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DC" w:rsidRPr="003B1DDC" w:rsidRDefault="003B1DDC" w:rsidP="003B1DD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B1D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сновна школа</w:t>
      </w:r>
      <w:r w:rsidRPr="003B1DD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Ковачевић“</w:t>
      </w:r>
    </w:p>
    <w:p w:rsidR="003B1DDC" w:rsidRPr="003B1DDC" w:rsidRDefault="003B1DDC" w:rsidP="003B1DD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B1DDC">
        <w:rPr>
          <w:rFonts w:ascii="Times New Roman" w:hAnsi="Times New Roman" w:cs="Times New Roman"/>
          <w:sz w:val="24"/>
          <w:szCs w:val="24"/>
        </w:rPr>
        <w:t>Број:</w:t>
      </w:r>
      <w:r w:rsidRPr="007B4B3D">
        <w:rPr>
          <w:rFonts w:ascii="Times New Roman" w:hAnsi="Times New Roman" w:cs="Times New Roman"/>
          <w:b/>
          <w:sz w:val="24"/>
          <w:szCs w:val="24"/>
          <w:lang w:val="sr-Cyrl-RS"/>
        </w:rPr>
        <w:t>1578</w:t>
      </w:r>
    </w:p>
    <w:p w:rsidR="003B1DDC" w:rsidRPr="003B1DDC" w:rsidRDefault="003B1DDC" w:rsidP="003B1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27</w:t>
      </w:r>
      <w:r w:rsidRPr="003B1DD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.2019. године</w:t>
      </w:r>
    </w:p>
    <w:p w:rsidR="003B1DDC" w:rsidRDefault="003B1DDC" w:rsidP="003B1DDC"/>
    <w:p w:rsidR="003B1DDC" w:rsidRPr="003B1DDC" w:rsidRDefault="003B1DDC" w:rsidP="003B1D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На </w:t>
      </w:r>
      <w:r w:rsidRPr="003B1DDC">
        <w:rPr>
          <w:rFonts w:ascii="Times New Roman" w:hAnsi="Times New Roman" w:cs="Times New Roman"/>
          <w:sz w:val="24"/>
          <w:szCs w:val="24"/>
        </w:rPr>
        <w:t>основу члана 119. став 1. тачка 1) Закона о основама система образовања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васпитања (</w:t>
      </w:r>
      <w:r>
        <w:rPr>
          <w:rFonts w:ascii="Times New Roman" w:hAnsi="Times New Roman" w:cs="Times New Roman"/>
          <w:sz w:val="24"/>
          <w:szCs w:val="24"/>
          <w:lang w:val="sr-Cyrl-RS"/>
        </w:rPr>
        <w:t>„Сл. Гласник РС“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 број 88/2017, 27/2018-др.закони, 10/2019; у даљем тексту: закон којим су прописане основе система образовања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васпитања) и чланова 175 - 184 истог Закона, а у вези са чланом 41 став 3 Закона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заштити података о личности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B1DDC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 брoj 87/2018; у даљем тексту: Закон),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чланова 80 - 95 Закона о основно</w:t>
      </w:r>
      <w:r>
        <w:rPr>
          <w:rFonts w:ascii="Times New Roman" w:hAnsi="Times New Roman" w:cs="Times New Roman"/>
          <w:sz w:val="24"/>
          <w:szCs w:val="24"/>
        </w:rPr>
        <w:t xml:space="preserve">м образовању и васпитању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Pr="003B1DDC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55/2013, 101/2017,</w:t>
      </w:r>
      <w:r w:rsidR="007B4B3D">
        <w:rPr>
          <w:rFonts w:ascii="Times New Roman" w:hAnsi="Times New Roman" w:cs="Times New Roman"/>
          <w:sz w:val="24"/>
          <w:szCs w:val="24"/>
        </w:rPr>
        <w:t xml:space="preserve"> 27/2018 - други закон, 10/2019</w:t>
      </w:r>
      <w:r w:rsidRPr="003B1DDC">
        <w:rPr>
          <w:rFonts w:ascii="Times New Roman" w:hAnsi="Times New Roman" w:cs="Times New Roman"/>
          <w:sz w:val="24"/>
          <w:szCs w:val="24"/>
        </w:rPr>
        <w:t>), Правилника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јединственом информационом систему просвете („Сл. гласник РС“, број 81/2019),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Правилника о ближим условима у поступку доделе јединственог образовног броја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(„Сл. гласник РС, број 81/2019)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Школски одбор Основне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  <w:lang w:val="sr-Cyrl-RS"/>
        </w:rPr>
        <w:t>„Драган Ковачевић“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Pr="003B1DDC">
        <w:rPr>
          <w:rFonts w:ascii="Times New Roman" w:hAnsi="Times New Roman" w:cs="Times New Roman"/>
          <w:sz w:val="24"/>
          <w:szCs w:val="24"/>
        </w:rPr>
        <w:t>доноси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B1DDC" w:rsidRDefault="003B1DDC" w:rsidP="003B1DDC"/>
    <w:p w:rsidR="003B1DDC" w:rsidRPr="003B1DDC" w:rsidRDefault="003B1DDC" w:rsidP="003B1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C">
        <w:rPr>
          <w:rFonts w:ascii="Times New Roman" w:hAnsi="Times New Roman" w:cs="Times New Roman"/>
          <w:b/>
          <w:sz w:val="24"/>
          <w:szCs w:val="24"/>
        </w:rPr>
        <w:t>ПРАВИЛНИК О ЗАШТИТИ ПОДАТАКА О ЛИЧНОСТИ</w:t>
      </w:r>
    </w:p>
    <w:p w:rsidR="003B1DDC" w:rsidRPr="003B1DDC" w:rsidRDefault="003B1DDC" w:rsidP="003B1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C">
        <w:rPr>
          <w:rFonts w:ascii="Times New Roman" w:hAnsi="Times New Roman" w:cs="Times New Roman"/>
          <w:b/>
          <w:sz w:val="24"/>
          <w:szCs w:val="24"/>
        </w:rPr>
        <w:t>У ОСНОВНОЈ ШКОЛИ</w:t>
      </w:r>
    </w:p>
    <w:p w:rsidR="003B1DDC" w:rsidRPr="003B1DDC" w:rsidRDefault="003B1DDC" w:rsidP="003B1DD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„ДРАГАН КОВАЧЕВИЋ“</w:t>
      </w:r>
    </w:p>
    <w:p w:rsidR="003B1DDC" w:rsidRDefault="003B1DDC" w:rsidP="003B1DDC"/>
    <w:p w:rsidR="003B1DDC" w:rsidRPr="003B1DDC" w:rsidRDefault="003B1DDC" w:rsidP="003B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DDC">
        <w:rPr>
          <w:rFonts w:ascii="Times New Roman" w:hAnsi="Times New Roman" w:cs="Times New Roman"/>
          <w:sz w:val="24"/>
          <w:szCs w:val="24"/>
        </w:rPr>
        <w:t>I ОПШТЕ ОДРЕДБЕ</w:t>
      </w:r>
    </w:p>
    <w:p w:rsidR="003B1DDC" w:rsidRPr="003B1DDC" w:rsidRDefault="003B1DDC" w:rsidP="003B1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C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3B1DDC" w:rsidRDefault="003B1DDC" w:rsidP="003B1DDC"/>
    <w:p w:rsidR="003B1DDC" w:rsidRPr="003B1DDC" w:rsidRDefault="003B1DDC" w:rsidP="003B1DDC">
      <w:pPr>
        <w:jc w:val="both"/>
        <w:rPr>
          <w:rFonts w:ascii="Times New Roman" w:hAnsi="Times New Roman" w:cs="Times New Roman"/>
          <w:sz w:val="24"/>
          <w:szCs w:val="24"/>
        </w:rPr>
      </w:pPr>
      <w:r w:rsidRPr="003B1DDC">
        <w:rPr>
          <w:rFonts w:ascii="Times New Roman" w:hAnsi="Times New Roman" w:cs="Times New Roman"/>
          <w:sz w:val="24"/>
          <w:szCs w:val="24"/>
        </w:rPr>
        <w:t>Обрада података о личности ученика, родитеља односно других законских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заступника, запослених и других лица који ступају у уговорне и друге правне односе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 xml:space="preserve">Основном школом </w:t>
      </w:r>
      <w:r w:rsidRPr="003B1DDC">
        <w:rPr>
          <w:rFonts w:ascii="Times New Roman" w:hAnsi="Times New Roman" w:cs="Times New Roman"/>
          <w:sz w:val="24"/>
          <w:szCs w:val="24"/>
          <w:lang w:val="sr-Cyrl-RS"/>
        </w:rPr>
        <w:t>„Драган Ковачевић“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 (у даљем тексту: Школа) и чије податке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Школа обрађује аутоматизовано и неаутоматизовано, врши се у сврхе које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прописане: Законом о основама система образовања и васпитања („Сл.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B1DDC">
        <w:rPr>
          <w:rFonts w:ascii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88/2017, 27/2018 - други закон, 10/2019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B1DDC">
        <w:rPr>
          <w:rFonts w:ascii="Times New Roman" w:hAnsi="Times New Roman" w:cs="Times New Roman"/>
          <w:sz w:val="24"/>
          <w:szCs w:val="24"/>
        </w:rPr>
        <w:t>, подзаконским актима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>донетим на основу њега и Правилником о заштити података о личности у Основној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DDC">
        <w:rPr>
          <w:rFonts w:ascii="Times New Roman" w:hAnsi="Times New Roman" w:cs="Times New Roman"/>
          <w:sz w:val="24"/>
          <w:szCs w:val="24"/>
        </w:rPr>
        <w:t xml:space="preserve">школи </w:t>
      </w:r>
      <w:r w:rsidRPr="003B1DDC">
        <w:rPr>
          <w:rFonts w:ascii="Times New Roman" w:hAnsi="Times New Roman" w:cs="Times New Roman"/>
          <w:sz w:val="24"/>
          <w:szCs w:val="24"/>
          <w:lang w:val="sr-Cyrl-RS"/>
        </w:rPr>
        <w:t>„Драган Ковачевић“</w:t>
      </w:r>
      <w:r w:rsidRPr="003B1DDC">
        <w:rPr>
          <w:rFonts w:ascii="Times New Roman" w:hAnsi="Times New Roman" w:cs="Times New Roman"/>
          <w:sz w:val="24"/>
          <w:szCs w:val="24"/>
        </w:rPr>
        <w:t>(у даљем тексту: Правилник).</w:t>
      </w:r>
    </w:p>
    <w:p w:rsidR="003B1DDC" w:rsidRPr="00491FEB" w:rsidRDefault="00491FEB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3B1DDC" w:rsidRPr="00491FEB">
        <w:rPr>
          <w:rFonts w:ascii="Times New Roman" w:hAnsi="Times New Roman" w:cs="Times New Roman"/>
          <w:sz w:val="24"/>
          <w:szCs w:val="24"/>
        </w:rPr>
        <w:t>иљ Правилника је да се обезбеди правна сигурност и транспарентност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обради података о личности лица чији се подаци обрађују, као и да се утврди правни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основ, сврха обраде, врсте података које се обрађују, права лица у погледу обраде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података о личности, мере заштите података, обавезе запослених у погледу заштите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података о личности и друга питања од значаја.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Школа је руковалац подацима о личности запослених, деце, ученика, родитеља</w:t>
      </w:r>
      <w:r w:rsidR="00491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и других законских заступника, посетилаца Школе, лица на радном ангажовању,</w:t>
      </w:r>
      <w:r w:rsidR="00491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стручној пракси и кандидатима за заснивање радног односа и трећих лица</w:t>
      </w:r>
      <w:r w:rsidR="00491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(корисницима услуга, пословним партнерима и слично).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Термини изражени у овом Правилнику у граматичком мушком роду</w:t>
      </w:r>
      <w:r w:rsidR="00491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подразумевају природни мушки и женски род лица на која се односе.</w:t>
      </w:r>
    </w:p>
    <w:p w:rsidR="003B1DDC" w:rsidRPr="00491FEB" w:rsidRDefault="003B1DDC" w:rsidP="00491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lastRenderedPageBreak/>
        <w:t>Значење појединих израза</w:t>
      </w:r>
    </w:p>
    <w:p w:rsidR="003B1DDC" w:rsidRPr="00491FEB" w:rsidRDefault="003B1DDC" w:rsidP="00491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491FEB" w:rsidRDefault="003B1DDC" w:rsidP="00491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EB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У складу са Законом о заштити података о личности поједини изрази</w:t>
      </w:r>
      <w:r w:rsidR="00491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употребљени у Правилнику имају следеће значење:</w:t>
      </w:r>
    </w:p>
    <w:p w:rsidR="003B1DDC" w:rsidRPr="00491FEB" w:rsidRDefault="00491FEB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B1DDC" w:rsidRPr="00EE644A">
        <w:rPr>
          <w:rFonts w:ascii="Times New Roman" w:hAnsi="Times New Roman" w:cs="Times New Roman"/>
          <w:b/>
          <w:sz w:val="24"/>
          <w:szCs w:val="24"/>
        </w:rPr>
        <w:t>податак о личности</w:t>
      </w:r>
      <w:r w:rsidR="003B1DDC" w:rsidRPr="00491FEB">
        <w:rPr>
          <w:rFonts w:ascii="Times New Roman" w:hAnsi="Times New Roman" w:cs="Times New Roman"/>
          <w:sz w:val="24"/>
          <w:szCs w:val="24"/>
        </w:rPr>
        <w:t xml:space="preserve"> је сваки податак који се односи на физичко лице чији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је идентитет одређен или одредив, непосредно или посредно, посебно 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ознаке идентитета, као што је име и идентификациони број, података о локацији,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идентификатора у електронским комуникационим мрежама или једног, односно више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обележја његовог физичког, физиолошког, генетског, менталног, економског,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културног и друштвеног идентитета (нпр. име и презиме, ЈМБГ, датум и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рођења, место рођења, адреса пребивалишта/боравишта, лична фотографија,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биометријски подаци, подаци повезани са физичким или менталним здрављем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физичког лица, подаци о успеху и дисциплини ученика, подаци о образовању, подаци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о запослењу, подаци о нето износу плате, подаци о банковном рачуну, подаци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наслеђеним или стеченим генетским обележјима, подаци о локацији, подаци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мрежним идентификаторима који пружају мрежни уређаји, апликације и протоколи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као што су адресе интернетских протокола е-маил адреса, идентификатора колачића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слично).</w:t>
      </w:r>
    </w:p>
    <w:p w:rsidR="003B1DDC" w:rsidRPr="00491FEB" w:rsidRDefault="00EE644A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1DDC" w:rsidRPr="00EE644A">
        <w:rPr>
          <w:rFonts w:ascii="Times New Roman" w:hAnsi="Times New Roman" w:cs="Times New Roman"/>
          <w:b/>
          <w:sz w:val="24"/>
          <w:szCs w:val="24"/>
        </w:rPr>
        <w:t>посебне врсте података о личности</w:t>
      </w:r>
      <w:r w:rsidR="003B1DDC" w:rsidRPr="00491FEB">
        <w:rPr>
          <w:rFonts w:ascii="Times New Roman" w:hAnsi="Times New Roman" w:cs="Times New Roman"/>
          <w:sz w:val="24"/>
          <w:szCs w:val="24"/>
        </w:rPr>
        <w:t xml:space="preserve"> су подаци којим се открива расно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етничко порекло, политичко мишљење, верско или филозофско уверење или чланство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у синдикату, генетски подаци, биометријски подаци, подаци о здравственом стању,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DDC" w:rsidRPr="00491FEB">
        <w:rPr>
          <w:rFonts w:ascii="Times New Roman" w:hAnsi="Times New Roman" w:cs="Times New Roman"/>
          <w:sz w:val="24"/>
          <w:szCs w:val="24"/>
        </w:rPr>
        <w:t>сексуалном животу или сексуалној оријентацији физичког лица;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 xml:space="preserve">3) </w:t>
      </w:r>
      <w:r w:rsidRPr="00EE644A">
        <w:rPr>
          <w:rFonts w:ascii="Times New Roman" w:hAnsi="Times New Roman" w:cs="Times New Roman"/>
          <w:b/>
          <w:sz w:val="24"/>
          <w:szCs w:val="24"/>
        </w:rPr>
        <w:t>лице на које се подаци односе</w:t>
      </w:r>
      <w:r w:rsidRPr="00491FEB">
        <w:rPr>
          <w:rFonts w:ascii="Times New Roman" w:hAnsi="Times New Roman" w:cs="Times New Roman"/>
          <w:sz w:val="24"/>
          <w:szCs w:val="24"/>
        </w:rPr>
        <w:t xml:space="preserve"> је физичко лице чији се подаци о личности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обрађују; 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 xml:space="preserve">4) </w:t>
      </w:r>
      <w:r w:rsidRPr="00EE644A">
        <w:rPr>
          <w:rFonts w:ascii="Times New Roman" w:hAnsi="Times New Roman" w:cs="Times New Roman"/>
          <w:b/>
          <w:sz w:val="24"/>
          <w:szCs w:val="24"/>
        </w:rPr>
        <w:t>обрада података о личности</w:t>
      </w:r>
      <w:r w:rsidRPr="00491FEB">
        <w:rPr>
          <w:rFonts w:ascii="Times New Roman" w:hAnsi="Times New Roman" w:cs="Times New Roman"/>
          <w:sz w:val="24"/>
          <w:szCs w:val="24"/>
        </w:rPr>
        <w:t xml:space="preserve"> је свака радња или скуп радњи које се врше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аутоматизовано или неаутоматизовано са подацима о личности или њиховим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скуповима, као што су прикупљање, бележење, разврставање, груписање, односно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структурисање, похрањивање, уподобљавање или мењање, откривање, увид, употреба,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откривање преносом, односно достављањем, умножавање, ширење или на други начин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чињење доступним, упоређивање, ограничавање, брисање или уништавање (у даљем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тексту: обрада); 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 xml:space="preserve">5) </w:t>
      </w:r>
      <w:r w:rsidRPr="00EE644A">
        <w:rPr>
          <w:rFonts w:ascii="Times New Roman" w:hAnsi="Times New Roman" w:cs="Times New Roman"/>
          <w:b/>
          <w:sz w:val="24"/>
          <w:szCs w:val="24"/>
        </w:rPr>
        <w:t>руковалац</w:t>
      </w:r>
      <w:r w:rsidRPr="00491FEB">
        <w:rPr>
          <w:rFonts w:ascii="Times New Roman" w:hAnsi="Times New Roman" w:cs="Times New Roman"/>
          <w:sz w:val="24"/>
          <w:szCs w:val="24"/>
        </w:rPr>
        <w:t xml:space="preserve"> је физичко или правно лице, односно орган власти који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самостално или заједно са другима одређује сврху и начин обраде. Законом којим се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одређује сврха и начин обраде, може се одредити и руковалац или прописати услови за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његово одређивање;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 xml:space="preserve">6) </w:t>
      </w:r>
      <w:r w:rsidRPr="00EE644A">
        <w:rPr>
          <w:rFonts w:ascii="Times New Roman" w:hAnsi="Times New Roman" w:cs="Times New Roman"/>
          <w:b/>
          <w:sz w:val="24"/>
          <w:szCs w:val="24"/>
        </w:rPr>
        <w:t>обрађивач</w:t>
      </w:r>
      <w:r w:rsidRPr="00491FEB">
        <w:rPr>
          <w:rFonts w:ascii="Times New Roman" w:hAnsi="Times New Roman" w:cs="Times New Roman"/>
          <w:sz w:val="24"/>
          <w:szCs w:val="24"/>
        </w:rPr>
        <w:t xml:space="preserve"> је физичко или правно лице, односно орган власти који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обрађује податке о личности у име руковаоца; 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 xml:space="preserve">7) </w:t>
      </w:r>
      <w:r w:rsidRPr="00EE644A">
        <w:rPr>
          <w:rFonts w:ascii="Times New Roman" w:hAnsi="Times New Roman" w:cs="Times New Roman"/>
          <w:b/>
          <w:sz w:val="24"/>
          <w:szCs w:val="24"/>
        </w:rPr>
        <w:t>прималац</w:t>
      </w:r>
      <w:r w:rsidRPr="00491FEB">
        <w:rPr>
          <w:rFonts w:ascii="Times New Roman" w:hAnsi="Times New Roman" w:cs="Times New Roman"/>
          <w:sz w:val="24"/>
          <w:szCs w:val="24"/>
        </w:rPr>
        <w:t xml:space="preserve"> је физичко или правно лице, односно орган власти коме су</w:t>
      </w:r>
      <w:r w:rsidR="00EE6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1FEB">
        <w:rPr>
          <w:rFonts w:ascii="Times New Roman" w:hAnsi="Times New Roman" w:cs="Times New Roman"/>
          <w:sz w:val="24"/>
          <w:szCs w:val="24"/>
        </w:rPr>
        <w:t>подаци о личности откривени, без обзира да ли се ради о трећој страни или не, осим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ако се ради о органима власти који у складу са законом примају податке о личности у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оквиру истраживања одређеног случаја и обрађују ове податке у складу са правилима о</w:t>
      </w:r>
    </w:p>
    <w:p w:rsidR="003B1DDC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заштити података о личности која се односе на сврху обраде.</w:t>
      </w:r>
    </w:p>
    <w:p w:rsidR="007B4B3D" w:rsidRDefault="007B4B3D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491FEB" w:rsidRDefault="003B1DDC" w:rsidP="00A5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II НАЧЕЛА ОБРАДЕ</w:t>
      </w:r>
    </w:p>
    <w:p w:rsidR="003B1DDC" w:rsidRPr="00A55885" w:rsidRDefault="003B1DDC" w:rsidP="00A5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85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На обраду података о личности примењују се следећа начела: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lastRenderedPageBreak/>
        <w:t>1) начело законите, поштене и транспарентне обраде података о личности;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2) начело ограничења у односу на сврху обраде података о личности;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3) начело минимизације података о личности;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4) начело тачности и ажурности података о личности;</w:t>
      </w:r>
    </w:p>
    <w:p w:rsidR="003B1DDC" w:rsidRPr="00491FEB" w:rsidRDefault="003B1DDC" w:rsidP="00491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FEB">
        <w:rPr>
          <w:rFonts w:ascii="Times New Roman" w:hAnsi="Times New Roman" w:cs="Times New Roman"/>
          <w:sz w:val="24"/>
          <w:szCs w:val="24"/>
        </w:rPr>
        <w:t>5) начело ограничења чувања података о личности и</w:t>
      </w:r>
    </w:p>
    <w:p w:rsidR="003B1DDC" w:rsidRDefault="003B1DDC" w:rsidP="00491FEB">
      <w:pPr>
        <w:spacing w:after="0"/>
        <w:jc w:val="both"/>
      </w:pPr>
      <w:r w:rsidRPr="00491FEB">
        <w:rPr>
          <w:rFonts w:ascii="Times New Roman" w:hAnsi="Times New Roman" w:cs="Times New Roman"/>
          <w:sz w:val="24"/>
          <w:szCs w:val="24"/>
        </w:rPr>
        <w:t>6) начело интегритета и поверљивости обраде података о личности</w:t>
      </w:r>
      <w:r>
        <w:t>.</w:t>
      </w:r>
    </w:p>
    <w:p w:rsidR="00A55885" w:rsidRDefault="00A55885" w:rsidP="003B1DDC"/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Подаци о личности: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1) Морају се обрађивати законито, поштено и транспарентно у односу на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 xml:space="preserve">лице </w:t>
      </w:r>
      <w:r w:rsidR="00A55885">
        <w:rPr>
          <w:rFonts w:ascii="Times New Roman" w:hAnsi="Times New Roman" w:cs="Times New Roman"/>
          <w:sz w:val="24"/>
          <w:szCs w:val="24"/>
        </w:rPr>
        <w:t>на које се подаци односе (</w:t>
      </w:r>
      <w:r w:rsidRPr="00A55885">
        <w:rPr>
          <w:rFonts w:ascii="Times New Roman" w:hAnsi="Times New Roman" w:cs="Times New Roman"/>
          <w:sz w:val="24"/>
          <w:szCs w:val="24"/>
        </w:rPr>
        <w:t>законитост, поштење и транспарентност).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Законита обрада је обрада која се врши у складу са овим законом, односно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другим законом којим се уређује обрада (из члана 1. став 1 Правилника).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Школа има увек у виду интересе лица чије податке обрађује и понаша се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поштено у конкретним околностима у зависности од тога чије податке прикупља,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подацима рукује на начин на који то лице очекује и не обмањује и наводи на погрешан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закључак лица чије податке обрађује.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Од момента када започне прикупљање података о личности, лице чији се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подаци прикупљају има право да зна како Школа са њима поступа, што укључује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право да буде обавештен са чињеницом да Школа обрађује податке, у којој мери их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обрађује, у које сврхе, ко је руковалац, ко су евентуални обрађивачи, ко су примаоци и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слично, а те информације треба да буду саопштене на јасан и разумљив начин.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2) Морају се прикупљати у сврхе које су конкретно одређене, изричите,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оправдане и законите и даље се не могу обрађивати на начин који није у складу са тим</w:t>
      </w:r>
      <w:r w:rsidR="00A55885">
        <w:rPr>
          <w:rFonts w:ascii="Times New Roman" w:hAnsi="Times New Roman" w:cs="Times New Roman"/>
          <w:sz w:val="24"/>
          <w:szCs w:val="24"/>
        </w:rPr>
        <w:t xml:space="preserve"> сврхама (</w:t>
      </w:r>
      <w:r w:rsidRPr="00A55885">
        <w:rPr>
          <w:rFonts w:ascii="Times New Roman" w:hAnsi="Times New Roman" w:cs="Times New Roman"/>
          <w:sz w:val="24"/>
          <w:szCs w:val="24"/>
        </w:rPr>
        <w:t>ограничење у односу на сврху обраде).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Школа документује евиденцијама сврху обраде података о личности и свако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лице чији се подаци обрађују упознато је са сврхом обраде података. Школа редовно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проверава обаду података и испитује да ли је обрада још увек, и у том обиму,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сврсисходна. 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3) Морају бити примерени, битни и ограничени на оно што је неопходно у</w:t>
      </w:r>
      <w:r w:rsidR="00A55885">
        <w:rPr>
          <w:rFonts w:ascii="Times New Roman" w:hAnsi="Times New Roman" w:cs="Times New Roman"/>
          <w:sz w:val="24"/>
          <w:szCs w:val="24"/>
        </w:rPr>
        <w:t xml:space="preserve"> односу на сврху обраде (минимизација података</w:t>
      </w:r>
      <w:r w:rsidRPr="00A55885">
        <w:rPr>
          <w:rFonts w:ascii="Times New Roman" w:hAnsi="Times New Roman" w:cs="Times New Roman"/>
          <w:sz w:val="24"/>
          <w:szCs w:val="24"/>
        </w:rPr>
        <w:t>). 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Школа обрађује само оне податке који служе за унапред одређену сврху, има</w:t>
      </w:r>
      <w:r w:rsidR="00A55885">
        <w:rPr>
          <w:rFonts w:ascii="Times New Roman" w:hAnsi="Times New Roman" w:cs="Times New Roman"/>
          <w:sz w:val="24"/>
          <w:szCs w:val="24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дово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A55885">
        <w:rPr>
          <w:rFonts w:ascii="Times New Roman" w:hAnsi="Times New Roman" w:cs="Times New Roman"/>
          <w:sz w:val="24"/>
          <w:szCs w:val="24"/>
        </w:rPr>
        <w:t>но података о личности довољних за остваривање сврхе и периодично проверава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обраду и податке у поседу и брише оне који јој нису потребни.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4) Морају бити тачни и, ако је то неопходно, ажурирани. Узимајући у обзир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сврху обраде, морају се предузети све разумне мере којима се обезбеђује да се нетачни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 xml:space="preserve">подаци о личности без одлагања избришу </w:t>
      </w:r>
      <w:r w:rsidR="00A55885">
        <w:rPr>
          <w:rFonts w:ascii="Times New Roman" w:hAnsi="Times New Roman" w:cs="Times New Roman"/>
          <w:sz w:val="24"/>
          <w:szCs w:val="24"/>
        </w:rPr>
        <w:t>или исправе (тачност</w:t>
      </w:r>
      <w:r w:rsidRPr="00A55885">
        <w:rPr>
          <w:rFonts w:ascii="Times New Roman" w:hAnsi="Times New Roman" w:cs="Times New Roman"/>
          <w:sz w:val="24"/>
          <w:szCs w:val="24"/>
        </w:rPr>
        <w:t>).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Лица чији се подаци о личности обрађују дужна су да достављају тачне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податке о личности и благовремено достављају све измене својих података како би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Школа обезбедила тачност података о личности које обрађује. Имајући у виду сврхе за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које се подаци о личности обрађују, Школа мора да обезбеди да нетачни подаци без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одлагања буду обрисани или исправљени. Подаци се могу сматрати нетачним и 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ситуацијама када су непотпуни или када су извучени из контекста. 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lastRenderedPageBreak/>
        <w:t>5) Морају се чувати у облику који омогућава идентификацију лица само 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року који је неопходан за остваривање сврхе обраде</w:t>
      </w:r>
      <w:r w:rsidR="00A55885">
        <w:rPr>
          <w:rFonts w:ascii="Times New Roman" w:hAnsi="Times New Roman" w:cs="Times New Roman"/>
          <w:sz w:val="24"/>
          <w:szCs w:val="24"/>
        </w:rPr>
        <w:t xml:space="preserve"> (ограничење чувања</w:t>
      </w:r>
      <w:r w:rsidRPr="00A55885">
        <w:rPr>
          <w:rFonts w:ascii="Times New Roman" w:hAnsi="Times New Roman" w:cs="Times New Roman"/>
          <w:sz w:val="24"/>
          <w:szCs w:val="24"/>
        </w:rPr>
        <w:t>).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Рок чувања података о личности утврђен је Законом о основном образовању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и васпитању, Законом о евиденцијама у области рада и другим законским прописима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као и Листом регистратурског материјала Школе.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6) Морају се обрађивати на начин који обезбеђује одговарајућу заштиту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података о личности, укључујући заштиту од неовлашћене или незаконите обраде, као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и од случајног губитка, уништења или оштећења применом одговарајућих техничких,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организационих и кадровских мера (интегритет и поверљивост). </w:t>
      </w:r>
    </w:p>
    <w:p w:rsidR="003B1DDC" w:rsidRPr="00A55885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Школа анализира ризике и анализу користи приликом процене одговарајућег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нивоа заштите који је потребан. Приликом избора мере спровођења Школа узима 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обзир расположиве мере и трошкове спровођења.</w:t>
      </w:r>
    </w:p>
    <w:p w:rsidR="003B1DDC" w:rsidRDefault="003B1DDC" w:rsidP="00A5588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Школа је одговорна за примену одредаба става 1. овог члана и мора бити у</w:t>
      </w:r>
      <w:r w:rsidR="00A55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885">
        <w:rPr>
          <w:rFonts w:ascii="Times New Roman" w:hAnsi="Times New Roman" w:cs="Times New Roman"/>
          <w:sz w:val="24"/>
          <w:szCs w:val="24"/>
        </w:rPr>
        <w:t>могућности</w:t>
      </w:r>
      <w:r w:rsidR="00A55885">
        <w:rPr>
          <w:rFonts w:ascii="Times New Roman" w:hAnsi="Times New Roman" w:cs="Times New Roman"/>
          <w:sz w:val="24"/>
          <w:szCs w:val="24"/>
        </w:rPr>
        <w:t xml:space="preserve"> да предочи њихову примену (одговорност за поступање</w:t>
      </w:r>
      <w:r w:rsidRPr="00A55885">
        <w:rPr>
          <w:rFonts w:ascii="Times New Roman" w:hAnsi="Times New Roman" w:cs="Times New Roman"/>
          <w:sz w:val="24"/>
          <w:szCs w:val="24"/>
        </w:rPr>
        <w:t>). </w:t>
      </w:r>
    </w:p>
    <w:p w:rsidR="007B4B3D" w:rsidRPr="00A55885" w:rsidRDefault="007B4B3D" w:rsidP="00A55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A55885" w:rsidRDefault="003B1DDC" w:rsidP="00A5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III ОБРАДА ПОДАТАКА О ЛИЧНОСТИ</w:t>
      </w:r>
    </w:p>
    <w:p w:rsidR="003B1DDC" w:rsidRPr="00A55885" w:rsidRDefault="003B1DDC" w:rsidP="00A5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885">
        <w:rPr>
          <w:rFonts w:ascii="Times New Roman" w:hAnsi="Times New Roman" w:cs="Times New Roman"/>
          <w:sz w:val="24"/>
          <w:szCs w:val="24"/>
        </w:rPr>
        <w:t>Законитост обраде података о личности</w:t>
      </w:r>
    </w:p>
    <w:p w:rsidR="003B1DDC" w:rsidRPr="00A55885" w:rsidRDefault="003B1DDC" w:rsidP="00A5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85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Обрада података о личности је законита само ако је испуњен један од следећих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услова: 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1) ако је лице на које се подаци о личности односе пристало на обраду својих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података о личности за једну или више посебно одређених сврха; 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2) ако је обрада података о личности неопходна за извршење уговора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закљученог са лицем на које се подаци односе или за предузимање радњи, на захтев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лица на које се подаци односе, пре закључења уговора; 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3) ако је обрада података о личности неопходна у циљу поштовања правних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обавеза руковаоца;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4) ако је обрада неопходна у циљу заштите животно важних интереса лица на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које се подаци односе или другог физичког лица; 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6892">
        <w:rPr>
          <w:rFonts w:ascii="Times New Roman" w:hAnsi="Times New Roman" w:cs="Times New Roman"/>
          <w:sz w:val="24"/>
          <w:szCs w:val="24"/>
        </w:rPr>
        <w:t>5) ако је обрада података о личности неопходна у циљу обављања послова 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јавном интересу или извршења законом прописаних овлашћења руковаоца;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6) ако је обрада неопходна у циљу остваривања легитимног интереса Школе 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t xml:space="preserve">треће </w:t>
      </w:r>
      <w:r w:rsidRPr="003A6892">
        <w:rPr>
          <w:rFonts w:ascii="Times New Roman" w:hAnsi="Times New Roman" w:cs="Times New Roman"/>
          <w:sz w:val="24"/>
          <w:szCs w:val="24"/>
        </w:rPr>
        <w:t>стране, осим ако су над тим интересима претежнији интереси или основна права</w:t>
      </w:r>
      <w:r w:rsidR="003A6892" w:rsidRP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и слободе лица на која се подаци односе који захтевају заштиту података о личности, 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посебно ако је лице на које се подаци односе малолетно лице, који се услов не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примењује на обраду коју Школа врши у оквиру своје надлежности.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Ако се даља обрада података о личности врши у сврхе архивирања у јавном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интересу, у сврхе научног или историјског истраживања, као и у статистичке сврхе, 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 xml:space="preserve">складу са </w:t>
      </w:r>
      <w:r w:rsidRPr="003A6892">
        <w:rPr>
          <w:rFonts w:ascii="Times New Roman" w:hAnsi="Times New Roman" w:cs="Times New Roman"/>
          <w:sz w:val="24"/>
          <w:szCs w:val="24"/>
        </w:rPr>
        <w:lastRenderedPageBreak/>
        <w:t>Законом о заштити података о личности, сматра се да се подаци о личности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не обрађују на начин који није у складу са првобитном сврхом. </w:t>
      </w:r>
    </w:p>
    <w:p w:rsidR="003B1DDC" w:rsidRDefault="003B1DDC" w:rsidP="003B1DDC"/>
    <w:p w:rsidR="003B1DDC" w:rsidRPr="003A6892" w:rsidRDefault="003B1DDC" w:rsidP="003A6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Пристанак</w:t>
      </w:r>
    </w:p>
    <w:p w:rsidR="003B1DDC" w:rsidRPr="003A6892" w:rsidRDefault="003B1DDC" w:rsidP="003A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92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Школа користи пристанак као основ за обраду података о личности само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изузетно, у ситуацијама када правни основ није прописан законом.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Школа ће документовати писаном саглашношћу да је лице пристало на обраду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својих података о личности, ако се обрада заснива на пристанку.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Захтев Школе, за давање пристанка лица чији се подаци о личности обрађују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мора бити конкретан, разумљив, сачињен у писаној форми, уз употребу јасних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једноставних речи и усмерен на једну конкретну ситуацију за давање пристанка и мора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садржати и обавештење о праву на опозив пристанка у сваком тренутку који не утиче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 допуштеност обраде која је вршена на основу пристанка пре опозива.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Када се подаци о личности обрађују на основу пристанка, сврха мора бити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конкретно одређена, изричита и оправдана.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Пристанак за обраду података о личности, и то само у мери која је неопходна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само у сврху праћења и унапређивања квалитета рада Школе, деце, ученика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запослених, обавезан је за: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1) објављивање групних фотографија и/или видео - записа ученика и/или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запослених на званичној интернет страници Школе,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2) објављивање појединачне фотографије и/или видео - записа за конкретну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наставну/ваннаставну активност ученика и/или запосленог на званичној интернет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страници Школе,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3) објављивање групних фотографија и/или видео - записа ученика и/или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запослених на друштвеним мрежама - ФБ страници Школе, Инстаграму, Твитеру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осталим друштвеним мрежама;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4) објављивање појединачне фотографије и/или видео - записа за конкретну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наставну/ваннаставну активност ученика и/или запослених на друштвеним мрежама -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ФБ страници Школе, Инстаграму, Твитеру;</w:t>
      </w:r>
    </w:p>
    <w:p w:rsid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5) објављивање групних фотографија ученика и/или запослених у летопису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6)објављивање појединачних фотографија за конкретну наставну/ваннаставну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активност и других облика образовно - васпитног рада ученика и/или запослених у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летопису 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7) објављивање групних фотографија ученика и/или запослених у часопису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8) објављивање појединачних фотографија за конкретну наставну/ваннаставну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активност ученика и/или запослених у часопису 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7) објављивање групних фотографија ученика и/или запослених у простору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8) објављивање појединачних фотографија за конкретну наставну/ваннаставну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активност ученика и/или запослених у простору Школе;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9) објављивање спискова ученика и/или запослених на огласним таблама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Школе.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lastRenderedPageBreak/>
        <w:t>Образац пристанка је саставни део Правилника и одељењске старешине га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достављају стручном сараднику - психологу ради обраде података о личности на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основу пристанка.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Образац пристанка запослених доставља се секретару Школе ради обраде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података о личности на основу пристанка.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Забрањено је фотографије и/или видео - записе и друге медијске садржаје без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информативне сагласности ученика (усмена сагласност ученика дата одељењском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старешини, наставнику, стручном сараднику, директору Школе) стављати на интернет,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размењивати мобилним телефонима или на било који други начин учинити јавним.</w:t>
      </w:r>
    </w:p>
    <w:p w:rsidR="003B1DDC" w:rsidRPr="003A6892" w:rsidRDefault="003B1DDC" w:rsidP="003A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3A6892" w:rsidRDefault="003B1DDC" w:rsidP="003A6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Обрада посебних врста података о личности</w:t>
      </w:r>
    </w:p>
    <w:p w:rsidR="003B1DDC" w:rsidRPr="003A6892" w:rsidRDefault="003B1DDC" w:rsidP="003A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92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Забрањена је обрада којом се открива расно или етничко порекло, политичко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мишљење, верско или филозофско уверење или чланство у синдикату као и обрада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генетских података, биометријских података у циљу јединствене идентификације лица,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података о здравственом стању или података о сексуалном животу или сексуалној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орјентацији физичког лица. То су посебне врсте података о личности и они су по својој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суштини посебно осетљиве природе у погледу основних права и слобода лица и због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тога заслужују већи степен заштите у односу на друге податке о личности јер би 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оквиру њихове обраде могло доћи до значајних ризика за основна права и слободе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физичких лица.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Обрада посебних врста података о личности допуштена је ако је испуњен један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од следећих услова: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1) ако је лице на које се подаци односе дало изричит пристанак за обраду за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једну или више сврха обраде, осим ако је законом прописано да се обрада не врши на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основу пристанка;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2) ако је обрада неопходна у циљу извршења обавеза или примене законом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прописаних овлашћења руковаоца или лица на које се подаци односе у области рада,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социјалног осигурања и социјалне заштите, ако је таква обрада прописана законом 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колективним уговором који прописује примену одговарајућих мера заштите основних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права, слобода и интереса лица на које се подаци односе;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3) ако је обрада неопходна у циљу заштите животно важних интереса лица на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које се подаци односе или другог физичког лица, ако лице на које се подаци односе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физички или правно није у могућности да даје пристанак;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4) ако се обрађују подаци о личности које је лице на које се они односе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очигледно учинило јавно доступним;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5) ако је обрада неопходна у циљу подношења, остваривања или одбране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правног захтева или у случају кад суд поступа у оквиру своје надлежности;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6) ако је обрада неопходна у циљу остваривања значајног јавног интереса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одређеног законом, ако је таква обрада сразмерна остваривању циља, уз поштовање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суштине права на заштиту података о личности и ако је обезбеђена примена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одговарајућих и посебних мера заштите основних права и интереса лица на које се ови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подаци односе;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7) ако је обрада неопходна у сврху превентивне медицине или медицине рада,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ради процене радне способности запослених, медицинске дијагностике, пружања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услуга здравствене или социјалне заштите, односно управљања здравственим 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социјалним системима, на основу закона или на основу уговора са здравственим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 xml:space="preserve">радником, ако се </w:t>
      </w:r>
      <w:r w:rsidRPr="003A6892">
        <w:rPr>
          <w:rFonts w:ascii="Times New Roman" w:hAnsi="Times New Roman" w:cs="Times New Roman"/>
          <w:sz w:val="24"/>
          <w:szCs w:val="24"/>
        </w:rPr>
        <w:lastRenderedPageBreak/>
        <w:t>обрада врши од стране или под надзором здравственог радника 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другог лица које има обавезу чувања професионалне тајне прописане законом или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професионалним правилима; 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8) ако је обрада неопходна у циљу остваривања јавног интереса у области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јавног здравља, као што је заштита од озбиљних прекограничних претњи здрављу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становништва или обезбеђивање високих стандарда квалитета и сигурности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здравствене заштите и лекова или медицинских средстава, на основу закона који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обезбеђује одговарајуће и посебне мере заштите права и слобода лица на које се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подаци односе, посебно у погледу чувања професионалне тајне; </w:t>
      </w:r>
    </w:p>
    <w:p w:rsidR="003B1DDC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9) ако је обрада неопходна у сврхе архивирања у јавном интересу, у сврхе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научног или историјског истраживања и у статистичке сврхе, ако је таква обрада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сразмерна остваривању циљева који се намеравају постићи, уз поштовање суштине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права на заштиту података о личности и ако је обезбеђена примена одговарајућих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посебних мера заштите основних права и интереса лица на које се ови подаци односе. </w:t>
      </w:r>
    </w:p>
    <w:p w:rsidR="0056052E" w:rsidRPr="003A6892" w:rsidRDefault="0056052E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Обрада података о личности у вези са кривичним пресудама и кажњивим делима</w:t>
      </w:r>
    </w:p>
    <w:p w:rsidR="0056052E" w:rsidRPr="003A6892" w:rsidRDefault="0056052E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3A6892" w:rsidRDefault="003B1DDC" w:rsidP="003A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92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Обрада података о личности који се односе на кривичне пресуде, кажњива дела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и мере безбедности, врши се само под надзором надлежног органа или, ако је обрада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допуштена законом којим су прописане основе система образовања и васпитања, уз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примену одговарајућих посебних мера заштите права и слобода лица на које се подаци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односе.</w:t>
      </w:r>
    </w:p>
    <w:p w:rsidR="003B1DDC" w:rsidRPr="0056052E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6892">
        <w:rPr>
          <w:rFonts w:ascii="Times New Roman" w:hAnsi="Times New Roman" w:cs="Times New Roman"/>
          <w:sz w:val="24"/>
          <w:szCs w:val="24"/>
        </w:rPr>
        <w:t xml:space="preserve">Обрада података о личности путем система видео </w:t>
      </w:r>
      <w:r w:rsidR="0056052E">
        <w:rPr>
          <w:rFonts w:ascii="Times New Roman" w:hAnsi="Times New Roman" w:cs="Times New Roman"/>
          <w:sz w:val="24"/>
          <w:szCs w:val="24"/>
        </w:rPr>
        <w:t>–</w:t>
      </w:r>
      <w:r w:rsidRPr="003A6892">
        <w:rPr>
          <w:rFonts w:ascii="Times New Roman" w:hAnsi="Times New Roman" w:cs="Times New Roman"/>
          <w:sz w:val="24"/>
          <w:szCs w:val="24"/>
        </w:rPr>
        <w:t xml:space="preserve"> надзора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DDC" w:rsidRDefault="003B1DDC" w:rsidP="003B1DDC"/>
    <w:p w:rsidR="003B1DDC" w:rsidRPr="003A6892" w:rsidRDefault="003B1DDC" w:rsidP="003A6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92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Школа обрађује податке о личности путем система видео - надзора, који је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затворени дигитални систем и који не врши тонско снимање и не користи бежични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пренос, у складу са чланом 4 став 1 алинеја 6) овог Правилника.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Начин спровођења видео - надзора, снимање и чување видео - снимака, као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права и обавезе запослених и других радно ангажованих лица која су настала или могу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настати поводом прикупљања видео - материјала уређени су Правилником о видео -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надзору Школе.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Снимци видео - надзора намењени су само за визуелну контролу простора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Школе и простора испред Школе, контролу физичке безбедности лица а у сврху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одржавања безбедности у Школи и њеном окружењу, осигурања безбедности деце,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ученика, запослених и свих трећих лица, одвраћање од криминалог понашања и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насиља према људима и имовни Школе и неће бити обрађивани у друге сврхе.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Свим запосленима доставља се обавештење о спровођењу видео - надзора у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Школи. У циљу подсећања запослених на постојање система видео - надзора,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обавештење о спровођењу видео - надзора биће достављано запосленима сваке друге</w:t>
      </w:r>
      <w:r w:rsidR="003A6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године.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На улазу у школско двориште, Школу и у свим ходницима Школе истакнуто је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сликовно-графичко обавештење да је објекат под видео - надзором и писано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обавештење о спровођењу видео - надзора, контакт подацима лица овлашћеног за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обраду података о личности путем система видео - надзора и скица распореда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 xml:space="preserve">постављених камера са </w:t>
      </w:r>
      <w:r w:rsidRPr="003A6892">
        <w:rPr>
          <w:rFonts w:ascii="Times New Roman" w:hAnsi="Times New Roman" w:cs="Times New Roman"/>
          <w:sz w:val="24"/>
          <w:szCs w:val="24"/>
        </w:rPr>
        <w:lastRenderedPageBreak/>
        <w:t>датумом инсталирања. Запослени се више пута у току године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подсећају на постојање система видео - надзора у Школи.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Рок чувања снимљених видео - записа је најдуже 30 дана након чијег истека се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подаци аутоматски бришу.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 xml:space="preserve">Опрема за видео - надзор смештена је у канцеларији 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>секретара</w:t>
      </w:r>
      <w:r w:rsidRPr="003A6892">
        <w:rPr>
          <w:rFonts w:ascii="Times New Roman" w:hAnsi="Times New Roman" w:cs="Times New Roman"/>
          <w:sz w:val="24"/>
          <w:szCs w:val="24"/>
        </w:rPr>
        <w:t xml:space="preserve"> Школе која се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 xml:space="preserve">закључава </w:t>
      </w:r>
      <w:r w:rsidR="0056052E">
        <w:rPr>
          <w:rFonts w:ascii="Times New Roman" w:hAnsi="Times New Roman" w:cs="Times New Roman"/>
          <w:sz w:val="24"/>
          <w:szCs w:val="24"/>
        </w:rPr>
        <w:t>по завршетку радног времена секретара</w:t>
      </w:r>
      <w:r w:rsidRPr="003A689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Приступ опреми је заштићен лозинком и ограничен само за овлашћено лице.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Одлуком директора Школе одређено је лице овлашћено за обраду података о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личности путем система видео - надзора.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 xml:space="preserve">Лице овлашћено за обраду података о личности путем система видео </w:t>
      </w:r>
      <w:r w:rsidR="0056052E">
        <w:rPr>
          <w:rFonts w:ascii="Times New Roman" w:hAnsi="Times New Roman" w:cs="Times New Roman"/>
          <w:sz w:val="24"/>
          <w:szCs w:val="24"/>
        </w:rPr>
        <w:t>–</w:t>
      </w:r>
      <w:r w:rsidRPr="003A6892">
        <w:rPr>
          <w:rFonts w:ascii="Times New Roman" w:hAnsi="Times New Roman" w:cs="Times New Roman"/>
          <w:sz w:val="24"/>
          <w:szCs w:val="24"/>
        </w:rPr>
        <w:t xml:space="preserve"> надзора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ће репродуковати и /или достављати исечке видео - снимака само на писмени захтев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A6892">
        <w:rPr>
          <w:rFonts w:ascii="Times New Roman" w:hAnsi="Times New Roman" w:cs="Times New Roman"/>
          <w:sz w:val="24"/>
          <w:szCs w:val="24"/>
        </w:rPr>
        <w:t>ов</w:t>
      </w:r>
      <w:r w:rsidR="0056052E">
        <w:rPr>
          <w:rFonts w:ascii="Times New Roman" w:hAnsi="Times New Roman" w:cs="Times New Roman"/>
          <w:sz w:val="24"/>
          <w:szCs w:val="24"/>
        </w:rPr>
        <w:t>лашћених лица.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Школски простор није у целини покривен системом видео - надзора и могуће је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92">
        <w:rPr>
          <w:rFonts w:ascii="Times New Roman" w:hAnsi="Times New Roman" w:cs="Times New Roman"/>
          <w:sz w:val="24"/>
          <w:szCs w:val="24"/>
        </w:rPr>
        <w:t>да постоје „слепе тачке“ у систему.</w:t>
      </w:r>
    </w:p>
    <w:p w:rsidR="003B1DDC" w:rsidRPr="003A6892" w:rsidRDefault="003B1DDC" w:rsidP="003A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56052E" w:rsidRDefault="003B1DDC" w:rsidP="00560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IV ЈЕДИНСТВЕНИ ИНФОРМАЦИОНИ СИСТЕМ ПРОСВЕТЕ</w:t>
      </w:r>
    </w:p>
    <w:p w:rsidR="003B1DDC" w:rsidRPr="0056052E" w:rsidRDefault="003B1DDC" w:rsidP="0056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E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3B1DDC" w:rsidRPr="0056052E" w:rsidRDefault="003B1DDC" w:rsidP="0056052E">
      <w:pPr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Министарство надлежно за послове образовања (у даљем тексту: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Министарство) у оквиру Јединственог информационог система просвете (у даљем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тексту: ЈИСП-а) води следеће регистре: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1) деце, ученика, одраслих, полазника, кандидата и студената;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2) предшколских установа, основних и средњих школа и установа ученичког 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студентског стандарда (у даљем тексту: регистар установа);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3) акредитованих високошколских установа;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4) запослених у установама и установама ученичког и студентског стандарда;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5) запослених у високошколским установама;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6) планова и програма наставе и учења;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7) акредитованих студијских програма. </w:t>
      </w:r>
    </w:p>
    <w:p w:rsidR="003B1DDC" w:rsidRPr="0056052E" w:rsidRDefault="003B1DDC" w:rsidP="00560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56052E" w:rsidRDefault="003B1DDC" w:rsidP="00560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Подаци о личности који се уносе и ажурирају у регистре Министарства</w:t>
      </w:r>
    </w:p>
    <w:p w:rsidR="003B1DDC" w:rsidRPr="0056052E" w:rsidRDefault="003B1DDC" w:rsidP="00560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А) Регистар запослених</w:t>
      </w:r>
    </w:p>
    <w:p w:rsidR="003B1DDC" w:rsidRPr="0056052E" w:rsidRDefault="003B1DDC" w:rsidP="0056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E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3B1DDC" w:rsidRDefault="003B1DDC" w:rsidP="0056052E">
      <w:pPr>
        <w:jc w:val="both"/>
      </w:pPr>
      <w:r w:rsidRPr="0056052E">
        <w:rPr>
          <w:rFonts w:ascii="Times New Roman" w:hAnsi="Times New Roman" w:cs="Times New Roman"/>
          <w:sz w:val="24"/>
          <w:szCs w:val="24"/>
        </w:rPr>
        <w:t>Школа у регистар запослених, уноси и ажурира податке о идентитету 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професионалном статусу запослених. </w:t>
      </w:r>
    </w:p>
    <w:p w:rsidR="003B1DDC" w:rsidRPr="0056052E" w:rsidRDefault="003B1DDC" w:rsidP="0056052E">
      <w:pPr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Подаци о идентитету запослених су: име, презиме, име једног родитеља,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јединствени матични број грађана (у даљем тексту: ЈМБГ), пол, датум, место и држава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рођења, држављанство, место, општина и држава становања са адресом, контакт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телефон и адреса електронске поште.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Подаци о професионалном статусу су: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1) ниво, односно степен и врста стеченог образовања према Националном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оквиру квалификација Републике Србије, назив и седиште школе, односно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 xml:space="preserve">високошколске </w:t>
      </w:r>
      <w:r w:rsidRPr="0056052E">
        <w:rPr>
          <w:rFonts w:ascii="Times New Roman" w:hAnsi="Times New Roman" w:cs="Times New Roman"/>
          <w:sz w:val="24"/>
          <w:szCs w:val="24"/>
        </w:rPr>
        <w:lastRenderedPageBreak/>
        <w:t>установе у којој је стечен највиши степен образовања и језик на коме је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стечено основно, средње и високо образовање;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2) назив установе: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(1) у којој је у радном односу на основу уговора о раду (број и датум уговора)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- радни однос у једној или више установа са пуним или непуним радним временом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(проценат радног времена), на неодређено или одређено време (период трајања радног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односа), у својству приправника и на пробном раду;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(2) из које је запослени упућен на рад у иностранство - број и датум решења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министра надлежног за послове образовања и васпитања (у даљем тексту: министар),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држава, место, установа и период на које се упућује; 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(3) радно ангажован ван радног односа на основу уговора: о извођењу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наставе или за полагање испита, о стручном усавршавању са приправником-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стажистом, о делу, о привременим и повременим пословима, о заступању или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посредовању;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3) радни стаж за сваки претходни радни однос у образовању и васпитању: датум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почетка и завршетка рада, назив и седиште сваке установе у којој је имао својство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запосленог;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052E">
        <w:rPr>
          <w:rFonts w:ascii="Times New Roman" w:hAnsi="Times New Roman" w:cs="Times New Roman"/>
          <w:sz w:val="24"/>
          <w:szCs w:val="24"/>
        </w:rPr>
        <w:t>4) датум положеног испита и број дозволе за рад наставника, васпитача 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стручног сарадника (у даљем тексту: лиценца); датум положеног испита за секретара 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број дозволе за рад секретара (у даљем тексту: лиценца за секретара), односно назив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органа, број и датум уверења о положеном правосудном или стручном испиту за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запослене у органима државне управе или државном стручном испиту који се сматра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лиценцом за секретара; датум положеног испита за директора и број дозволе за рад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директора (у даљем тексту: лиценца за директора); број и датум решења министра о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суспензији или одузимању лиценце наставника, васпитача и стручног сарадника, број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и датум решења министра о одузимању лиценце за директора;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5) стручно усавршавање похађањем: одобрених програма обука, домаћих или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страних стручних скупова - конгреса, сабора, сусрета, дана, конференција, саветовања,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симпозијума, округлог стола, трибине, вебинера, летње или зимске школе, стручног и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студијског путовања и пројекта мобилности, остваривањем менторства у оквиру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студентске праксе која има статус установе вежбаонице; са бројем бодова за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петогодишњи период;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6) каријерно напредовање: стицање звања педагошког саветника, самосталног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педагошког саветника, вишег педагошког саветника и високог педагошког саветника -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 xml:space="preserve">звање, број и датум решења директора установе; избор за саветника </w:t>
      </w:r>
      <w:r w:rsidR="0056052E">
        <w:rPr>
          <w:rFonts w:ascii="Times New Roman" w:hAnsi="Times New Roman" w:cs="Times New Roman"/>
          <w:sz w:val="24"/>
          <w:szCs w:val="24"/>
        </w:rPr>
        <w:t>–</w:t>
      </w:r>
      <w:r w:rsidRPr="0056052E">
        <w:rPr>
          <w:rFonts w:ascii="Times New Roman" w:hAnsi="Times New Roman" w:cs="Times New Roman"/>
          <w:sz w:val="24"/>
          <w:szCs w:val="24"/>
        </w:rPr>
        <w:t xml:space="preserve"> спољног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сарадника, број и датум решења министра о стављању на листу, број и датум решења о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искључењу са листе;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052E">
        <w:rPr>
          <w:rFonts w:ascii="Times New Roman" w:hAnsi="Times New Roman" w:cs="Times New Roman"/>
          <w:sz w:val="24"/>
          <w:szCs w:val="24"/>
        </w:rPr>
        <w:t>7) кретање у служби - ментор приправника, ментор на студентској пракси,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помоћник директора, вршилац дужности директора, заменик директора, директор. 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Школа уноси у регистар запослених податке о плати и подацима за њен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обрачун и исплату, као и податак о каријерном напредовању стицањем звања у оквиру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одобреног броја.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Подаци из става 4. овог члана за обрачун и исплату плате, односно накнаде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плате и њен износ су подаци који се односе на запосленог (прописани основни и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додатни коефицијент, коефицијент за одељенско старешинство, додатак за минули рад,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обим радног времена у односу на норму часова) и подаци који се односе на обрачун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бруто плате, односно накнаде (бруто основица за обрачун, број сати - за редован рад,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за плаћено одсуство на терет послодавца, за рад на државни празник, за ноћни рад, за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одсуства на терет фондова, неплаћеног одсуства и прековременог рада и проценат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 xml:space="preserve">преконормног </w:t>
      </w:r>
      <w:r w:rsidRPr="0056052E">
        <w:rPr>
          <w:rFonts w:ascii="Times New Roman" w:hAnsi="Times New Roman" w:cs="Times New Roman"/>
          <w:sz w:val="24"/>
          <w:szCs w:val="24"/>
        </w:rPr>
        <w:lastRenderedPageBreak/>
        <w:t>рада, бруто накнада за нераспоређеног запосленог, бруто износ зараде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из осталих и сопствених извора Школе, прописана основица за доприносе, минимална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цена рада и стопе пореза на зараде, износ неопорезивог дела зараде и доприноси на</w:t>
      </w:r>
      <w:r w:rsidR="00560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терет запосленог и на терет послодавца). 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Од података које Школа уноси у регистар запослених доступни су јавности:</w:t>
      </w:r>
    </w:p>
    <w:p w:rsidR="003B1DDC" w:rsidRPr="0056052E" w:rsidRDefault="003B1DDC" w:rsidP="00560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2E">
        <w:rPr>
          <w:rFonts w:ascii="Times New Roman" w:hAnsi="Times New Roman" w:cs="Times New Roman"/>
          <w:sz w:val="24"/>
          <w:szCs w:val="24"/>
        </w:rPr>
        <w:t>име и презиме, степен и врста образовања, установе у којој је ангажован, подаци о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052E">
        <w:rPr>
          <w:rFonts w:ascii="Times New Roman" w:hAnsi="Times New Roman" w:cs="Times New Roman"/>
          <w:sz w:val="24"/>
          <w:szCs w:val="24"/>
        </w:rPr>
        <w:t>стручном испиту, односно лиценци и каријерном напредовању. </w:t>
      </w:r>
    </w:p>
    <w:p w:rsidR="003B1DDC" w:rsidRDefault="003B1DDC" w:rsidP="003B1DDC"/>
    <w:p w:rsidR="003B1DDC" w:rsidRPr="005635E0" w:rsidRDefault="003B1DDC" w:rsidP="00563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Б) Регистар ученика</w:t>
      </w: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E0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Школа у регистар ученика уноси податке и ажурира их преко свог приступног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налога.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Школа уноси у регистар податке за одређивање идентитета, образовног,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социјалног и функционалног статуса ученика, на основу евиденција које води и чији је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руковалац и то: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1) Подаци за одређивање идентитета ученика су: јединствени образовни број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(у даљем тексту: ЈОБ), пол, датум, место и држава рођења, место и држава становања,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контакт телефон, национална припадност (изјашњавање о националној припадности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није обавезно).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2) Подаци за одређивање образовног статуса: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(1) ученика у основном образовању и васпитању јесу подаци о: претходно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завршеном нивоу васпитања и образовања и језику на коме је завршен (припремни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предшколски програм); врсти школе, групи, одељењу, разреду у који је уписан,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трајању основног образовања и васпитања, језику на којем се изводи образовно-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васпитни рад, матерњем језику, националној припадности (изјашњавање није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обавезно); организацији образовно-васпитног рада, обавезним предметима и изборним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програмима и активностима, страним језицима, индивидуалном образовном плану,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допунској и додатној настави, целодневној настави и продуженом боравку, боравку у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установи ученичког стандарда, ваннаставним активностима за које се определио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другим областима школског програма у којима учествује; учешћу на такмичењима,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похвалама и наградама; оценама, положеним испитима, изостанцима, владању -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изреченим васпитним и васпитно-дисциплинским мерама на крају првог и другог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полугодишта; учешћу у раду органа школе и опредељењу за наставак образовања;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издатим јавним исправама;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3) Подаци за одређивање социјалног статуса ученика јесу: припадност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социјално угроженим категоријама становништва - о примању новчане социјалне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помоћи, могућност обезбеђивања уџбеника, књига, прибора и опреме за учење, ужине;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услови становања и стање породице - број чланова породичног домаћинства,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становање у стану, кући, породичној кући, подстанарство или други облици становања,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становање у дому, коришћење ученичког кредита и стипендије и стипендије за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изузетно надарене ученике, коришћење своје собе, удаљеност домаћинства од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установе; социјални статус родитеља - стечен ниво образовања, занимање и облик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запослења.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4) Подаци за одређивање функционалног статуса ученика: подаци добијени на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основу процене потреба за пружањем додатне образовне, здравствене и социјалне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подршке коју утврђује интерресорна комисија, односно установа и уносе се у регистар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као податак о постојању функционалних потешкоћа у домену вида, слуха, грубе или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фине моторике, интелектуалних потешкоћа, потешкоћа са комуникацијом, са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 xml:space="preserve">понашањем и </w:t>
      </w:r>
      <w:r w:rsidRPr="005635E0">
        <w:rPr>
          <w:rFonts w:ascii="Times New Roman" w:hAnsi="Times New Roman" w:cs="Times New Roman"/>
          <w:sz w:val="24"/>
          <w:szCs w:val="24"/>
        </w:rPr>
        <w:lastRenderedPageBreak/>
        <w:t>социјализацијом и подаци за остваривање права на смештај или опоравак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 установи ученичког стандарда.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Школа уноси и ажурира податке из става 2, овог члана преко свог приступног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налога преко јединственог образовног броја (у даљем тексту:ЈОБ).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Јединствени образовни број</w:t>
      </w: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E0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За потребе вођења регистара ученика у систему образовања и васпитања,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заштите података о личности у оквиру ЈИСП-а формира се ЈОБ, који прати његовог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носиоца кроз све нивое формалног образовања и васпитања и високог образовања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представља кључ за повезивање свих података о детету, ученику, одраслом и студенту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 ЈИСП-у.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ЈОБ представља индивидуалну и непоновљиву ознаку која се састоји од 16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карактера и која се додељује ученику у аутоматизованом поступку.</w:t>
      </w:r>
    </w:p>
    <w:p w:rsidR="003B1DDC" w:rsidRDefault="003B1DDC" w:rsidP="003B1DDC"/>
    <w:p w:rsidR="003B1DDC" w:rsidRPr="005635E0" w:rsidRDefault="003B1DDC" w:rsidP="00563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V ЕВИДЕНЦИЈЕ У ОБРАЗОВАЊУ И ВАСПИТАЊУ</w:t>
      </w: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Врсте евиденција</w:t>
      </w: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E0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Школа води евиденцију о: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1) ученику;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2) успеху ученика;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3) испитима;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4) образовно-васпитном раду;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5) запосленима;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и</w:t>
      </w:r>
    </w:p>
    <w:p w:rsidR="003B1DDC" w:rsidRPr="005635E0" w:rsidRDefault="005635E0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6</w:t>
      </w:r>
      <w:r w:rsidR="003B1DDC" w:rsidRPr="005635E0">
        <w:rPr>
          <w:rFonts w:ascii="Times New Roman" w:hAnsi="Times New Roman" w:cs="Times New Roman"/>
          <w:sz w:val="24"/>
          <w:szCs w:val="24"/>
        </w:rPr>
        <w:t>) лицима на радном ангажовању, стручној пракси и кандидатима за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заснивање радног односа.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Евиденције о обради података о личности из става 1. овог члана води се на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прописаном обрасцу који је саставни део овог Правилника и налазе се код лица за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заштиту података о личности Школе.</w:t>
      </w:r>
    </w:p>
    <w:p w:rsidR="003B1DDC" w:rsidRDefault="003B1DDC" w:rsidP="003B1DDC"/>
    <w:p w:rsidR="003B1DDC" w:rsidRPr="005635E0" w:rsidRDefault="003B1DDC" w:rsidP="00563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Евиденције о ученицима које води Школа</w:t>
      </w:r>
    </w:p>
    <w:p w:rsidR="003B1DDC" w:rsidRPr="005635E0" w:rsidRDefault="003B1DDC" w:rsidP="0056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E0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3B1DDC" w:rsidRPr="005635E0" w:rsidRDefault="003B1DDC" w:rsidP="005635E0">
      <w:pPr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Подаци о ученицима о којима Школа води евиденцију су подаци којима се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одређује њихов идентитет (лични подаци), образовни, социјални и здравствени статус,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као и подаци о препорученој и пруженој додатној образовној, здравственој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социјалној подршци.</w:t>
      </w:r>
    </w:p>
    <w:p w:rsidR="003B1DDC" w:rsidRPr="005635E0" w:rsidRDefault="003B1DDC" w:rsidP="005635E0">
      <w:pPr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Лични подаци о ученику су: име и презиме ученика, јединствени матични број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грађана, пол, датум рођења, место, општина и држава рођења, адреса, место, општина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 држава становања, контакт телефон, матични број ученика, национална припадност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држављанство.</w:t>
      </w:r>
    </w:p>
    <w:p w:rsidR="003B1DDC" w:rsidRPr="005635E0" w:rsidRDefault="003B1DDC" w:rsidP="005635E0">
      <w:pPr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Изјашњење о националној припадности и вероисповести није обавезно.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lastRenderedPageBreak/>
        <w:t>Лични подаци о родитељу, односно другом законском заступнику или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хранитељу ученика су: име и презиме, јединствени матични број грађана, пол, датум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рођења, место, општина и држава рођења, адреса, место, општина и држава становања,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контакт телефон, односно адреса електронске поште. </w:t>
      </w:r>
    </w:p>
    <w:p w:rsidR="003B1DDC" w:rsidRPr="005635E0" w:rsidRDefault="003B1DDC" w:rsidP="0056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Подаци којима се одређује образовни статус ученика јесу: подаци о врсти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школе и трајању образовања и васпитања, језику на којем се изводи образовно-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васпитни рад, организацији образовно-васпитног рада, обавезним предметима и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изборним програмима и активностима, страним језицима, подаци о индивидуалном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образовном плану, допунској и додатној настави, целодневној настави и продуженом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боравку, ваннаставним активностима за које се определио и другим областима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школског програма у којима учествује, учешћу на такмичењима, изостанцима,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изреченим васпитним и васпитно-дисциплинским мерама, учешћу у раду органа школе</w:t>
      </w:r>
      <w:r w:rsidR="005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 опредељењу за наставак образовања.</w:t>
      </w:r>
    </w:p>
    <w:p w:rsidR="003B1DDC" w:rsidRPr="005635E0" w:rsidRDefault="003B1DDC" w:rsidP="008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Подаци којима се одређује социјални статус ученика, родитеља, односно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другог законског заступника или хранитеља су: подаци о условима становања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(становање у стану, кући, породичној кући, подстанарству, дому, да ли ученик има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5635E0">
        <w:rPr>
          <w:rFonts w:ascii="Times New Roman" w:hAnsi="Times New Roman" w:cs="Times New Roman"/>
          <w:sz w:val="24"/>
          <w:szCs w:val="24"/>
        </w:rPr>
        <w:t>воју собу и другим облицима становања), удаљености домаћинства од школе; стању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породице (број чланова породичног домаћинства, да ли су родитељи живи, да ли један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или оба родитеља живе у иностранству, брачни статус родитеља, односно другог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законског заступника или хранитеља, њихов образовни ниво и запослење), као и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податак о примању новчане социјалне помоћи и да ли породица може да обезбеди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ужину, књиге и прибор за учење. </w:t>
      </w:r>
    </w:p>
    <w:p w:rsidR="003B1DDC" w:rsidRPr="005635E0" w:rsidRDefault="003B1DDC" w:rsidP="008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Податак којим се одређује здравствени статус ученика је податак о томе да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ли је ученик обухваћен примарном здравственом заштитом.</w:t>
      </w:r>
    </w:p>
    <w:p w:rsidR="003B1DDC" w:rsidRDefault="003B1DDC" w:rsidP="008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5E0">
        <w:rPr>
          <w:rFonts w:ascii="Times New Roman" w:hAnsi="Times New Roman" w:cs="Times New Roman"/>
          <w:sz w:val="24"/>
          <w:szCs w:val="24"/>
        </w:rPr>
        <w:t>Подаци о препорученој и пруженој додатној образовној, здравственој и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социјалној подршци су подаци које доставља интерресорна комисија која врши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35E0">
        <w:rPr>
          <w:rFonts w:ascii="Times New Roman" w:hAnsi="Times New Roman" w:cs="Times New Roman"/>
          <w:sz w:val="24"/>
          <w:szCs w:val="24"/>
        </w:rPr>
        <w:t>процену потреба и подаци о њиховој остварености.</w:t>
      </w:r>
    </w:p>
    <w:p w:rsidR="008F609B" w:rsidRPr="005635E0" w:rsidRDefault="008F609B" w:rsidP="008F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8F609B" w:rsidRDefault="003B1DDC" w:rsidP="008F6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09B">
        <w:rPr>
          <w:rFonts w:ascii="Times New Roman" w:hAnsi="Times New Roman" w:cs="Times New Roman"/>
          <w:sz w:val="24"/>
          <w:szCs w:val="24"/>
        </w:rPr>
        <w:t>Евиденција о успеху ученика</w:t>
      </w:r>
    </w:p>
    <w:p w:rsidR="003B1DDC" w:rsidRPr="008F609B" w:rsidRDefault="003B1DDC" w:rsidP="008F6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9B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3B1DDC" w:rsidRPr="008F609B" w:rsidRDefault="003B1DDC" w:rsidP="008F609B">
      <w:pPr>
        <w:jc w:val="both"/>
        <w:rPr>
          <w:rFonts w:ascii="Times New Roman" w:hAnsi="Times New Roman" w:cs="Times New Roman"/>
          <w:sz w:val="24"/>
          <w:szCs w:val="24"/>
        </w:rPr>
      </w:pPr>
      <w:r w:rsidRPr="008F609B">
        <w:rPr>
          <w:rFonts w:ascii="Times New Roman" w:hAnsi="Times New Roman" w:cs="Times New Roman"/>
          <w:sz w:val="24"/>
          <w:szCs w:val="24"/>
        </w:rPr>
        <w:t>Евиденцију о успеху ученика чине подаци којима се утврђује постигнут успех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09B">
        <w:rPr>
          <w:rFonts w:ascii="Times New Roman" w:hAnsi="Times New Roman" w:cs="Times New Roman"/>
          <w:sz w:val="24"/>
          <w:szCs w:val="24"/>
        </w:rPr>
        <w:t>ученика у учењу и владању и то: оцене у току класификационог периода, закључне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09B">
        <w:rPr>
          <w:rFonts w:ascii="Times New Roman" w:hAnsi="Times New Roman" w:cs="Times New Roman"/>
          <w:sz w:val="24"/>
          <w:szCs w:val="24"/>
        </w:rPr>
        <w:t>оцене из наставних предмета, изборних програма и активности и владања на крају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09B">
        <w:rPr>
          <w:rFonts w:ascii="Times New Roman" w:hAnsi="Times New Roman" w:cs="Times New Roman"/>
          <w:sz w:val="24"/>
          <w:szCs w:val="24"/>
        </w:rPr>
        <w:t>првог и другог полугодишта, оцене постигнуте на испитима, закључне оцене на крају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09B">
        <w:rPr>
          <w:rFonts w:ascii="Times New Roman" w:hAnsi="Times New Roman" w:cs="Times New Roman"/>
          <w:sz w:val="24"/>
          <w:szCs w:val="24"/>
        </w:rPr>
        <w:t>школске године, издатим ђачким књижицама, сведочанствима, дипломама, као и</w:t>
      </w:r>
      <w:r w:rsidR="008F6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609B">
        <w:rPr>
          <w:rFonts w:ascii="Times New Roman" w:hAnsi="Times New Roman" w:cs="Times New Roman"/>
          <w:sz w:val="24"/>
          <w:szCs w:val="24"/>
        </w:rPr>
        <w:t>посебним дипломама за изузетан успех, наградама и похвалама. </w:t>
      </w:r>
    </w:p>
    <w:p w:rsidR="003B1DDC" w:rsidRPr="002B748F" w:rsidRDefault="003B1DDC" w:rsidP="002B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48F">
        <w:rPr>
          <w:rFonts w:ascii="Times New Roman" w:hAnsi="Times New Roman" w:cs="Times New Roman"/>
          <w:sz w:val="24"/>
          <w:szCs w:val="24"/>
        </w:rPr>
        <w:t>Евиденција о испитима</w:t>
      </w:r>
    </w:p>
    <w:p w:rsidR="003B1DDC" w:rsidRPr="002B748F" w:rsidRDefault="003B1DDC" w:rsidP="002B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8F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Евиденцију о испитима чине подаци о разредним, поправним, завршном испиту</w:t>
      </w:r>
    </w:p>
    <w:p w:rsidR="003B1DDC" w:rsidRDefault="003B1DDC" w:rsidP="006570C4">
      <w:pPr>
        <w:spacing w:after="0"/>
        <w:jc w:val="both"/>
      </w:pPr>
      <w:r w:rsidRPr="006570C4">
        <w:rPr>
          <w:rFonts w:ascii="Times New Roman" w:hAnsi="Times New Roman" w:cs="Times New Roman"/>
          <w:sz w:val="24"/>
          <w:szCs w:val="24"/>
        </w:rPr>
        <w:t>у основном образовању и васпитању и другим испитима у складу са законом. </w:t>
      </w:r>
    </w:p>
    <w:p w:rsidR="003B1DDC" w:rsidRDefault="003B1DDC" w:rsidP="003B1DDC"/>
    <w:p w:rsidR="003B1DDC" w:rsidRPr="006570C4" w:rsidRDefault="003B1DDC" w:rsidP="0065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Евиденција о образовно-васпитном раду</w:t>
      </w:r>
    </w:p>
    <w:p w:rsidR="003B1DDC" w:rsidRPr="006570C4" w:rsidRDefault="003B1DDC" w:rsidP="0065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4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lastRenderedPageBreak/>
        <w:t>Евиденцију о образовно-васпитном раду чине подаци о: подели предмета,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изборних програма и активности на наставнике и распореду часова наставе и осталих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облика образовно-васпитног рада, уџбеницима и другим наставним средствима,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распореду писмених радова, контролним вежбама, подаци о остваривању школског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програма, сарадњи са родитељима, односно другим законским заступницима и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јединицом локалне самоуправе и осталим облицима образовно-васпитног рада, у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складу са Законом.</w:t>
      </w:r>
    </w:p>
    <w:p w:rsidR="003B1DDC" w:rsidRDefault="003B1DDC" w:rsidP="003B1DDC"/>
    <w:p w:rsidR="003B1DDC" w:rsidRPr="006570C4" w:rsidRDefault="003B1DDC" w:rsidP="0065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Евиденција о запосленима које води Школа</w:t>
      </w:r>
    </w:p>
    <w:p w:rsidR="003B1DDC" w:rsidRPr="006570C4" w:rsidRDefault="003B1DDC" w:rsidP="0065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4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3B1DDC" w:rsidRPr="006570C4" w:rsidRDefault="003B1DDC" w:rsidP="006570C4">
      <w:pPr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Подаци о запосленима о којима Школа води евиденцију су:</w:t>
      </w:r>
    </w:p>
    <w:p w:rsidR="006570C4" w:rsidRPr="006570C4" w:rsidRDefault="003B1DDC" w:rsidP="00657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лични подаци, и то: име и презиме, јединствени матични број грађана, пол,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датум рођења, место, општина и држава рођења, држављанство, национална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припадност (изјашњавање о националној припадности није обавезно), адреса, место,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општина и држава становања, контакт телефон, адреса електронске поште, ниво и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врста образовања и установа у којој је стечен највиши степен образовања, податак о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образовању из члана 142 закона којим су прописане основе система образовања и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васпитања, психолошкој процени способности за рад са децом и ученицима,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познавању језика националне мањине, стручном испиту, односно лиценци, врсти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радног односа, начину и дужини радног ангажовања, истовременим ангажовањима у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другим установама, подаци о стручном усавршавању и стеченим звањима, изреченим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дисциплинским мерама, подаци о задужењима и фонду часова наставника и стручних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сарадника, учешћу у раду органа установе, а у сврху остваривања образовно-васпитног</w:t>
      </w:r>
      <w:r w:rsidR="006570C4" w:rsidRP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рада, у складу са законом којим су прописане основе система образовања и васпитања</w:t>
      </w:r>
    </w:p>
    <w:p w:rsidR="003B1DDC" w:rsidRPr="006570C4" w:rsidRDefault="006570C4" w:rsidP="0065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3B1DDC" w:rsidRPr="006570C4">
        <w:rPr>
          <w:rFonts w:ascii="Times New Roman" w:hAnsi="Times New Roman" w:cs="Times New Roman"/>
          <w:sz w:val="24"/>
          <w:szCs w:val="24"/>
        </w:rPr>
        <w:t>2. подаци о плати и подаци за њен обрачун и исплату.</w:t>
      </w:r>
    </w:p>
    <w:p w:rsidR="003B1DDC" w:rsidRPr="006570C4" w:rsidRDefault="003B1DDC" w:rsidP="0065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6570C4" w:rsidRDefault="003B1DDC" w:rsidP="00657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Евиденција о посетиоцима и трећим лицима</w:t>
      </w:r>
    </w:p>
    <w:p w:rsidR="003B1DDC" w:rsidRPr="006570C4" w:rsidRDefault="003B1DDC" w:rsidP="0065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C4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Подаци о посетиоцима о којима Школа води евиденцију су: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1) име и презиме у сврху њихове идентификације ради заштите имовине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ученика и запослених Школе које се чува у периоду од годину дана;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2) снимци система видео - надзора, у сврху заштите имовине, ученика и</w:t>
      </w:r>
      <w:r w:rsidR="006570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70C4">
        <w:rPr>
          <w:rFonts w:ascii="Times New Roman" w:hAnsi="Times New Roman" w:cs="Times New Roman"/>
          <w:sz w:val="24"/>
          <w:szCs w:val="24"/>
        </w:rPr>
        <w:t>запослених Школе које се задржавају у раздобљу од најдуже 30 дана.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Подаци о трећим лицима (корисницима услуга, пословним партнерима и слично)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о којима Школа води евиденцију су: лични подаци, и то: име и презиме, адреса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пребивалишта, број личне карте, контакт адреса електронске поште, контакт телефон.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Евиденција о лицима на радном ангажовању, стручној пракси и кандидатима за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DC" w:rsidRPr="006570C4" w:rsidRDefault="003B1DDC" w:rsidP="0065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0C4">
        <w:rPr>
          <w:rFonts w:ascii="Times New Roman" w:hAnsi="Times New Roman" w:cs="Times New Roman"/>
          <w:sz w:val="24"/>
          <w:szCs w:val="24"/>
        </w:rPr>
        <w:t>заснивање радног односа</w:t>
      </w:r>
    </w:p>
    <w:p w:rsidR="003B1DDC" w:rsidRDefault="003B1DDC" w:rsidP="003B1DDC"/>
    <w:p w:rsidR="003B1DDC" w:rsidRPr="007F05C6" w:rsidRDefault="003B1DDC" w:rsidP="007F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3B1DDC" w:rsidRPr="007F05C6" w:rsidRDefault="003B1DDC" w:rsidP="007F05C6">
      <w:pPr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Подаци о лицима на радном ангажовању о којима Школа води евиденцију су: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lastRenderedPageBreak/>
        <w:t>1) лични подаци, и то: име и презиме, адрес</w:t>
      </w:r>
      <w:r w:rsidR="00602D50">
        <w:rPr>
          <w:rFonts w:ascii="Times New Roman" w:hAnsi="Times New Roman" w:cs="Times New Roman"/>
          <w:sz w:val="24"/>
          <w:szCs w:val="24"/>
        </w:rPr>
        <w:t>а пребивалишта, контакт телефон;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2) подаци о лицима на стручном оспособљавању о којима Школа води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евиденцију су: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- лични подаци, и то: име и презиме, јединствени матични број грађана, пол,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датум рођења, место, општина и држава рођења, држављанство, национална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припадност (изјашњавање о националној припадности и вероисповести није обавезно),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адреса, место, општина и држава становања, контакт телефон, адреса електронске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поште, ниво и врста образовања и установа у којој је стечен највиши степен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="007B4B3D">
        <w:rPr>
          <w:rFonts w:ascii="Times New Roman" w:hAnsi="Times New Roman" w:cs="Times New Roman"/>
          <w:sz w:val="24"/>
          <w:szCs w:val="24"/>
        </w:rPr>
        <w:t>образовања, податак о</w:t>
      </w:r>
      <w:r w:rsidRPr="007F05C6">
        <w:rPr>
          <w:rFonts w:ascii="Times New Roman" w:hAnsi="Times New Roman" w:cs="Times New Roman"/>
          <w:sz w:val="24"/>
          <w:szCs w:val="24"/>
        </w:rPr>
        <w:t>бразовању из члана 142 закона којим су прописане основе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система образовања и васпитања, психолошкој процени способности за рад са децом 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ученицима, познавању језика националне мањине, начину и дужини стручног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оспособљавања, подаци о стручном усавршавању, а у сврху стручног оспособљавања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за полагање испита за лиценцу , у складу са законом.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Подаци о кандидатима за заснивање радног односа о којима Школа води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евиденцију су: лични подаци, и то: име, презиме, јединствени матични број грађана (у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даљем тексту: ЈМБГ), датум, место и држава рођења, држављанство, место, општина 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држава становања са адресом, контакт телефон, ниво, односно степен и врста стеченог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образовања према Националном оквиру квалификација Републике Србије, назив 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седиште школе, односно високошколске установе у којој је стечен највиши степен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образовања и језик на коме је стечено основно, средње и високо образовање; податак о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образовању из члана 142 закона којим су прописане основе система образовања и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васпитања, психолошкој процени способности за рад са децом и ученицима.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Приликом расписивања конкурса за заснивање радног односа Школа не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утврђује форму радне биографије, него је сам одређује кандидат за посао, услед чега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Школа може доћи у посед већег обима података од оног који је садржан у ставу 3. овог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члана, вољом кандидата за посао.</w:t>
      </w:r>
    </w:p>
    <w:p w:rsidR="003B1DDC" w:rsidRPr="007F05C6" w:rsidRDefault="003B1DDC" w:rsidP="007F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t>Наведене податке Школа користи и обрађује само у сврху избора кандидата по</w:t>
      </w:r>
      <w:r w:rsidR="007F05C6">
        <w:rPr>
          <w:rFonts w:ascii="Times New Roman" w:hAnsi="Times New Roman" w:cs="Times New Roman"/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>расписаном конкурсу.</w:t>
      </w:r>
    </w:p>
    <w:p w:rsidR="003B1DDC" w:rsidRDefault="003B1DDC" w:rsidP="003B1DDC"/>
    <w:p w:rsidR="003B1DDC" w:rsidRPr="00DC3C8E" w:rsidRDefault="003B1DDC" w:rsidP="00DC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VI СВРХА И ПРАВНИ ОСНОВ ОБРАДЕ ПОДАТАКА О ЛИЧНОСТИ</w:t>
      </w:r>
    </w:p>
    <w:p w:rsidR="003B1DDC" w:rsidRPr="00DC3C8E" w:rsidRDefault="003B1DDC" w:rsidP="00DC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8E"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Сврха обраде података о којима установа води евиденцију јесте: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1. ефикасно вођење управних и других поступака који су у њеној надлежности,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остваривање права на издавање јавне исправе, остваривање права на квалитетно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једнако доступно образовање и васпитање за све ученике, праћење и унапређивање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квалитета и ефективности рада установе и запослених, праћење стања ради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самовредновања установе ефикасним управљањем евиденцијама, коришћење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расположивих ресурса локалне заједнице у складу са потребама образовања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васпитања, унапређивање сарадње и пуно укључивање родитеља ученика у образовно-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васпитни процес, као и припрема извештаја и обављање других послова из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надлежности установе.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Подаци из регистра из члана 175 став 4 закона којим су прописане основе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система образовања и васпитања обрађују се у статистичке сврхе ради обезбеђивања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праћења индикатора ради спровођења статистичких истраживања и анализа квалитета,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ефикасности и ефективности система образовања и васпитања у циљу планирања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предузимања мера образовне и уписне политике, предузимања превентивних мера за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смањење осипања ученика на свим нивоима образовања и васпитања, као и мера 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 xml:space="preserve">складу </w:t>
      </w:r>
      <w:r w:rsidRPr="00DC3C8E">
        <w:rPr>
          <w:rFonts w:ascii="Times New Roman" w:hAnsi="Times New Roman" w:cs="Times New Roman"/>
          <w:sz w:val="24"/>
          <w:szCs w:val="24"/>
        </w:rPr>
        <w:lastRenderedPageBreak/>
        <w:t>са потребама тржишта рада и веће запошљивости, спровођења националних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међународних истраживања и учешћа у компаративним и евалуационим студијама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ради креирања и унапређивања политике у области образовања и васпитања, праћења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професионалног статуса и координирања и организовања стручног усавршавања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запослених, анализирања стања финансирања система образовања и васпитања;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извештавање о образовним индикаторима по преузетим међународним обавезама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учешћу у програмима Европске уније за сарадњу у области образовања и високог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образовања, као и ефикасно обављање других послова из надлежности Министарства. 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Подаци из регистра из члана 175 став 4 закона којим су прописане основе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система образовања и васпитања обрађују се и ради ефикасног вођења управних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других поступака који су у надлежности установе. 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Правни основ обраде из става 1 тачка 1) овог члана представља закон којим су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C3C8E">
        <w:rPr>
          <w:rFonts w:ascii="Times New Roman" w:hAnsi="Times New Roman" w:cs="Times New Roman"/>
          <w:sz w:val="24"/>
          <w:szCs w:val="24"/>
        </w:rPr>
        <w:t>прописане основе система образовања и васпитања.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2. Запошљавања и испуњавања обавеза Школе из области радног законодавства.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Правни основ обраде представља: Закон о основама система образовања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васпитања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Сл.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88/2017, 27/2018-др.закони, 10/2019, 6/2020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129/2021; у даљем тексту: закон којим су прописане основе система образовања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васпитања), Закон о основном образовању и васпитању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Сл.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55/2013, 101/2017, 27/2018 - други закон, 10/2019 и 129/2021), Закон о раду („Службени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гласник РС“, бр. 24/2005, 61/2005, 54/2009, 32/2013, 75/2014, 13/2017 – одлука УС,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113/2017, 95/2018- аутентично тумачење), Закон о пензијском и инвалидском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осигурању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34/2003, 64/2004-УС, 84/2004-др. закон,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85/2005, 101/2005, 63/2006-УС, 5/2009, 107/2009, 30/2010-др. закон, 101/2010, 93/2012,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62/2013, 108/2013, 75/2014, 142/2014, 73/2018, 46/2019-одлука УС, 86/2019, 162/2021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125/2022), Закон о централном регистру обавез</w:t>
      </w:r>
      <w:r w:rsidR="00DC3C8E">
        <w:rPr>
          <w:rFonts w:ascii="Times New Roman" w:hAnsi="Times New Roman" w:cs="Times New Roman"/>
          <w:sz w:val="24"/>
          <w:szCs w:val="24"/>
        </w:rPr>
        <w:t>ног социјалног осигурања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Службени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95/2018 и 91/2019), Закон о евиденцијама у области рада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Службени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лист СРЈ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 xml:space="preserve">, број 46/1996 и 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Службени гласник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101/2005 – др. закон и 36/2009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 xml:space="preserve">– др. закон), Закон о здравственој заштити </w:t>
      </w:r>
      <w:r w:rsidR="00DC3C8E">
        <w:rPr>
          <w:rFonts w:ascii="Times New Roman" w:hAnsi="Times New Roman" w:cs="Times New Roman"/>
          <w:sz w:val="24"/>
          <w:szCs w:val="24"/>
        </w:rPr>
        <w:t>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C3C8E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25/2019),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DC3C8E">
        <w:rPr>
          <w:rFonts w:ascii="Times New Roman" w:hAnsi="Times New Roman" w:cs="Times New Roman"/>
          <w:sz w:val="24"/>
          <w:szCs w:val="24"/>
        </w:rPr>
        <w:t>о здравственом осигурању (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C3C8E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25/2019), Закон о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осигурању („Службени гласник РС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C3C8E">
        <w:rPr>
          <w:rFonts w:ascii="Times New Roman" w:hAnsi="Times New Roman" w:cs="Times New Roman"/>
          <w:sz w:val="24"/>
          <w:szCs w:val="24"/>
        </w:rPr>
        <w:t>, број 139/2014 и 44/2021), Закон о финансијској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подршци породици са децом („Сл. гласник РС“, број 113/2017, 50/2018, 46/2021 -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одлука УС, 51/2021 - одлука УС, 53/2021 - одлука УС и 66/2021), Закон о систему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плата запослених у јавном сектору („Службени гласник РС“, број 18/2016, 108/2016,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113/2017, 95/2018, 86/2019, 157/2020 и 123/2021) и др. законима, Уредбом о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централизованом обрачуну примања запослених, изабраних и постављених лица код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корисника буџетских средстава и корисника средстава организација за обавезно</w:t>
      </w:r>
    </w:p>
    <w:p w:rsidR="003B1DDC" w:rsidRPr="00DC3C8E" w:rsidRDefault="003B1DDC" w:rsidP="00DC3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социјално осигурање („Сл. гласник РС“, број 132/2021), Правилник о јединственом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информационом систему просвете („Сл. гласник РС“, број 81/2019), Правилник о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ближим условима у поступку доделе јединственог образовног броја („Сл. гласник РС,</w:t>
      </w:r>
    </w:p>
    <w:p w:rsidR="003B1DDC" w:rsidRPr="00DC3C8E" w:rsidRDefault="003B1DDC" w:rsidP="00DC3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број 81/2019) и другим подзаконским актима.</w:t>
      </w:r>
    </w:p>
    <w:p w:rsidR="003B1DDC" w:rsidRPr="00DC3C8E" w:rsidRDefault="003B1DDC" w:rsidP="00DC3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3. Извршавање уговорних обавеза Школе.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Правни основ обраде из става 1. тачка 3) представља извршење уговора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закљученог са лицем на који се подаци односе или за предузимање радњи, на захтев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лица на које се подаци односе, пре закључења уговора.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4. Објављивање фотографија и/или видео - записа у циљу праћења и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унапређивања квалитета рада Школе, ученика и запослених.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Правни основ обраде из става 1. тачка 4) представља пристанак на обраду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података о личности ученика и запослених.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lastRenderedPageBreak/>
        <w:t>5. Систем видео - надзора - визуелна контрола простора Школе и простора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испред Школе, контрола физичке безбедности лица а у сврху одржавања безбедности 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Школи и њеном окружењу, осигурања безбедности ученика, запослених и свих трећих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лица, одвраћање од криминалог понашања и насиља према људима и имовини Школе.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Правни основ обраде из става 1. тачка 5) представља остваривање легитимних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интереса Школе или треће стране.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DC3C8E" w:rsidRDefault="003B1DDC" w:rsidP="00DC3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8E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3B1DDC" w:rsidRPr="00DC3C8E" w:rsidRDefault="003B1DDC" w:rsidP="00DC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C8E">
        <w:rPr>
          <w:rFonts w:ascii="Times New Roman" w:hAnsi="Times New Roman" w:cs="Times New Roman"/>
          <w:sz w:val="24"/>
          <w:szCs w:val="24"/>
        </w:rPr>
        <w:t>Школа доставља податке о личности министарству, Министарсву унутрашњих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послова и другим надлежним министарствима, Заштитнику грађана, Поверенику за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заштиту равноправности, Центру за социјални рад, јединицама локалне самоуправе,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Републичком фонду за пензијско и инвалидско осигурање, Републичком фонду за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здравствено осигурање, Националној служби за запошљавање, Дирекцији за превоз,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лицу за безбедност и здравље на раду, лицу за заштиту од пожара, туристичким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агенцијама, осигуравајућим кућама и другим примаоцима ради извршавања законских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обавеза из области рада, пореза, доприноса, безбедности и заштите на раду,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евиденција из области рада и слично, као и за: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1) упис у Школу, остваривање права на: бесплатне уџбенике, бесплатну ужину,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осигурање, регресирање трошкова исхране у продуженом боравку, бесплатан превоз,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дечији додатак, родитељски додатак, здравствено осигурање ученика, остваривање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права на здравствено осигурање браће и сестара, накнаду трошкова ексурзија, накнаду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трошкова набавке уџбеника, стипендију и студентски кредит браће и сестара, боравак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у студенстком дому браће и сестара, умањење цене комуналних услуга, породичну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пензију, индивидуални образовни план, додатну подршку ученику и др.</w:t>
      </w:r>
    </w:p>
    <w:p w:rsidR="003B1DDC" w:rsidRPr="00DC3C8E" w:rsidRDefault="003B1DDC" w:rsidP="00DC3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2) остваривање права на: накнаду трошкова превоза, дневнице и путне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трошкове, здравствено осигурање запосленог и чланова породице, осигурање,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солидарну помоћ, јубиларну награду, одсуство са рада ради породиљског одсуства,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неге детета и посебне неге детета, отпремнину, куповину путем административне</w:t>
      </w:r>
      <w:r w:rsidR="00DC3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C8E">
        <w:rPr>
          <w:rFonts w:ascii="Times New Roman" w:hAnsi="Times New Roman" w:cs="Times New Roman"/>
          <w:sz w:val="24"/>
          <w:szCs w:val="24"/>
        </w:rPr>
        <w:t>забране, банкарске кредите и др. банкарске производе и др.</w:t>
      </w:r>
    </w:p>
    <w:p w:rsidR="003B1DDC" w:rsidRPr="00DC3C8E" w:rsidRDefault="003B1DDC" w:rsidP="00DC3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D5C" w:rsidRDefault="00977D5C" w:rsidP="00DC3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DC3C8E" w:rsidRDefault="003B1DDC" w:rsidP="00DC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VII НАЧИН ПРИКУПЉАЊА ПОДАТАКА О ЛИЧНОСТИ И ПРАВА ЛИЦА</w:t>
      </w:r>
    </w:p>
    <w:p w:rsidR="003B1DDC" w:rsidRPr="00DC3C8E" w:rsidRDefault="003B1DDC" w:rsidP="00DC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ЧИЈИ СЕ ПОДАЦИ О ЛИЧНОСТИ ОБРАЂУЈУ</w:t>
      </w:r>
    </w:p>
    <w:p w:rsidR="003B1DDC" w:rsidRPr="00DC3C8E" w:rsidRDefault="003B1DDC" w:rsidP="00DC3C8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C3C8E">
        <w:rPr>
          <w:rFonts w:ascii="Times New Roman" w:hAnsi="Times New Roman" w:cs="Times New Roman"/>
          <w:sz w:val="24"/>
          <w:szCs w:val="24"/>
        </w:rPr>
        <w:t>Начин прикупљања података о личности</w:t>
      </w:r>
    </w:p>
    <w:p w:rsidR="00DC3C8E" w:rsidRDefault="00DC3C8E" w:rsidP="00DC3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DC3C8E" w:rsidRDefault="003B1DDC" w:rsidP="00DC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8E">
        <w:rPr>
          <w:rFonts w:ascii="Times New Roman" w:hAnsi="Times New Roman" w:cs="Times New Roman"/>
          <w:b/>
          <w:sz w:val="24"/>
          <w:szCs w:val="24"/>
        </w:rPr>
        <w:t>Члан 23.</w:t>
      </w:r>
    </w:p>
    <w:p w:rsidR="003B1DDC" w:rsidRPr="00977D5C" w:rsidRDefault="003B1DDC" w:rsidP="00977D5C">
      <w:pPr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Школа прикупља податке о личности непосредно од лица на које се подаци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односе или од њихових законских заступника, писаним путем – у електронском или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папирном облику или усменим путем.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2. Права лица чији се подаци о личности обрађују</w:t>
      </w:r>
    </w:p>
    <w:p w:rsidR="003B1DDC" w:rsidRPr="00977D5C" w:rsidRDefault="003B1DDC" w:rsidP="00977D5C">
      <w:pPr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lastRenderedPageBreak/>
        <w:t>Информације које се пружају кад се подаци о личности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прикупљају од лица на које се односе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77D5C">
        <w:rPr>
          <w:rFonts w:ascii="Times New Roman" w:hAnsi="Times New Roman" w:cs="Times New Roman"/>
          <w:sz w:val="24"/>
          <w:szCs w:val="24"/>
        </w:rPr>
        <w:t> 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Лице на које се односе подаци о личности је физичко лице чији се подаци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обрађују у тачно одређену и закониту сврху. Школа је дужна упознати лице чији се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подаци о личности обрађују са сврхом обраде ради које се подаци о личности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прикупљају и даље обрађују. Подаци о личности који се прикупљају морају бити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битни за постизање сврхе и не смеју се прикупљати у већем обиму него што је то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нужно да би се постигла утвђена сврха (односно не смеју бити прекомерни у односу на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утврђену сврху).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Ако се подаци о личности прикупљају од лица на које се односе, Школа је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дужна да у тренутку прикупљања података о личности том лицу пружи следеће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информације: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о идентитету и контакт подацима Школе као руковаоца и одговорног лица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Школе;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контакт подацима лица за заштиту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о сврси намераване обраде и правном основу за обраду;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постојању легитимног интереса Школе или треће стране за обраду;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5) о примаоцу, односно групи прималаца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6) о року чувања података о личности или, ако то није могуће, о критеријумима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за његово одређивање;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7) о постојању права да се од Школе захтева приступ, исправка или брисање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његових података о личности, односно постојању права на ограничење обраде, права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на приговор, као и права на преносивост података;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8) о постојању права на опозив пристанка у било које време, као и о томе да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опозив пристанка не утиче на допуштеност обраде на основу пристанка пре опозива;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9) о праву да се поднесе притужба Поверенику за информације од јавног значаја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и заштиту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10) о томе да ли је давање података о личности законска или уговорна обавеза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или је давање података неопходан услов за закључење уговора, као и о томе да ли лице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на које се подаци односе има обавезу да да податке о својој личности и о могућим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последицама ако се подаци не дају.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Један примерак Информације за запосленог о обради његових података о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личности доставља се запосленом, а други се чува у персоналном досијеу запосленог.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977D5C" w:rsidRDefault="003B1DDC" w:rsidP="00977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Информације које се пружају кад се подаци о личности</w:t>
      </w:r>
    </w:p>
    <w:p w:rsidR="003B1DDC" w:rsidRPr="00977D5C" w:rsidRDefault="003B1DDC" w:rsidP="00977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не прикупљају од лица на које се односе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Школа је дужна да лицу на које се подаци о личности односе, ако се подаци о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личности не прикупљају од лица на које се односе, пружи следеће информације: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о идентитету и контакт подацима Школе као руковаоца и одговорног лица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Школе;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контакт подацима лица за заштиту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о сврси намераване обраде и правном основу за обраду;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о врсти података који се обрађују;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5) о примаоцу, односно групи прималаца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6) о року чувања података о личности или, ако то није могуће, о критеријумима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lastRenderedPageBreak/>
        <w:t>за његово одређивање;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7) о постојању права да се од Школе захтева приступ, исправка или брисање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података о његовој личности, односно права на ограничење обраде, права на приговор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на обраду, као и права на преносивост података;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8) о постојању права на опозив пристанка у било које време, као и о томе да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опозив пристанка не утиче на допуштеност обраде на основу пристанка пре опозива;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9) о праву да се поднесе притужба Поверенику за информације од јавног значаја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изаштиту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10) о извору из ког потичу подаци о личности и, према потреби, да ли подаци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потичу из јавно доступних извора.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Један примерак Информације за родитеље односно друге законске заступнике о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обради података о личности о ученицима, родитељима и другим законским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заступницима доставља се родитељима односно другим законским заступницима а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други примерак чува се код стручног сарадника - психолога Школе.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Школа је дужна да информације из претходног члана Правилника пружи: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у разумном року после прикупљања података о личности, а најкасније у року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од 30 дана, узимајући у обзир све посебне околности обраде;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најкасније приликом успостављања прве комуникације, ако се подаци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личности користе за комуникацију са лицем на које се односе;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најкасније приликом првог откривања података о личности, ако је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предвиђено откривање података о личности другом примаоцу. 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27.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Пружање информација лицу чији се подаци о личности обрађују није нужно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када: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лице на које се подаци о личности односе већ има те информације;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је пружање таквих информација немогуће или би захтевало несразмеран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утрошак времена и средстава, а нарочито у случају обраде у сврхе архивирања у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јавном интересу, у сврхе научног или историјског истраживања, као и у статистичке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сврхе.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је прикупљање или откривање података о личности изричито прописано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законом којим се обезбеђују одговарајуће мере заштите легитимних интереса лица на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које се подаци односе; </w:t>
      </w:r>
    </w:p>
    <w:p w:rsidR="003B1DD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се поверљивост података о личности мора чувати у складу са обавезом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чувања професионалне тајне која је прописана законом. </w:t>
      </w:r>
    </w:p>
    <w:p w:rsidR="00977D5C" w:rsidRDefault="00977D5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D5C" w:rsidRDefault="00977D5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Право лица на приступ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28.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Лице на које се подаци односе има право да од Школе захтева информацију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томе да ли обрађује његове податке о личности, приступ тим подацима, као и следеће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информације: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о сврси обраде;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lastRenderedPageBreak/>
        <w:t>2) о врстама података о личности који се обрађују;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о примаоцу или врстама прималаца којима су подаци о личности откривени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или ће им бити откривени, а посебно примаоцима у другим државама или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међународним организацијама;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о предвиђеном року чувања података о личности, или ако то није могуће,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критеријумима за одређивање тог рока;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5) о постојању права да се од руковаоца захтева исправка или брисање његових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података о личности, права на ограничење обраде и права на приговор на обраду;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6) о праву да се поднесе притужба Поверенику; </w:t>
      </w:r>
    </w:p>
    <w:p w:rsidR="003B1DD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7) доступне информације о извору података о личности, ако подаци о личности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нису прикупљени од лица на које се односе.</w:t>
      </w:r>
    </w:p>
    <w:p w:rsidR="00977D5C" w:rsidRPr="00977D5C" w:rsidRDefault="00977D5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29.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У сврху остваривања права на приступ подацима о личности, Школа је дужна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да лицу на које се подаци о личности односе достави копију података које обрађује у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једном примерку без накнаде трошкова а за све додатне копије , Школа, може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наплатити разумну накнаду нужних трошкова за израду.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Ако лице на који се подаци о личности односе поднесе захтев електронским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путем, информације се достављају у уобичајено коришћеном електронском облику,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осим ако је лице на које се подаци односе захтевало другачије достављање.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Право на исправку и допуну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30.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Подаци о личности који се прикупљају и даље обрађују морају бити тачни,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потпуни и ажурни.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Лице на које се подаци односе има право да се његови нетачни подаци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личности без непотребног одлагања исправе.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У зависности од сврхе обраде, лице на које се подаци односе има право да своје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непотпуне податке о личности допуни, што укључује и давање додатне изјаве. 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Право на брисање података о личности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31.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Лице на које се подаци односе има право да захтева од Школе брисање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података о личности а Школа је дужна да без непотребног одлагања избрише податке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личности,  у следећим случајевима: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подаци о личности више нису неопходни за остваривање сврхе због које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су прикупљени или на други начин обрађивани;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лице на које се подаци односе је опозвало пристанак на основу којег се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обрада вршила;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лице на које се подаци односе је поднело приговор на обраду података о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личности а не постоји јачи легитимни интерес за обраду података о личности;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подаци о личности су незаконито обрађивани;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5) подаци о личности морају бити избрисани у циљу извршења законских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обавеза руковаоца.</w:t>
      </w:r>
    </w:p>
    <w:p w:rsidR="003B1DDC" w:rsidRPr="00977D5C" w:rsidRDefault="003B1DDC" w:rsidP="00977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lastRenderedPageBreak/>
        <w:t>Право на ограничење обраде</w:t>
      </w:r>
    </w:p>
    <w:p w:rsidR="003B1DDC" w:rsidRPr="00977D5C" w:rsidRDefault="003B1DDC" w:rsidP="00977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32.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Ограничење обраде података о личности Школа ће обезбедити у следећим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случајевима: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1) лице на које се подаци односе оспорава тачност података о личности, у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року који омогућава Школи проверу тачности података о личности;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2) обрада је незаконита, а лице на које се подаци односе се противи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брисању података о личности и уместо брисања захтева ограничење употребе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података;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3) Школи више нису потребни подаци о личности за остваривање сврхе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обраде, али их је лице на које се подаци односе затражило у циљу подношења,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остваривања или одбране правног захтева; 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4) лице на које се подаци односе је поднело приговор на обраду, а у току је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процењивање да ли правни основ за обраду од стране Школе претеже над интересима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тог лица. 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Право на повлачење пристанка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5C">
        <w:rPr>
          <w:rFonts w:ascii="Times New Roman" w:hAnsi="Times New Roman" w:cs="Times New Roman"/>
          <w:b/>
          <w:sz w:val="24"/>
          <w:szCs w:val="24"/>
        </w:rPr>
        <w:t>Члан 33.</w:t>
      </w:r>
    </w:p>
    <w:p w:rsidR="003B1DDC" w:rsidRPr="00977D5C" w:rsidRDefault="003B1DDC" w:rsidP="00977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У ситуацијама када је правни основ за обраду личних података пристанак лица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на које се подаци односе, то лице има право да у било ком тренутку повуче дати</w:t>
      </w:r>
      <w:r w:rsidR="00977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D5C">
        <w:rPr>
          <w:rFonts w:ascii="Times New Roman" w:hAnsi="Times New Roman" w:cs="Times New Roman"/>
          <w:sz w:val="24"/>
          <w:szCs w:val="24"/>
        </w:rPr>
        <w:t>пристанак, у писаном облику.</w:t>
      </w:r>
    </w:p>
    <w:p w:rsidR="003B1DDC" w:rsidRDefault="003B1DDC" w:rsidP="003B1DDC"/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VIII НАЧИН ОСТВАРИВАЊА ПРАВА ЛИЦА НА КОЈЕ СЕ ПОДАЦИ ОДНОСЕ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И РОКОВИ ЧУВАЊА ПОДАТАКА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1. Начин остваривања права лица на које се подаци односе</w:t>
      </w:r>
    </w:p>
    <w:p w:rsidR="003B1DDC" w:rsidRPr="00977D5C" w:rsidRDefault="003B1DDC" w:rsidP="0097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D5C">
        <w:rPr>
          <w:rFonts w:ascii="Times New Roman" w:hAnsi="Times New Roman" w:cs="Times New Roman"/>
          <w:sz w:val="24"/>
          <w:szCs w:val="24"/>
        </w:rPr>
        <w:t>Право на приговор</w:t>
      </w:r>
    </w:p>
    <w:p w:rsidR="003B1DDC" w:rsidRPr="00A05CE7" w:rsidRDefault="003B1DDC" w:rsidP="0097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Лице на које се подаци односе има право да у сваком тренутку, ако сматра да је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то оправдано у односу на посебну ситуацију у којој се налази, поднесе Школи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приговор на обраду његових података о личности, која се врши у циљу обављања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послова у јавном интересу или извршења послова Школе.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5CE7">
        <w:rPr>
          <w:rFonts w:ascii="Times New Roman" w:hAnsi="Times New Roman" w:cs="Times New Roman"/>
          <w:sz w:val="24"/>
          <w:szCs w:val="24"/>
        </w:rPr>
        <w:t>Школа је дужна да прекине са обрадом података о лицу које је поднело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приговор, осим ако је предочила да постоје законски разлози за обраду који претежу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над интересима, правима или слободама лица на који се подаци односе или су у вези са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подношењем, остваривањем или одбраном правног захтева.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Школа је дужна да најкасније приликом успостављања прве комуникације са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лицем на које се подаци односе, упозори то лице на постојање права из ст. 1. и 2. овог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члана и да га упозна са тим правима на изричит и јасан начин, одвојено од свих других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информација које му пружа.</w:t>
      </w:r>
    </w:p>
    <w:p w:rsidR="00A05CE7" w:rsidRPr="00A05CE7" w:rsidRDefault="00A05CE7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A05CE7" w:rsidRDefault="003B1DDC" w:rsidP="00A05C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Право на информисање о поступању по захтеву лица на које се подаци односе</w:t>
      </w:r>
    </w:p>
    <w:p w:rsidR="00A05CE7" w:rsidRDefault="00A05CE7" w:rsidP="00A05CE7">
      <w:pPr>
        <w:jc w:val="center"/>
      </w:pPr>
    </w:p>
    <w:p w:rsidR="007B4B3D" w:rsidRDefault="007B4B3D" w:rsidP="00A05CE7">
      <w:pPr>
        <w:jc w:val="center"/>
      </w:pP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lastRenderedPageBreak/>
        <w:t>Члан 35.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Школа је дужна да лицу на које се подаци односе пружи информације 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поступању на основу његових захтева без одлагања, а најкасније у року од 30 дана од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дана пријема захтева. Тај рок може бити продужен за још 60 дана ако је то неопходно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узимајући у обзир сложеност и број захтева.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Ако Школа не поступи по захтеву дужна је да о разлозима за непоступање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обавести то лице без одлагања, а најкасније у року од 30 дана од дана пријема захтева,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као и о праву на подношење притужбе Поверенику за информације од јавног значаја 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заштиту података о личности, односно тужбе суду.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Ако је захтев лица на које се подаци односе очигледно неоснован или претеран,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а посебно ако се исти захтев учестало понавља, Школа може да наплати нужне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административне трошкове пружања информације, односно поступања по захтеву или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да одбије да поступи по захтеву. 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У случају оправдане сумње у идентитет лица које је поднело захтев, Школа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може да захтева достављање додатних информација неопходних за потврду идентитета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лица.</w:t>
      </w:r>
    </w:p>
    <w:p w:rsidR="003B1DDC" w:rsidRDefault="003B1DDC" w:rsidP="003B1DDC"/>
    <w:p w:rsidR="003B1DDC" w:rsidRPr="00A05CE7" w:rsidRDefault="003B1DDC" w:rsidP="00A0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Право на притужбу Поверенику за информације</w:t>
      </w: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од јавног заначаја и заштиту података о личности</w:t>
      </w: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t>Члан 36.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Лице на које се подаци односе има право да поднесе притужбу Поверенику за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информације од јавног значаја и заштиту података о личности ако сматра да је обрада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података о личности извршена супротно одредбама Закона о заштити података 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личности (http://www.poverenik.rs/sr/).</w:t>
      </w:r>
    </w:p>
    <w:p w:rsidR="003B1DDC" w:rsidRDefault="003B1DDC" w:rsidP="003B1DDC"/>
    <w:p w:rsidR="003B1DDC" w:rsidRPr="00A05CE7" w:rsidRDefault="003B1DDC" w:rsidP="00A0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2. Рокови чувања података</w:t>
      </w: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t>Члан 37.</w:t>
      </w:r>
    </w:p>
    <w:p w:rsidR="003B1DDC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Школа ће обрађивати и чувати податке о личности у роковима утврђеном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Законом о основном образовању и васпитању, Законом о евиденцијама у области рада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и другим законским прописима као и Листом регистратурског материјала Школе, и у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складу са сврхом обраде, након чега ће бити трајно обрисани или уништени.</w:t>
      </w:r>
    </w:p>
    <w:p w:rsidR="00A05CE7" w:rsidRDefault="00A05CE7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CE7" w:rsidRDefault="00A05CE7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IX БЕЗБЕДНОСТ ПОДАТАКА О ЛИЧНОСТИ</w:t>
      </w: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t>Члан 38.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Подаци о личности морају бити обрађивани на начин којим се осигурава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одговарајући ниво безбедности што подразумева и заштиту од случајног или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незаконитог уништења, губитка, измене, неовлашћеног откривања или приступа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подацима о личности који су пренесени, похрањени или обрађивани на други начин.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Безбедност обраде осигурава се применом одговарајућих техничких мера које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подразумевају ограничење количине прикупљених података, обим њихове обраде, рок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чувања и њихову доступност. Школа и лице које обрађује податке осигуравају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lastRenderedPageBreak/>
        <w:t>одговарајући ниво безбедности с обзиром на ризик укључујући псеудонимизацију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података о личности, способност обезбеђивања трајне поверљивости, интегритета,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расположивости и отпорности система и услуга обраде, обезбеђивање успостављања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поновне расположивости и приступа подацима о личности у случају физичких или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техничких инцидената у најкраћем року,  поступак редовног тестирања, оцењивања 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процењивања делотворности техничких, организационих и кадровских мера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безбедности обраде. </w:t>
      </w:r>
    </w:p>
    <w:p w:rsidR="003B1DDC" w:rsidRPr="00A05CE7" w:rsidRDefault="003B1DDC" w:rsidP="00A0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E7">
        <w:rPr>
          <w:rFonts w:ascii="Times New Roman" w:hAnsi="Times New Roman" w:cs="Times New Roman"/>
          <w:b/>
          <w:sz w:val="24"/>
          <w:szCs w:val="24"/>
        </w:rPr>
        <w:t>Члан 39.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Безбедност података о личности могу да угрозе претње као што су: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неовлашћени приступ информационој мрежи, канцеларијама и ормарима где се чува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документација где се подаци о личности обрађују на неаутоматизовани начин, кршење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законских прописа, компромитација поверљивих информација, крађа корисничког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идентитета, уништење или фалсификовање писаних, аудио и видео - записа, грешка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изазавана људским фактором, природна катастрофа, откривање информација,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откривање лозинки, прислушкивање, узнемиравање, грешка у одржавању, прекид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комуникационих веза, пожар, поплаве, цурење (одлив) информација, губитак напајања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електричном енергијом, квар опреме, малициозни кодови (малвери), злоупотреба ИКТ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система, крађа, удар грома, ненамерна промена података у ИКТ систему, вандализам 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др.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Могуће рањивости Школе које могу допринети реализацији претњи су: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неадекватна заштита информационе мреже, неадекватна физичка заштита, неадекватна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контрола физичке имовине, неадекватна обука запослених, неадекватна свест 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потреби заштите, подразумеване лозинке нису промењене, одлагање медија за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складиштење без брисања података, неадекватно или нерегуларно прављење резервних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копија, недакветни менаџмет лозинки, неадекватна замена старе опреме, недостатак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политика контроле приступа, недостатак „политике чистог стола“ и „политике чистог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екрана“, недостатак контроле улаза и излаза података, недостатак процедуре за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уклањање права приступа после прекида радног односа, локација рањива на поплаву,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чување само једне копије, неконтролисано копирање података, неконтролисано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преузимање са интернета, неконтролисана употреба инфорамационих система и др.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Да би се осигурала безбедност обраде података о личности Школа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предузима следеће техничке, организационе и кадровске мере: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1) примена корисничких имена и лозинки за приступ рачунарима на којима се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обрађују подаци о личности, континуирана промена лозинки, неоткривање лозинки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другим лицима, редовно ажурирање антивирус програма, контрола приступа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просторијама и опреми на којој су смештени подаци, закључавање ормана,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канцеларија, „политика чистог стола и чистог екрана, видео - надзор, алармни систем;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2) обезбеђивање континуираног упознавања запослених са прописима из области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заштите података о личности и стално стручно усавршавање запослених, редовно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упозоравање на опасности прекомерног преузимања података са интернета и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неконтролисане употребе информационих система, неговање свести о међусобном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поштовању права човека, упознавање са прекршајном и кривичном одговорношћу са</w:t>
      </w:r>
      <w:r w:rsidR="00A05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повредом законских обавеза;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3) редовно прављење резервних копија које се чувају у сефу Школе;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4) редовна контрола противпожарних апарата, громобранске инсталације,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система за дојаву пожара, електроинсталација и обезбеђивањем потребних средстава у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складу са Уредбом о обавезним средствима и опреми за личну, узајамну и колективну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lastRenderedPageBreak/>
        <w:t>заштиту од елементарних непогода и других несрећа („Сл. гласник РС“, број 3/2011 и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37/2015);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5) редовно одржавање и обнављање опреме, редовно брисање података са медија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за складиштење;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6) свакодневно одлагање писане документације у ормане који се закључавају и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свакодневно смештање докумената у прописане фолдере, а све у складу са политиком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чистог стола и чистог екрана;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7) потписивање изјаве о поверљивости података од стране запослених;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8) промена лозинки приликом раскида радног односа;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9) не одлагање архиве у подрумским просторијама;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10) чување копије података у рачунару и на преносној меморији у сефу Школе;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11) одређивање лица које ће копирати податке у само наложеном броју копија;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12) омогућавање приступа подацима у регистрима Министарства и осталим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регистрима само овлашћеним запосленима у Школи;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13) аутоматско бележење сваког покушаја неовлашћеног приступа опреми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корисничким именом, лозинком и временом а ако је могуће и местом са којег је такав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приступ покушан, о чему су запослени који обрађују податке о личности 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администратори система дужни да обавесте директора Школе и лице за заштиту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података о личности;</w:t>
      </w:r>
    </w:p>
    <w:p w:rsidR="003B1DDC" w:rsidRPr="00A05CE7" w:rsidRDefault="003B1DDC" w:rsidP="00A0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CE7">
        <w:rPr>
          <w:rFonts w:ascii="Times New Roman" w:hAnsi="Times New Roman" w:cs="Times New Roman"/>
          <w:sz w:val="24"/>
          <w:szCs w:val="24"/>
        </w:rPr>
        <w:t>14) смештање рачунарске и друге опреме у просторијама које имају уграђен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алармни систем и друге обавезе прописане Актом о безбедности информационо-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5CE7">
        <w:rPr>
          <w:rFonts w:ascii="Times New Roman" w:hAnsi="Times New Roman" w:cs="Times New Roman"/>
          <w:sz w:val="24"/>
          <w:szCs w:val="24"/>
        </w:rPr>
        <w:t>комуникационих система Школе.</w:t>
      </w:r>
    </w:p>
    <w:p w:rsidR="003B1DDC" w:rsidRPr="00042A41" w:rsidRDefault="003B1DDC" w:rsidP="0004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Члан 40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Обавезе поштовања обраде података о личности односе се на све особе које су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запослене на обради података и дужне су потписати документ о поверљивости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података који им понуди Школа.</w:t>
      </w:r>
    </w:p>
    <w:p w:rsidR="003B1DDC" w:rsidRPr="00042A41" w:rsidRDefault="003B1DDC" w:rsidP="0004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Члан 41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обрађује податке у Јединственом информационом систему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 xml:space="preserve">„Доситеј“ и ЈИСП су директор 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и секретар </w:t>
      </w:r>
      <w:r w:rsidRPr="00042A41">
        <w:rPr>
          <w:rFonts w:ascii="Times New Roman" w:hAnsi="Times New Roman" w:cs="Times New Roman"/>
          <w:sz w:val="24"/>
          <w:szCs w:val="24"/>
        </w:rPr>
        <w:t>Школе. Приступ систему обезбеђује се лозинком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добијеном од стране Канцеларије за ИТ технологију Министарства.</w:t>
      </w:r>
    </w:p>
    <w:p w:rsidR="003B1DDC" w:rsidRPr="00042A41" w:rsidRDefault="003B1DDC" w:rsidP="00042A4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 xml:space="preserve">Запослени који обрађује податке у апликацији е-Упис је 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директора и </w:t>
      </w:r>
      <w:r w:rsidR="00042A41" w:rsidRPr="00042A41">
        <w:rPr>
          <w:rFonts w:ascii="Times New Roman" w:hAnsi="Times New Roman" w:cs="Times New Roman"/>
          <w:sz w:val="24"/>
          <w:szCs w:val="24"/>
          <w:lang w:val="sr-Cyrl-RS"/>
        </w:rPr>
        <w:t>социјални радник</w:t>
      </w:r>
      <w:r w:rsidRPr="00042A41">
        <w:rPr>
          <w:rFonts w:ascii="Times New Roman" w:hAnsi="Times New Roman" w:cs="Times New Roman"/>
          <w:sz w:val="24"/>
          <w:szCs w:val="24"/>
        </w:rPr>
        <w:t xml:space="preserve"> Школе.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Приступ систему врши се путем квалификованог електронског сертификата.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обрађује податке у апликацији е-ЗОУП је секретар Школе.</w:t>
      </w:r>
    </w:p>
    <w:p w:rsidR="003B1DDC" w:rsidRPr="00042A41" w:rsidRDefault="003B1DDC" w:rsidP="00042A41">
      <w:pPr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Приступ систему врши се путем квалификованог електронског сертификата.</w:t>
      </w:r>
    </w:p>
    <w:p w:rsidR="003B1DDC" w:rsidRPr="00FB2DE4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обрађују податке у апликацији ес-Дневник су одељењске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старешине, стручни сарадници, директор Школе и координатори ес-Дневника.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Приступ систему врши се коришћењем двофакторске аутентификације. У циљу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заштите приступа ес-Дневнику лозинка која се користи за приступ треба да буде јака 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нестандардна. Јака лозинка треба да садржи бар једно мало слово, бар једно велико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слово, бар једну цифру, бар један знак који није ни слово ни цифра и треба да буде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 xml:space="preserve">веће дужине, најмање десет карактера. Није дозвољено коришћење лозинки нпр. </w:t>
      </w:r>
      <w:r w:rsidR="00FB2DE4" w:rsidRPr="00042A41">
        <w:rPr>
          <w:rFonts w:ascii="Times New Roman" w:hAnsi="Times New Roman" w:cs="Times New Roman"/>
          <w:sz w:val="24"/>
          <w:szCs w:val="24"/>
        </w:rPr>
        <w:t>Т</w:t>
      </w:r>
      <w:r w:rsidRPr="00042A41">
        <w:rPr>
          <w:rFonts w:ascii="Times New Roman" w:hAnsi="Times New Roman" w:cs="Times New Roman"/>
          <w:sz w:val="24"/>
          <w:szCs w:val="24"/>
        </w:rPr>
        <w:t>ест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1,2,3 и слично, како би се спречила свака могућност неовлашћеног приступа ес-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Дневнику и подацима који су у њему садржани. Лозинка не сме да садржи податке о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особи (лична имена и презимена, као ни датуме рођења, податке о Школи (назив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 xml:space="preserve">Школе, адресу школе, </w:t>
      </w:r>
      <w:r w:rsidRPr="00042A41">
        <w:rPr>
          <w:rFonts w:ascii="Times New Roman" w:hAnsi="Times New Roman" w:cs="Times New Roman"/>
          <w:sz w:val="24"/>
          <w:szCs w:val="24"/>
        </w:rPr>
        <w:lastRenderedPageBreak/>
        <w:t>као ни било који други опште познат податак о Школи), као ни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друге податке који се лако могу асоцирати са лицем које штити свој приступ ес-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Дневнику.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обрађују податке у систему завршног испита су чланови комисије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у ужем саставу за полагање завршног испита именовани решењем директора Школе.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Обрада се врши путем шифре за приступ званичној адреси електронске поште Школе.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обрађује податке у апликацији ЦРОСО (Централном регистру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обавезног социјалног осигурања) су директор Школе, секретар школе и шеф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рачуноводства Школе. Приступ систему врши се путем Квалификованог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електронског сертификата.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обрађују податке у Регистру запослених на неодређено и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одређено време и изабраним и постављеним лицима и Централном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информационом систему за обрачун примања у јавном сектору - ИСКРА (у даљем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 xml:space="preserve">тексту: ИСКРА) 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>су секретар и</w:t>
      </w:r>
      <w:r w:rsidRPr="00042A41">
        <w:rPr>
          <w:rFonts w:ascii="Times New Roman" w:hAnsi="Times New Roman" w:cs="Times New Roman"/>
          <w:sz w:val="24"/>
          <w:szCs w:val="24"/>
        </w:rPr>
        <w:t xml:space="preserve"> шеф рачуноводства Школе. Обрада се врши путем шифре за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приступ званичној адреси електронске поште Школе.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Лица која обрађују податке у Регистру о примањима запослених на неодређено и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 xml:space="preserve">одређено време и изабраним и постављеним лицима и ИСКРА 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042A41">
        <w:rPr>
          <w:rFonts w:ascii="Times New Roman" w:hAnsi="Times New Roman" w:cs="Times New Roman"/>
          <w:sz w:val="24"/>
          <w:szCs w:val="24"/>
        </w:rPr>
        <w:t xml:space="preserve"> шеф рачуноводства</w:t>
      </w:r>
      <w:r w:rsidR="00042A41">
        <w:rPr>
          <w:rFonts w:ascii="Times New Roman" w:hAnsi="Times New Roman" w:cs="Times New Roman"/>
          <w:sz w:val="24"/>
          <w:szCs w:val="24"/>
          <w:lang w:val="sr-Cyrl-RS"/>
        </w:rPr>
        <w:t xml:space="preserve"> и благајник </w:t>
      </w:r>
      <w:r w:rsidRPr="00042A41">
        <w:rPr>
          <w:rFonts w:ascii="Times New Roman" w:hAnsi="Times New Roman" w:cs="Times New Roman"/>
          <w:sz w:val="24"/>
          <w:szCs w:val="24"/>
        </w:rPr>
        <w:t>Школе. Обрада се врши путем шифре за приступ званичној адреси електронске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поште Школе.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који обрађују податке у апликацији Е-порези је шеф рачуноводства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Школе. Приступ систему врши се путем квалификованог електронског сертификата.</w:t>
      </w:r>
    </w:p>
    <w:p w:rsidR="003B1DDC" w:rsidRPr="00042A41" w:rsidRDefault="003B1DDC" w:rsidP="00FB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41">
        <w:rPr>
          <w:rFonts w:ascii="Times New Roman" w:hAnsi="Times New Roman" w:cs="Times New Roman"/>
          <w:sz w:val="24"/>
          <w:szCs w:val="24"/>
        </w:rPr>
        <w:t>Запослени овлашћени за обраду података у ЈОБ апликацији користе</w:t>
      </w:r>
      <w:r w:rsidR="00042A41" w:rsidRP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квалификовани електронски сертификат.</w:t>
      </w:r>
      <w:r w:rsidR="00042A41" w:rsidRP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Приступ рачунарима на којима је инсталиран квалификовани електронски</w:t>
      </w:r>
      <w:r w:rsidR="00042A41" w:rsidRPr="00042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2A41">
        <w:rPr>
          <w:rFonts w:ascii="Times New Roman" w:hAnsi="Times New Roman" w:cs="Times New Roman"/>
          <w:sz w:val="24"/>
          <w:szCs w:val="24"/>
        </w:rPr>
        <w:t>сертификат дозвољен је само лицима на која сертификат гласи.</w:t>
      </w:r>
    </w:p>
    <w:p w:rsidR="003B1DDC" w:rsidRDefault="003B1DDC" w:rsidP="00FB2DE4">
      <w:pPr>
        <w:spacing w:after="0"/>
      </w:pP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Члан 42.</w:t>
      </w:r>
    </w:p>
    <w:p w:rsidR="003B1DDC" w:rsidRPr="00FB2DE4" w:rsidRDefault="003B1DDC" w:rsidP="00FB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Забрањено је ширење видео - записа, аудио - записа, дигиталних фотографија</w:t>
      </w:r>
      <w:r w:rsidR="00FB2DE4" w:rsidRP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 xml:space="preserve">без 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FB2DE4">
        <w:rPr>
          <w:rFonts w:ascii="Times New Roman" w:hAnsi="Times New Roman" w:cs="Times New Roman"/>
          <w:sz w:val="24"/>
          <w:szCs w:val="24"/>
        </w:rPr>
        <w:t>граничења ако се ради о подацима који се односе на трећа лица ако лица на које се</w:t>
      </w:r>
      <w:r w:rsidR="00FB2DE4" w:rsidRP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подаци односе не знају за то, јер може да има за последицу озбиљно кршење права на</w:t>
      </w:r>
      <w:r w:rsidR="00FB2DE4" w:rsidRP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приватност и заштиту података о личности лица на које се подаци односе.</w:t>
      </w:r>
    </w:p>
    <w:p w:rsidR="003B1DDC" w:rsidRPr="00FB2DE4" w:rsidRDefault="003B1DDC" w:rsidP="00FB2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Школа је дужна да о забрани из става 1. овог члана обавести ученике,</w:t>
      </w:r>
      <w:r w:rsidR="00FB2DE4" w:rsidRP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родитеље и друге законске заступнике, запослене и трећа лица и да на видном месту</w:t>
      </w:r>
      <w:r w:rsidR="00FB2DE4" w:rsidRP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истакне ознаку забране.</w:t>
      </w:r>
    </w:p>
    <w:p w:rsidR="00FB2DE4" w:rsidRDefault="00FB2DE4" w:rsidP="003B1DDC"/>
    <w:p w:rsidR="003B1DDC" w:rsidRPr="00FB2DE4" w:rsidRDefault="003B1DDC" w:rsidP="00FB2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Обавештење Повереника за приступ информацијама од јавног значаја и заштиту</w:t>
      </w:r>
    </w:p>
    <w:p w:rsidR="003B1DDC" w:rsidRPr="00FB2DE4" w:rsidRDefault="003B1DDC" w:rsidP="00FB2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података о личности о повреди података о личности</w:t>
      </w:r>
    </w:p>
    <w:p w:rsidR="003B1DDC" w:rsidRDefault="003B1DDC" w:rsidP="003B1DDC"/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Члан 43.</w:t>
      </w:r>
    </w:p>
    <w:p w:rsidR="003B1DDC" w:rsidRDefault="003B1DDC" w:rsidP="00FB2DE4">
      <w:pPr>
        <w:jc w:val="both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Школа је дужна да о повреди података о личности која може да произведе ризик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по права и слободе физичких лица обавести Повереника за приступ информацијама од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јавног значаја и заштиту података о личности (у даљем тексту: Повереник) без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непотребног одлагања, или ако је то могуће, у року од 72 часа од сазнања за повреду.</w:t>
      </w:r>
    </w:p>
    <w:p w:rsidR="007B4B3D" w:rsidRDefault="007B4B3D" w:rsidP="00FB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B3D" w:rsidRPr="00FB2DE4" w:rsidRDefault="007B4B3D" w:rsidP="00FB2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Default="003B1DDC" w:rsidP="003B1DDC"/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lastRenderedPageBreak/>
        <w:t>Обавештење лица чији се подаци о личности</w:t>
      </w: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обрађују о повреди података о личности</w:t>
      </w: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Члан 44.</w:t>
      </w:r>
    </w:p>
    <w:p w:rsidR="003B1DDC" w:rsidRPr="006D29F8" w:rsidRDefault="003B1DDC" w:rsidP="003B1DDC">
      <w:pPr>
        <w:rPr>
          <w:rFonts w:ascii="Times New Roman" w:hAnsi="Times New Roman" w:cs="Times New Roman"/>
          <w:sz w:val="24"/>
          <w:szCs w:val="24"/>
        </w:rPr>
      </w:pPr>
    </w:p>
    <w:p w:rsidR="003B1DDC" w:rsidRPr="00FB2DE4" w:rsidRDefault="003B1DDC" w:rsidP="00FB2DE4">
      <w:pPr>
        <w:jc w:val="both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Ако повреда података о личности може да произведе висок ризик по права 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слободе физичких лица, Школа је дужна да без непотребног одлагања о повреди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обавести лице на које се подаци односе.</w:t>
      </w: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X ОБАВЕЗЕ ЗАПОСЛЕНИХ У ШКОЛИ</w:t>
      </w: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Члан 45.</w:t>
      </w:r>
    </w:p>
    <w:p w:rsidR="003B1DDC" w:rsidRPr="00FB2DE4" w:rsidRDefault="003B1DDC" w:rsidP="00FB2DE4">
      <w:pPr>
        <w:jc w:val="both"/>
        <w:rPr>
          <w:rFonts w:ascii="Times New Roman" w:hAnsi="Times New Roman" w:cs="Times New Roman"/>
          <w:sz w:val="24"/>
        </w:rPr>
      </w:pPr>
      <w:r w:rsidRPr="00FB2DE4">
        <w:rPr>
          <w:rFonts w:ascii="Times New Roman" w:hAnsi="Times New Roman" w:cs="Times New Roman"/>
          <w:sz w:val="24"/>
        </w:rPr>
        <w:t>Запослени су обавезни да доставе своје податке о личности који су потребни</w:t>
      </w:r>
      <w:r w:rsidR="00FB2DE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</w:rPr>
        <w:t>Школи за испуњавање делатности образовања и васпитања.</w:t>
      </w: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FB2DE4" w:rsidRDefault="003B1DDC" w:rsidP="00FB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Члан 46.</w:t>
      </w:r>
    </w:p>
    <w:p w:rsidR="003B1DDC" w:rsidRPr="00FB2DE4" w:rsidRDefault="003B1DDC" w:rsidP="00FB2DE4">
      <w:pPr>
        <w:jc w:val="both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Запослени су обавезни да штите интегритет и поверљивост податка о личности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које обрађују током рада у Школи. Запослени могу обрађивати само оне податке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којима им је дозвољен приступ, у складу са пословима које обављају, и то само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онолико података колико је неопходно ради остваривања сврхе.</w:t>
      </w:r>
    </w:p>
    <w:p w:rsidR="003B1DDC" w:rsidRPr="00FB2DE4" w:rsidRDefault="003B1DDC" w:rsidP="00FB2DE4">
      <w:pPr>
        <w:jc w:val="both"/>
        <w:rPr>
          <w:rFonts w:ascii="Times New Roman" w:hAnsi="Times New Roman" w:cs="Times New Roman"/>
          <w:sz w:val="24"/>
          <w:szCs w:val="24"/>
        </w:rPr>
      </w:pPr>
      <w:r w:rsidRPr="00FB2DE4">
        <w:rPr>
          <w:rFonts w:ascii="Times New Roman" w:hAnsi="Times New Roman" w:cs="Times New Roman"/>
          <w:sz w:val="24"/>
          <w:szCs w:val="24"/>
        </w:rPr>
        <w:t>Запослени који обрађују податке из евиденција прописаних чланом 13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2DE4">
        <w:rPr>
          <w:rFonts w:ascii="Times New Roman" w:hAnsi="Times New Roman" w:cs="Times New Roman"/>
          <w:sz w:val="24"/>
          <w:szCs w:val="24"/>
        </w:rPr>
        <w:t xml:space="preserve"> став 1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B2DE4">
        <w:rPr>
          <w:rFonts w:ascii="Times New Roman" w:hAnsi="Times New Roman" w:cs="Times New Roman"/>
          <w:sz w:val="24"/>
          <w:szCs w:val="24"/>
        </w:rPr>
        <w:t>тачке 1) - 4) овог Правилника су одељењске старешине и стручни сарадници Школе а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>из евиденција прописаних чланом 13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2DE4">
        <w:rPr>
          <w:rFonts w:ascii="Times New Roman" w:hAnsi="Times New Roman" w:cs="Times New Roman"/>
          <w:sz w:val="24"/>
          <w:szCs w:val="24"/>
        </w:rPr>
        <w:t xml:space="preserve"> став 1 тачка 5)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и тачка 6)</w:t>
      </w:r>
      <w:r w:rsidRPr="00FB2DE4">
        <w:rPr>
          <w:rFonts w:ascii="Times New Roman" w:hAnsi="Times New Roman" w:cs="Times New Roman"/>
          <w:sz w:val="24"/>
          <w:szCs w:val="24"/>
        </w:rPr>
        <w:t xml:space="preserve"> овог Правилника су директор</w:t>
      </w:r>
      <w:r w:rsidR="00FB2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2DE4">
        <w:rPr>
          <w:rFonts w:ascii="Times New Roman" w:hAnsi="Times New Roman" w:cs="Times New Roman"/>
          <w:sz w:val="24"/>
          <w:szCs w:val="24"/>
        </w:rPr>
        <w:t xml:space="preserve">Школе, </w:t>
      </w:r>
      <w:r w:rsidR="006D29F8">
        <w:rPr>
          <w:rFonts w:ascii="Times New Roman" w:hAnsi="Times New Roman" w:cs="Times New Roman"/>
          <w:sz w:val="24"/>
          <w:szCs w:val="24"/>
        </w:rPr>
        <w:t>секретар Школе</w:t>
      </w:r>
      <w:r w:rsidRPr="00FB2DE4">
        <w:rPr>
          <w:rFonts w:ascii="Times New Roman" w:hAnsi="Times New Roman" w:cs="Times New Roman"/>
          <w:sz w:val="24"/>
          <w:szCs w:val="24"/>
        </w:rPr>
        <w:t xml:space="preserve"> и шеф рачуноводства Школе.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Запослени су дужни да се придржавају „политике чистог стола“ која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подразумева минимизирање отицања података - одлагање радног материјала у ормане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t xml:space="preserve">који се </w:t>
      </w:r>
      <w:r w:rsidRPr="006D29F8">
        <w:rPr>
          <w:rFonts w:ascii="Times New Roman" w:hAnsi="Times New Roman" w:cs="Times New Roman"/>
          <w:sz w:val="24"/>
          <w:szCs w:val="24"/>
        </w:rPr>
        <w:t>закључавају, уништавање докумената са подацима о личности чији је рок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 xml:space="preserve">истекао као </w:t>
      </w:r>
      <w:r w:rsidR="006D29F8" w:rsidRPr="006D29F8">
        <w:rPr>
          <w:rFonts w:ascii="Times New Roman" w:hAnsi="Times New Roman" w:cs="Times New Roman"/>
          <w:sz w:val="24"/>
          <w:szCs w:val="24"/>
        </w:rPr>
        <w:t xml:space="preserve">што је конкурсна документација </w:t>
      </w:r>
      <w:r w:rsidRPr="006D29F8">
        <w:rPr>
          <w:rFonts w:ascii="Times New Roman" w:hAnsi="Times New Roman" w:cs="Times New Roman"/>
          <w:sz w:val="24"/>
          <w:szCs w:val="24"/>
        </w:rPr>
        <w:t>и друге уплатнице са подацима о личности ученика, родитеља и запослених,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анкете, сагласности и друга документација која садржи податке о личности,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докумената приликом чијег сачињавања је настала грешка или докумената који садрже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податке о личности а који нису потребни за даљи рад – биографије кандидата за посао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и слично, у машинама за уништавање докумената-никако цепањем, гужвањем,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бацањем у Школи и било где ван просторија Школе и слично.</w:t>
      </w:r>
    </w:p>
    <w:p w:rsidR="003B1DDC" w:rsidRPr="006D29F8" w:rsidRDefault="003B1DDC" w:rsidP="006D29F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Запослени су дужни да се придржавају „политике чистог екрана“ која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подразумева закључавање лозинком ради заштите рачунара од неовлашћеног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коришћења приликом напуштања радног места или одјавом са система.</w:t>
      </w:r>
    </w:p>
    <w:p w:rsidR="003B1DDC" w:rsidRPr="006D29F8" w:rsidRDefault="003B1DDC" w:rsidP="006D29F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Запослени су дужни да своју лозинку коју користе у поступку обраде података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о личности и приступу рачунарима редовно мењају на највише три месеца, да је не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откривају другим лицима као и да не користе лозинке других лица.</w:t>
      </w:r>
    </w:p>
    <w:p w:rsidR="003B1DDC" w:rsidRPr="006D29F8" w:rsidRDefault="003B1DDC" w:rsidP="006D29F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lastRenderedPageBreak/>
        <w:t>Запослени су дужни да у међусобним разговорима не износе разлоге одсуства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ученика са наставе и запослених са рада као и друге осетљиве податке о личности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ученика и запослених.</w:t>
      </w:r>
    </w:p>
    <w:p w:rsidR="003B1DDC" w:rsidRDefault="003B1DDC" w:rsidP="003B1DDC"/>
    <w:p w:rsidR="003B1DDC" w:rsidRPr="006D29F8" w:rsidRDefault="003B1DDC" w:rsidP="006D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XI ЛИЦЕ ЗА ЗАШТИТУ ПОДАТАКА О ЛИЧНОСТИ</w:t>
      </w:r>
    </w:p>
    <w:p w:rsidR="003B1DDC" w:rsidRPr="006D29F8" w:rsidRDefault="003B1DDC" w:rsidP="006D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Члан 48.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Лице за заштиту података о личности је лице именовано од стране директора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Школе чије су права и обавезе да: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1) информише и даје мишљење Школи, као и запосленима који врше радње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обраде о њиховим законским обавезама у вези са заштитом података о личности; 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2) прати примену одредби Закона о заштити података о личности, других закона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и интерних прописа Школе који се односе на заштиту података о личности,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укључујући и питања поделе одговорности, подизања свести и обуке запослених који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учествују у радњама обраде, као и контроле; 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3) даје мишљење, када се то затражи, о процени утицаја обраде на заштиту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података о личности и прати поступање по тој процени; 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4) сарађује са Повереником за информације од јавног значаја и заштиту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података о личности, представља контакт тачку за сарадњу са Повереником и саветује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се са њим у вези са питањима која се односе на обраду, укључујући и обавештавање и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прибављање мишљења;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5) посебно води рачуна о ризику који се односи на радње обраде, узимајући у</w:t>
      </w:r>
    </w:p>
    <w:p w:rsidR="003B1DDC" w:rsidRPr="006D29F8" w:rsidRDefault="003B1DDC" w:rsidP="003B1DDC">
      <w:pPr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 xml:space="preserve">обзир природу, </w:t>
      </w:r>
      <w:r w:rsidR="006D29F8">
        <w:rPr>
          <w:rFonts w:ascii="Times New Roman" w:hAnsi="Times New Roman" w:cs="Times New Roman"/>
          <w:sz w:val="24"/>
          <w:szCs w:val="24"/>
        </w:rPr>
        <w:t>обим, околности и сврхе обраде.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Школа је дужна да лице за заштиту података о личности укључује у све послове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који се односе на заштиту података о личности, обезбеди неопходна средства за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извршавање ових обавеза, приступ подацима о личности и радњама обраде, као и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његово стручно усавршавање.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Лице за заштиту података о личности је независно у извршавању његових</w:t>
      </w:r>
      <w:r w:rsid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обавеза.</w:t>
      </w:r>
    </w:p>
    <w:p w:rsidR="003B1DDC" w:rsidRPr="006D29F8" w:rsidRDefault="003B1DDC" w:rsidP="003B1DDC">
      <w:pPr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Контакт податке лица за заштиту података о личности Школа објављује на</w:t>
      </w:r>
      <w:r w:rsidR="006D29F8" w:rsidRPr="006D2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својој званичној интернет страници, огласној табли Школе и доставља Поверенику.</w:t>
      </w:r>
    </w:p>
    <w:p w:rsidR="003B1DDC" w:rsidRDefault="003B1DDC" w:rsidP="003B1DDC"/>
    <w:p w:rsidR="003B1DDC" w:rsidRPr="006D29F8" w:rsidRDefault="003B1DDC" w:rsidP="006D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XI ЗАВРШНЕ ОДРЕДБЕ</w:t>
      </w:r>
    </w:p>
    <w:p w:rsidR="003B1DDC" w:rsidRPr="006D29F8" w:rsidRDefault="003B1DDC" w:rsidP="006D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Члан 49.</w:t>
      </w:r>
    </w:p>
    <w:p w:rsidR="003B1DDC" w:rsidRDefault="003B1DDC" w:rsidP="003B1DDC"/>
    <w:p w:rsidR="003B1DDC" w:rsidRPr="00172CDF" w:rsidRDefault="003B1DDC" w:rsidP="003B1DDC">
      <w:pPr>
        <w:rPr>
          <w:rFonts w:ascii="Times New Roman" w:hAnsi="Times New Roman" w:cs="Times New Roman"/>
          <w:sz w:val="24"/>
          <w:szCs w:val="24"/>
        </w:rPr>
      </w:pPr>
      <w:r w:rsidRPr="00172CDF">
        <w:rPr>
          <w:rFonts w:ascii="Times New Roman" w:hAnsi="Times New Roman" w:cs="Times New Roman"/>
          <w:sz w:val="24"/>
          <w:szCs w:val="24"/>
        </w:rPr>
        <w:t>Саставни део Правилника су: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1) Информација за родитеље и друге законске заступнике о обради</w:t>
      </w:r>
      <w:r w:rsidR="00172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података о личности о ученицима, родитељима и другим законским заступницима;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2) Информација за запослене о обради њихових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3) Информација за трећа лица (корисници услуга, пословни партнери и</w:t>
      </w:r>
      <w:r w:rsidR="00172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слично) о обради њихових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4) Евиденција о обради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lastRenderedPageBreak/>
        <w:t>5) Образац обавештења о повреди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6) Захтев за давање пристанка лица чији се подаци о личности обрађују;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7) Опозив датог пристанка за обраду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8) Захтев за остваривање права у вези са обрадом података о личности;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9) Захтев за остваривање права поводом извршеног увида;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10) Изјава запосленог на обради података о поверљивости података које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обрађује;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11) Шематски приказ за обавештење о обради података о личности, увид у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податке, копију података;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12) Шематски приказ поступка за исправку, допуну и ажурирање података о</w:t>
      </w:r>
      <w:r w:rsidR="00172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личности, брисање података о личности, прекид и привремену обуставу обраде</w:t>
      </w:r>
      <w:r w:rsidR="00172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података.</w:t>
      </w:r>
    </w:p>
    <w:p w:rsidR="003B1DDC" w:rsidRDefault="003B1DDC" w:rsidP="003B1DDC"/>
    <w:p w:rsidR="003B1DDC" w:rsidRPr="006D29F8" w:rsidRDefault="003B1DDC" w:rsidP="006D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Члан 50.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На све што није регулисано овим Правилником примењују се одредбе закона и</w:t>
      </w:r>
      <w:r w:rsidR="00602D50">
        <w:rPr>
          <w:rFonts w:ascii="Times New Roman" w:hAnsi="Times New Roman" w:cs="Times New Roman"/>
          <w:sz w:val="24"/>
          <w:szCs w:val="24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подзаконских аката из области заштите података о личности.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Овај Правилник мења се и допуњава по поступку по којем је донет.</w:t>
      </w:r>
    </w:p>
    <w:p w:rsidR="003B1DDC" w:rsidRPr="006D29F8" w:rsidRDefault="003B1DDC" w:rsidP="006D2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</w:t>
      </w:r>
      <w:r w:rsidR="00602D50">
        <w:rPr>
          <w:rFonts w:ascii="Times New Roman" w:hAnsi="Times New Roman" w:cs="Times New Roman"/>
          <w:sz w:val="24"/>
          <w:szCs w:val="24"/>
        </w:rPr>
        <w:t xml:space="preserve"> </w:t>
      </w:r>
      <w:r w:rsidRPr="006D29F8">
        <w:rPr>
          <w:rFonts w:ascii="Times New Roman" w:hAnsi="Times New Roman" w:cs="Times New Roman"/>
          <w:sz w:val="24"/>
          <w:szCs w:val="24"/>
        </w:rPr>
        <w:t>табли Школе.</w:t>
      </w:r>
    </w:p>
    <w:p w:rsidR="003B1DDC" w:rsidRDefault="003B1DDC" w:rsidP="003B1DDC"/>
    <w:p w:rsidR="003B1DDC" w:rsidRPr="006D29F8" w:rsidRDefault="003B1DDC" w:rsidP="006D29F8">
      <w:pPr>
        <w:jc w:val="right"/>
        <w:rPr>
          <w:rFonts w:ascii="Times New Roman" w:hAnsi="Times New Roman" w:cs="Times New Roman"/>
          <w:sz w:val="24"/>
          <w:szCs w:val="24"/>
        </w:rPr>
      </w:pPr>
      <w:r w:rsidRPr="006D29F8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:rsidR="003B1DDC" w:rsidRDefault="003B1DDC" w:rsidP="006D29F8">
      <w:pPr>
        <w:jc w:val="right"/>
      </w:pPr>
      <w:r w:rsidRPr="006D29F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1DDC" w:rsidRPr="006D29F8" w:rsidRDefault="006D29F8" w:rsidP="006D29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Љубомир Јанковић</w:t>
      </w:r>
    </w:p>
    <w:p w:rsidR="003B1DDC" w:rsidRPr="007B4B3D" w:rsidRDefault="003B1DDC" w:rsidP="003B1DDC">
      <w:pPr>
        <w:rPr>
          <w:rFonts w:ascii="Times New Roman" w:hAnsi="Times New Roman" w:cs="Times New Roman"/>
          <w:sz w:val="24"/>
          <w:szCs w:val="24"/>
        </w:rPr>
      </w:pPr>
      <w:r w:rsidRPr="007B4B3D">
        <w:rPr>
          <w:rFonts w:ascii="Times New Roman" w:hAnsi="Times New Roman" w:cs="Times New Roman"/>
          <w:sz w:val="24"/>
          <w:szCs w:val="24"/>
        </w:rPr>
        <w:t xml:space="preserve">Да је овај Правилник објављен </w:t>
      </w:r>
      <w:r w:rsidR="00580E50">
        <w:rPr>
          <w:rFonts w:ascii="Times New Roman" w:hAnsi="Times New Roman" w:cs="Times New Roman"/>
          <w:sz w:val="24"/>
          <w:szCs w:val="24"/>
          <w:lang w:val="sr-Cyrl-RS"/>
        </w:rPr>
        <w:t>04.01.2020.</w:t>
      </w:r>
      <w:r w:rsidRPr="007B4B3D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3B1DDC" w:rsidRPr="00580E50" w:rsidRDefault="003B1DDC" w:rsidP="007B4B3D">
      <w:pPr>
        <w:rPr>
          <w:rFonts w:ascii="Times New Roman" w:hAnsi="Times New Roman" w:cs="Times New Roman"/>
          <w:sz w:val="24"/>
          <w:szCs w:val="24"/>
        </w:rPr>
      </w:pPr>
      <w:r w:rsidRPr="00580E50">
        <w:rPr>
          <w:rFonts w:ascii="Times New Roman" w:hAnsi="Times New Roman" w:cs="Times New Roman"/>
          <w:sz w:val="24"/>
          <w:szCs w:val="24"/>
        </w:rPr>
        <w:t>на огласној</w:t>
      </w:r>
      <w:r w:rsidR="007B4B3D" w:rsidRPr="00580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0E50">
        <w:rPr>
          <w:rFonts w:ascii="Times New Roman" w:hAnsi="Times New Roman" w:cs="Times New Roman"/>
          <w:sz w:val="24"/>
          <w:szCs w:val="24"/>
        </w:rPr>
        <w:t>табли школе у зборници тврди и оверава</w:t>
      </w:r>
      <w:r w:rsidR="007B4B3D" w:rsidRPr="00580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B3D" w:rsidRPr="00580E50">
        <w:rPr>
          <w:rFonts w:ascii="Times New Roman" w:hAnsi="Times New Roman" w:cs="Times New Roman"/>
          <w:sz w:val="24"/>
          <w:szCs w:val="24"/>
        </w:rPr>
        <w:t xml:space="preserve">секретар школе </w:t>
      </w:r>
      <w:bookmarkStart w:id="0" w:name="_GoBack"/>
      <w:bookmarkEnd w:id="0"/>
      <w:r w:rsidRPr="00580E50">
        <w:rPr>
          <w:rFonts w:ascii="Times New Roman" w:hAnsi="Times New Roman" w:cs="Times New Roman"/>
          <w:sz w:val="24"/>
          <w:szCs w:val="24"/>
        </w:rPr>
        <w:t>________________</w:t>
      </w:r>
      <w:r w:rsidR="007B4B3D" w:rsidRPr="00580E50">
        <w:rPr>
          <w:rFonts w:ascii="Times New Roman" w:hAnsi="Times New Roman" w:cs="Times New Roman"/>
          <w:sz w:val="24"/>
          <w:szCs w:val="24"/>
          <w:lang w:val="sr-Cyrl-RS"/>
        </w:rPr>
        <w:t xml:space="preserve"> Симић Катарина</w:t>
      </w:r>
    </w:p>
    <w:p w:rsidR="007B4B3D" w:rsidRDefault="007B4B3D" w:rsidP="00602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602D50" w:rsidRDefault="003B1DDC" w:rsidP="00602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ОБРАЗЛОЖЕЊЕ ДОНОШЕЊА ПРАВИЛНИКА О ЗАШТИТИ ПОДАТАКА О</w:t>
      </w:r>
    </w:p>
    <w:p w:rsidR="003B1DDC" w:rsidRPr="00602D50" w:rsidRDefault="003B1DDC" w:rsidP="00602D5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2D50">
        <w:rPr>
          <w:rFonts w:ascii="Times New Roman" w:hAnsi="Times New Roman" w:cs="Times New Roman"/>
          <w:sz w:val="24"/>
          <w:szCs w:val="24"/>
        </w:rPr>
        <w:t xml:space="preserve">ЛИЧНОСТИ У ОСНОВНОЈ ШКОЛИ </w:t>
      </w:r>
      <w:r w:rsidR="00602D50">
        <w:rPr>
          <w:rFonts w:ascii="Times New Roman" w:hAnsi="Times New Roman" w:cs="Times New Roman"/>
          <w:sz w:val="24"/>
          <w:szCs w:val="24"/>
        </w:rPr>
        <w:t>„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ДРАГАН КОВАЧЕВИЋ“</w:t>
      </w:r>
    </w:p>
    <w:p w:rsidR="003B1DDC" w:rsidRPr="00602D50" w:rsidRDefault="003B1DDC" w:rsidP="00602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DDC" w:rsidRPr="00602D50" w:rsidRDefault="003B1DDC" w:rsidP="00602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Предлог Правилника о поступку заштити података о личности у Основној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школи  дел.број: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1578</w:t>
      </w:r>
      <w:r w:rsidRPr="00602D50">
        <w:rPr>
          <w:rFonts w:ascii="Times New Roman" w:hAnsi="Times New Roman" w:cs="Times New Roman"/>
          <w:sz w:val="24"/>
          <w:szCs w:val="24"/>
        </w:rPr>
        <w:t xml:space="preserve"> од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602D50">
        <w:rPr>
          <w:rFonts w:ascii="Times New Roman" w:hAnsi="Times New Roman" w:cs="Times New Roman"/>
          <w:sz w:val="24"/>
          <w:szCs w:val="24"/>
        </w:rPr>
        <w:t>.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02D50">
        <w:rPr>
          <w:rFonts w:ascii="Times New Roman" w:hAnsi="Times New Roman" w:cs="Times New Roman"/>
          <w:sz w:val="24"/>
          <w:szCs w:val="24"/>
        </w:rPr>
        <w:t>.20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602D50">
        <w:rPr>
          <w:rFonts w:ascii="Times New Roman" w:hAnsi="Times New Roman" w:cs="Times New Roman"/>
          <w:sz w:val="24"/>
          <w:szCs w:val="24"/>
        </w:rPr>
        <w:t>. године (у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даљем тексту: Предлог Правилника) је ради обезбеђивања законитости рада установе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сачинила секретар школе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Симић Катарина</w:t>
      </w:r>
      <w:r w:rsidRPr="00602D50">
        <w:rPr>
          <w:rFonts w:ascii="Times New Roman" w:hAnsi="Times New Roman" w:cs="Times New Roman"/>
          <w:sz w:val="24"/>
          <w:szCs w:val="24"/>
        </w:rPr>
        <w:t xml:space="preserve"> у сарадњи са директорком школе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Силвана Павловић</w:t>
      </w:r>
      <w:r w:rsidRPr="00602D50">
        <w:rPr>
          <w:rFonts w:ascii="Times New Roman" w:hAnsi="Times New Roman" w:cs="Times New Roman"/>
          <w:sz w:val="24"/>
          <w:szCs w:val="24"/>
        </w:rPr>
        <w:t>, како то и налаже Правилник о стандардима компетенција директора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установа образовања и васпитања објављеним 26. </w:t>
      </w:r>
      <w:r w:rsidR="00602D50">
        <w:rPr>
          <w:rFonts w:ascii="Times New Roman" w:hAnsi="Times New Roman" w:cs="Times New Roman"/>
          <w:sz w:val="24"/>
          <w:szCs w:val="24"/>
        </w:rPr>
        <w:t xml:space="preserve">априла 2013. године у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Сл. гласник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38/2013 који је ступио на снагу 04. маја 2013. године.</w:t>
      </w:r>
    </w:p>
    <w:p w:rsidR="003B1DDC" w:rsidRPr="00602D50" w:rsidRDefault="003B1DDC" w:rsidP="00602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Законом о заш</w:t>
      </w:r>
      <w:r w:rsidR="00602D50">
        <w:rPr>
          <w:rFonts w:ascii="Times New Roman" w:hAnsi="Times New Roman" w:cs="Times New Roman"/>
          <w:sz w:val="24"/>
          <w:szCs w:val="24"/>
        </w:rPr>
        <w:t>тити података о личности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Сл.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брoj 87/2018; 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даљем тексту: Закон) уређено је право на заштиту физичких лица у вези са обрадом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података о личности и слободни проток таквих података, начела обраде, права лица на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које се подаци односе, обавезе руковалаца и обрађивача података о личности, кодекс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поступања, пренос </w:t>
      </w:r>
      <w:r w:rsidRPr="00602D50">
        <w:rPr>
          <w:rFonts w:ascii="Times New Roman" w:hAnsi="Times New Roman" w:cs="Times New Roman"/>
          <w:sz w:val="24"/>
          <w:szCs w:val="24"/>
        </w:rPr>
        <w:lastRenderedPageBreak/>
        <w:t>података о личности у друге државе и међународне организације,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надзор над спровођењем овог закона, правна средства, одговорност и казне у случају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повреде права физичких лица у вези са обрадом података о личности, као и посебни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случајеви обраде. Овај Закон је правни основ за израду Предлога Правилника и његово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доношење.</w:t>
      </w:r>
    </w:p>
    <w:p w:rsidR="003B1DDC" w:rsidRPr="00602D50" w:rsidRDefault="003B1DDC" w:rsidP="00602D50">
      <w:pPr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Школа у свом раду обрађује велики број података и разноврсне податке 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личности запослених и других лица ангажованих ван радног односа, ученика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њихових родитеља, односно других законских заступника који могу употпуности или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делимично бити доступни или потпуно недоступни државним и другим органима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јавним службама ради обављања редовне делатности школе, али и трећим лицима 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смислу слободног приступа информацијама од јавног значаја које прописује Закон 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слободном приступу информација</w:t>
      </w:r>
      <w:r w:rsidR="00602D50">
        <w:rPr>
          <w:rFonts w:ascii="Times New Roman" w:hAnsi="Times New Roman" w:cs="Times New Roman"/>
          <w:sz w:val="24"/>
          <w:szCs w:val="24"/>
        </w:rPr>
        <w:t>ма од јавног значаја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Сл.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120/2004,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54/2007, 104/2009, 36/2010 и 105/2021).</w:t>
      </w:r>
    </w:p>
    <w:p w:rsidR="003B1DDC" w:rsidRPr="00602D50" w:rsidRDefault="003B1DDC" w:rsidP="00602D50">
      <w:pPr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Подаци о личности се обрађују кроз програме, евиденције, апликације као што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су: Централни регистар за обавез</w:t>
      </w:r>
      <w:r w:rsidR="00602D50">
        <w:rPr>
          <w:rFonts w:ascii="Times New Roman" w:hAnsi="Times New Roman" w:cs="Times New Roman"/>
          <w:sz w:val="24"/>
          <w:szCs w:val="24"/>
        </w:rPr>
        <w:t xml:space="preserve">но социјално осигурање (ЦРОСО), </w:t>
      </w:r>
      <w:r w:rsidRPr="00602D50">
        <w:rPr>
          <w:rFonts w:ascii="Times New Roman" w:hAnsi="Times New Roman" w:cs="Times New Roman"/>
          <w:sz w:val="24"/>
          <w:szCs w:val="24"/>
        </w:rPr>
        <w:t>Јединствени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информациони систем просвете (ЈИСП), Регистар запослених на неодређено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одређено време и изабраним и постављеним лицима, Централном информационом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систему за обрачун примања у јавном сектору - ИСКРА (ИСКРА), ес-дневник, е-Упис,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е-ЗОУП,...</w:t>
      </w:r>
    </w:p>
    <w:p w:rsidR="003B1DDC" w:rsidRPr="00602D50" w:rsidRDefault="003B1DDC" w:rsidP="00602D50">
      <w:pPr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Осим напред наведених, неки од најосновнијих прописа који представљају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правни основ обраде података о личности су: Закон о основама система образовања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васпитања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„С</w:t>
      </w:r>
      <w:r w:rsidRPr="00602D50">
        <w:rPr>
          <w:rFonts w:ascii="Times New Roman" w:hAnsi="Times New Roman" w:cs="Times New Roman"/>
          <w:sz w:val="24"/>
          <w:szCs w:val="24"/>
        </w:rPr>
        <w:t>л. гласник РС, број 88/2017, 27/2018-др.закони, 10/2019; у даљем тексту: закон којим су прописане основе система образовања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васпитања), Закон о основно</w:t>
      </w:r>
      <w:r w:rsidR="00602D50">
        <w:rPr>
          <w:rFonts w:ascii="Times New Roman" w:hAnsi="Times New Roman" w:cs="Times New Roman"/>
          <w:sz w:val="24"/>
          <w:szCs w:val="24"/>
        </w:rPr>
        <w:t xml:space="preserve">м образовању и васпитању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Pr="00602D50">
        <w:rPr>
          <w:rFonts w:ascii="Times New Roman" w:hAnsi="Times New Roman" w:cs="Times New Roman"/>
          <w:sz w:val="24"/>
          <w:szCs w:val="24"/>
        </w:rPr>
        <w:t>Сл.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;, број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55/2013, 101/2017, 27/2018 - други закон, 10/2019 и 129/2021), Закон о раду („Службени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гласник РС“, бр. 24/2005, 61/2005, 54/2009, 32/2013, 75/2014, 13/2017 – одлука УС,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113/2017, 95/2018- аутентично тумачење), Закон о пензијском и инвалидском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осигурању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34/2003, 64/2004-УС, 84/2004-др. закон,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85/2005, 101/2005, 63/2006-УС, 5/2009, 107/2009, 30/2010-др. закон, 101/2010, 93/2012,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62/2013, 108/2013, 75/2014, 142/2014, 73/2018, 46/2019-одлука УС, 86/2019, 162/2021 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125/2022) , Закон о централном регистру обавез</w:t>
      </w:r>
      <w:r w:rsidR="00602D50">
        <w:rPr>
          <w:rFonts w:ascii="Times New Roman" w:hAnsi="Times New Roman" w:cs="Times New Roman"/>
          <w:sz w:val="24"/>
          <w:szCs w:val="24"/>
        </w:rPr>
        <w:t>ног социјалног осигурања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Службени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95/2018 и 91/2019), Закон о ев</w:t>
      </w:r>
      <w:r w:rsidR="00602D50">
        <w:rPr>
          <w:rFonts w:ascii="Times New Roman" w:hAnsi="Times New Roman" w:cs="Times New Roman"/>
          <w:sz w:val="24"/>
          <w:szCs w:val="24"/>
        </w:rPr>
        <w:t>иденцијама у области рада 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Службени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лист СРЈ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 xml:space="preserve">, број 46/1996 и 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D50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101/2005 – др. закон и 36/2009–др. закон), Закон о здравственој заштити (&amp;quot;Службени гласник РС&amp;quot;, број 25/2019),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Закон о здравственом осигурању </w:t>
      </w:r>
      <w:r w:rsidR="00602D50">
        <w:rPr>
          <w:rFonts w:ascii="Times New Roman" w:hAnsi="Times New Roman" w:cs="Times New Roman"/>
          <w:sz w:val="24"/>
          <w:szCs w:val="24"/>
        </w:rPr>
        <w:t>(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02D50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25/2019), Закон 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осигурању („Службени гласник РС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02D50">
        <w:rPr>
          <w:rFonts w:ascii="Times New Roman" w:hAnsi="Times New Roman" w:cs="Times New Roman"/>
          <w:sz w:val="24"/>
          <w:szCs w:val="24"/>
        </w:rPr>
        <w:t>, број 139/2014 и 44/2021), Закон о финансијској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подршци породици са децом („Сл. гласник РС“, број 113/2017, 50/2018, 46/2021-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одлука УС, 51/2021-одлука УС, 53/2021 - одлука УС и 66/2021), Закон о систему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плата запослених у јавном сектору („Службени гласник РС“, број 18/2016, 108/2016,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113/2017, 95/2018, 86/2019, 157/2020 и 123/2021) и др. законима, Уредбом 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централизованом обрачуну примања запослених, изабраних и постављених лица код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корисника буџетских средстава и корисника средстава организација за обавезно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социјално осигурање („Сл. гласник РС“, број 132/2021), Правилник о јединственом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информационом систему просвете („Сл. гласник РС“, број 81/2019), Правилник о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ближим условима у поступку доделе јединственог образовног броја („Сл. гласник РС,</w:t>
      </w:r>
      <w:r w:rsidR="00602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број 81/2019) и другим подзаконским актима.</w:t>
      </w:r>
    </w:p>
    <w:p w:rsidR="003B1DDC" w:rsidRDefault="003B1DDC" w:rsidP="007B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До доношења овог Правилника Школа је у свом раду поштовала заштиту</w:t>
      </w:r>
      <w:r w:rsidR="007B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података о личности запослених, ученика, родитеља ученика, односно других</w:t>
      </w:r>
      <w:r w:rsidR="007B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 xml:space="preserve">законских заступника </w:t>
      </w:r>
      <w:r w:rsidRPr="00602D50">
        <w:rPr>
          <w:rFonts w:ascii="Times New Roman" w:hAnsi="Times New Roman" w:cs="Times New Roman"/>
          <w:sz w:val="24"/>
          <w:szCs w:val="24"/>
        </w:rPr>
        <w:lastRenderedPageBreak/>
        <w:t>и трећих лица применом прописа који су правни основ за његово</w:t>
      </w:r>
      <w:r w:rsidR="007B4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02D50">
        <w:rPr>
          <w:rFonts w:ascii="Times New Roman" w:hAnsi="Times New Roman" w:cs="Times New Roman"/>
          <w:sz w:val="24"/>
          <w:szCs w:val="24"/>
        </w:rPr>
        <w:t>доношење. Поднетих захтева за заштиту података о личности није било.</w:t>
      </w:r>
    </w:p>
    <w:p w:rsidR="007B4B3D" w:rsidRPr="00602D50" w:rsidRDefault="007B4B3D" w:rsidP="007B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602D50" w:rsidRDefault="003B1DDC" w:rsidP="007B4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DC" w:rsidRPr="00602D50" w:rsidRDefault="003B1DDC" w:rsidP="007B4B3D">
      <w:pPr>
        <w:jc w:val="right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Секретар школе</w:t>
      </w:r>
    </w:p>
    <w:p w:rsidR="003B1DDC" w:rsidRPr="00602D50" w:rsidRDefault="003B1DDC" w:rsidP="007B4B3D">
      <w:pPr>
        <w:jc w:val="right"/>
        <w:rPr>
          <w:rFonts w:ascii="Times New Roman" w:hAnsi="Times New Roman" w:cs="Times New Roman"/>
          <w:sz w:val="24"/>
          <w:szCs w:val="24"/>
        </w:rPr>
      </w:pPr>
      <w:r w:rsidRPr="00602D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22B7" w:rsidRPr="007B4B3D" w:rsidRDefault="007B4B3D" w:rsidP="007B4B3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Катарина</w:t>
      </w:r>
    </w:p>
    <w:sectPr w:rsidR="00D122B7" w:rsidRPr="007B4B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8A" w:rsidRDefault="00E5738A" w:rsidP="007B4B3D">
      <w:pPr>
        <w:spacing w:after="0" w:line="240" w:lineRule="auto"/>
      </w:pPr>
      <w:r>
        <w:separator/>
      </w:r>
    </w:p>
  </w:endnote>
  <w:endnote w:type="continuationSeparator" w:id="0">
    <w:p w:rsidR="00E5738A" w:rsidRDefault="00E5738A" w:rsidP="007B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76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B3D" w:rsidRDefault="007B4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E5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B4B3D" w:rsidRDefault="007B4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8A" w:rsidRDefault="00E5738A" w:rsidP="007B4B3D">
      <w:pPr>
        <w:spacing w:after="0" w:line="240" w:lineRule="auto"/>
      </w:pPr>
      <w:r>
        <w:separator/>
      </w:r>
    </w:p>
  </w:footnote>
  <w:footnote w:type="continuationSeparator" w:id="0">
    <w:p w:rsidR="00E5738A" w:rsidRDefault="00E5738A" w:rsidP="007B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7CA6"/>
    <w:multiLevelType w:val="hybridMultilevel"/>
    <w:tmpl w:val="3BA47C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CD4"/>
    <w:multiLevelType w:val="hybridMultilevel"/>
    <w:tmpl w:val="A38E0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4"/>
    <w:rsid w:val="00042A41"/>
    <w:rsid w:val="00172CDF"/>
    <w:rsid w:val="002B748F"/>
    <w:rsid w:val="003A6892"/>
    <w:rsid w:val="003B1DDC"/>
    <w:rsid w:val="003D0CEB"/>
    <w:rsid w:val="00491FEB"/>
    <w:rsid w:val="0056052E"/>
    <w:rsid w:val="005635E0"/>
    <w:rsid w:val="00580E50"/>
    <w:rsid w:val="00602D50"/>
    <w:rsid w:val="006570C4"/>
    <w:rsid w:val="006D29F8"/>
    <w:rsid w:val="00756189"/>
    <w:rsid w:val="007B4B3D"/>
    <w:rsid w:val="007F05C6"/>
    <w:rsid w:val="008F609B"/>
    <w:rsid w:val="00977D5C"/>
    <w:rsid w:val="009A4684"/>
    <w:rsid w:val="00A05CE7"/>
    <w:rsid w:val="00A55885"/>
    <w:rsid w:val="00CD2053"/>
    <w:rsid w:val="00D122B7"/>
    <w:rsid w:val="00DC3C8E"/>
    <w:rsid w:val="00E5738A"/>
    <w:rsid w:val="00EE644A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181F-1B27-432B-82DD-D2DAA59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3D"/>
  </w:style>
  <w:style w:type="paragraph" w:styleId="Footer">
    <w:name w:val="footer"/>
    <w:basedOn w:val="Normal"/>
    <w:link w:val="FooterChar"/>
    <w:uiPriority w:val="99"/>
    <w:unhideWhenUsed/>
    <w:rsid w:val="007B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3D"/>
  </w:style>
  <w:style w:type="paragraph" w:styleId="BalloonText">
    <w:name w:val="Balloon Text"/>
    <w:basedOn w:val="Normal"/>
    <w:link w:val="BalloonTextChar"/>
    <w:uiPriority w:val="99"/>
    <w:semiHidden/>
    <w:unhideWhenUsed/>
    <w:rsid w:val="0058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6B6-2B9A-4C63-9388-3F1B954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11043</Words>
  <Characters>62950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2023-03-16T08:36:00Z</cp:lastPrinted>
  <dcterms:created xsi:type="dcterms:W3CDTF">2022-12-21T10:52:00Z</dcterms:created>
  <dcterms:modified xsi:type="dcterms:W3CDTF">2023-03-16T08:45:00Z</dcterms:modified>
</cp:coreProperties>
</file>