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FDB" w:rsidRDefault="008C042C" w:rsidP="00CD3E0E">
      <w:r>
        <w:rPr>
          <w:noProof/>
        </w:rPr>
        <w:pict>
          <v:roundrect id="Rounded Rectangle 4" o:spid="_x0000_s1073" style="position:absolute;margin-left:-13.7pt;margin-top:13.15pt;width:527.75pt;height:99pt;z-index:251670016;visibility:visible;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" fillcolor="#bcbcbc">
            <v:fill color2="#ededed" rotate="t" angle="180" colors="0 #bcbcbc;22938f #d0d0d0;1 #ededed" focus="100%" type="gradient"/>
            <v:shadow on="t" color="black" opacity="24903f" origin=",.5" offset="0,.55556mm"/>
            <v:textbox>
              <w:txbxContent>
                <w:p w:rsidR="00C05787" w:rsidRPr="00B157C5" w:rsidRDefault="00C05787"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ГОДИШЊИ ПЛАН РАДА ШКОЛЕ</w:t>
                  </w:r>
                </w:p>
                <w:p w:rsidR="00C05787" w:rsidRPr="00B157C5" w:rsidRDefault="00C05787"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за шк. 201</w:t>
                  </w:r>
                  <w:r>
                    <w:rPr>
                      <w:rFonts w:ascii="Bookman Old Style" w:hAnsi="Bookman Old Style"/>
                      <w:b/>
                      <w:sz w:val="48"/>
                      <w:szCs w:val="48"/>
                      <w:lang w:val="sr-Cyrl-CS"/>
                    </w:rPr>
                    <w:t>9</w:t>
                  </w:r>
                  <w:r w:rsidRPr="00B157C5">
                    <w:rPr>
                      <w:rFonts w:ascii="Bookman Old Style" w:hAnsi="Bookman Old Style"/>
                      <w:b/>
                      <w:sz w:val="48"/>
                      <w:szCs w:val="48"/>
                      <w:lang w:val="sr-Cyrl-CS"/>
                    </w:rPr>
                    <w:t>/</w:t>
                  </w:r>
                  <w:r>
                    <w:rPr>
                      <w:rFonts w:ascii="Bookman Old Style" w:hAnsi="Bookman Old Style"/>
                      <w:b/>
                      <w:sz w:val="48"/>
                      <w:szCs w:val="48"/>
                      <w:lang w:val="sr-Cyrl-CS"/>
                    </w:rPr>
                    <w:t>20</w:t>
                  </w:r>
                  <w:r w:rsidRPr="00B157C5">
                    <w:rPr>
                      <w:rFonts w:ascii="Bookman Old Style" w:hAnsi="Bookman Old Style"/>
                      <w:b/>
                      <w:sz w:val="48"/>
                      <w:szCs w:val="48"/>
                      <w:lang w:val="sr-Cyrl-CS"/>
                    </w:rPr>
                    <w:t>. годину</w:t>
                  </w:r>
                </w:p>
              </w:txbxContent>
            </v:textbox>
          </v:roundrect>
        </w:pict>
      </w:r>
      <w:r w:rsidR="00C04CA5">
        <w:rPr>
          <w:noProof/>
        </w:rPr>
        <w:drawing>
          <wp:anchor distT="0" distB="0" distL="114300" distR="114300" simplePos="0" relativeHeight="251671040" behindDoc="0" locked="0" layoutInCell="1" allowOverlap="1">
            <wp:simplePos x="0" y="0"/>
            <wp:positionH relativeFrom="column">
              <wp:posOffset>-741299</wp:posOffset>
            </wp:positionH>
            <wp:positionV relativeFrom="paragraph">
              <wp:posOffset>-560070</wp:posOffset>
            </wp:positionV>
            <wp:extent cx="1165733" cy="1276731"/>
            <wp:effectExtent l="95250" t="95250" r="91567" b="94869"/>
            <wp:wrapNone/>
            <wp:docPr id="6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print"/>
                    <a:srcRect/>
                    <a:stretch>
                      <a:fillRect/>
                    </a:stretch>
                  </pic:blipFill>
                  <pic:spPr bwMode="auto">
                    <a:xfrm>
                      <a:off x="0" y="0"/>
                      <a:ext cx="1165733" cy="1276731"/>
                    </a:xfrm>
                    <a:prstGeom prst="rect">
                      <a:avLst/>
                    </a:prstGeom>
                    <a:noFill/>
                    <a:ln w="88900" cap="sq">
                      <a:solidFill>
                        <a:srgbClr val="FFFFFF"/>
                      </a:solidFill>
                      <a:miter lim="800000"/>
                      <a:headEnd/>
                      <a:tailEnd/>
                    </a:ln>
                    <a:effectLst>
                      <a:outerShdw algn="tl" rotWithShape="0">
                        <a:srgbClr val="000000">
                          <a:alpha val="42998"/>
                        </a:srgbClr>
                      </a:outerShdw>
                    </a:effectLst>
                  </pic:spPr>
                </pic:pic>
              </a:graphicData>
            </a:graphic>
          </wp:anchor>
        </w:drawing>
      </w:r>
    </w:p>
    <w:p w:rsidR="008D472A" w:rsidRDefault="002C4FDB" w:rsidP="00CD3E0E">
      <w:r>
        <w:t>7</w:t>
      </w:r>
    </w:p>
    <w:p w:rsidR="00CD3E0E" w:rsidRDefault="00C04CA5" w:rsidP="00CD3E0E">
      <w:r>
        <w:rPr>
          <w:noProof/>
        </w:rPr>
        <w:drawing>
          <wp:anchor distT="0" distB="0" distL="114300" distR="114300" simplePos="0" relativeHeight="251673088" behindDoc="0" locked="0" layoutInCell="1" allowOverlap="1">
            <wp:simplePos x="0" y="0"/>
            <wp:positionH relativeFrom="column">
              <wp:posOffset>153670</wp:posOffset>
            </wp:positionH>
            <wp:positionV relativeFrom="paragraph">
              <wp:posOffset>2201545</wp:posOffset>
            </wp:positionV>
            <wp:extent cx="5457825" cy="3733800"/>
            <wp:effectExtent l="19050" t="0" r="9525" b="0"/>
            <wp:wrapSquare wrapText="bothSides"/>
            <wp:docPr id="61" name="Picture 101" descr="Description: Description: Description: 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Description: Description: 9"/>
                    <pic:cNvPicPr>
                      <a:picLocks noChangeAspect="1" noChangeArrowheads="1"/>
                    </pic:cNvPicPr>
                  </pic:nvPicPr>
                  <pic:blipFill>
                    <a:blip r:embed="rId9" cstate="print"/>
                    <a:srcRect/>
                    <a:stretch>
                      <a:fillRect/>
                    </a:stretch>
                  </pic:blipFill>
                  <pic:spPr bwMode="auto">
                    <a:xfrm>
                      <a:off x="0" y="0"/>
                      <a:ext cx="5457825" cy="3733800"/>
                    </a:xfrm>
                    <a:prstGeom prst="rect">
                      <a:avLst/>
                    </a:prstGeom>
                    <a:noFill/>
                    <a:ln w="9525">
                      <a:noFill/>
                      <a:miter lim="800000"/>
                      <a:headEnd/>
                      <a:tailEnd/>
                    </a:ln>
                  </pic:spPr>
                </pic:pic>
              </a:graphicData>
            </a:graphic>
          </wp:anchor>
        </w:drawing>
      </w:r>
      <w:r w:rsidR="008C042C">
        <w:rPr>
          <w:noProof/>
        </w:rPr>
        <w:pict>
          <v:roundrect id="Rounded Rectangle 10" o:spid="_x0000_s1070" style="position:absolute;margin-left:-18.5pt;margin-top:605.3pt;width:486.75pt;height:33.75pt;z-index:251672064;visibility:visible;mso-position-horizontal-relative:text;mso-position-vertical-relative:text;mso-width-relative:margin;mso-height-relative:margin;v-text-anchor:middle" arcsize="1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" fillcolor="#bcbcbc">
            <v:fill color2="#ededed" rotate="t" angle="180" colors="0 #bcbcbc;22938f #d0d0d0;1 #ededed" focus="100%" type="gradient"/>
            <v:shadow on="t" color="black" opacity="24903f" origin=",.5" offset="0,.55556mm"/>
            <v:textbox>
              <w:txbxContent>
                <w:p w:rsidR="00C05787" w:rsidRPr="00B157C5" w:rsidRDefault="00C05787" w:rsidP="00B157C5">
                  <w:pPr>
                    <w:jc w:val="center"/>
                    <w:rPr>
                      <w:rFonts w:ascii="Bookman Old Style" w:hAnsi="Bookman Old Style" w:cs="Calibri"/>
                      <w:b/>
                      <w:color w:val="000000"/>
                      <w:sz w:val="40"/>
                      <w:szCs w:val="40"/>
                    </w:rPr>
                  </w:pPr>
                  <w:r w:rsidRPr="00B157C5">
                    <w:rPr>
                      <w:rFonts w:ascii="Bookman Old Style" w:hAnsi="Bookman Old Style" w:cs="Calibri"/>
                      <w:b/>
                      <w:color w:val="000000"/>
                      <w:sz w:val="40"/>
                      <w:szCs w:val="40"/>
                    </w:rPr>
                    <w:t>БЕОГРАД</w:t>
                  </w:r>
                  <w:r w:rsidRPr="00B157C5">
                    <w:rPr>
                      <w:rFonts w:ascii="Bookman Old Style" w:hAnsi="Bookman Old Style" w:cs="Calibri"/>
                      <w:b/>
                      <w:color w:val="000000"/>
                      <w:sz w:val="40"/>
                      <w:szCs w:val="40"/>
                      <w:lang w:val="sr-Cyrl-CS"/>
                    </w:rPr>
                    <w:t xml:space="preserve"> </w:t>
                  </w:r>
                  <w:r w:rsidRPr="00B157C5">
                    <w:rPr>
                      <w:rFonts w:ascii="Bookman Old Style" w:hAnsi="Bookman Old Style" w:cs="Calibri"/>
                      <w:b/>
                      <w:color w:val="000000"/>
                      <w:sz w:val="40"/>
                      <w:szCs w:val="40"/>
                    </w:rPr>
                    <w:t>201</w:t>
                  </w:r>
                  <w:r>
                    <w:rPr>
                      <w:rFonts w:ascii="Bookman Old Style" w:hAnsi="Bookman Old Style" w:cs="Calibri"/>
                      <w:b/>
                      <w:color w:val="000000"/>
                      <w:sz w:val="40"/>
                      <w:szCs w:val="40"/>
                    </w:rPr>
                    <w:t>9</w:t>
                  </w:r>
                  <w:r w:rsidRPr="00B157C5">
                    <w:rPr>
                      <w:rFonts w:ascii="Bookman Old Style" w:hAnsi="Bookman Old Style" w:cs="Calibri"/>
                      <w:b/>
                      <w:color w:val="000000"/>
                      <w:sz w:val="40"/>
                      <w:szCs w:val="40"/>
                    </w:rPr>
                    <w:t>. година</w:t>
                  </w:r>
                </w:p>
              </w:txbxContent>
            </v:textbox>
          </v:roundrect>
        </w:pict>
      </w:r>
      <w:r w:rsidR="00C766A8">
        <w:br w:type="page"/>
      </w:r>
    </w:p>
    <w:p w:rsidR="00B47CC1" w:rsidRPr="00A95E0B" w:rsidRDefault="009F654D" w:rsidP="00195075">
      <w:pPr>
        <w:pStyle w:val="NoSpacing"/>
        <w:spacing w:after="360"/>
        <w:rPr>
          <w:rFonts w:ascii="Comic Sans MS" w:hAnsi="Comic Sans MS"/>
          <w:b/>
          <w:sz w:val="36"/>
          <w:szCs w:val="36"/>
          <w:u w:val="single"/>
          <w:lang w:val="hr-HR"/>
        </w:rPr>
      </w:pPr>
      <w:r w:rsidRPr="00A95E0B">
        <w:rPr>
          <w:rFonts w:ascii="Comic Sans MS" w:hAnsi="Comic Sans MS"/>
          <w:b/>
          <w:sz w:val="36"/>
          <w:szCs w:val="36"/>
          <w:u w:val="single"/>
          <w:lang w:val="sr-Cyrl-CS"/>
        </w:rPr>
        <w:lastRenderedPageBreak/>
        <w:t>САДРЖАЈ</w:t>
      </w:r>
    </w:p>
    <w:p w:rsidR="009F6792" w:rsidRPr="00E44ECA" w:rsidRDefault="008C042C">
      <w:pPr>
        <w:pStyle w:val="TOC1"/>
        <w:rPr>
          <w:rFonts w:ascii="Comic Sans MS" w:hAnsi="Comic Sans MS"/>
          <w:b w:val="0"/>
          <w:bCs w:val="0"/>
          <w:i w:val="0"/>
          <w:caps w:val="0"/>
          <w:lang w:val="en-US"/>
        </w:rPr>
      </w:pPr>
      <w:r w:rsidRPr="008C042C">
        <w:rPr>
          <w:rFonts w:ascii="Comic Sans MS" w:hAnsi="Comic Sans MS"/>
        </w:rPr>
        <w:fldChar w:fldCharType="begin"/>
      </w:r>
      <w:r w:rsidR="009F6792" w:rsidRPr="009F6792">
        <w:rPr>
          <w:rFonts w:ascii="Comic Sans MS" w:hAnsi="Comic Sans MS"/>
        </w:rPr>
        <w:instrText xml:space="preserve"> TOC \o "1-4" \h \z \u </w:instrText>
      </w:r>
      <w:r w:rsidRPr="008C042C">
        <w:rPr>
          <w:rFonts w:ascii="Comic Sans MS" w:hAnsi="Comic Sans MS"/>
        </w:rPr>
        <w:fldChar w:fldCharType="separate"/>
      </w:r>
      <w:hyperlink w:anchor="_Toc20049411" w:history="1">
        <w:r w:rsidR="009F6792" w:rsidRPr="009F6792">
          <w:rPr>
            <w:rStyle w:val="Hyperlink"/>
            <w:rFonts w:ascii="Comic Sans MS" w:hAnsi="Comic Sans MS"/>
          </w:rPr>
          <w:t>УВОД</w:t>
        </w:r>
        <w:r w:rsidR="009F6792" w:rsidRPr="009F6792">
          <w:rPr>
            <w:rFonts w:ascii="Comic Sans MS" w:hAnsi="Comic Sans MS"/>
            <w:webHidden/>
          </w:rPr>
          <w:tab/>
        </w:r>
        <w:r w:rsidR="009F6792">
          <w:rPr>
            <w:rFonts w:ascii="Comic Sans MS" w:hAnsi="Comic Sans MS"/>
            <w:webHidden/>
          </w:rPr>
          <w:t xml:space="preserve">                                                                                                   </w:t>
        </w:r>
        <w:r w:rsidRPr="009F6792">
          <w:rPr>
            <w:rFonts w:ascii="Comic Sans MS" w:hAnsi="Comic Sans MS"/>
            <w:webHidden/>
          </w:rPr>
          <w:fldChar w:fldCharType="begin"/>
        </w:r>
        <w:r w:rsidR="009F6792" w:rsidRPr="009F6792">
          <w:rPr>
            <w:rFonts w:ascii="Comic Sans MS" w:hAnsi="Comic Sans MS"/>
            <w:webHidden/>
          </w:rPr>
          <w:instrText xml:space="preserve"> PAGEREF _Toc20049411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12" w:history="1">
        <w:r w:rsidR="009F6792" w:rsidRPr="009F6792">
          <w:rPr>
            <w:rStyle w:val="Hyperlink"/>
            <w:rFonts w:ascii="Comic Sans MS" w:hAnsi="Comic Sans MS"/>
          </w:rPr>
          <w:t>1.</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ЛИЧНА КАРТА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_Toc20049412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8</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13" w:history="1">
        <w:r w:rsidR="009F6792" w:rsidRPr="009F6792">
          <w:rPr>
            <w:rStyle w:val="Hyperlink"/>
            <w:rFonts w:ascii="Comic Sans MS" w:hAnsi="Comic Sans MS"/>
          </w:rPr>
          <w:t>2. ОСНОВА ЗА РЕАЛИЗАЦИЈУ ПРОГРАМА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_Toc20049413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14" w:history="1">
        <w:r w:rsidR="009F6792" w:rsidRPr="009F6792">
          <w:rPr>
            <w:rStyle w:val="Hyperlink"/>
            <w:rFonts w:ascii="Comic Sans MS" w:hAnsi="Comic Sans MS"/>
            <w:lang w:val="ru-RU"/>
          </w:rPr>
          <w:t xml:space="preserve">2.1. </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lang w:val="ru-RU"/>
          </w:rPr>
          <w:t>Материјално-техничка опремљеност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_Toc20049414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13</w:t>
        </w:r>
        <w:r w:rsidRPr="009F6792">
          <w:rPr>
            <w:rFonts w:ascii="Comic Sans MS" w:hAnsi="Comic Sans MS"/>
            <w:webHidden/>
          </w:rPr>
          <w:fldChar w:fldCharType="end"/>
        </w:r>
      </w:hyperlink>
    </w:p>
    <w:p w:rsidR="009F6792" w:rsidRPr="00E44ECA" w:rsidRDefault="008C042C">
      <w:pPr>
        <w:pStyle w:val="TOC3"/>
        <w:rPr>
          <w:rFonts w:ascii="Comic Sans MS" w:hAnsi="Comic Sans MS"/>
          <w:noProof/>
        </w:rPr>
      </w:pPr>
      <w:hyperlink w:anchor="_Toc20049415" w:history="1">
        <w:r w:rsidR="009F6792" w:rsidRPr="009F6792">
          <w:rPr>
            <w:rStyle w:val="Hyperlink"/>
            <w:rFonts w:ascii="Comic Sans MS" w:hAnsi="Comic Sans MS"/>
            <w:noProof/>
            <w:lang w:val="ru-RU"/>
          </w:rPr>
          <w:t>2.1.1. Школски простор</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_Toc20049415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13</w:t>
        </w:r>
        <w:r w:rsidRPr="009F6792">
          <w:rPr>
            <w:rFonts w:ascii="Comic Sans MS" w:hAnsi="Comic Sans MS"/>
            <w:noProof/>
            <w:webHidden/>
          </w:rPr>
          <w:fldChar w:fldCharType="end"/>
        </w:r>
      </w:hyperlink>
    </w:p>
    <w:p w:rsidR="009F6792" w:rsidRPr="00E44ECA" w:rsidRDefault="008C042C">
      <w:pPr>
        <w:pStyle w:val="TOC3"/>
        <w:rPr>
          <w:rFonts w:ascii="Comic Sans MS" w:hAnsi="Comic Sans MS"/>
          <w:noProof/>
        </w:rPr>
      </w:pPr>
      <w:hyperlink w:anchor="_Toc20049416" w:history="1">
        <w:r w:rsidR="009F6792" w:rsidRPr="009F6792">
          <w:rPr>
            <w:rStyle w:val="Hyperlink"/>
            <w:rFonts w:ascii="Comic Sans MS" w:hAnsi="Comic Sans MS"/>
            <w:noProof/>
          </w:rPr>
          <w:t>2.1.2. Техничка и наставна средства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_Toc20049416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15</w:t>
        </w:r>
        <w:r w:rsidRPr="009F6792">
          <w:rPr>
            <w:rFonts w:ascii="Comic Sans MS" w:hAnsi="Comic Sans MS"/>
            <w:noProof/>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17" w:history="1">
        <w:r w:rsidR="009F6792" w:rsidRPr="009F6792">
          <w:rPr>
            <w:rStyle w:val="Hyperlink"/>
            <w:rFonts w:ascii="Comic Sans MS" w:hAnsi="Comic Sans MS"/>
            <w:lang w:val="ru-RU"/>
          </w:rPr>
          <w:t xml:space="preserve">2.2. </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lang w:val="ru-RU"/>
          </w:rPr>
          <w:t>Сарадња са локалном заједницом</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_Toc20049417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18" w:history="1">
        <w:r w:rsidR="009F6792" w:rsidRPr="009F6792">
          <w:rPr>
            <w:rStyle w:val="Hyperlink"/>
            <w:rFonts w:ascii="Comic Sans MS" w:hAnsi="Comic Sans MS"/>
            <w:lang w:val="ru-RU"/>
          </w:rPr>
          <w:t>2.3. Структура запослених у школи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_Toc20049418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w:t>
        </w:r>
        <w:r w:rsidRPr="009F6792">
          <w:rPr>
            <w:rFonts w:ascii="Comic Sans MS" w:hAnsi="Comic Sans MS"/>
            <w:webHidden/>
          </w:rPr>
          <w:fldChar w:fldCharType="end"/>
        </w:r>
      </w:hyperlink>
    </w:p>
    <w:p w:rsidR="009F6792" w:rsidRPr="00E44ECA" w:rsidRDefault="008C042C">
      <w:pPr>
        <w:pStyle w:val="TOC3"/>
        <w:rPr>
          <w:rFonts w:ascii="Comic Sans MS" w:hAnsi="Comic Sans MS"/>
          <w:noProof/>
        </w:rPr>
      </w:pPr>
      <w:hyperlink w:anchor="_Toc20049419" w:history="1">
        <w:r w:rsidR="009F6792" w:rsidRPr="009F6792">
          <w:rPr>
            <w:rStyle w:val="Hyperlink"/>
            <w:rFonts w:ascii="Comic Sans MS" w:hAnsi="Comic Sans MS"/>
            <w:noProof/>
          </w:rPr>
          <w:t>2.3.1. Стручна спрема запослених</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_Toc20049419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20</w:t>
        </w:r>
        <w:r w:rsidRPr="009F6792">
          <w:rPr>
            <w:rFonts w:ascii="Comic Sans MS" w:hAnsi="Comic Sans MS"/>
            <w:noProof/>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20" w:history="1">
        <w:r w:rsidR="009F6792" w:rsidRPr="009F6792">
          <w:rPr>
            <w:rStyle w:val="Hyperlink"/>
            <w:rFonts w:ascii="Comic Sans MS" w:hAnsi="Comic Sans MS"/>
          </w:rPr>
          <w:t>3.</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ЗАДАЦИ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21</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1" w:history="1">
        <w:r w:rsidR="009F6792" w:rsidRPr="009F6792">
          <w:rPr>
            <w:rStyle w:val="Hyperlink"/>
            <w:rFonts w:ascii="Comic Sans MS" w:hAnsi="Comic Sans MS"/>
            <w:lang w:val="ru-RU"/>
          </w:rPr>
          <w:t>3.1. Кључни задаци у програмирању рада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2" w:history="1">
        <w:r w:rsidR="009F6792" w:rsidRPr="009F6792">
          <w:rPr>
            <w:rStyle w:val="Hyperlink"/>
            <w:rFonts w:ascii="Comic Sans MS" w:hAnsi="Comic Sans MS"/>
          </w:rPr>
          <w:t>3.2. Приоритетни задаци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29</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3" w:history="1">
        <w:r w:rsidR="009F6792" w:rsidRPr="009F6792">
          <w:rPr>
            <w:rStyle w:val="Hyperlink"/>
            <w:rFonts w:ascii="Comic Sans MS" w:hAnsi="Comic Sans MS"/>
          </w:rPr>
          <w:t>3.3. Табеларни преглед изборних програма/предмета и слободних активности по одељењима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30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4" w:history="1">
        <w:r w:rsidR="009F6792" w:rsidRPr="009F6792">
          <w:rPr>
            <w:rStyle w:val="Hyperlink"/>
            <w:rFonts w:ascii="Comic Sans MS" w:hAnsi="Comic Sans MS"/>
            <w:lang w:val="sr-Cyrl-CS"/>
          </w:rPr>
          <w:t>3.4. Листа изабраних уџбеника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31</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5" w:history="1">
        <w:r w:rsidR="009F6792" w:rsidRPr="009F6792">
          <w:rPr>
            <w:rStyle w:val="Hyperlink"/>
            <w:rFonts w:ascii="Comic Sans MS" w:hAnsi="Comic Sans MS"/>
            <w:lang w:val="hr-HR"/>
          </w:rPr>
          <w:t xml:space="preserve">3.5. </w:t>
        </w:r>
        <w:r w:rsidR="009F6792" w:rsidRPr="009F6792">
          <w:rPr>
            <w:rStyle w:val="Hyperlink"/>
            <w:rFonts w:ascii="Comic Sans MS" w:hAnsi="Comic Sans MS"/>
          </w:rPr>
          <w:t>ЛИСТА ДОДАТНИХ НАСТАВНИХ СРЕДСТАВА И ЛИТЕРАТУРЕ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41</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26" w:history="1">
        <w:r w:rsidR="009F6792" w:rsidRPr="009F6792">
          <w:rPr>
            <w:rStyle w:val="Hyperlink"/>
            <w:rFonts w:ascii="Comic Sans MS" w:hAnsi="Comic Sans MS"/>
            <w:lang w:val="sr-Cyrl-CS"/>
          </w:rPr>
          <w:t>4. ОРГАНИЗАЦИЈА РАДА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7" w:history="1">
        <w:r w:rsidR="009F6792" w:rsidRPr="009F6792">
          <w:rPr>
            <w:rStyle w:val="Hyperlink"/>
            <w:rFonts w:ascii="Comic Sans MS" w:hAnsi="Comic Sans MS"/>
            <w:lang w:val="ru-RU"/>
          </w:rPr>
          <w:t>4.1. Бројно стање ученика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8" w:history="1">
        <w:r w:rsidR="009F6792" w:rsidRPr="009F6792">
          <w:rPr>
            <w:rStyle w:val="Hyperlink"/>
            <w:rFonts w:ascii="Comic Sans MS" w:hAnsi="Comic Sans MS"/>
            <w:lang w:val="sr-Cyrl-CS"/>
          </w:rPr>
          <w:t>4.2.</w:t>
        </w:r>
        <w:r w:rsidR="009F6792" w:rsidRPr="009F6792">
          <w:rPr>
            <w:rStyle w:val="Hyperlink"/>
            <w:rFonts w:ascii="Comic Sans MS" w:hAnsi="Comic Sans MS"/>
            <w:lang w:val="hr-HR"/>
          </w:rPr>
          <w:t>O</w:t>
        </w:r>
        <w:r w:rsidR="009F6792" w:rsidRPr="009F6792">
          <w:rPr>
            <w:rStyle w:val="Hyperlink"/>
            <w:rFonts w:ascii="Comic Sans MS" w:hAnsi="Comic Sans MS"/>
            <w:lang w:val="sr-Cyrl-CS"/>
          </w:rPr>
          <w:t>рганизација радног дана наставе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45</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29" w:history="1">
        <w:r w:rsidR="009F6792" w:rsidRPr="009F6792">
          <w:rPr>
            <w:rStyle w:val="Hyperlink"/>
            <w:rFonts w:ascii="Comic Sans MS" w:hAnsi="Comic Sans MS"/>
            <w:lang w:val="sr-Cyrl-CS"/>
          </w:rPr>
          <w:t>4.3. Календар васпитно-образовног рада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_Toc20049429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48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0" w:history="1">
        <w:r w:rsidR="009F6792" w:rsidRPr="009F6792">
          <w:rPr>
            <w:rStyle w:val="Hyperlink"/>
            <w:rFonts w:ascii="Comic Sans MS" w:hAnsi="Comic Sans MS"/>
          </w:rPr>
          <w:t>4.4. Настава у природи, излет и дводневна екскурзија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52</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31" w:history="1">
        <w:r w:rsidR="009F6792" w:rsidRPr="009F6792">
          <w:rPr>
            <w:rStyle w:val="Hyperlink"/>
            <w:rFonts w:ascii="Comic Sans MS" w:hAnsi="Comic Sans MS" w:cs="Cambria"/>
            <w:lang w:val="sr-Cyrl-CS"/>
          </w:rPr>
          <w:t xml:space="preserve">5. </w:t>
        </w:r>
        <w:r w:rsidR="009F6792" w:rsidRPr="009F6792">
          <w:rPr>
            <w:rStyle w:val="Hyperlink"/>
            <w:rFonts w:ascii="Comic Sans MS" w:hAnsi="Comic Sans MS" w:cs="Cambria"/>
            <w:iCs/>
            <w:lang w:val="sr-Cyrl-CS"/>
          </w:rPr>
          <w:t>СТРУКТУРА РАДНОГ ВРЕМЕНА ЗАПОСЛЕНИХ-ЧЕТРДЕСЕТОЧАСОВНА РАДНА НЕДЕЉА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2" w:history="1">
        <w:r w:rsidR="009F6792" w:rsidRPr="009F6792">
          <w:rPr>
            <w:rStyle w:val="Hyperlink"/>
            <w:rFonts w:ascii="Comic Sans MS" w:hAnsi="Comic Sans MS"/>
          </w:rPr>
          <w:t>5.1. Наставници предметне наставе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3" w:history="1">
        <w:r w:rsidR="009F6792" w:rsidRPr="009F6792">
          <w:rPr>
            <w:rStyle w:val="Hyperlink"/>
            <w:rFonts w:ascii="Comic Sans MS" w:hAnsi="Comic Sans MS"/>
          </w:rPr>
          <w:t>5.2. Наставници разредне наставе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4" w:history="1">
        <w:r w:rsidR="009F6792" w:rsidRPr="009F6792">
          <w:rPr>
            <w:rStyle w:val="Hyperlink"/>
            <w:rFonts w:ascii="Comic Sans MS" w:hAnsi="Comic Sans MS"/>
          </w:rPr>
          <w:t>5.3. Индивидуални наставници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5" w:history="1">
        <w:r w:rsidR="009F6792" w:rsidRPr="009F6792">
          <w:rPr>
            <w:rStyle w:val="Hyperlink"/>
            <w:rFonts w:ascii="Comic Sans MS" w:hAnsi="Comic Sans MS"/>
          </w:rPr>
          <w:t>5.4. Васпитачи у предшколском</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59</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6" w:history="1">
        <w:r w:rsidR="009F6792" w:rsidRPr="009F6792">
          <w:rPr>
            <w:rStyle w:val="Hyperlink"/>
            <w:rFonts w:ascii="Comic Sans MS" w:hAnsi="Comic Sans MS"/>
          </w:rPr>
          <w:t>5.5. Васпитачи у продуженом боравку</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7" w:history="1">
        <w:r w:rsidR="009F6792" w:rsidRPr="009F6792">
          <w:rPr>
            <w:rStyle w:val="Hyperlink"/>
            <w:rFonts w:ascii="Comic Sans MS" w:hAnsi="Comic Sans MS"/>
          </w:rPr>
          <w:t>5.6. Стручни сарадници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61</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38" w:history="1">
        <w:r w:rsidR="009F6792" w:rsidRPr="009F6792">
          <w:rPr>
            <w:rStyle w:val="Hyperlink"/>
            <w:rFonts w:ascii="Comic Sans MS" w:hAnsi="Comic Sans MS"/>
          </w:rPr>
          <w:t>6.ПРЕГЛЕД, ЗАДУЖЕЊА И ПЛАНОВИ РАДА РУКОВОДЕЋИХ, УПРАВНИХ ИСТРУЧНИХ ОРГАНА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39" w:history="1">
        <w:r w:rsidR="009F6792" w:rsidRPr="009F6792">
          <w:rPr>
            <w:rStyle w:val="Hyperlink"/>
            <w:rFonts w:ascii="Comic Sans MS" w:hAnsi="Comic Sans MS"/>
            <w:lang w:val="ru-RU"/>
          </w:rPr>
          <w:t>6.1. Шема руковођења, управљања и стручних органа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_Toc20049439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0" w:history="1">
        <w:r w:rsidR="009F6792" w:rsidRPr="009F6792">
          <w:rPr>
            <w:rStyle w:val="Hyperlink"/>
            <w:rFonts w:ascii="Comic Sans MS" w:hAnsi="Comic Sans MS"/>
            <w:lang w:val="ru-RU"/>
          </w:rPr>
          <w:t>6.2.1. Табеларни преглед задужења по стручним органима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1" w:history="1">
        <w:r w:rsidR="009F6792" w:rsidRPr="009F6792">
          <w:rPr>
            <w:rStyle w:val="Hyperlink"/>
            <w:rFonts w:ascii="Comic Sans MS" w:hAnsi="Comic Sans MS"/>
            <w:lang w:val="sr-Cyrl-CS"/>
          </w:rPr>
          <w:t>6.2.2. Комисије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69</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2" w:history="1">
        <w:r w:rsidR="009F6792" w:rsidRPr="009F6792">
          <w:rPr>
            <w:rStyle w:val="Hyperlink"/>
            <w:rFonts w:ascii="Comic Sans MS" w:hAnsi="Comic Sans MS"/>
          </w:rPr>
          <w:t>5.2.3. Организациони одбор за припрему обележавања и прославе јубилеја 50. година постојања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70</w:t>
        </w:r>
        <w:r w:rsidRPr="009F6792">
          <w:rPr>
            <w:rFonts w:ascii="Comic Sans MS" w:hAnsi="Comic Sans MS"/>
            <w:webHidden/>
          </w:rPr>
          <w:fldChar w:fldCharType="end"/>
        </w:r>
      </w:hyperlink>
    </w:p>
    <w:p w:rsidR="009F6792" w:rsidRPr="00E44ECA" w:rsidRDefault="008C042C">
      <w:pPr>
        <w:pStyle w:val="TOC3"/>
        <w:rPr>
          <w:rFonts w:ascii="Comic Sans MS" w:hAnsi="Comic Sans MS"/>
          <w:noProof/>
        </w:rPr>
      </w:pPr>
      <w:hyperlink w:anchor="_Toc20049443" w:history="1">
        <w:r w:rsidR="009F6792" w:rsidRPr="009F6792">
          <w:rPr>
            <w:rStyle w:val="Hyperlink"/>
            <w:rFonts w:ascii="Comic Sans MS" w:hAnsi="Comic Sans MS"/>
            <w:noProof/>
            <w:lang w:val="sr-Cyrl-CS"/>
          </w:rPr>
          <w:t>6.2.3. Ваннаставне и слободне активности</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_Toc20049443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71</w:t>
        </w:r>
        <w:r w:rsidRPr="009F6792">
          <w:rPr>
            <w:rFonts w:ascii="Comic Sans MS" w:hAnsi="Comic Sans MS"/>
            <w:noProof/>
            <w:webHidden/>
          </w:rPr>
          <w:fldChar w:fldCharType="end"/>
        </w:r>
      </w:hyperlink>
    </w:p>
    <w:p w:rsidR="009F6792" w:rsidRPr="00E44ECA" w:rsidRDefault="008C042C">
      <w:pPr>
        <w:pStyle w:val="TOC3"/>
        <w:rPr>
          <w:rFonts w:ascii="Comic Sans MS" w:hAnsi="Comic Sans MS"/>
          <w:noProof/>
        </w:rPr>
      </w:pPr>
      <w:hyperlink w:anchor="_Toc20049444" w:history="1">
        <w:r w:rsidR="009F6792" w:rsidRPr="009F6792">
          <w:rPr>
            <w:rStyle w:val="Hyperlink"/>
            <w:rFonts w:ascii="Comic Sans MS" w:hAnsi="Comic Sans MS"/>
            <w:noProof/>
            <w:lang w:val="sr-Cyrl-CS"/>
          </w:rPr>
          <w:t>6.2.3.1. Дечје организације</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_Toc20049444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71</w:t>
        </w:r>
        <w:r w:rsidRPr="009F6792">
          <w:rPr>
            <w:rFonts w:ascii="Comic Sans MS" w:hAnsi="Comic Sans MS"/>
            <w:noProof/>
            <w:webHidden/>
          </w:rPr>
          <w:fldChar w:fldCharType="end"/>
        </w:r>
      </w:hyperlink>
    </w:p>
    <w:p w:rsidR="009F6792" w:rsidRPr="00E44ECA" w:rsidRDefault="008C042C">
      <w:pPr>
        <w:pStyle w:val="TOC3"/>
        <w:rPr>
          <w:rFonts w:ascii="Comic Sans MS" w:hAnsi="Comic Sans MS"/>
          <w:noProof/>
        </w:rPr>
      </w:pPr>
      <w:hyperlink w:anchor="_Toc20049445" w:history="1">
        <w:r w:rsidR="009F6792" w:rsidRPr="009F6792">
          <w:rPr>
            <w:rStyle w:val="Hyperlink"/>
            <w:rFonts w:ascii="Comic Sans MS" w:hAnsi="Comic Sans MS"/>
            <w:noProof/>
            <w:lang w:val="sr-Cyrl-CS"/>
          </w:rPr>
          <w:t>6.2.3.2. Секције</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_Toc20049445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71</w:t>
        </w:r>
        <w:r w:rsidRPr="009F6792">
          <w:rPr>
            <w:rFonts w:ascii="Comic Sans MS" w:hAnsi="Comic Sans MS"/>
            <w:noProof/>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6" w:history="1">
        <w:r w:rsidR="009F6792" w:rsidRPr="009F6792">
          <w:rPr>
            <w:rStyle w:val="Hyperlink"/>
            <w:rFonts w:ascii="Comic Sans MS" w:hAnsi="Comic Sans MS"/>
          </w:rPr>
          <w:t>6.3. ШКОЛСКИ ОДБОР</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72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7" w:history="1">
        <w:r w:rsidR="009F6792" w:rsidRPr="009F6792">
          <w:rPr>
            <w:rStyle w:val="Hyperlink"/>
            <w:rFonts w:ascii="Comic Sans MS" w:hAnsi="Comic Sans MS"/>
          </w:rPr>
          <w:t>6.4. САВЕТ РОДИТЕЉА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75</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8" w:history="1">
        <w:r w:rsidR="009F6792" w:rsidRPr="009F6792">
          <w:rPr>
            <w:rStyle w:val="Hyperlink"/>
            <w:rFonts w:ascii="Comic Sans MS" w:hAnsi="Comic Sans MS"/>
          </w:rPr>
          <w:t>6.5. ПЛАН РАДА ДИРЕКТОРА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77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49" w:history="1">
        <w:r w:rsidR="009F6792" w:rsidRPr="009F6792">
          <w:rPr>
            <w:rStyle w:val="Hyperlink"/>
            <w:rFonts w:ascii="Comic Sans MS" w:hAnsi="Comic Sans MS"/>
          </w:rPr>
          <w:t>6.6. ПЕДАГОШКИ КОЛЕГИЈУМ</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_Toc20049449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80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0" w:history="1">
        <w:r w:rsidR="009F6792" w:rsidRPr="009F6792">
          <w:rPr>
            <w:rStyle w:val="Hyperlink"/>
            <w:rFonts w:ascii="Comic Sans MS" w:hAnsi="Comic Sans MS"/>
            <w:lang w:val="ru-RU"/>
          </w:rPr>
          <w:t>6.7. ПОМОЋНИК ДИРЕКТОРА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83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1" w:history="1">
        <w:r w:rsidR="009F6792" w:rsidRPr="009F6792">
          <w:rPr>
            <w:rStyle w:val="Hyperlink"/>
            <w:rFonts w:ascii="Comic Sans MS" w:hAnsi="Comic Sans MS"/>
            <w:lang w:val="ru-RU"/>
          </w:rPr>
          <w:t>6.8. НАСТАВНИЧКО ВЕЋЕ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86</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2" w:history="1">
        <w:r w:rsidR="009F6792" w:rsidRPr="009F6792">
          <w:rPr>
            <w:rStyle w:val="Hyperlink"/>
            <w:rFonts w:ascii="Comic Sans MS" w:hAnsi="Comic Sans MS"/>
            <w:lang w:val="ru-RU"/>
          </w:rPr>
          <w:t>6.9. ОДЕЉЕЊСКА ВЕЋА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90</w:t>
        </w:r>
        <w:r w:rsidRPr="009F6792">
          <w:rPr>
            <w:rFonts w:ascii="Comic Sans MS" w:hAnsi="Comic Sans MS"/>
            <w:webHidden/>
          </w:rPr>
          <w:fldChar w:fldCharType="end"/>
        </w:r>
      </w:hyperlink>
    </w:p>
    <w:p w:rsidR="009F6792" w:rsidRPr="00E44ECA" w:rsidRDefault="008C042C">
      <w:pPr>
        <w:pStyle w:val="TOC3"/>
        <w:rPr>
          <w:rFonts w:ascii="Comic Sans MS" w:hAnsi="Comic Sans MS"/>
          <w:noProof/>
        </w:rPr>
      </w:pPr>
      <w:hyperlink w:anchor="_Toc20049453" w:history="1">
        <w:r w:rsidR="009F6792" w:rsidRPr="009F6792">
          <w:rPr>
            <w:rStyle w:val="Hyperlink"/>
            <w:rFonts w:ascii="Comic Sans MS" w:hAnsi="Comic Sans MS"/>
            <w:noProof/>
          </w:rPr>
          <w:t>6.9.1. Састав и планови рада одеље</w:t>
        </w:r>
        <w:r w:rsidR="009F6792" w:rsidRPr="009F6792">
          <w:rPr>
            <w:rStyle w:val="Hyperlink"/>
            <w:rFonts w:ascii="Comic Sans MS" w:hAnsi="Comic Sans MS"/>
            <w:noProof/>
            <w:lang w:val="sr-Cyrl-CS"/>
          </w:rPr>
          <w:t>њ</w:t>
        </w:r>
        <w:r w:rsidR="009F6792" w:rsidRPr="009F6792">
          <w:rPr>
            <w:rStyle w:val="Hyperlink"/>
            <w:rFonts w:ascii="Comic Sans MS" w:hAnsi="Comic Sans MS"/>
            <w:noProof/>
          </w:rPr>
          <w:t>ских већа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_Toc20049453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90</w:t>
        </w:r>
        <w:r w:rsidRPr="009F6792">
          <w:rPr>
            <w:rFonts w:ascii="Comic Sans MS" w:hAnsi="Comic Sans MS"/>
            <w:noProof/>
            <w:webHidden/>
          </w:rPr>
          <w:fldChar w:fldCharType="end"/>
        </w:r>
      </w:hyperlink>
    </w:p>
    <w:p w:rsidR="009F6792" w:rsidRPr="00E44ECA" w:rsidRDefault="008C042C">
      <w:pPr>
        <w:pStyle w:val="TOC3"/>
        <w:rPr>
          <w:rFonts w:ascii="Comic Sans MS" w:hAnsi="Comic Sans MS"/>
          <w:noProof/>
        </w:rPr>
      </w:pPr>
      <w:hyperlink w:anchor="_Toc20049454" w:history="1">
        <w:r w:rsidR="009F6792" w:rsidRPr="009F6792">
          <w:rPr>
            <w:rStyle w:val="Hyperlink"/>
            <w:rFonts w:ascii="Comic Sans MS" w:hAnsi="Comic Sans MS"/>
            <w:noProof/>
            <w:lang w:val="ru-RU"/>
          </w:rPr>
          <w:t>6.9.</w:t>
        </w:r>
        <w:r w:rsidR="009F6792" w:rsidRPr="009F6792">
          <w:rPr>
            <w:rStyle w:val="Hyperlink"/>
            <w:rFonts w:ascii="Comic Sans MS" w:hAnsi="Comic Sans MS"/>
            <w:noProof/>
          </w:rPr>
          <w:t>2</w:t>
        </w:r>
        <w:r w:rsidR="009F6792" w:rsidRPr="009F6792">
          <w:rPr>
            <w:rStyle w:val="Hyperlink"/>
            <w:rFonts w:ascii="Comic Sans MS" w:hAnsi="Comic Sans MS"/>
            <w:noProof/>
            <w:lang w:val="ru-RU"/>
          </w:rPr>
          <w:t>. Основе програма рада одељењског старешине</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_Toc20049454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95</w:t>
        </w:r>
        <w:r w:rsidRPr="009F6792">
          <w:rPr>
            <w:rFonts w:ascii="Comic Sans MS" w:hAnsi="Comic Sans MS"/>
            <w:noProof/>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5" w:history="1">
        <w:r w:rsidR="009F6792" w:rsidRPr="009F6792">
          <w:rPr>
            <w:rStyle w:val="Hyperlink"/>
            <w:rFonts w:ascii="Comic Sans MS" w:hAnsi="Comic Sans MS"/>
            <w:lang w:val="ru-RU"/>
          </w:rPr>
          <w:t>6.10. СТРУЧНИ АКТИВ ЗА РАЗВОЈНО ПЛАНИРАЊЕ</w:t>
        </w:r>
        <w:r w:rsidR="009F6792" w:rsidRPr="009F6792">
          <w:rPr>
            <w:rStyle w:val="Hyperlink"/>
            <w:rFonts w:ascii="Comic Sans MS" w:hAnsi="Comic Sans MS"/>
          </w:rPr>
          <w:t xml:space="preserve"> </w:t>
        </w:r>
        <w:r w:rsidR="009F6792" w:rsidRPr="009F6792">
          <w:rPr>
            <w:rStyle w:val="Hyperlink"/>
            <w:rFonts w:ascii="Comic Sans MS" w:hAnsi="Comic Sans MS"/>
            <w:lang w:val="ru-RU"/>
          </w:rPr>
          <w:t>ПЛАНИРАЊЕ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98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6" w:history="1">
        <w:r w:rsidR="009F6792" w:rsidRPr="009F6792">
          <w:rPr>
            <w:rStyle w:val="Hyperlink"/>
            <w:rFonts w:ascii="Comic Sans MS" w:hAnsi="Comic Sans MS"/>
            <w:lang w:val="ru-RU"/>
          </w:rPr>
          <w:t>6.11. СТРУЧНИ АКТИВ ЗА РАЗВОЈ ШКОЛСКОГ ПРОГРАМА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7" w:history="1">
        <w:r w:rsidR="009F6792" w:rsidRPr="009F6792">
          <w:rPr>
            <w:rStyle w:val="Hyperlink"/>
            <w:rFonts w:ascii="Comic Sans MS" w:hAnsi="Comic Sans MS"/>
          </w:rPr>
          <w:t>6.12. СТРУЧНИ ТИМ ЗА САМОВРЕДНОВАЊЕ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8" w:history="1">
        <w:r w:rsidR="009F6792" w:rsidRPr="009F6792">
          <w:rPr>
            <w:rStyle w:val="Hyperlink"/>
            <w:rFonts w:ascii="Comic Sans MS" w:hAnsi="Comic Sans MS"/>
          </w:rPr>
          <w:t>6.13. СТРУЧНИ ТИМ ЗА ОБЕЗБЕЂИВАЊЕ КВАЛИТЕТА И РАЗВОЈ УСТАНОВЕ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59" w:history="1">
        <w:r w:rsidR="009F6792" w:rsidRPr="009F6792">
          <w:rPr>
            <w:rStyle w:val="Hyperlink"/>
            <w:rFonts w:ascii="Comic Sans MS" w:hAnsi="Comic Sans MS"/>
          </w:rPr>
          <w:t>6.14. СТРУЧНИ ТИМ ЗА РАЗВОЈ МЕЂУПРЕДМЕТНИХ КОМПЕТЕНЦИЈА И ПРЕДУЗЕТНИШТВА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_Toc20049459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105</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0" w:history="1">
        <w:r w:rsidR="009F6792" w:rsidRPr="009F6792">
          <w:rPr>
            <w:rStyle w:val="Hyperlink"/>
            <w:rFonts w:ascii="Comic Sans MS" w:hAnsi="Comic Sans MS"/>
          </w:rPr>
          <w:t>6.15. СТРУЧНИ ТИМ ЗА ПРОФЕСИОНАЛНИ РАЗВОЈ</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1" w:history="1">
        <w:r w:rsidR="009F6792" w:rsidRPr="009F6792">
          <w:rPr>
            <w:rStyle w:val="Hyperlink"/>
            <w:rFonts w:ascii="Comic Sans MS" w:hAnsi="Comic Sans MS"/>
            <w:lang w:val="ru-RU"/>
          </w:rPr>
          <w:t>6.16. СТРУЧНИ ТИМ ЗА ЗАШТИТУ УЧЕНИКА ОД ДИСКРИМИНАЦИЈЕ, НАСИЉА, ЗЛОСТАВЉАЊА И ЗАНЕМАРИВАЊА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109</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2" w:history="1">
        <w:r w:rsidR="009F6792" w:rsidRPr="009F6792">
          <w:rPr>
            <w:rStyle w:val="Hyperlink"/>
            <w:rFonts w:ascii="Comic Sans MS" w:hAnsi="Comic Sans MS"/>
          </w:rPr>
          <w:t>6.17. СТРУЧНИ ТИМ ЗА ИНКЛУЗИВНО ОБРАЗОВАЊЕ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113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3" w:history="1">
        <w:r w:rsidR="009F6792" w:rsidRPr="009F6792">
          <w:rPr>
            <w:rStyle w:val="Hyperlink"/>
            <w:rFonts w:ascii="Comic Sans MS" w:hAnsi="Comic Sans MS"/>
          </w:rPr>
          <w:t xml:space="preserve">6.18. СТРУЧНИ ТИМ </w:t>
        </w:r>
        <w:r w:rsidR="009F6792" w:rsidRPr="009F6792">
          <w:rPr>
            <w:rStyle w:val="Hyperlink"/>
            <w:rFonts w:ascii="Comic Sans MS" w:hAnsi="Comic Sans MS"/>
            <w:lang w:val="sr-Cyrl-CS"/>
          </w:rPr>
          <w:t>ЗА ДОДАТНУ ПОДРШКУ</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117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4" w:history="1">
        <w:r w:rsidR="009F6792" w:rsidRPr="009F6792">
          <w:rPr>
            <w:rStyle w:val="Hyperlink"/>
            <w:rFonts w:ascii="Comic Sans MS" w:hAnsi="Comic Sans MS"/>
          </w:rPr>
          <w:t xml:space="preserve">6.19. СТРУЧНИ </w:t>
        </w:r>
        <w:r w:rsidR="009F6792" w:rsidRPr="009F6792">
          <w:rPr>
            <w:rStyle w:val="Hyperlink"/>
            <w:rFonts w:ascii="Comic Sans MS" w:hAnsi="Comic Sans MS"/>
            <w:lang w:val="sr-Cyrl-CS"/>
          </w:rPr>
          <w:t>ТИМ ЗА МАРКЕТИНГ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120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5" w:history="1">
        <w:r w:rsidR="009F6792" w:rsidRPr="009F6792">
          <w:rPr>
            <w:rStyle w:val="Hyperlink"/>
            <w:rFonts w:ascii="Comic Sans MS" w:hAnsi="Comic Sans MS"/>
            <w:lang w:val="sr-Cyrl-CS"/>
          </w:rPr>
          <w:t xml:space="preserve">6.20. СТРУЧНИ </w:t>
        </w:r>
        <w:r w:rsidR="009F6792" w:rsidRPr="009F6792">
          <w:rPr>
            <w:rStyle w:val="Hyperlink"/>
            <w:rFonts w:ascii="Comic Sans MS" w:hAnsi="Comic Sans MS"/>
            <w:lang w:val="ru-RU"/>
          </w:rPr>
          <w:t>ТИМ ЗА ПРОЈЕКТНО ПЛАНИРАЊЕ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123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66" w:history="1">
        <w:r w:rsidR="009F6792" w:rsidRPr="009F6792">
          <w:rPr>
            <w:rStyle w:val="Hyperlink"/>
            <w:rFonts w:ascii="Comic Sans MS" w:hAnsi="Comic Sans MS"/>
          </w:rPr>
          <w:t>6.21. СТРУЧНА ВЕЋА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_Toc20049466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125</w:t>
        </w:r>
        <w:r w:rsidRPr="009F6792">
          <w:rPr>
            <w:rFonts w:ascii="Comic Sans MS" w:hAnsi="Comic Sans MS"/>
            <w:webHidden/>
          </w:rPr>
          <w:fldChar w:fldCharType="end"/>
        </w:r>
      </w:hyperlink>
    </w:p>
    <w:p w:rsidR="009F6792" w:rsidRPr="00E44ECA" w:rsidRDefault="008C042C">
      <w:pPr>
        <w:pStyle w:val="TOC3"/>
        <w:tabs>
          <w:tab w:val="left" w:pos="960"/>
        </w:tabs>
        <w:rPr>
          <w:rFonts w:ascii="Comic Sans MS" w:hAnsi="Comic Sans MS"/>
          <w:noProof/>
        </w:rPr>
      </w:pPr>
      <w:hyperlink w:anchor="_Toc20049467" w:history="1">
        <w:r w:rsidR="009F6792" w:rsidRPr="009F6792">
          <w:rPr>
            <w:rStyle w:val="Hyperlink"/>
            <w:rFonts w:ascii="Comic Sans MS" w:hAnsi="Comic Sans MS"/>
            <w:noProof/>
            <w:lang w:val="sr-Cyrl-CS"/>
          </w:rPr>
          <w:t>6.21.1.</w:t>
        </w:r>
        <w:r w:rsidR="009F6792" w:rsidRPr="00E44ECA">
          <w:rPr>
            <w:rFonts w:ascii="Comic Sans MS" w:hAnsi="Comic Sans MS"/>
            <w:noProof/>
          </w:rPr>
          <w:tab/>
        </w:r>
        <w:r w:rsidR="009F6792" w:rsidRPr="009F6792">
          <w:rPr>
            <w:rStyle w:val="Hyperlink"/>
            <w:rFonts w:ascii="Comic Sans MS" w:hAnsi="Comic Sans MS"/>
            <w:noProof/>
          </w:rPr>
          <w:t xml:space="preserve">СТРУЧНО ВЕЋЕ </w:t>
        </w:r>
        <w:r w:rsidR="009F6792" w:rsidRPr="009F6792">
          <w:rPr>
            <w:rStyle w:val="Hyperlink"/>
            <w:rFonts w:ascii="Comic Sans MS" w:hAnsi="Comic Sans MS"/>
            <w:noProof/>
            <w:lang w:val="sr-Cyrl-CS"/>
          </w:rPr>
          <w:t>РАЗРЕДНЕ НАСТАВЕ</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_Toc20049467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126</w:t>
        </w:r>
        <w:r w:rsidRPr="009F6792">
          <w:rPr>
            <w:rFonts w:ascii="Comic Sans MS" w:hAnsi="Comic Sans MS"/>
            <w:noProof/>
            <w:webHidden/>
          </w:rPr>
          <w:fldChar w:fldCharType="end"/>
        </w:r>
      </w:hyperlink>
    </w:p>
    <w:p w:rsidR="009F6792" w:rsidRPr="00E44ECA" w:rsidRDefault="008C042C">
      <w:pPr>
        <w:pStyle w:val="TOC4"/>
        <w:tabs>
          <w:tab w:val="right" w:leader="dot" w:pos="9395"/>
        </w:tabs>
        <w:rPr>
          <w:rFonts w:ascii="Comic Sans MS" w:hAnsi="Comic Sans MS"/>
          <w:noProof/>
        </w:rPr>
      </w:pPr>
      <w:hyperlink w:anchor="_Toc20049468" w:history="1">
        <w:r w:rsidR="009F6792" w:rsidRPr="009F6792">
          <w:rPr>
            <w:rStyle w:val="Hyperlink"/>
            <w:rFonts w:ascii="Comic Sans MS" w:hAnsi="Comic Sans MS"/>
            <w:noProof/>
          </w:rPr>
          <w:t xml:space="preserve">План уласка предметних наставника у </w:t>
        </w:r>
        <w:r w:rsidR="009F6792" w:rsidRPr="009F6792">
          <w:rPr>
            <w:rStyle w:val="Hyperlink"/>
            <w:rFonts w:ascii="Comic Sans MS" w:hAnsi="Comic Sans MS"/>
            <w:noProof/>
            <w:lang w:val="hr-HR"/>
          </w:rPr>
          <w:t xml:space="preserve">IV </w:t>
        </w:r>
        <w:r w:rsidR="009F6792" w:rsidRPr="009F6792">
          <w:rPr>
            <w:rStyle w:val="Hyperlink"/>
            <w:rFonts w:ascii="Comic Sans MS" w:hAnsi="Comic Sans MS"/>
            <w:noProof/>
          </w:rPr>
          <w:t>разред</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_Toc20049468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128</w:t>
        </w:r>
        <w:r w:rsidRPr="009F6792">
          <w:rPr>
            <w:rFonts w:ascii="Comic Sans MS" w:hAnsi="Comic Sans MS"/>
            <w:noProof/>
            <w:webHidden/>
          </w:rPr>
          <w:fldChar w:fldCharType="end"/>
        </w:r>
      </w:hyperlink>
    </w:p>
    <w:p w:rsidR="009F6792" w:rsidRPr="00E44ECA" w:rsidRDefault="008C042C">
      <w:pPr>
        <w:pStyle w:val="TOC3"/>
        <w:tabs>
          <w:tab w:val="left" w:pos="960"/>
        </w:tabs>
        <w:rPr>
          <w:rFonts w:ascii="Comic Sans MS" w:hAnsi="Comic Sans MS"/>
          <w:noProof/>
        </w:rPr>
      </w:pPr>
      <w:hyperlink w:anchor="_Toc20049469" w:history="1">
        <w:r w:rsidR="009F6792" w:rsidRPr="009F6792">
          <w:rPr>
            <w:rStyle w:val="Hyperlink"/>
            <w:rFonts w:ascii="Comic Sans MS" w:hAnsi="Comic Sans MS"/>
            <w:noProof/>
          </w:rPr>
          <w:t>6.21.2.</w:t>
        </w:r>
        <w:r w:rsidR="009F6792" w:rsidRPr="00E44ECA">
          <w:rPr>
            <w:rFonts w:ascii="Comic Sans MS" w:hAnsi="Comic Sans MS"/>
            <w:noProof/>
          </w:rPr>
          <w:tab/>
        </w:r>
        <w:r w:rsidR="009F6792" w:rsidRPr="009F6792">
          <w:rPr>
            <w:rStyle w:val="Hyperlink"/>
            <w:rFonts w:ascii="Comic Sans MS" w:hAnsi="Comic Sans MS"/>
            <w:noProof/>
          </w:rPr>
          <w:t>СТРУЧНО ВЕЋЕ ДРУШТВЕНИХ НАУКА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_Toc20049469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129</w:t>
        </w:r>
        <w:r w:rsidRPr="009F6792">
          <w:rPr>
            <w:rFonts w:ascii="Comic Sans MS" w:hAnsi="Comic Sans MS"/>
            <w:noProof/>
            <w:webHidden/>
          </w:rPr>
          <w:fldChar w:fldCharType="end"/>
        </w:r>
      </w:hyperlink>
    </w:p>
    <w:p w:rsidR="009F6792" w:rsidRPr="00E44ECA" w:rsidRDefault="008C042C">
      <w:pPr>
        <w:pStyle w:val="TOC3"/>
        <w:tabs>
          <w:tab w:val="left" w:pos="960"/>
        </w:tabs>
        <w:rPr>
          <w:rFonts w:ascii="Comic Sans MS" w:hAnsi="Comic Sans MS"/>
          <w:noProof/>
        </w:rPr>
      </w:pPr>
      <w:hyperlink w:anchor="_Toc20049470" w:history="1">
        <w:r w:rsidR="009F6792" w:rsidRPr="009F6792">
          <w:rPr>
            <w:rStyle w:val="Hyperlink"/>
            <w:rFonts w:ascii="Comic Sans MS" w:hAnsi="Comic Sans MS"/>
            <w:noProof/>
          </w:rPr>
          <w:t>6.21.3.</w:t>
        </w:r>
        <w:r w:rsidR="009F6792" w:rsidRPr="00E44ECA">
          <w:rPr>
            <w:rFonts w:ascii="Comic Sans MS" w:hAnsi="Comic Sans MS"/>
            <w:noProof/>
          </w:rPr>
          <w:tab/>
        </w:r>
        <w:r w:rsidR="009F6792" w:rsidRPr="009F6792">
          <w:rPr>
            <w:rStyle w:val="Hyperlink"/>
            <w:rFonts w:ascii="Comic Sans MS" w:hAnsi="Comic Sans MS"/>
            <w:noProof/>
          </w:rPr>
          <w:t>СТРУЧНО ВЕЋЕ СТРАНИХ ЈЕЗИКА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_Toc20049470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133</w:t>
        </w:r>
        <w:r w:rsidRPr="009F6792">
          <w:rPr>
            <w:rFonts w:ascii="Comic Sans MS" w:hAnsi="Comic Sans MS"/>
            <w:noProof/>
            <w:webHidden/>
          </w:rPr>
          <w:fldChar w:fldCharType="end"/>
        </w:r>
      </w:hyperlink>
    </w:p>
    <w:p w:rsidR="009F6792" w:rsidRPr="00E44ECA" w:rsidRDefault="008C042C">
      <w:pPr>
        <w:pStyle w:val="TOC3"/>
        <w:tabs>
          <w:tab w:val="left" w:pos="960"/>
        </w:tabs>
        <w:rPr>
          <w:rFonts w:ascii="Comic Sans MS" w:hAnsi="Comic Sans MS"/>
          <w:noProof/>
        </w:rPr>
      </w:pPr>
      <w:hyperlink w:anchor="_Toc20049471" w:history="1">
        <w:r w:rsidR="009F6792" w:rsidRPr="009F6792">
          <w:rPr>
            <w:rStyle w:val="Hyperlink"/>
            <w:rFonts w:ascii="Comic Sans MS" w:hAnsi="Comic Sans MS"/>
            <w:noProof/>
          </w:rPr>
          <w:t>6.21.4.</w:t>
        </w:r>
        <w:r w:rsidR="009F6792" w:rsidRPr="00E44ECA">
          <w:rPr>
            <w:rFonts w:ascii="Comic Sans MS" w:hAnsi="Comic Sans MS"/>
            <w:noProof/>
          </w:rPr>
          <w:tab/>
        </w:r>
        <w:r w:rsidR="009F6792" w:rsidRPr="009F6792">
          <w:rPr>
            <w:rStyle w:val="Hyperlink"/>
            <w:rFonts w:ascii="Comic Sans MS" w:hAnsi="Comic Sans MS"/>
            <w:noProof/>
          </w:rPr>
          <w:t>СТРУЧНО ВЕЋЕ ПРИРОДНИХ НАУКА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_Toc20049471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134</w:t>
        </w:r>
        <w:r w:rsidRPr="009F6792">
          <w:rPr>
            <w:rFonts w:ascii="Comic Sans MS" w:hAnsi="Comic Sans MS"/>
            <w:noProof/>
            <w:webHidden/>
          </w:rPr>
          <w:fldChar w:fldCharType="end"/>
        </w:r>
      </w:hyperlink>
    </w:p>
    <w:p w:rsidR="009F6792" w:rsidRPr="00E44ECA" w:rsidRDefault="008C042C">
      <w:pPr>
        <w:pStyle w:val="TOC3"/>
        <w:tabs>
          <w:tab w:val="left" w:pos="960"/>
        </w:tabs>
        <w:rPr>
          <w:rFonts w:ascii="Comic Sans MS" w:hAnsi="Comic Sans MS"/>
          <w:noProof/>
        </w:rPr>
      </w:pPr>
      <w:hyperlink w:anchor="_Toc20049472" w:history="1">
        <w:r w:rsidR="009F6792" w:rsidRPr="009F6792">
          <w:rPr>
            <w:rStyle w:val="Hyperlink"/>
            <w:rFonts w:ascii="Comic Sans MS" w:hAnsi="Comic Sans MS"/>
            <w:noProof/>
          </w:rPr>
          <w:t>6.21.5.</w:t>
        </w:r>
        <w:r w:rsidR="009F6792" w:rsidRPr="00E44ECA">
          <w:rPr>
            <w:rFonts w:ascii="Comic Sans MS" w:hAnsi="Comic Sans MS"/>
            <w:noProof/>
          </w:rPr>
          <w:tab/>
        </w:r>
        <w:r w:rsidR="009F6792" w:rsidRPr="009F6792">
          <w:rPr>
            <w:rStyle w:val="Hyperlink"/>
            <w:rFonts w:ascii="Comic Sans MS" w:hAnsi="Comic Sans MS"/>
            <w:noProof/>
          </w:rPr>
          <w:t>СТРУЧНО ВЕЋЕ ФИЗИЧКОГ ВАСПИТАЊА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_Toc20049472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139</w:t>
        </w:r>
        <w:r w:rsidRPr="009F6792">
          <w:rPr>
            <w:rFonts w:ascii="Comic Sans MS" w:hAnsi="Comic Sans MS"/>
            <w:noProof/>
            <w:webHidden/>
          </w:rPr>
          <w:fldChar w:fldCharType="end"/>
        </w:r>
      </w:hyperlink>
    </w:p>
    <w:p w:rsidR="009F6792" w:rsidRPr="00E44ECA" w:rsidRDefault="008C042C">
      <w:pPr>
        <w:pStyle w:val="TOC3"/>
        <w:tabs>
          <w:tab w:val="left" w:pos="960"/>
        </w:tabs>
        <w:rPr>
          <w:rFonts w:ascii="Comic Sans MS" w:hAnsi="Comic Sans MS"/>
          <w:noProof/>
        </w:rPr>
      </w:pPr>
      <w:hyperlink w:anchor="_Toc20049473" w:history="1">
        <w:r w:rsidR="009F6792" w:rsidRPr="009F6792">
          <w:rPr>
            <w:rStyle w:val="Hyperlink"/>
            <w:rFonts w:ascii="Comic Sans MS" w:hAnsi="Comic Sans MS"/>
            <w:noProof/>
          </w:rPr>
          <w:t>6.21.6.</w:t>
        </w:r>
        <w:r w:rsidR="009F6792" w:rsidRPr="00E44ECA">
          <w:rPr>
            <w:rFonts w:ascii="Comic Sans MS" w:hAnsi="Comic Sans MS"/>
            <w:noProof/>
          </w:rPr>
          <w:tab/>
        </w:r>
        <w:r w:rsidR="009F6792" w:rsidRPr="009F6792">
          <w:rPr>
            <w:rStyle w:val="Hyperlink"/>
            <w:rFonts w:ascii="Comic Sans MS" w:hAnsi="Comic Sans MS"/>
            <w:noProof/>
          </w:rPr>
          <w:t>СТРУЧНО ВЕЋЕ УМЕТНОСТИ И ВЕШТИНА</w:t>
        </w:r>
        <w:r w:rsidR="009F6792" w:rsidRPr="009F6792">
          <w:rPr>
            <w:rFonts w:ascii="Comic Sans MS" w:hAnsi="Comic Sans MS"/>
            <w:noProof/>
            <w:webHidden/>
          </w:rPr>
          <w:tab/>
        </w:r>
        <w:r w:rsidRPr="009F6792">
          <w:rPr>
            <w:rFonts w:ascii="Comic Sans MS" w:hAnsi="Comic Sans MS"/>
            <w:noProof/>
            <w:webHidden/>
          </w:rPr>
          <w:fldChar w:fldCharType="begin"/>
        </w:r>
        <w:r w:rsidR="009F6792" w:rsidRPr="009F6792">
          <w:rPr>
            <w:rFonts w:ascii="Comic Sans MS" w:hAnsi="Comic Sans MS"/>
            <w:noProof/>
            <w:webHidden/>
          </w:rPr>
          <w:instrText xml:space="preserve"> PAGEREF _Toc20049473 \h </w:instrText>
        </w:r>
        <w:r w:rsidRPr="009F6792">
          <w:rPr>
            <w:rFonts w:ascii="Comic Sans MS" w:hAnsi="Comic Sans MS"/>
            <w:noProof/>
            <w:webHidden/>
          </w:rPr>
        </w:r>
        <w:r w:rsidRPr="009F6792">
          <w:rPr>
            <w:rFonts w:ascii="Comic Sans MS" w:hAnsi="Comic Sans MS"/>
            <w:noProof/>
            <w:webHidden/>
          </w:rPr>
          <w:fldChar w:fldCharType="separate"/>
        </w:r>
        <w:r w:rsidR="000D6ADC">
          <w:rPr>
            <w:rFonts w:ascii="Comic Sans MS" w:hAnsi="Comic Sans MS"/>
            <w:noProof/>
            <w:webHidden/>
          </w:rPr>
          <w:t>141</w:t>
        </w:r>
        <w:r w:rsidRPr="009F6792">
          <w:rPr>
            <w:rFonts w:ascii="Comic Sans MS" w:hAnsi="Comic Sans MS"/>
            <w:noProof/>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74" w:history="1">
        <w:r w:rsidR="009F6792" w:rsidRPr="009F6792">
          <w:rPr>
            <w:rStyle w:val="Hyperlink"/>
            <w:rFonts w:ascii="Comic Sans MS" w:hAnsi="Comic Sans MS"/>
            <w:lang w:val="sr-Cyrl-CS"/>
          </w:rPr>
          <w:t>7. СТРУЧНИ САРАДНИЦИ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144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75" w:history="1">
        <w:r w:rsidR="009F6792" w:rsidRPr="009F6792">
          <w:rPr>
            <w:rStyle w:val="Hyperlink"/>
            <w:rFonts w:ascii="Comic Sans MS" w:hAnsi="Comic Sans MS"/>
            <w:lang w:val="ru-RU"/>
          </w:rPr>
          <w:t>7.1. ПСИХОЛОГ</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144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76" w:history="1">
        <w:r w:rsidR="009F6792" w:rsidRPr="009F6792">
          <w:rPr>
            <w:rStyle w:val="Hyperlink"/>
            <w:rFonts w:ascii="Comic Sans MS" w:hAnsi="Comic Sans MS"/>
          </w:rPr>
          <w:t>7.2. СОЦИЈАЛНИ РАДНИК</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77" w:history="1">
        <w:r w:rsidR="009F6792" w:rsidRPr="009F6792">
          <w:rPr>
            <w:rStyle w:val="Hyperlink"/>
            <w:rFonts w:ascii="Comic Sans MS" w:hAnsi="Comic Sans MS"/>
            <w:lang w:val="sr-Cyrl-CS"/>
          </w:rPr>
          <w:t>7.3. БИБЛИОТЕКАР</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153</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78" w:history="1">
        <w:r w:rsidR="009F6792" w:rsidRPr="009F6792">
          <w:rPr>
            <w:rStyle w:val="Hyperlink"/>
            <w:rFonts w:ascii="Comic Sans MS" w:hAnsi="Comic Sans MS"/>
          </w:rPr>
          <w:t>8. КОРЕКТИВНО-РЕХАБИЛИТАЦИОНИ РАД –ДОДАТНА ПОДРШКА УЧЕНИЦИМА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79" w:history="1">
        <w:r w:rsidR="009F6792" w:rsidRPr="009F6792">
          <w:rPr>
            <w:rStyle w:val="Hyperlink"/>
            <w:rFonts w:ascii="Comic Sans MS" w:hAnsi="Comic Sans MS"/>
          </w:rPr>
          <w:t xml:space="preserve">8.1. ВИЗУЕЛНИ </w:t>
        </w:r>
        <w:r w:rsidR="009F6792" w:rsidRPr="009F6792">
          <w:rPr>
            <w:rStyle w:val="Hyperlink"/>
            <w:rFonts w:ascii="Comic Sans MS" w:hAnsi="Comic Sans MS"/>
            <w:lang w:val="sr-Cyrl-CS"/>
          </w:rPr>
          <w:t>ТРЕНИНГ</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_Toc20049479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0" w:history="1">
        <w:r w:rsidR="009F6792" w:rsidRPr="009F6792">
          <w:rPr>
            <w:rStyle w:val="Hyperlink"/>
            <w:rFonts w:ascii="Comic Sans MS" w:hAnsi="Comic Sans MS"/>
          </w:rPr>
          <w:t xml:space="preserve">8.2. РЕЕДУКАЦИЈА </w:t>
        </w:r>
        <w:r w:rsidR="009F6792" w:rsidRPr="009F6792">
          <w:rPr>
            <w:rStyle w:val="Hyperlink"/>
            <w:rFonts w:ascii="Comic Sans MS" w:hAnsi="Comic Sans MS"/>
            <w:lang w:val="sr-Cyrl-CS"/>
          </w:rPr>
          <w:t>ПСИХОМОТОРИКЕ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1" w:history="1">
        <w:r w:rsidR="009F6792" w:rsidRPr="009F6792">
          <w:rPr>
            <w:rStyle w:val="Hyperlink"/>
            <w:rFonts w:ascii="Comic Sans MS" w:hAnsi="Comic Sans MS"/>
          </w:rPr>
          <w:t>8.3. ЛОГОПЕД</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159</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2" w:history="1">
        <w:r w:rsidR="009F6792" w:rsidRPr="009F6792">
          <w:rPr>
            <w:rStyle w:val="Hyperlink"/>
            <w:rFonts w:ascii="Comic Sans MS" w:hAnsi="Comic Sans MS"/>
          </w:rPr>
          <w:t>8.4.ОРТООПТИЧАР-ПЛЕООПТИЧАР</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3" w:history="1">
        <w:r w:rsidR="009F6792" w:rsidRPr="009F6792">
          <w:rPr>
            <w:rStyle w:val="Hyperlink"/>
            <w:rFonts w:ascii="Comic Sans MS" w:hAnsi="Comic Sans MS"/>
          </w:rPr>
          <w:t>8.5.</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rPr>
          <w:t>СЕНЗОРНА ИНТЕГРАЦИЈА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4" w:history="1">
        <w:r w:rsidR="009F6792" w:rsidRPr="009F6792">
          <w:rPr>
            <w:rStyle w:val="Hyperlink"/>
            <w:rFonts w:ascii="Comic Sans MS" w:hAnsi="Comic Sans MS"/>
          </w:rPr>
          <w:t>8.6.</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rPr>
          <w:t>САРАДНИК ЗА ИЗРАДУ ДИДАКТИЧКИХ СРЕДСТАВА И ПОМАГАЛА ЗА ДЕЦУ СА СЕНЗОМОТОРНИМ СМЕТЊАМА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5" w:history="1">
        <w:r w:rsidR="009F6792" w:rsidRPr="009F6792">
          <w:rPr>
            <w:rStyle w:val="Hyperlink"/>
            <w:rFonts w:ascii="Comic Sans MS" w:hAnsi="Comic Sans MS"/>
          </w:rPr>
          <w:t>8.7.</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rPr>
          <w:t>КОРЕКТИВНА ГИМНАСТИКА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166</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86" w:history="1">
        <w:r w:rsidR="009F6792" w:rsidRPr="009F6792">
          <w:rPr>
            <w:rStyle w:val="Hyperlink"/>
            <w:rFonts w:ascii="Comic Sans MS" w:hAnsi="Comic Sans MS"/>
            <w:lang w:val="hr-HR"/>
          </w:rPr>
          <w:t>9.</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ПРОДУЖЕНИ БОРАВАК</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7" w:history="1">
        <w:r w:rsidR="009F6792" w:rsidRPr="009F6792">
          <w:rPr>
            <w:rStyle w:val="Hyperlink"/>
            <w:rFonts w:ascii="Comic Sans MS" w:hAnsi="Comic Sans MS"/>
            <w:lang w:val="hr-HR"/>
          </w:rPr>
          <w:t xml:space="preserve">9.1. </w:t>
        </w:r>
        <w:r w:rsidR="009F6792" w:rsidRPr="009F6792">
          <w:rPr>
            <w:rStyle w:val="Hyperlink"/>
            <w:rFonts w:ascii="Comic Sans MS" w:hAnsi="Comic Sans MS"/>
          </w:rPr>
          <w:t>ПЛАН РАДА ПРОДУЖЕНОГ БОРАВКА У ПРВОМ ЦИКЛУСУ</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168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8" w:history="1">
        <w:r w:rsidR="009F6792" w:rsidRPr="009F6792">
          <w:rPr>
            <w:rStyle w:val="Hyperlink"/>
            <w:rFonts w:ascii="Comic Sans MS" w:hAnsi="Comic Sans MS"/>
            <w:lang w:val="ru-RU"/>
          </w:rPr>
          <w:t>9.2. ПЛАН РАДА ПРОДУЖЕНОГ БОРАВКА У ДРУГОМ ЦИКЛУСУ</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174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89" w:history="1">
        <w:r w:rsidR="009F6792" w:rsidRPr="009F6792">
          <w:rPr>
            <w:rStyle w:val="Hyperlink"/>
            <w:rFonts w:ascii="Comic Sans MS" w:hAnsi="Comic Sans MS"/>
          </w:rPr>
          <w:t>9.3. ДОДАТНА ПОДРШКА – ИНДИВИДУАЛАН РАД ЗА УЧЕНИКЕ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_Toc20049489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176</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90" w:history="1">
        <w:r w:rsidR="009F6792" w:rsidRPr="009F6792">
          <w:rPr>
            <w:rStyle w:val="Hyperlink"/>
            <w:rFonts w:ascii="Comic Sans MS" w:hAnsi="Comic Sans MS"/>
          </w:rPr>
          <w:t>10.</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ПРЕДШКОЛСКИ ПРИПРЕМНИ ПРОГРАМ</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180</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91" w:history="1">
        <w:r w:rsidR="009F6792" w:rsidRPr="009F6792">
          <w:rPr>
            <w:rStyle w:val="Hyperlink"/>
            <w:rFonts w:ascii="Comic Sans MS" w:hAnsi="Comic Sans MS"/>
          </w:rPr>
          <w:t>11.</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МОНТЕСОРИ БОРАВAK</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184</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492" w:history="1">
        <w:r w:rsidR="009F6792" w:rsidRPr="009F6792">
          <w:rPr>
            <w:rStyle w:val="Hyperlink"/>
            <w:rFonts w:ascii="Comic Sans MS" w:hAnsi="Comic Sans MS"/>
          </w:rPr>
          <w:t>12. ЂАЧКЕ ОРГАНИЗАЦИЈ</w:t>
        </w:r>
        <w:r w:rsidR="009F6792" w:rsidRPr="009F6792">
          <w:rPr>
            <w:rStyle w:val="Hyperlink"/>
            <w:rFonts w:ascii="Comic Sans MS" w:hAnsi="Comic Sans MS"/>
            <w:lang w:val="sr-Cyrl-CS"/>
          </w:rPr>
          <w:t>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188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3" w:history="1">
        <w:r w:rsidR="009F6792" w:rsidRPr="009F6792">
          <w:rPr>
            <w:rStyle w:val="Hyperlink"/>
            <w:rFonts w:ascii="Comic Sans MS" w:hAnsi="Comic Sans MS"/>
            <w:lang w:val="ru-RU"/>
          </w:rPr>
          <w:t>1</w:t>
        </w:r>
        <w:r w:rsidR="009F6792" w:rsidRPr="009F6792">
          <w:rPr>
            <w:rStyle w:val="Hyperlink"/>
            <w:rFonts w:ascii="Comic Sans MS" w:hAnsi="Comic Sans MS"/>
            <w:lang w:val="hr-HR"/>
          </w:rPr>
          <w:t>2</w:t>
        </w:r>
        <w:r w:rsidR="009F6792" w:rsidRPr="009F6792">
          <w:rPr>
            <w:rStyle w:val="Hyperlink"/>
            <w:rFonts w:ascii="Comic Sans MS" w:hAnsi="Comic Sans MS"/>
            <w:lang w:val="ru-RU"/>
          </w:rPr>
          <w:t>.1. УЧЕНИЧКИ ПАРЛАМЕНТ</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188</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4" w:history="1">
        <w:r w:rsidR="009F6792" w:rsidRPr="009F6792">
          <w:rPr>
            <w:rStyle w:val="Hyperlink"/>
            <w:rFonts w:ascii="Comic Sans MS" w:hAnsi="Comic Sans MS"/>
          </w:rPr>
          <w:t xml:space="preserve">12.2. </w:t>
        </w:r>
        <w:r w:rsidR="009F6792" w:rsidRPr="009F6792">
          <w:rPr>
            <w:rStyle w:val="Hyperlink"/>
            <w:rFonts w:ascii="Comic Sans MS" w:hAnsi="Comic Sans MS"/>
            <w:lang w:val="sr-Cyrl-CS"/>
          </w:rPr>
          <w:t>ВРШЊАЧКИ ТИМ</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190</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5" w:history="1">
        <w:r w:rsidR="009F6792" w:rsidRPr="009F6792">
          <w:rPr>
            <w:rStyle w:val="Hyperlink"/>
            <w:rFonts w:ascii="Comic Sans MS" w:hAnsi="Comic Sans MS"/>
            <w:lang w:val="sr-Cyrl-CS"/>
          </w:rPr>
          <w:t>1</w:t>
        </w:r>
        <w:r w:rsidR="009F6792" w:rsidRPr="009F6792">
          <w:rPr>
            <w:rStyle w:val="Hyperlink"/>
            <w:rFonts w:ascii="Comic Sans MS" w:hAnsi="Comic Sans MS"/>
            <w:lang w:val="hr-HR"/>
          </w:rPr>
          <w:t>2</w:t>
        </w:r>
        <w:r w:rsidR="009F6792" w:rsidRPr="009F6792">
          <w:rPr>
            <w:rStyle w:val="Hyperlink"/>
            <w:rFonts w:ascii="Comic Sans MS" w:hAnsi="Comic Sans MS"/>
          </w:rPr>
          <w:t>.</w:t>
        </w:r>
        <w:r w:rsidR="009F6792" w:rsidRPr="009F6792">
          <w:rPr>
            <w:rStyle w:val="Hyperlink"/>
            <w:rFonts w:ascii="Comic Sans MS" w:hAnsi="Comic Sans MS"/>
            <w:lang w:val="sr-Cyrl-CS"/>
          </w:rPr>
          <w:t>4</w:t>
        </w:r>
        <w:r w:rsidR="009F6792" w:rsidRPr="009F6792">
          <w:rPr>
            <w:rStyle w:val="Hyperlink"/>
            <w:rFonts w:ascii="Comic Sans MS" w:hAnsi="Comic Sans MS"/>
          </w:rPr>
          <w:t>. ПОДМЛАДАК ЦРВЕНОГ КРСТА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6" w:history="1">
        <w:r w:rsidR="009F6792" w:rsidRPr="009F6792">
          <w:rPr>
            <w:rStyle w:val="Hyperlink"/>
            <w:rFonts w:ascii="Comic Sans MS" w:hAnsi="Comic Sans MS"/>
            <w:lang w:val="sr-Cyrl-CS"/>
          </w:rPr>
          <w:t>1</w:t>
        </w:r>
        <w:r w:rsidR="009F6792" w:rsidRPr="009F6792">
          <w:rPr>
            <w:rStyle w:val="Hyperlink"/>
            <w:rFonts w:ascii="Comic Sans MS" w:hAnsi="Comic Sans MS"/>
            <w:lang w:val="hr-HR"/>
          </w:rPr>
          <w:t>2</w:t>
        </w:r>
        <w:r w:rsidR="009F6792" w:rsidRPr="009F6792">
          <w:rPr>
            <w:rStyle w:val="Hyperlink"/>
            <w:rFonts w:ascii="Comic Sans MS" w:hAnsi="Comic Sans MS"/>
            <w:lang w:val="sr-Cyrl-CS"/>
          </w:rPr>
          <w:t>.</w:t>
        </w:r>
        <w:r w:rsidR="009F6792" w:rsidRPr="009F6792">
          <w:rPr>
            <w:rStyle w:val="Hyperlink"/>
            <w:rFonts w:ascii="Comic Sans MS" w:hAnsi="Comic Sans MS"/>
            <w:lang w:val="hr-HR"/>
          </w:rPr>
          <w:t>5</w:t>
        </w:r>
        <w:r w:rsidR="009F6792" w:rsidRPr="009F6792">
          <w:rPr>
            <w:rStyle w:val="Hyperlink"/>
            <w:rFonts w:ascii="Comic Sans MS" w:hAnsi="Comic Sans MS"/>
            <w:lang w:val="sr-Cyrl-CS"/>
          </w:rPr>
          <w:t>. ОДЕЉЕНСКЕ ЗАЈЕДНИЦЕ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193</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7" w:history="1">
        <w:r w:rsidR="009F6792" w:rsidRPr="009F6792">
          <w:rPr>
            <w:rStyle w:val="Hyperlink"/>
            <w:rFonts w:ascii="Comic Sans MS" w:hAnsi="Comic Sans MS"/>
          </w:rPr>
          <w:t>13.1. Циљ сарадње са родитељима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8" w:history="1">
        <w:r w:rsidR="009F6792" w:rsidRPr="009F6792">
          <w:rPr>
            <w:rStyle w:val="Hyperlink"/>
            <w:rFonts w:ascii="Comic Sans MS" w:hAnsi="Comic Sans MS"/>
            <w:lang w:val="ru-RU"/>
          </w:rPr>
          <w:t>1</w:t>
        </w:r>
        <w:r w:rsidR="009F6792" w:rsidRPr="009F6792">
          <w:rPr>
            <w:rStyle w:val="Hyperlink"/>
            <w:rFonts w:ascii="Comic Sans MS" w:hAnsi="Comic Sans MS"/>
            <w:lang w:val="hr-HR"/>
          </w:rPr>
          <w:t>3</w:t>
        </w:r>
        <w:r w:rsidR="009F6792" w:rsidRPr="009F6792">
          <w:rPr>
            <w:rStyle w:val="Hyperlink"/>
            <w:rFonts w:ascii="Comic Sans MS" w:hAnsi="Comic Sans MS"/>
            <w:lang w:val="ru-RU"/>
          </w:rPr>
          <w:t>.2. Одељењска заједница родитеља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499" w:history="1">
        <w:r w:rsidR="009F6792" w:rsidRPr="009F6792">
          <w:rPr>
            <w:rStyle w:val="Hyperlink"/>
            <w:rFonts w:ascii="Comic Sans MS" w:hAnsi="Comic Sans MS"/>
            <w:lang w:val="ru-RU"/>
          </w:rPr>
          <w:t>1</w:t>
        </w:r>
        <w:r w:rsidR="009F6792" w:rsidRPr="009F6792">
          <w:rPr>
            <w:rStyle w:val="Hyperlink"/>
            <w:rFonts w:ascii="Comic Sans MS" w:hAnsi="Comic Sans MS"/>
            <w:lang w:val="hr-HR"/>
          </w:rPr>
          <w:t>3</w:t>
        </w:r>
        <w:r w:rsidR="009F6792" w:rsidRPr="009F6792">
          <w:rPr>
            <w:rStyle w:val="Hyperlink"/>
            <w:rFonts w:ascii="Comic Sans MS" w:hAnsi="Comic Sans MS"/>
            <w:lang w:val="ru-RU"/>
          </w:rPr>
          <w:t>.3. Родитељски састанци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_Toc20049499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195</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0" w:history="1">
        <w:r w:rsidR="009F6792" w:rsidRPr="009F6792">
          <w:rPr>
            <w:rStyle w:val="Hyperlink"/>
            <w:rFonts w:ascii="Comic Sans MS" w:hAnsi="Comic Sans MS"/>
            <w:lang w:val="ru-RU"/>
          </w:rPr>
          <w:t>1</w:t>
        </w:r>
        <w:r w:rsidR="009F6792" w:rsidRPr="009F6792">
          <w:rPr>
            <w:rStyle w:val="Hyperlink"/>
            <w:rFonts w:ascii="Comic Sans MS" w:hAnsi="Comic Sans MS"/>
            <w:lang w:val="hr-HR"/>
          </w:rPr>
          <w:t>3</w:t>
        </w:r>
        <w:r w:rsidR="009F6792" w:rsidRPr="009F6792">
          <w:rPr>
            <w:rStyle w:val="Hyperlink"/>
            <w:rFonts w:ascii="Comic Sans MS" w:hAnsi="Comic Sans MS"/>
            <w:lang w:val="ru-RU"/>
          </w:rPr>
          <w:t>.4. Дани отворених врата и отворених врата школе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196</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501" w:history="1">
        <w:r w:rsidR="009F6792" w:rsidRPr="009F6792">
          <w:rPr>
            <w:rStyle w:val="Hyperlink"/>
            <w:rFonts w:ascii="Comic Sans MS" w:hAnsi="Comic Sans MS"/>
            <w:lang w:val="sr-Cyrl-CS"/>
          </w:rPr>
          <w:t>14.</w:t>
        </w:r>
        <w:r w:rsidR="009F6792" w:rsidRPr="00E44ECA">
          <w:rPr>
            <w:rFonts w:ascii="Comic Sans MS" w:hAnsi="Comic Sans MS"/>
            <w:b w:val="0"/>
            <w:bCs w:val="0"/>
            <w:i w:val="0"/>
            <w:caps w:val="0"/>
            <w:lang w:val="en-US"/>
          </w:rPr>
          <w:tab/>
        </w:r>
        <w:r w:rsidR="009F6792" w:rsidRPr="009F6792">
          <w:rPr>
            <w:rStyle w:val="Hyperlink"/>
            <w:rFonts w:ascii="Comic Sans MS" w:hAnsi="Comic Sans MS"/>
            <w:lang w:val="sr-Cyrl-CS"/>
          </w:rPr>
          <w:t>ПЛАН СТАЛНОГ СТРУЧНОГ УСАВРШАВАЊА И НАПРЕДОВАЊА У ЗВАЊУ НАСТАВНИКА, ВАСПИТАЧА И СТРУЧНИХ САРАДНИКА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_Toc20049501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197</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2" w:history="1">
        <w:r w:rsidR="009F6792" w:rsidRPr="009F6792">
          <w:rPr>
            <w:rStyle w:val="Hyperlink"/>
            <w:rFonts w:ascii="Comic Sans MS" w:hAnsi="Comic Sans MS"/>
          </w:rPr>
          <w:t>14</w:t>
        </w:r>
        <w:r w:rsidR="009F6792" w:rsidRPr="009F6792">
          <w:rPr>
            <w:rStyle w:val="Hyperlink"/>
            <w:rFonts w:ascii="Comic Sans MS" w:hAnsi="Comic Sans MS"/>
            <w:lang w:val="hr-HR"/>
          </w:rPr>
          <w:t>.1.</w:t>
        </w:r>
        <w:r w:rsidR="009F6792" w:rsidRPr="009F6792">
          <w:rPr>
            <w:rStyle w:val="Hyperlink"/>
            <w:rFonts w:ascii="Comic Sans MS" w:hAnsi="Comic Sans MS"/>
            <w:lang w:val="sr-Cyrl-CS"/>
          </w:rPr>
          <w:t xml:space="preserve"> Табеларни приказ групних семинара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_Toc20049502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202</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3" w:history="1">
        <w:r w:rsidR="009F6792" w:rsidRPr="009F6792">
          <w:rPr>
            <w:rStyle w:val="Hyperlink"/>
            <w:rFonts w:ascii="Comic Sans MS" w:hAnsi="Comic Sans MS"/>
            <w:lang w:val="ru-RU"/>
          </w:rPr>
          <w:t>14.2. Табеларни преглед других облика усавршавања ван установе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_Toc20049503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203</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504" w:history="1">
        <w:r w:rsidR="009F6792" w:rsidRPr="009F6792">
          <w:rPr>
            <w:rStyle w:val="Hyperlink"/>
            <w:rFonts w:ascii="Comic Sans MS" w:hAnsi="Comic Sans MS"/>
          </w:rPr>
          <w:t>15.</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ПЛАН ЗДРАВСТВЕНЕ ЗАШТИТЕ</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_Toc20049504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5" w:history="1">
        <w:r w:rsidR="009F6792" w:rsidRPr="009F6792">
          <w:rPr>
            <w:rStyle w:val="Hyperlink"/>
            <w:rFonts w:ascii="Comic Sans MS" w:hAnsi="Comic Sans MS"/>
            <w:lang w:val="ru-RU"/>
          </w:rPr>
          <w:t>15.1.</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rPr>
          <w:t>ПРЕВЕНТИВНИ И ЗДРАВСТВЕНО-ВАСПИТНИ РАД</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_Toc20049505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204</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6" w:history="1">
        <w:r w:rsidR="009F6792" w:rsidRPr="009F6792">
          <w:rPr>
            <w:rStyle w:val="Hyperlink"/>
            <w:rFonts w:ascii="Comic Sans MS" w:hAnsi="Comic Sans MS"/>
          </w:rPr>
          <w:t>15.2.</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rPr>
          <w:t>ПЛАН РАДА МЕДИЦИНСКОГ РАДНИКА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_Toc20049506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205</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507" w:history="1">
        <w:r w:rsidR="009F6792" w:rsidRPr="009F6792">
          <w:rPr>
            <w:rStyle w:val="Hyperlink"/>
            <w:rFonts w:ascii="Comic Sans MS" w:hAnsi="Comic Sans MS"/>
            <w:lang w:val="sr-Cyrl-CS"/>
          </w:rPr>
          <w:t>16.</w:t>
        </w:r>
        <w:r w:rsidR="009F6792" w:rsidRPr="00E44ECA">
          <w:rPr>
            <w:rFonts w:ascii="Comic Sans MS" w:hAnsi="Comic Sans MS"/>
            <w:b w:val="0"/>
            <w:bCs w:val="0"/>
            <w:i w:val="0"/>
            <w:caps w:val="0"/>
            <w:lang w:val="en-US"/>
          </w:rPr>
          <w:tab/>
        </w:r>
        <w:r w:rsidR="009F6792" w:rsidRPr="009F6792">
          <w:rPr>
            <w:rStyle w:val="Hyperlink"/>
            <w:rFonts w:ascii="Comic Sans MS" w:hAnsi="Comic Sans MS"/>
            <w:lang w:val="sr-Cyrl-CS"/>
          </w:rPr>
          <w:t>АКЦИОНИ ПЛАНОВИ</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_Toc20049507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206</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8" w:history="1">
        <w:r w:rsidR="009F6792" w:rsidRPr="009F6792">
          <w:rPr>
            <w:rStyle w:val="Hyperlink"/>
            <w:rFonts w:ascii="Comic Sans MS" w:hAnsi="Comic Sans MS"/>
            <w:lang w:val="sr-Cyrl-CS"/>
          </w:rPr>
          <w:t>16.1.</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lang w:val="sr-Cyrl-CS"/>
          </w:rPr>
          <w:t>ПЛАН РАЗВОЈНОГ ПЛАНА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_Toc20049508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206</w:t>
        </w:r>
        <w:r w:rsidRPr="009F6792">
          <w:rPr>
            <w:rFonts w:ascii="Comic Sans MS" w:hAnsi="Comic Sans MS"/>
            <w:webHidden/>
          </w:rPr>
          <w:fldChar w:fldCharType="end"/>
        </w:r>
      </w:hyperlink>
    </w:p>
    <w:p w:rsidR="009F6792" w:rsidRPr="00E44ECA" w:rsidRDefault="008C042C">
      <w:pPr>
        <w:pStyle w:val="TOC2"/>
        <w:rPr>
          <w:rFonts w:ascii="Comic Sans MS" w:eastAsia="Times New Roman" w:hAnsi="Comic Sans MS" w:cs="Times New Roman"/>
          <w:b w:val="0"/>
          <w:bCs w:val="0"/>
        </w:rPr>
      </w:pPr>
      <w:hyperlink w:anchor="_Toc20049509" w:history="1">
        <w:r w:rsidR="009F6792" w:rsidRPr="009F6792">
          <w:rPr>
            <w:rStyle w:val="Hyperlink"/>
            <w:rFonts w:ascii="Comic Sans MS" w:hAnsi="Comic Sans MS"/>
            <w:lang w:val="sr-Cyrl-CS"/>
          </w:rPr>
          <w:t>16.2.</w:t>
        </w:r>
        <w:r w:rsidR="009F6792" w:rsidRPr="00E44ECA">
          <w:rPr>
            <w:rFonts w:ascii="Comic Sans MS" w:eastAsia="Times New Roman" w:hAnsi="Comic Sans MS" w:cs="Times New Roman"/>
            <w:b w:val="0"/>
            <w:bCs w:val="0"/>
          </w:rPr>
          <w:tab/>
        </w:r>
        <w:r w:rsidR="009F6792" w:rsidRPr="009F6792">
          <w:rPr>
            <w:rStyle w:val="Hyperlink"/>
            <w:rFonts w:ascii="Comic Sans MS" w:hAnsi="Comic Sans MS"/>
            <w:lang w:val="sr-Cyrl-CS"/>
          </w:rPr>
          <w:t>ПЛАН САМОВРЕДНОВАЊА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_Toc20049509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217</w:t>
        </w:r>
        <w:r w:rsidRPr="009F6792">
          <w:rPr>
            <w:rFonts w:ascii="Comic Sans MS" w:hAnsi="Comic Sans MS"/>
            <w:webHidden/>
          </w:rPr>
          <w:fldChar w:fldCharType="end"/>
        </w:r>
      </w:hyperlink>
    </w:p>
    <w:p w:rsidR="009F6792" w:rsidRPr="00E44ECA" w:rsidRDefault="008C042C">
      <w:pPr>
        <w:pStyle w:val="TOC1"/>
        <w:rPr>
          <w:rFonts w:ascii="Comic Sans MS" w:hAnsi="Comic Sans MS"/>
          <w:b w:val="0"/>
          <w:bCs w:val="0"/>
          <w:i w:val="0"/>
          <w:caps w:val="0"/>
          <w:lang w:val="en-US"/>
        </w:rPr>
      </w:pPr>
      <w:hyperlink w:anchor="_Toc20049510" w:history="1">
        <w:r w:rsidR="009F6792" w:rsidRPr="009F6792">
          <w:rPr>
            <w:rStyle w:val="Hyperlink"/>
            <w:rFonts w:ascii="Comic Sans MS" w:hAnsi="Comic Sans MS"/>
            <w:lang w:val="sr-Cyrl-CS"/>
          </w:rPr>
          <w:t>17.</w:t>
        </w:r>
        <w:r w:rsidR="009F6792" w:rsidRPr="00E44ECA">
          <w:rPr>
            <w:rFonts w:ascii="Comic Sans MS" w:hAnsi="Comic Sans MS"/>
            <w:b w:val="0"/>
            <w:bCs w:val="0"/>
            <w:i w:val="0"/>
            <w:caps w:val="0"/>
            <w:lang w:val="en-US"/>
          </w:rPr>
          <w:tab/>
        </w:r>
        <w:r w:rsidR="009F6792" w:rsidRPr="009F6792">
          <w:rPr>
            <w:rStyle w:val="Hyperlink"/>
            <w:rFonts w:ascii="Comic Sans MS" w:hAnsi="Comic Sans MS"/>
          </w:rPr>
          <w:t>ПРАЋЕЊЕ ОСТВАРИВАЊА И ЕВАЛУАЦИЈА ГОДИШЊЕГ ПЛАНА РАДА</w:t>
        </w:r>
        <w:r w:rsidR="009F6792" w:rsidRPr="009F6792">
          <w:rPr>
            <w:rFonts w:ascii="Comic Sans MS" w:hAnsi="Comic Sans MS"/>
            <w:webHidden/>
          </w:rPr>
          <w:tab/>
        </w:r>
        <w:r w:rsidRPr="009F6792">
          <w:rPr>
            <w:rFonts w:ascii="Comic Sans MS" w:hAnsi="Comic Sans MS"/>
            <w:webHidden/>
          </w:rPr>
          <w:fldChar w:fldCharType="begin"/>
        </w:r>
        <w:r w:rsidR="009F6792" w:rsidRPr="009F6792">
          <w:rPr>
            <w:rFonts w:ascii="Comic Sans MS" w:hAnsi="Comic Sans MS"/>
            <w:webHidden/>
          </w:rPr>
          <w:instrText xml:space="preserve"> PAGEREF _Toc20049510 \h </w:instrText>
        </w:r>
        <w:r w:rsidRPr="009F6792">
          <w:rPr>
            <w:rFonts w:ascii="Comic Sans MS" w:hAnsi="Comic Sans MS"/>
            <w:webHidden/>
          </w:rPr>
        </w:r>
        <w:r w:rsidRPr="009F6792">
          <w:rPr>
            <w:rFonts w:ascii="Comic Sans MS" w:hAnsi="Comic Sans MS"/>
            <w:webHidden/>
          </w:rPr>
          <w:fldChar w:fldCharType="separate"/>
        </w:r>
        <w:r w:rsidR="000D6ADC">
          <w:rPr>
            <w:rFonts w:ascii="Comic Sans MS" w:hAnsi="Comic Sans MS"/>
            <w:webHidden/>
          </w:rPr>
          <w:t>220</w:t>
        </w:r>
        <w:r w:rsidRPr="009F6792">
          <w:rPr>
            <w:rFonts w:ascii="Comic Sans MS" w:hAnsi="Comic Sans MS"/>
            <w:webHidden/>
          </w:rPr>
          <w:fldChar w:fldCharType="end"/>
        </w:r>
      </w:hyperlink>
    </w:p>
    <w:p w:rsidR="00195075" w:rsidRPr="009F6792" w:rsidRDefault="008C042C" w:rsidP="00195075">
      <w:pPr>
        <w:rPr>
          <w:rFonts w:ascii="Comic Sans MS" w:hAnsi="Comic Sans MS"/>
          <w:sz w:val="20"/>
          <w:szCs w:val="20"/>
          <w:lang w:val="sr-Cyrl-CS"/>
        </w:rPr>
      </w:pPr>
      <w:r w:rsidRPr="009F6792">
        <w:rPr>
          <w:rFonts w:ascii="Comic Sans MS" w:hAnsi="Comic Sans MS"/>
          <w:noProof/>
          <w:sz w:val="20"/>
          <w:szCs w:val="20"/>
          <w:lang w:val="ru-RU"/>
        </w:rPr>
        <w:fldChar w:fldCharType="end"/>
      </w:r>
    </w:p>
    <w:p w:rsidR="009F654D" w:rsidRPr="001278C4" w:rsidRDefault="00195075" w:rsidP="009F654D">
      <w:pPr>
        <w:rPr>
          <w:rFonts w:ascii="Comic Sans MS" w:hAnsi="Comic Sans MS"/>
          <w:sz w:val="20"/>
          <w:szCs w:val="20"/>
        </w:rPr>
      </w:pPr>
      <w:r w:rsidRPr="001278C4">
        <w:rPr>
          <w:rFonts w:ascii="Comic Sans MS" w:hAnsi="Comic Sans MS"/>
          <w:sz w:val="20"/>
          <w:szCs w:val="20"/>
        </w:rPr>
        <w:br w:type="page"/>
      </w:r>
    </w:p>
    <w:p w:rsidR="009F654D" w:rsidRPr="003846AC" w:rsidRDefault="008C042C" w:rsidP="00B157C5">
      <w:pPr>
        <w:pStyle w:val="Heading1"/>
        <w:rPr>
          <w:rFonts w:ascii="Verdana" w:hAnsi="Verdana"/>
          <w:sz w:val="36"/>
          <w:szCs w:val="36"/>
          <w:lang w:val="ru-RU"/>
        </w:rPr>
      </w:pPr>
      <w:r w:rsidRPr="003846AC">
        <w:rPr>
          <w:rFonts w:ascii="Verdana" w:hAnsi="Verdana"/>
          <w:sz w:val="36"/>
          <w:szCs w:val="36"/>
        </w:rPr>
        <w:fldChar w:fldCharType="begin"/>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TOC</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o</w:instrText>
      </w:r>
      <w:r w:rsidR="009F654D" w:rsidRPr="003846AC">
        <w:rPr>
          <w:rFonts w:ascii="Verdana" w:hAnsi="Verdana"/>
          <w:sz w:val="36"/>
          <w:szCs w:val="36"/>
          <w:lang w:val="ru-RU"/>
        </w:rPr>
        <w:instrText xml:space="preserve"> "1-3" \</w:instrText>
      </w:r>
      <w:r w:rsidR="009F654D" w:rsidRPr="003846AC">
        <w:rPr>
          <w:rFonts w:ascii="Verdana" w:hAnsi="Verdana"/>
          <w:sz w:val="36"/>
          <w:szCs w:val="36"/>
        </w:rPr>
        <w:instrText>h</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z</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u</w:instrText>
      </w:r>
      <w:r w:rsidR="009F654D" w:rsidRPr="003846AC">
        <w:rPr>
          <w:rFonts w:ascii="Verdana" w:hAnsi="Verdana"/>
          <w:sz w:val="36"/>
          <w:szCs w:val="36"/>
          <w:lang w:val="ru-RU"/>
        </w:rPr>
        <w:instrText xml:space="preserve"> </w:instrText>
      </w:r>
      <w:r w:rsidRPr="003846AC">
        <w:rPr>
          <w:rFonts w:ascii="Verdana" w:hAnsi="Verdana"/>
          <w:sz w:val="36"/>
          <w:szCs w:val="36"/>
        </w:rPr>
        <w:fldChar w:fldCharType="end"/>
      </w:r>
      <w:bookmarkStart w:id="0" w:name="_Toc271464445"/>
      <w:bookmarkStart w:id="1" w:name="_Toc271469962"/>
      <w:bookmarkStart w:id="2" w:name="_Toc334821155"/>
      <w:bookmarkStart w:id="3" w:name="_Toc366719000"/>
      <w:bookmarkStart w:id="4" w:name="_Toc366719441"/>
      <w:bookmarkStart w:id="5" w:name="_Toc20049411"/>
      <w:r w:rsidR="009F654D" w:rsidRPr="003846AC">
        <w:rPr>
          <w:rFonts w:ascii="Verdana" w:hAnsi="Verdana"/>
          <w:sz w:val="36"/>
          <w:szCs w:val="36"/>
          <w:lang w:val="ru-RU"/>
        </w:rPr>
        <w:t>УВОД</w:t>
      </w:r>
      <w:bookmarkEnd w:id="0"/>
      <w:bookmarkEnd w:id="1"/>
      <w:bookmarkEnd w:id="2"/>
      <w:bookmarkEnd w:id="3"/>
      <w:bookmarkEnd w:id="4"/>
      <w:bookmarkEnd w:id="5"/>
    </w:p>
    <w:p w:rsidR="003846AC" w:rsidRPr="003846AC" w:rsidRDefault="003846AC" w:rsidP="003846AC">
      <w:pPr>
        <w:rPr>
          <w:lang w:val="ru-RU"/>
        </w:rPr>
      </w:pPr>
    </w:p>
    <w:p w:rsidR="003846AC" w:rsidRPr="00041103" w:rsidRDefault="003846AC" w:rsidP="003846AC">
      <w:pPr>
        <w:pStyle w:val="NoSpacing"/>
        <w:spacing w:after="120"/>
        <w:ind w:firstLine="720"/>
        <w:jc w:val="both"/>
        <w:rPr>
          <w:rFonts w:ascii="Cambria" w:hAnsi="Cambria"/>
          <w:lang w:val="sr-Cyrl-CS"/>
        </w:rPr>
      </w:pPr>
      <w:bookmarkStart w:id="6" w:name="_Toc334821156"/>
      <w:bookmarkStart w:id="7" w:name="_Toc366719001"/>
      <w:bookmarkStart w:id="8" w:name="_Toc366719442"/>
      <w:bookmarkStart w:id="9" w:name="_Toc271464446"/>
      <w:r w:rsidRPr="00041103">
        <w:rPr>
          <w:rFonts w:ascii="Cambria" w:hAnsi="Cambria"/>
          <w:lang w:val="sr-Cyrl-CS"/>
        </w:rPr>
        <w:t>Годишњи план рада школе за школску 201</w:t>
      </w:r>
      <w:r w:rsidR="0088499C">
        <w:rPr>
          <w:rFonts w:ascii="Cambria" w:hAnsi="Cambria"/>
          <w:lang w:val="sr-Cyrl-CS"/>
        </w:rPr>
        <w:t>9/20</w:t>
      </w:r>
      <w:r w:rsidRPr="00041103">
        <w:rPr>
          <w:rFonts w:ascii="Cambria" w:hAnsi="Cambria"/>
          <w:lang w:val="sr-Cyrl-CS"/>
        </w:rPr>
        <w:t xml:space="preserve">. годину представља основни радни документ за реализацију свих облика и активности образовно-васпитног рада у школи. </w:t>
      </w:r>
    </w:p>
    <w:p w:rsidR="003846AC" w:rsidRPr="00687BAC" w:rsidRDefault="003846AC" w:rsidP="003846AC">
      <w:pPr>
        <w:pStyle w:val="NoSpacing"/>
        <w:spacing w:after="120"/>
        <w:rPr>
          <w:rFonts w:ascii="Cambria" w:hAnsi="Cambria"/>
          <w:b/>
          <w:i/>
          <w:lang w:val="sr-Cyrl-CS"/>
        </w:rPr>
      </w:pPr>
      <w:r w:rsidRPr="00687BAC">
        <w:rPr>
          <w:rFonts w:ascii="Cambria" w:hAnsi="Cambria"/>
          <w:b/>
          <w:i/>
          <w:lang w:val="sr-Cyrl-CS"/>
        </w:rPr>
        <w:t>Полазна основа за израду Годишњег плана рада школе су:</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Закон о основама система образовања и васпитања, «Сл. гласник РС» бр. </w:t>
      </w:r>
      <w:r>
        <w:rPr>
          <w:rFonts w:ascii="Cambria" w:hAnsi="Cambria"/>
          <w:sz w:val="22"/>
          <w:szCs w:val="22"/>
          <w:lang w:val="sr-Cyrl-CS"/>
        </w:rPr>
        <w:t>88</w:t>
      </w:r>
      <w:r w:rsidRPr="0053737D">
        <w:rPr>
          <w:rFonts w:ascii="Cambria" w:hAnsi="Cambria"/>
          <w:sz w:val="22"/>
          <w:szCs w:val="22"/>
          <w:lang w:val="sr-Cyrl-CS"/>
        </w:rPr>
        <w:t>/20</w:t>
      </w:r>
      <w:r>
        <w:rPr>
          <w:rFonts w:ascii="Cambria" w:hAnsi="Cambria"/>
          <w:sz w:val="22"/>
          <w:szCs w:val="22"/>
          <w:lang w:val="sr-Cyrl-CS"/>
        </w:rPr>
        <w:t>17</w:t>
      </w:r>
      <w:r w:rsidR="003D57A8">
        <w:rPr>
          <w:rFonts w:ascii="Cambria" w:hAnsi="Cambria"/>
          <w:sz w:val="22"/>
          <w:szCs w:val="22"/>
          <w:lang w:val="sr-Cyrl-CS"/>
        </w:rPr>
        <w:t>, 27/2018, 10</w:t>
      </w:r>
      <w:r w:rsidR="006F7BB0">
        <w:rPr>
          <w:rFonts w:ascii="Cambria" w:hAnsi="Cambria"/>
          <w:sz w:val="22"/>
          <w:szCs w:val="22"/>
          <w:lang w:val="sr-Cyrl-CS"/>
        </w:rPr>
        <w:t>/</w:t>
      </w:r>
      <w:r w:rsidR="003D57A8">
        <w:rPr>
          <w:rFonts w:ascii="Cambria" w:hAnsi="Cambria"/>
          <w:sz w:val="22"/>
          <w:szCs w:val="22"/>
          <w:lang w:val="sr-Cyrl-CS"/>
        </w:rPr>
        <w:t>2019</w:t>
      </w:r>
      <w:r w:rsidRPr="0053737D">
        <w:rPr>
          <w:rFonts w:ascii="Cambria" w:hAnsi="Cambria"/>
          <w:sz w:val="22"/>
          <w:szCs w:val="22"/>
          <w:lang w:val="sr-Cyrl-CS"/>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Закон о основном образовању и васпитању, «Сл. гласник РС» </w:t>
      </w:r>
      <w:r w:rsidR="003D57A8">
        <w:rPr>
          <w:rFonts w:ascii="Cambria" w:hAnsi="Cambria"/>
          <w:sz w:val="22"/>
          <w:szCs w:val="22"/>
          <w:lang w:val="sr-Cyrl-CS"/>
        </w:rPr>
        <w:t xml:space="preserve">бр. 55/2013, </w:t>
      </w:r>
      <w:r>
        <w:rPr>
          <w:rFonts w:ascii="Cambria" w:hAnsi="Cambria"/>
          <w:sz w:val="22"/>
          <w:szCs w:val="22"/>
          <w:lang w:val="sr-Cyrl-CS"/>
        </w:rPr>
        <w:t>101/2017</w:t>
      </w:r>
      <w:r w:rsidR="003D57A8">
        <w:rPr>
          <w:rFonts w:ascii="Cambria" w:hAnsi="Cambria"/>
          <w:sz w:val="22"/>
          <w:szCs w:val="22"/>
          <w:lang w:val="sr-Cyrl-CS"/>
        </w:rPr>
        <w:t>, 27/2018 И 10/2019</w:t>
      </w:r>
      <w:r>
        <w:rPr>
          <w:rFonts w:ascii="Cambria" w:hAnsi="Cambria"/>
          <w:sz w:val="22"/>
          <w:szCs w:val="22"/>
          <w:lang w:val="sr-Cyrl-CS"/>
        </w:rPr>
        <w:t xml:space="preserve">; </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Закон о предшколском васпитању и образ</w:t>
      </w:r>
      <w:r w:rsidR="003D57A8">
        <w:rPr>
          <w:rFonts w:ascii="Cambria" w:hAnsi="Cambria"/>
          <w:sz w:val="22"/>
          <w:szCs w:val="22"/>
          <w:lang w:val="sr-Cyrl-CS"/>
        </w:rPr>
        <w:t>овању, "Сл. гласник РС" 18/2010, 101/2017, 113/2017. и 10/2018;</w:t>
      </w:r>
    </w:p>
    <w:p w:rsidR="003846AC" w:rsidRPr="00653C36" w:rsidRDefault="003846AC" w:rsidP="003846AC">
      <w:pPr>
        <w:numPr>
          <w:ilvl w:val="0"/>
          <w:numId w:val="3"/>
        </w:numPr>
        <w:tabs>
          <w:tab w:val="clear" w:pos="360"/>
        </w:tabs>
        <w:spacing w:before="100" w:beforeAutospacing="1" w:after="30" w:line="300" w:lineRule="atLeast"/>
        <w:ind w:left="720"/>
        <w:rPr>
          <w:rFonts w:ascii="Cambria" w:hAnsi="Cambria"/>
          <w:sz w:val="22"/>
          <w:szCs w:val="22"/>
        </w:rPr>
      </w:pPr>
      <w:r w:rsidRPr="00653C36">
        <w:rPr>
          <w:rStyle w:val="Strong"/>
          <w:rFonts w:ascii="Cambria" w:hAnsi="Cambria"/>
          <w:b w:val="0"/>
          <w:sz w:val="22"/>
          <w:szCs w:val="22"/>
        </w:rPr>
        <w:t>Закон о уџбеницима</w:t>
      </w:r>
      <w:r w:rsidR="00687BAC" w:rsidRPr="00653C36">
        <w:rPr>
          <w:rFonts w:ascii="Cambria" w:hAnsi="Cambria"/>
          <w:sz w:val="22"/>
          <w:szCs w:val="22"/>
        </w:rPr>
        <w:t xml:space="preserve"> („Службени гласник”</w:t>
      </w:r>
      <w:r w:rsidRPr="00653C36">
        <w:rPr>
          <w:rFonts w:ascii="Cambria" w:hAnsi="Cambria"/>
          <w:sz w:val="22"/>
          <w:szCs w:val="22"/>
        </w:rPr>
        <w:t xml:space="preserve"> РС”, бр. 27/18)</w:t>
      </w:r>
    </w:p>
    <w:p w:rsidR="002C6293" w:rsidRPr="0053737D" w:rsidRDefault="002C6293" w:rsidP="002C6293">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календару образовно-васпитног рада основне школе за школску 201</w:t>
      </w:r>
      <w:r>
        <w:rPr>
          <w:rFonts w:ascii="Cambria" w:hAnsi="Cambria"/>
          <w:sz w:val="22"/>
          <w:szCs w:val="22"/>
          <w:lang w:val="sr-Cyrl-CS"/>
        </w:rPr>
        <w:t>8</w:t>
      </w:r>
      <w:r w:rsidRPr="0053737D">
        <w:rPr>
          <w:rFonts w:ascii="Cambria" w:hAnsi="Cambria"/>
          <w:sz w:val="22"/>
          <w:szCs w:val="22"/>
          <w:lang w:val="sr-Cyrl-CS"/>
        </w:rPr>
        <w:t>/1</w:t>
      </w:r>
      <w:r>
        <w:rPr>
          <w:rFonts w:ascii="Cambria" w:hAnsi="Cambria"/>
          <w:sz w:val="22"/>
          <w:szCs w:val="22"/>
          <w:lang w:val="sr-Cyrl-CS"/>
        </w:rPr>
        <w:t>9</w:t>
      </w:r>
      <w:r w:rsidRPr="0053737D">
        <w:rPr>
          <w:rFonts w:ascii="Cambria" w:hAnsi="Cambria"/>
          <w:sz w:val="22"/>
          <w:szCs w:val="22"/>
          <w:lang w:val="sr-Cyrl-CS"/>
        </w:rPr>
        <w:t>. годину, «Службени гласник-Просветни гласник РС“ бр.</w:t>
      </w:r>
      <w:r>
        <w:rPr>
          <w:rFonts w:ascii="Cambria" w:hAnsi="Cambria"/>
          <w:sz w:val="22"/>
          <w:szCs w:val="22"/>
          <w:lang w:val="sr-Cyrl-CS"/>
        </w:rPr>
        <w:t xml:space="preserve"> </w:t>
      </w:r>
      <w:r>
        <w:rPr>
          <w:rFonts w:ascii="Cambria" w:hAnsi="Cambria"/>
          <w:sz w:val="22"/>
          <w:szCs w:val="22"/>
        </w:rPr>
        <w:t>5</w:t>
      </w:r>
      <w:r w:rsidRPr="0053737D">
        <w:rPr>
          <w:rFonts w:ascii="Cambria" w:hAnsi="Cambria"/>
          <w:sz w:val="22"/>
          <w:szCs w:val="22"/>
          <w:lang w:val="sr-Cyrl-CS"/>
        </w:rPr>
        <w:t>/201</w:t>
      </w:r>
      <w:r>
        <w:rPr>
          <w:rFonts w:ascii="Cambria" w:hAnsi="Cambria"/>
          <w:sz w:val="22"/>
          <w:szCs w:val="22"/>
        </w:rPr>
        <w:t>9</w:t>
      </w:r>
      <w:r w:rsidRPr="0053737D">
        <w:rPr>
          <w:rFonts w:ascii="Cambria" w:hAnsi="Cambria"/>
          <w:sz w:val="22"/>
          <w:szCs w:val="22"/>
          <w:lang w:val="sr-Cyrl-CS"/>
        </w:rPr>
        <w:t>;</w:t>
      </w:r>
    </w:p>
    <w:p w:rsidR="00BC417B" w:rsidRPr="00BA19A0" w:rsidRDefault="00BC417B" w:rsidP="00413CEC">
      <w:pPr>
        <w:numPr>
          <w:ilvl w:val="0"/>
          <w:numId w:val="3"/>
        </w:numPr>
        <w:tabs>
          <w:tab w:val="clear" w:pos="360"/>
        </w:tabs>
        <w:ind w:left="720"/>
        <w:rPr>
          <w:rFonts w:ascii="Cambria" w:hAnsi="Cambria"/>
          <w:sz w:val="22"/>
          <w:szCs w:val="22"/>
          <w:lang w:val="sr-Cyrl-CS"/>
        </w:rPr>
      </w:pPr>
      <w:r w:rsidRPr="00BA19A0">
        <w:rPr>
          <w:rStyle w:val="Strong"/>
          <w:rFonts w:ascii="Cambria" w:hAnsi="Cambria"/>
          <w:b w:val="0"/>
          <w:color w:val="000000"/>
          <w:sz w:val="22"/>
          <w:szCs w:val="22"/>
          <w:bdr w:val="none" w:sz="0" w:space="0" w:color="auto" w:frame="1"/>
          <w:shd w:val="clear" w:color="auto" w:fill="FFFFFF"/>
        </w:rPr>
        <w:t>Правилник о ближим условима за оснивање, почетак рада и обављање делатности основне школе</w:t>
      </w:r>
      <w:r w:rsidRPr="00BA19A0">
        <w:rPr>
          <w:rStyle w:val="Strong"/>
          <w:rFonts w:ascii="Cambria" w:hAnsi="Cambria"/>
          <w:color w:val="000000"/>
          <w:sz w:val="22"/>
          <w:szCs w:val="22"/>
          <w:bdr w:val="none" w:sz="0" w:space="0" w:color="auto" w:frame="1"/>
          <w:shd w:val="clear" w:color="auto" w:fill="FFFFFF"/>
        </w:rPr>
        <w:t xml:space="preserve"> </w:t>
      </w:r>
      <w:r w:rsidRPr="00BA19A0">
        <w:rPr>
          <w:rFonts w:ascii="Cambria" w:hAnsi="Cambria" w:cs="Arial"/>
          <w:color w:val="000000"/>
          <w:sz w:val="22"/>
          <w:szCs w:val="22"/>
          <w:bdr w:val="none" w:sz="0" w:space="0" w:color="auto" w:frame="1"/>
          <w:shd w:val="clear" w:color="auto" w:fill="FFFFFF"/>
        </w:rPr>
        <w:t>(„Службени гласник РС – Просветни гласник“, бр. 5/2019);</w:t>
      </w:r>
    </w:p>
    <w:p w:rsidR="00413CEC" w:rsidRDefault="00413CEC" w:rsidP="00413CE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Правилник о стандардима квалитета рада установе („Сл.гласник РС-Просветни гласник“, бр. 14/2018);</w:t>
      </w:r>
    </w:p>
    <w:p w:rsidR="00413CEC" w:rsidRPr="00413CEC" w:rsidRDefault="00413CEC" w:rsidP="00413CEC">
      <w:pPr>
        <w:numPr>
          <w:ilvl w:val="0"/>
          <w:numId w:val="3"/>
        </w:numPr>
        <w:tabs>
          <w:tab w:val="clear" w:pos="360"/>
        </w:tabs>
        <w:ind w:left="720"/>
        <w:rPr>
          <w:rFonts w:ascii="Cambria" w:hAnsi="Cambria"/>
          <w:sz w:val="22"/>
          <w:szCs w:val="22"/>
          <w:lang w:val="sr-Cyrl-CS"/>
        </w:rPr>
      </w:pPr>
      <w:r w:rsidRPr="00413CEC">
        <w:rPr>
          <w:rStyle w:val="Strong"/>
          <w:rFonts w:ascii="Cambria" w:hAnsi="Cambria"/>
          <w:b w:val="0"/>
          <w:color w:val="000000"/>
          <w:sz w:val="22"/>
          <w:szCs w:val="22"/>
          <w:bdr w:val="none" w:sz="0" w:space="0" w:color="auto" w:frame="1"/>
          <w:shd w:val="clear" w:color="auto" w:fill="FFFFFF"/>
        </w:rPr>
        <w:t>Правилник о вредновању квалитета рада установе</w:t>
      </w:r>
      <w:r w:rsidRPr="00413CEC">
        <w:rPr>
          <w:rFonts w:ascii="Cambria" w:hAnsi="Cambria" w:cs="Arial"/>
          <w:b/>
          <w:color w:val="000000"/>
          <w:sz w:val="22"/>
          <w:szCs w:val="22"/>
          <w:shd w:val="clear" w:color="auto" w:fill="FFFFFF"/>
        </w:rPr>
        <w:t xml:space="preserve"> </w:t>
      </w:r>
      <w:r w:rsidRPr="00413CEC">
        <w:rPr>
          <w:rFonts w:ascii="Cambria" w:hAnsi="Cambria" w:cs="Arial"/>
          <w:color w:val="000000"/>
          <w:sz w:val="22"/>
          <w:szCs w:val="22"/>
          <w:shd w:val="clear" w:color="auto" w:fill="FFFFFF"/>
        </w:rPr>
        <w:t>(„Службени гласник РС“, број 20/19);</w:t>
      </w:r>
    </w:p>
    <w:p w:rsidR="00413CEC" w:rsidRPr="0053737D" w:rsidRDefault="00413CEC" w:rsidP="00413CE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стандардима компетенција за професију наставника и њиховог професионалног развоја, „Сл. гласник РС-Просветни гласни“ бр. 5/2011;</w:t>
      </w:r>
    </w:p>
    <w:p w:rsidR="00413CEC" w:rsidRPr="0053737D" w:rsidRDefault="00413CEC" w:rsidP="00413CE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стандардима компетенција директора установа образовања и васпитања, „Сл. гласник РС“, 38/2013;</w:t>
      </w:r>
    </w:p>
    <w:p w:rsidR="00413CEC" w:rsidRPr="00EA0F20" w:rsidRDefault="00413CEC" w:rsidP="00413CE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стручно-педагошком надзору, «Сл. гласник РС» бр. 34/12;</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општим стандардима постигнућа-образовни стандарди за крај обавезног образовања, „Сл. Гласник РС-Просветни гласник“ 5/2010;</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образовним стандардима за крај првог циклуса обавезног образовања за предмете српски језик, математика и природа и друштво, „Сл. Гласник РС-Просветни гласник“ 5/2011;</w:t>
      </w:r>
    </w:p>
    <w:p w:rsidR="00413CEC" w:rsidRPr="00BA19A0" w:rsidRDefault="00413CEC" w:rsidP="003846AC">
      <w:pPr>
        <w:numPr>
          <w:ilvl w:val="0"/>
          <w:numId w:val="3"/>
        </w:numPr>
        <w:tabs>
          <w:tab w:val="clear" w:pos="360"/>
        </w:tabs>
        <w:ind w:left="720"/>
        <w:rPr>
          <w:rFonts w:ascii="Cambria" w:hAnsi="Cambria"/>
          <w:sz w:val="22"/>
          <w:szCs w:val="22"/>
          <w:lang w:val="sr-Cyrl-CS"/>
        </w:rPr>
      </w:pPr>
      <w:r w:rsidRPr="00BA19A0">
        <w:rPr>
          <w:rStyle w:val="Strong"/>
          <w:rFonts w:ascii="Cambria" w:hAnsi="Cambria"/>
          <w:b w:val="0"/>
          <w:color w:val="000000"/>
          <w:sz w:val="22"/>
          <w:szCs w:val="22"/>
          <w:bdr w:val="none" w:sz="0" w:space="0" w:color="auto" w:frame="1"/>
          <w:shd w:val="clear" w:color="auto" w:fill="FFFFFF"/>
        </w:rPr>
        <w:t>Правилник о Oпштим стандардима постигнућа за крај основног образовања за страни језик (</w:t>
      </w:r>
      <w:r w:rsidRPr="00BA19A0">
        <w:rPr>
          <w:rFonts w:ascii="Cambria" w:hAnsi="Cambria" w:cs="Arial"/>
          <w:color w:val="000000"/>
          <w:sz w:val="22"/>
          <w:szCs w:val="22"/>
          <w:bdr w:val="none" w:sz="0" w:space="0" w:color="auto" w:frame="1"/>
          <w:shd w:val="clear" w:color="auto" w:fill="FFFFFF"/>
        </w:rPr>
        <w:t>„Службени гласник РС“, број 78/17</w:t>
      </w:r>
      <w:r w:rsidRPr="00BA19A0">
        <w:rPr>
          <w:rStyle w:val="Strong"/>
          <w:rFonts w:ascii="Cambria" w:hAnsi="Cambria"/>
          <w:b w:val="0"/>
          <w:color w:val="000000"/>
          <w:sz w:val="22"/>
          <w:szCs w:val="22"/>
          <w:bdr w:val="none" w:sz="0" w:space="0" w:color="auto" w:frame="1"/>
          <w:shd w:val="clear" w:color="auto" w:fill="FFFFFF"/>
        </w:rPr>
        <w:t>)</w:t>
      </w:r>
      <w:r w:rsidRPr="00BA19A0">
        <w:rPr>
          <w:rStyle w:val="Strong"/>
          <w:rFonts w:ascii="Cambria" w:hAnsi="Cambria"/>
          <w:color w:val="000000"/>
          <w:sz w:val="22"/>
          <w:szCs w:val="22"/>
          <w:bdr w:val="none" w:sz="0" w:space="0" w:color="auto" w:frame="1"/>
          <w:shd w:val="clear" w:color="auto" w:fill="FFFFFF"/>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Општи протокол Владе Републике Србије за заштиту деце за заштиту деце од насиља, злостављања и занемаривања;</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Посебни протокол за заштиту деце од насиља, злостављања и занемаривања у образовно-васпитним установама;</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Приручник за примену Посебног протокола за заштиту деце од насиља, злостављања и занемаривања у образовно-васпитним установама;</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протоколу поступања у установи у одговору на насиље, злостављање и занемаривање; «Сл. Гласник РС-Просветни гласни» бр.</w:t>
      </w:r>
      <w:r w:rsidR="003D57A8">
        <w:rPr>
          <w:rFonts w:ascii="Cambria" w:hAnsi="Cambria"/>
          <w:sz w:val="22"/>
          <w:szCs w:val="22"/>
          <w:lang w:val="sr-Cyrl-CS"/>
        </w:rPr>
        <w:t>49/2019</w:t>
      </w:r>
      <w:r w:rsidRPr="0053737D">
        <w:rPr>
          <w:rFonts w:ascii="Cambria" w:hAnsi="Cambria"/>
          <w:sz w:val="22"/>
          <w:szCs w:val="22"/>
          <w:lang w:val="sr-Cyrl-CS"/>
        </w:rPr>
        <w:t>;</w:t>
      </w:r>
    </w:p>
    <w:p w:rsidR="003846AC" w:rsidRDefault="003846AC" w:rsidP="003846A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 xml:space="preserve">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w:t>
      </w:r>
      <w:r w:rsidRPr="00C068CF">
        <w:rPr>
          <w:rFonts w:ascii="Cambria" w:hAnsi="Cambria"/>
          <w:sz w:val="22"/>
          <w:szCs w:val="22"/>
          <w:lang w:val="sr-Cyrl-CS"/>
        </w:rPr>
        <w:t xml:space="preserve"> ("Сл. гласник РС", бр. 22/2016)</w:t>
      </w:r>
      <w:r w:rsidR="00C94791">
        <w:rPr>
          <w:rFonts w:ascii="Cambria" w:hAnsi="Cambria"/>
          <w:sz w:val="22"/>
          <w:szCs w:val="22"/>
          <w:lang w:val="sr-Cyrl-CS"/>
        </w:rPr>
        <w:t>;</w:t>
      </w:r>
    </w:p>
    <w:p w:rsidR="003846AC" w:rsidRDefault="003846AC" w:rsidP="003846A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 xml:space="preserve">Правилник о поступању установе  у случају сумње или утврђеног дискриминаторног понашања и вређања угледа, части или  достојанства личности </w:t>
      </w:r>
      <w:r w:rsidRPr="00C068CF">
        <w:rPr>
          <w:rFonts w:ascii="Cambria" w:hAnsi="Cambria"/>
          <w:sz w:val="22"/>
          <w:szCs w:val="22"/>
          <w:lang w:val="sr-Cyrl-CS"/>
        </w:rPr>
        <w:t xml:space="preserve"> ("Сл. гласник РС", бр. </w:t>
      </w:r>
      <w:r>
        <w:rPr>
          <w:rFonts w:ascii="Cambria" w:hAnsi="Cambria"/>
          <w:sz w:val="22"/>
          <w:szCs w:val="22"/>
          <w:lang w:val="sr-Cyrl-CS"/>
        </w:rPr>
        <w:t>65</w:t>
      </w:r>
      <w:r w:rsidRPr="00C068CF">
        <w:rPr>
          <w:rFonts w:ascii="Cambria" w:hAnsi="Cambria"/>
          <w:sz w:val="22"/>
          <w:szCs w:val="22"/>
          <w:lang w:val="sr-Cyrl-CS"/>
        </w:rPr>
        <w:t>/201</w:t>
      </w:r>
      <w:r>
        <w:rPr>
          <w:rFonts w:ascii="Cambria" w:hAnsi="Cambria"/>
          <w:sz w:val="22"/>
          <w:szCs w:val="22"/>
          <w:lang w:val="sr-Cyrl-CS"/>
        </w:rPr>
        <w:t>8</w:t>
      </w:r>
      <w:r w:rsidRPr="00C068CF">
        <w:rPr>
          <w:rFonts w:ascii="Cambria" w:hAnsi="Cambria"/>
          <w:sz w:val="22"/>
          <w:szCs w:val="22"/>
          <w:lang w:val="sr-Cyrl-CS"/>
        </w:rPr>
        <w:t>)</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оцењивању ученика у основном образовању и васпитању, „Сл. гласник РС“ 67/2013;</w:t>
      </w:r>
    </w:p>
    <w:p w:rsidR="003D57A8" w:rsidRDefault="003D57A8" w:rsidP="003D57A8">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Правилник о оцењивању ученика у основном образовању и васпитању „Сл. гласник РС“ </w:t>
      </w:r>
      <w:r>
        <w:rPr>
          <w:rFonts w:ascii="Cambria" w:hAnsi="Cambria"/>
          <w:sz w:val="22"/>
          <w:szCs w:val="22"/>
          <w:lang w:val="sr-Cyrl-CS"/>
        </w:rPr>
        <w:t>34/2019</w:t>
      </w:r>
      <w:r w:rsidRPr="0053737D">
        <w:rPr>
          <w:rFonts w:ascii="Cambria" w:hAnsi="Cambria"/>
          <w:sz w:val="22"/>
          <w:szCs w:val="22"/>
          <w:lang w:val="sr-Cyrl-CS"/>
        </w:rPr>
        <w:t>;</w:t>
      </w:r>
    </w:p>
    <w:p w:rsidR="00647B03" w:rsidRDefault="00647B03" w:rsidP="003D57A8">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 xml:space="preserve">Правилник о овављању друштвеног-корисног односно хуманитарног рада, </w:t>
      </w:r>
      <w:r w:rsidR="00413CEC">
        <w:rPr>
          <w:rFonts w:ascii="Cambria" w:hAnsi="Cambria"/>
          <w:sz w:val="22"/>
          <w:szCs w:val="22"/>
          <w:lang w:val="sr-Cyrl-CS"/>
        </w:rPr>
        <w:t xml:space="preserve">(„Сл. Гласник-Просветни гласник </w:t>
      </w:r>
      <w:r>
        <w:rPr>
          <w:rFonts w:ascii="Cambria" w:hAnsi="Cambria"/>
          <w:sz w:val="22"/>
          <w:szCs w:val="22"/>
          <w:lang w:val="sr-Cyrl-CS"/>
        </w:rPr>
        <w:t xml:space="preserve">РС“ бр. </w:t>
      </w:r>
      <w:r w:rsidR="00413CEC">
        <w:rPr>
          <w:rFonts w:ascii="Cambria" w:hAnsi="Cambria"/>
          <w:sz w:val="22"/>
          <w:szCs w:val="22"/>
          <w:lang w:val="sr-Cyrl-CS"/>
        </w:rPr>
        <w:t xml:space="preserve">68/18); </w:t>
      </w:r>
    </w:p>
    <w:p w:rsidR="00413CEC" w:rsidRPr="00BA19A0" w:rsidRDefault="00413CEC" w:rsidP="003846AC">
      <w:pPr>
        <w:pStyle w:val="NoSpacingCharChar"/>
        <w:numPr>
          <w:ilvl w:val="0"/>
          <w:numId w:val="3"/>
        </w:numPr>
        <w:tabs>
          <w:tab w:val="clear" w:pos="360"/>
        </w:tabs>
        <w:ind w:left="720"/>
        <w:rPr>
          <w:rFonts w:ascii="Cambria" w:hAnsi="Cambria"/>
          <w:b/>
          <w:lang w:val="sr-Cyrl-CS"/>
        </w:rPr>
      </w:pPr>
      <w:r w:rsidRPr="00BA19A0">
        <w:rPr>
          <w:rStyle w:val="Strong"/>
          <w:rFonts w:ascii="Cambria" w:hAnsi="Cambria"/>
          <w:b w:val="0"/>
          <w:color w:val="000000"/>
          <w:bdr w:val="none" w:sz="0" w:space="0" w:color="auto" w:frame="1"/>
          <w:shd w:val="clear" w:color="auto" w:fill="FFFFFF"/>
        </w:rPr>
        <w:t xml:space="preserve">Правилник о ближим упутствима за утврђивања права на индивидуални образовни план, његову примену и вредновање </w:t>
      </w:r>
      <w:r w:rsidRPr="00BA19A0">
        <w:rPr>
          <w:rFonts w:ascii="Cambria" w:hAnsi="Cambria" w:cs="Arial"/>
          <w:color w:val="000000"/>
          <w:shd w:val="clear" w:color="auto" w:fill="FFFFFF"/>
        </w:rPr>
        <w:t>(„Службени гласник РС“, број 74/2018);</w:t>
      </w:r>
    </w:p>
    <w:p w:rsidR="00413CEC" w:rsidRPr="00BA19A0" w:rsidRDefault="00413CEC" w:rsidP="003846AC">
      <w:pPr>
        <w:pStyle w:val="NoSpacingCharChar"/>
        <w:numPr>
          <w:ilvl w:val="0"/>
          <w:numId w:val="3"/>
        </w:numPr>
        <w:tabs>
          <w:tab w:val="clear" w:pos="360"/>
        </w:tabs>
        <w:ind w:left="720"/>
        <w:rPr>
          <w:rFonts w:ascii="Cambria" w:hAnsi="Cambria"/>
          <w:b/>
          <w:lang w:val="sr-Cyrl-CS"/>
        </w:rPr>
      </w:pPr>
      <w:r w:rsidRPr="00BA19A0">
        <w:rPr>
          <w:rStyle w:val="Strong"/>
          <w:rFonts w:ascii="Cambria" w:hAnsi="Cambria"/>
          <w:b w:val="0"/>
          <w:color w:val="000000"/>
          <w:bdr w:val="none" w:sz="0" w:space="0" w:color="auto" w:frame="1"/>
          <w:shd w:val="clear" w:color="auto" w:fill="FFFFFF"/>
        </w:rPr>
        <w:t>Правилник о додатној образовној, здравственој и социјалној подршци детету, ученику и одраслом</w:t>
      </w:r>
      <w:r w:rsidRPr="00BA19A0">
        <w:rPr>
          <w:rFonts w:ascii="Cambria" w:hAnsi="Cambria" w:cs="Arial"/>
          <w:b/>
          <w:color w:val="000000"/>
          <w:shd w:val="clear" w:color="auto" w:fill="FFFFFF"/>
        </w:rPr>
        <w:t xml:space="preserve"> </w:t>
      </w:r>
      <w:r w:rsidRPr="00BA19A0">
        <w:rPr>
          <w:rFonts w:ascii="Cambria" w:hAnsi="Cambria" w:cs="Arial"/>
          <w:color w:val="000000"/>
          <w:shd w:val="clear" w:color="auto" w:fill="FFFFFF"/>
        </w:rPr>
        <w:t>(„Службени гласник РС“ , број 80/18);</w:t>
      </w:r>
    </w:p>
    <w:p w:rsidR="003846AC" w:rsidRPr="00AA4946" w:rsidRDefault="003846AC" w:rsidP="003846AC">
      <w:pPr>
        <w:pStyle w:val="NoSpacingCharChar"/>
        <w:numPr>
          <w:ilvl w:val="0"/>
          <w:numId w:val="3"/>
        </w:numPr>
        <w:tabs>
          <w:tab w:val="clear" w:pos="360"/>
        </w:tabs>
        <w:ind w:left="720"/>
        <w:rPr>
          <w:rFonts w:ascii="Cambria" w:hAnsi="Cambria"/>
          <w:lang w:val="sr-Cyrl-CS"/>
        </w:rPr>
      </w:pPr>
      <w:r w:rsidRPr="00653C36">
        <w:rPr>
          <w:rStyle w:val="Strong"/>
          <w:rFonts w:ascii="Cambria" w:eastAsia="Times New Roman" w:hAnsi="Cambria"/>
          <w:b w:val="0"/>
          <w:color w:val="000000"/>
          <w:bdr w:val="none" w:sz="0" w:space="0" w:color="auto" w:frame="1"/>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w:t>
      </w:r>
      <w:r w:rsidRPr="00653C36">
        <w:rPr>
          <w:rStyle w:val="Strong"/>
          <w:rFonts w:ascii="Cambria" w:eastAsia="Times New Roman" w:hAnsi="Cambria"/>
          <w:color w:val="000000"/>
          <w:bdr w:val="none" w:sz="0" w:space="0" w:color="auto" w:frame="1"/>
          <w:lang w:val="ru-RU"/>
        </w:rPr>
        <w:t xml:space="preserve"> </w:t>
      </w:r>
      <w:r w:rsidRPr="00653C36">
        <w:rPr>
          <w:rFonts w:ascii="Cambria" w:hAnsi="Cambria"/>
          <w:color w:val="000000"/>
          <w:bdr w:val="none" w:sz="0" w:space="0" w:color="auto" w:frame="1"/>
          <w:lang w:val="ru-RU"/>
        </w:rPr>
        <w:t xml:space="preserve">(„Просветни гласник“, бр. 1/05, 15/06, 2/08, 2/10, 7/10, 7/11, 1/13 и 11/14 и 11/16); </w:t>
      </w:r>
    </w:p>
    <w:p w:rsidR="003846AC" w:rsidRPr="00647B03" w:rsidRDefault="003846AC" w:rsidP="003846AC">
      <w:pPr>
        <w:pStyle w:val="NoSpacingCharChar"/>
        <w:numPr>
          <w:ilvl w:val="0"/>
          <w:numId w:val="3"/>
        </w:numPr>
        <w:tabs>
          <w:tab w:val="clear" w:pos="360"/>
        </w:tabs>
        <w:ind w:left="720"/>
        <w:rPr>
          <w:rFonts w:ascii="Cambria" w:hAnsi="Cambria"/>
          <w:color w:val="000000"/>
        </w:rPr>
      </w:pPr>
      <w:r w:rsidRPr="00653C36">
        <w:rPr>
          <w:rFonts w:ascii="Cambria" w:hAnsi="Cambria"/>
          <w:color w:val="000000"/>
          <w:bdr w:val="none" w:sz="0" w:space="0" w:color="auto" w:frame="1"/>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w:t>
      </w:r>
      <w:r w:rsidRPr="00653C36">
        <w:rPr>
          <w:rFonts w:ascii="Cambria" w:hAnsi="Cambria" w:cs="Bauhaus 93"/>
          <w:color w:val="000000"/>
          <w:bdr w:val="none" w:sz="0" w:space="0" w:color="auto" w:frame="1"/>
          <w:lang w:val="ru-RU"/>
        </w:rPr>
        <w:t>“</w:t>
      </w:r>
      <w:r w:rsidRPr="00653C36">
        <w:rPr>
          <w:rFonts w:ascii="Cambria" w:hAnsi="Cambria"/>
          <w:color w:val="000000"/>
          <w:bdr w:val="none" w:sz="0" w:space="0" w:color="auto" w:frame="1"/>
          <w:lang w:val="ru-RU"/>
        </w:rPr>
        <w:t>, број 10/17);</w:t>
      </w:r>
    </w:p>
    <w:p w:rsidR="00647B03" w:rsidRPr="00647B03" w:rsidRDefault="00647B03" w:rsidP="00647B03">
      <w:pPr>
        <w:numPr>
          <w:ilvl w:val="0"/>
          <w:numId w:val="3"/>
        </w:numPr>
        <w:tabs>
          <w:tab w:val="clear" w:pos="360"/>
        </w:tabs>
        <w:autoSpaceDE w:val="0"/>
        <w:autoSpaceDN w:val="0"/>
        <w:adjustRightInd w:val="0"/>
        <w:ind w:left="720"/>
        <w:rPr>
          <w:bCs/>
          <w:sz w:val="22"/>
          <w:szCs w:val="22"/>
        </w:rPr>
      </w:pPr>
      <w:r w:rsidRPr="00647B03">
        <w:rPr>
          <w:bCs/>
          <w:sz w:val="22"/>
          <w:szCs w:val="22"/>
        </w:rPr>
        <w:t>ПРАВИЛНИК о програму наставе и учења за други разред основног образовања и васпитања („Сл. Гласник РС-Просветни гласник“, бр. 16/2018);</w:t>
      </w:r>
    </w:p>
    <w:p w:rsidR="00BC417B" w:rsidRPr="00BA19A0" w:rsidRDefault="00BC417B" w:rsidP="003846AC">
      <w:pPr>
        <w:pStyle w:val="NoSpacingCharChar"/>
        <w:numPr>
          <w:ilvl w:val="0"/>
          <w:numId w:val="3"/>
        </w:numPr>
        <w:tabs>
          <w:tab w:val="clear" w:pos="360"/>
        </w:tabs>
        <w:ind w:left="720"/>
        <w:rPr>
          <w:rFonts w:ascii="Cambria" w:hAnsi="Cambria"/>
        </w:rPr>
      </w:pPr>
      <w:r w:rsidRPr="00BA19A0">
        <w:rPr>
          <w:rStyle w:val="Strong"/>
          <w:rFonts w:ascii="Cambria" w:hAnsi="Cambria"/>
          <w:b w:val="0"/>
          <w:color w:val="000000"/>
          <w:bdr w:val="none" w:sz="0" w:space="0" w:color="auto" w:frame="1"/>
          <w:shd w:val="clear" w:color="auto" w:fill="FFFFFF"/>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w:t>
      </w:r>
      <w:r w:rsidRPr="00BA19A0">
        <w:rPr>
          <w:rFonts w:ascii="Cambria" w:hAnsi="Cambria" w:cs="Arial"/>
          <w:b/>
          <w:color w:val="474747"/>
          <w:shd w:val="clear" w:color="auto" w:fill="FFFFFF"/>
        </w:rPr>
        <w:t xml:space="preserve"> </w:t>
      </w:r>
      <w:r w:rsidRPr="00BA19A0">
        <w:rPr>
          <w:rFonts w:ascii="Cambria" w:hAnsi="Cambria" w:cs="Arial"/>
          <w:shd w:val="clear" w:color="auto" w:fill="FFFFFF"/>
        </w:rPr>
        <w:t>(„Просветни гласник“, бр. 1/05, 15/06, 2/08, 2/10, 7/10, 7/11, 1/13 и 11/14 и 11/16);</w:t>
      </w:r>
    </w:p>
    <w:p w:rsidR="003846AC" w:rsidRPr="00653C36" w:rsidRDefault="003846AC" w:rsidP="003846AC">
      <w:pPr>
        <w:pStyle w:val="NoSpacingCharChar"/>
        <w:numPr>
          <w:ilvl w:val="0"/>
          <w:numId w:val="3"/>
        </w:numPr>
        <w:tabs>
          <w:tab w:val="clear" w:pos="360"/>
        </w:tabs>
        <w:ind w:left="720"/>
        <w:rPr>
          <w:rFonts w:ascii="Cambria" w:hAnsi="Cambria"/>
          <w:color w:val="000000"/>
        </w:rPr>
      </w:pPr>
      <w:r w:rsidRPr="00653C36">
        <w:rPr>
          <w:rFonts w:ascii="Cambria" w:hAnsi="Cambria"/>
          <w:color w:val="000000"/>
          <w:bdr w:val="none" w:sz="0" w:space="0" w:color="auto" w:frame="1"/>
          <w:lang w:val="ru-RU"/>
        </w:rPr>
        <w:t>Правилник о наставном плану и програму за четврти разред основног образовања и васпитања  („Просветни гласник</w:t>
      </w:r>
      <w:r w:rsidRPr="00653C36">
        <w:rPr>
          <w:rFonts w:ascii="Cambria" w:hAnsi="Cambria" w:cs="Bauhaus 93"/>
          <w:color w:val="000000"/>
          <w:bdr w:val="none" w:sz="0" w:space="0" w:color="auto" w:frame="1"/>
          <w:lang w:val="ru-RU"/>
        </w:rPr>
        <w:t>“</w:t>
      </w:r>
      <w:r w:rsidRPr="00653C36">
        <w:rPr>
          <w:rFonts w:ascii="Cambria" w:hAnsi="Cambria"/>
          <w:color w:val="000000"/>
          <w:bdr w:val="none" w:sz="0" w:space="0" w:color="auto" w:frame="1"/>
          <w:lang w:val="ru-RU"/>
        </w:rPr>
        <w:t>, 3/06, 15/06, 2/08, 3/11, 7/11, 1/13, 11/14, 11/16 и 7/17)</w:t>
      </w:r>
    </w:p>
    <w:p w:rsidR="003846AC" w:rsidRPr="0033378D" w:rsidRDefault="003846AC" w:rsidP="003846AC">
      <w:pPr>
        <w:pStyle w:val="NoSpacingCharChar"/>
        <w:numPr>
          <w:ilvl w:val="0"/>
          <w:numId w:val="3"/>
        </w:numPr>
        <w:tabs>
          <w:tab w:val="clear" w:pos="360"/>
        </w:tabs>
        <w:ind w:left="720"/>
        <w:rPr>
          <w:rFonts w:ascii="Times New Roman" w:hAnsi="Times New Roman"/>
          <w:lang w:val="sr-Cyrl-CS"/>
        </w:rPr>
      </w:pPr>
      <w:r w:rsidRPr="0033378D">
        <w:rPr>
          <w:rFonts w:ascii="Times New Roman" w:hAnsi="Times New Roman"/>
          <w:lang w:val="sr-Cyrl-CS"/>
        </w:rPr>
        <w:t>Правилник о</w:t>
      </w:r>
      <w:r w:rsidR="00647B03" w:rsidRPr="0033378D">
        <w:rPr>
          <w:rFonts w:ascii="Times New Roman" w:hAnsi="Times New Roman"/>
          <w:lang w:val="sr-Cyrl-CS"/>
        </w:rPr>
        <w:t xml:space="preserve"> </w:t>
      </w:r>
      <w:r w:rsidRPr="0033378D">
        <w:rPr>
          <w:rFonts w:ascii="Times New Roman" w:hAnsi="Times New Roman"/>
          <w:lang w:val="sr-Cyrl-CS"/>
        </w:rPr>
        <w:t>измени Правилника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бр.8/2017)</w:t>
      </w:r>
    </w:p>
    <w:p w:rsidR="003846AC" w:rsidRPr="0033378D" w:rsidRDefault="003846AC" w:rsidP="003846AC">
      <w:pPr>
        <w:pStyle w:val="NoSpacingCharChar"/>
        <w:numPr>
          <w:ilvl w:val="0"/>
          <w:numId w:val="3"/>
        </w:numPr>
        <w:tabs>
          <w:tab w:val="clear" w:pos="360"/>
        </w:tabs>
        <w:ind w:left="720"/>
        <w:rPr>
          <w:rFonts w:ascii="Times New Roman" w:hAnsi="Times New Roman"/>
          <w:lang w:val="sr-Cyrl-CS"/>
        </w:rPr>
      </w:pPr>
      <w:r w:rsidRPr="0033378D">
        <w:rPr>
          <w:rFonts w:ascii="Times New Roman" w:hAnsi="Times New Roman"/>
          <w:iCs/>
        </w:rPr>
        <w:t xml:space="preserve">Правилник о наставном плану за други циклус основног образовања и васпитања и наставни план за пети разред основног образовања и васпитања </w:t>
      </w:r>
      <w:r w:rsidRPr="0033378D">
        <w:rPr>
          <w:rFonts w:ascii="Times New Roman" w:hAnsi="Times New Roman"/>
          <w:i/>
          <w:iCs/>
        </w:rPr>
        <w:t>("Сл. гласник РС - Просветни гласник", бр. 6/2007, 2/2010, 7/2010 - др. правилник, 3/2011 - др. правилник, 1/2013, 4/2013, 11/2016, 6/2017, 8/2017 и 9/2017</w:t>
      </w:r>
    </w:p>
    <w:p w:rsidR="0033378D" w:rsidRPr="0033378D" w:rsidRDefault="0033378D" w:rsidP="0033378D">
      <w:pPr>
        <w:numPr>
          <w:ilvl w:val="0"/>
          <w:numId w:val="3"/>
        </w:numPr>
        <w:tabs>
          <w:tab w:val="clear" w:pos="360"/>
        </w:tabs>
        <w:autoSpaceDE w:val="0"/>
        <w:autoSpaceDN w:val="0"/>
        <w:adjustRightInd w:val="0"/>
        <w:ind w:left="720"/>
        <w:rPr>
          <w:bCs/>
          <w:sz w:val="22"/>
          <w:szCs w:val="22"/>
        </w:rPr>
      </w:pPr>
      <w:r w:rsidRPr="0033378D">
        <w:rPr>
          <w:bCs/>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РС-Просветни гласник“, бр. 15/2018);</w:t>
      </w:r>
    </w:p>
    <w:p w:rsidR="0033378D" w:rsidRPr="0033378D" w:rsidRDefault="0033378D" w:rsidP="0033378D">
      <w:pPr>
        <w:numPr>
          <w:ilvl w:val="0"/>
          <w:numId w:val="3"/>
        </w:numPr>
        <w:tabs>
          <w:tab w:val="clear" w:pos="360"/>
        </w:tabs>
        <w:autoSpaceDE w:val="0"/>
        <w:autoSpaceDN w:val="0"/>
        <w:adjustRightInd w:val="0"/>
        <w:ind w:left="720"/>
        <w:rPr>
          <w:bCs/>
          <w:sz w:val="22"/>
          <w:szCs w:val="22"/>
        </w:rPr>
      </w:pPr>
      <w:r w:rsidRPr="0033378D">
        <w:rPr>
          <w:bCs/>
          <w:sz w:val="22"/>
          <w:szCs w:val="22"/>
        </w:rPr>
        <w:t>П РА В И Л Н И К о плану наставе и учења за седми и осми разред основног образовања и васпитања („Сл. Гласник РС-Просветни гласник“, бр. 18/2018);</w:t>
      </w:r>
    </w:p>
    <w:p w:rsidR="0033378D" w:rsidRPr="0033378D" w:rsidRDefault="0033378D" w:rsidP="0033378D">
      <w:pPr>
        <w:numPr>
          <w:ilvl w:val="0"/>
          <w:numId w:val="3"/>
        </w:numPr>
        <w:tabs>
          <w:tab w:val="clear" w:pos="360"/>
        </w:tabs>
        <w:autoSpaceDE w:val="0"/>
        <w:autoSpaceDN w:val="0"/>
        <w:adjustRightInd w:val="0"/>
        <w:ind w:left="720"/>
        <w:rPr>
          <w:bCs/>
          <w:sz w:val="22"/>
          <w:szCs w:val="22"/>
        </w:rPr>
      </w:pPr>
      <w:r w:rsidRPr="0033378D">
        <w:rPr>
          <w:rFonts w:eastAsia="TimesNewRomanPS-BoldMT2"/>
          <w:bCs/>
          <w:sz w:val="22"/>
          <w:szCs w:val="22"/>
        </w:rPr>
        <w:t xml:space="preserve">П РА В И Л Н И К о изменама и допуни Правилника о наставном програму за седми разред основног образовања и васпитања </w:t>
      </w:r>
      <w:r w:rsidRPr="0033378D">
        <w:rPr>
          <w:bCs/>
          <w:sz w:val="22"/>
          <w:szCs w:val="22"/>
        </w:rPr>
        <w:t>(„Сл. Гласник РС-Просветни гласник“, бр. 3/2019);</w:t>
      </w:r>
    </w:p>
    <w:p w:rsidR="003846AC" w:rsidRPr="00653C36" w:rsidRDefault="003846AC" w:rsidP="003846AC">
      <w:pPr>
        <w:pStyle w:val="NoSpacingCharChar"/>
        <w:numPr>
          <w:ilvl w:val="0"/>
          <w:numId w:val="3"/>
        </w:numPr>
        <w:tabs>
          <w:tab w:val="clear" w:pos="360"/>
        </w:tabs>
        <w:ind w:left="720"/>
        <w:rPr>
          <w:rFonts w:ascii="Cambria" w:hAnsi="Cambria"/>
          <w:b/>
          <w:color w:val="000000"/>
        </w:rPr>
      </w:pPr>
      <w:r w:rsidRPr="00653C36">
        <w:rPr>
          <w:rStyle w:val="Strong"/>
          <w:rFonts w:ascii="Cambria" w:eastAsia="Times New Roman" w:hAnsi="Cambria"/>
          <w:b w:val="0"/>
          <w:color w:val="000000"/>
          <w:bdr w:val="none" w:sz="0" w:space="0" w:color="auto" w:frame="1"/>
          <w:shd w:val="clear" w:color="auto" w:fill="FFFFFF"/>
        </w:rPr>
        <w:t>Правилник о наставном програму за седми разред основног образовања и васпитања</w:t>
      </w:r>
      <w:r w:rsidRPr="00653C36">
        <w:rPr>
          <w:rFonts w:ascii="Cambria" w:hAnsi="Cambria" w:cs="Arial"/>
          <w:b/>
          <w:color w:val="000000"/>
          <w:shd w:val="clear" w:color="auto" w:fill="FFFFFF"/>
        </w:rPr>
        <w:t xml:space="preserve"> </w:t>
      </w:r>
      <w:r w:rsidRPr="00653C36">
        <w:rPr>
          <w:rFonts w:ascii="Cambria" w:hAnsi="Cambria" w:cs="Arial"/>
          <w:color w:val="000000"/>
          <w:shd w:val="clear" w:color="auto" w:fill="FFFFFF"/>
        </w:rPr>
        <w:t xml:space="preserve">(„Просветни гласник“, бр. 6/09, 3/11, 8/13, 11/16 и 11/16-др.пропис); </w:t>
      </w:r>
    </w:p>
    <w:p w:rsidR="003846AC" w:rsidRPr="00653C36" w:rsidRDefault="003846AC" w:rsidP="003846AC">
      <w:pPr>
        <w:pStyle w:val="NoSpacingCharChar"/>
        <w:numPr>
          <w:ilvl w:val="0"/>
          <w:numId w:val="3"/>
        </w:numPr>
        <w:tabs>
          <w:tab w:val="clear" w:pos="360"/>
        </w:tabs>
        <w:ind w:left="720"/>
        <w:rPr>
          <w:rFonts w:ascii="Cambria" w:hAnsi="Cambria" w:cs="Arial"/>
          <w:b/>
          <w:color w:val="000000"/>
        </w:rPr>
      </w:pPr>
      <w:r w:rsidRPr="00653C36">
        <w:rPr>
          <w:rStyle w:val="Strong"/>
          <w:rFonts w:ascii="Cambria" w:eastAsia="Times New Roman" w:hAnsi="Cambria"/>
          <w:b w:val="0"/>
          <w:color w:val="000000"/>
          <w:bdr w:val="none" w:sz="0" w:space="0" w:color="auto" w:frame="1"/>
          <w:lang w:val="ru-RU"/>
        </w:rPr>
        <w:t>Правилник о наставном програму за осми разред основног образовања и васпитања</w:t>
      </w:r>
      <w:r w:rsidRPr="00653C36">
        <w:rPr>
          <w:rFonts w:ascii="Cambria" w:hAnsi="Cambria" w:cs="Arial"/>
          <w:b/>
          <w:color w:val="000000"/>
          <w:bdr w:val="none" w:sz="0" w:space="0" w:color="auto" w:frame="1"/>
          <w:lang w:val="ru-RU"/>
        </w:rPr>
        <w:t xml:space="preserve"> </w:t>
      </w:r>
      <w:r w:rsidRPr="00653C36">
        <w:rPr>
          <w:rFonts w:ascii="Cambria" w:hAnsi="Cambria" w:cs="Arial"/>
          <w:color w:val="000000"/>
          <w:bdr w:val="none" w:sz="0" w:space="0" w:color="auto" w:frame="1"/>
          <w:lang w:val="ru-RU"/>
        </w:rPr>
        <w:t xml:space="preserve">(„Просветни гласник“, бр. 2/10, 3/11, 8/13, 5/14, 11/16, 11/16-др. пропис и 7/17); </w:t>
      </w:r>
    </w:p>
    <w:p w:rsidR="003846AC" w:rsidRPr="00653C36" w:rsidRDefault="003846AC" w:rsidP="003846AC">
      <w:pPr>
        <w:pStyle w:val="NoSpacingCharChar"/>
        <w:numPr>
          <w:ilvl w:val="0"/>
          <w:numId w:val="3"/>
        </w:numPr>
        <w:tabs>
          <w:tab w:val="clear" w:pos="360"/>
        </w:tabs>
        <w:ind w:left="720"/>
        <w:rPr>
          <w:rFonts w:ascii="Cambria" w:hAnsi="Cambria"/>
        </w:rPr>
      </w:pPr>
      <w:r w:rsidRPr="00653C36">
        <w:rPr>
          <w:rStyle w:val="Strong"/>
          <w:rFonts w:ascii="Cambria" w:hAnsi="Cambria"/>
          <w:b w:val="0"/>
        </w:rPr>
        <w:t>Правилник о програму завршног испита у основном образовању и васпитању</w:t>
      </w:r>
      <w:r w:rsidRPr="00653C36">
        <w:rPr>
          <w:rStyle w:val="Strong"/>
          <w:rFonts w:ascii="Cambria" w:hAnsi="Cambria"/>
        </w:rPr>
        <w:t xml:space="preserve"> </w:t>
      </w:r>
      <w:r w:rsidRPr="00653C36">
        <w:rPr>
          <w:rFonts w:ascii="Cambria" w:hAnsi="Cambria"/>
        </w:rPr>
        <w:t>(„Службени гласник РС – Просветни гласник“, бр</w:t>
      </w:r>
      <w:r w:rsidR="00BC417B" w:rsidRPr="00BA19A0">
        <w:rPr>
          <w:rFonts w:ascii="Cambria" w:hAnsi="Cambria"/>
        </w:rPr>
        <w:t>.</w:t>
      </w:r>
      <w:r w:rsidR="00BC417B" w:rsidRPr="00BA19A0">
        <w:rPr>
          <w:rFonts w:ascii="Cambria" w:hAnsi="Cambria" w:cs="Arial"/>
          <w:shd w:val="clear" w:color="auto" w:fill="FFFFFF"/>
        </w:rPr>
        <w:t xml:space="preserve"> 1/11, 1/12, 1/14, 12/14 и 2/18</w:t>
      </w:r>
      <w:r w:rsidR="00BC417B">
        <w:rPr>
          <w:rFonts w:ascii="Cambria" w:hAnsi="Cambria"/>
        </w:rPr>
        <w:t>);</w:t>
      </w:r>
    </w:p>
    <w:p w:rsidR="00413CEC" w:rsidRPr="00BA19A0" w:rsidRDefault="00413CEC" w:rsidP="003846AC">
      <w:pPr>
        <w:numPr>
          <w:ilvl w:val="0"/>
          <w:numId w:val="3"/>
        </w:numPr>
        <w:tabs>
          <w:tab w:val="clear" w:pos="360"/>
        </w:tabs>
        <w:ind w:left="720"/>
        <w:rPr>
          <w:rFonts w:ascii="Cambria" w:hAnsi="Cambria"/>
          <w:sz w:val="22"/>
          <w:szCs w:val="22"/>
          <w:lang w:val="sr-Cyrl-CS"/>
        </w:rPr>
      </w:pPr>
      <w:r w:rsidRPr="00BA19A0">
        <w:rPr>
          <w:rStyle w:val="Strong"/>
          <w:rFonts w:ascii="Cambria" w:hAnsi="Cambria"/>
          <w:b w:val="0"/>
          <w:color w:val="000000"/>
          <w:sz w:val="22"/>
          <w:szCs w:val="22"/>
          <w:bdr w:val="none" w:sz="0" w:space="0" w:color="auto" w:frame="1"/>
          <w:shd w:val="clear" w:color="auto" w:fill="FFFFFF"/>
        </w:rPr>
        <w:t>Правилник о основама програма предшколског васпитања и образовања</w:t>
      </w:r>
      <w:r w:rsidRPr="00BA19A0">
        <w:rPr>
          <w:rFonts w:ascii="Cambria" w:hAnsi="Cambria" w:cs="Arial"/>
          <w:color w:val="000000"/>
          <w:sz w:val="22"/>
          <w:szCs w:val="22"/>
          <w:shd w:val="clear" w:color="auto" w:fill="FFFFFF"/>
        </w:rPr>
        <w:t xml:space="preserve"> („Службени гласник РС-Просветни гласник“, број 16/18);</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стандардима услова за остваривање посебних програма у области предшколског образовања и васпитања, «Сл. Гласник РС-Просветни гласни» бр.61/2012;</w:t>
      </w:r>
    </w:p>
    <w:p w:rsidR="003846AC" w:rsidRPr="005D0C28" w:rsidRDefault="003846AC" w:rsidP="003846AC">
      <w:pPr>
        <w:numPr>
          <w:ilvl w:val="0"/>
          <w:numId w:val="3"/>
        </w:numPr>
        <w:tabs>
          <w:tab w:val="clear" w:pos="360"/>
        </w:tabs>
        <w:ind w:left="720"/>
        <w:rPr>
          <w:rFonts w:ascii="Cambria" w:hAnsi="Cambria"/>
          <w:sz w:val="22"/>
          <w:szCs w:val="22"/>
          <w:lang w:val="sr-Cyrl-CS"/>
        </w:rPr>
      </w:pPr>
      <w:r w:rsidRPr="00935F36">
        <w:rPr>
          <w:rFonts w:ascii="Cambria" w:hAnsi="Cambria"/>
          <w:sz w:val="22"/>
          <w:szCs w:val="22"/>
          <w:lang w:val="sr-Cyrl-CS"/>
        </w:rPr>
        <w:t>Правилник о сталном стручном усавршавању и стицању звања наставника, васпитача и стручних сарадника, «Сл. гласник РС» бр</w:t>
      </w:r>
      <w:r w:rsidRPr="00935F36">
        <w:rPr>
          <w:rFonts w:ascii="Cambria" w:hAnsi="Cambria"/>
          <w:sz w:val="22"/>
          <w:szCs w:val="22"/>
        </w:rPr>
        <w:t xml:space="preserve">. </w:t>
      </w:r>
      <w:r w:rsidRPr="00935F36">
        <w:rPr>
          <w:color w:val="FF0000"/>
        </w:rPr>
        <w:t xml:space="preserve"> </w:t>
      </w:r>
      <w:r w:rsidRPr="00653C36">
        <w:rPr>
          <w:color w:val="000000"/>
        </w:rPr>
        <w:t xml:space="preserve">81/17 и 48/18; </w:t>
      </w:r>
    </w:p>
    <w:p w:rsidR="00413CEC" w:rsidRPr="00BA19A0" w:rsidRDefault="00413CEC" w:rsidP="003846AC">
      <w:pPr>
        <w:numPr>
          <w:ilvl w:val="0"/>
          <w:numId w:val="3"/>
        </w:numPr>
        <w:tabs>
          <w:tab w:val="clear" w:pos="360"/>
        </w:tabs>
        <w:ind w:left="720"/>
        <w:rPr>
          <w:rFonts w:ascii="Cambria" w:hAnsi="Cambria"/>
          <w:color w:val="FF0000"/>
          <w:sz w:val="22"/>
          <w:szCs w:val="22"/>
          <w:lang w:val="sr-Cyrl-CS"/>
        </w:rPr>
      </w:pPr>
      <w:r w:rsidRPr="00BA19A0">
        <w:rPr>
          <w:rFonts w:ascii="Cambria" w:hAnsi="Cambria" w:cs="Arial"/>
          <w:bCs/>
          <w:color w:val="000000"/>
          <w:sz w:val="22"/>
          <w:szCs w:val="22"/>
          <w:bdr w:val="none" w:sz="0" w:space="0" w:color="auto" w:frame="1"/>
          <w:shd w:val="clear" w:color="auto" w:fill="FFFFFF"/>
        </w:rPr>
        <w:t>Правилник о Стандардима компетеција за професију васпитача и његовог професионалног развоја</w:t>
      </w:r>
      <w:r w:rsidRPr="00BA19A0">
        <w:rPr>
          <w:rFonts w:ascii="Cambria" w:hAnsi="Cambria" w:cs="Arial"/>
          <w:color w:val="000000"/>
          <w:sz w:val="22"/>
          <w:szCs w:val="22"/>
          <w:shd w:val="clear" w:color="auto" w:fill="FFFFFF"/>
        </w:rPr>
        <w:t xml:space="preserve"> („Службени гласник РС-Просветни гласник“, број 16/18);</w:t>
      </w:r>
    </w:p>
    <w:p w:rsidR="003846AC" w:rsidRPr="00935F36" w:rsidRDefault="003846AC" w:rsidP="003846AC">
      <w:pPr>
        <w:numPr>
          <w:ilvl w:val="0"/>
          <w:numId w:val="3"/>
        </w:numPr>
        <w:tabs>
          <w:tab w:val="clear" w:pos="360"/>
        </w:tabs>
        <w:ind w:left="720"/>
        <w:rPr>
          <w:rFonts w:ascii="Cambria" w:hAnsi="Cambria"/>
          <w:b/>
          <w:color w:val="FF0000"/>
          <w:sz w:val="22"/>
          <w:szCs w:val="22"/>
          <w:lang w:val="sr-Cyrl-CS"/>
        </w:rPr>
      </w:pPr>
      <w:r w:rsidRPr="0053737D">
        <w:rPr>
          <w:rFonts w:ascii="Cambria" w:hAnsi="Cambria"/>
          <w:sz w:val="22"/>
          <w:szCs w:val="22"/>
          <w:lang w:val="sr-Cyrl-CS"/>
        </w:rPr>
        <w:t xml:space="preserve">Правилник о вредновању сталног стручног усавршавања запослених у установи ОШ „Драган Ковачевић“ у Београду, бр. </w:t>
      </w:r>
      <w:r w:rsidRPr="0053737D">
        <w:rPr>
          <w:rFonts w:ascii="Cambria" w:hAnsi="Cambria"/>
          <w:sz w:val="22"/>
          <w:szCs w:val="22"/>
        </w:rPr>
        <w:t>204 од 26.02.2014;</w:t>
      </w:r>
    </w:p>
    <w:p w:rsidR="002C6293" w:rsidRPr="00BA19A0" w:rsidRDefault="002C6293" w:rsidP="003846AC">
      <w:pPr>
        <w:numPr>
          <w:ilvl w:val="0"/>
          <w:numId w:val="3"/>
        </w:numPr>
        <w:tabs>
          <w:tab w:val="clear" w:pos="360"/>
        </w:tabs>
        <w:ind w:left="720"/>
        <w:rPr>
          <w:rFonts w:ascii="Cambria" w:hAnsi="Cambria"/>
          <w:b/>
          <w:color w:val="000000"/>
          <w:sz w:val="22"/>
          <w:szCs w:val="22"/>
          <w:lang w:val="sr-Cyrl-CS"/>
        </w:rPr>
      </w:pPr>
      <w:r w:rsidRPr="00BA19A0">
        <w:rPr>
          <w:rStyle w:val="Strong"/>
          <w:rFonts w:ascii="Cambria" w:hAnsi="Cambria"/>
          <w:b w:val="0"/>
          <w:color w:val="000000"/>
          <w:sz w:val="22"/>
          <w:szCs w:val="22"/>
          <w:bdr w:val="none" w:sz="0" w:space="0" w:color="auto" w:frame="1"/>
          <w:shd w:val="clear" w:color="auto" w:fill="FFFFFF"/>
        </w:rPr>
        <w:t>Правилник о организацији и остваривању наставе у природи и екскурзије у основној школи</w:t>
      </w:r>
      <w:r w:rsidRPr="00BA19A0">
        <w:rPr>
          <w:rFonts w:ascii="Cambria" w:hAnsi="Cambria"/>
          <w:b/>
          <w:color w:val="000000"/>
          <w:sz w:val="22"/>
          <w:szCs w:val="22"/>
          <w:shd w:val="clear" w:color="auto" w:fill="FFFFFF"/>
        </w:rPr>
        <w:t xml:space="preserve"> </w:t>
      </w:r>
      <w:r w:rsidRPr="00BA19A0">
        <w:rPr>
          <w:rFonts w:ascii="Cambria" w:hAnsi="Cambria"/>
          <w:color w:val="000000"/>
          <w:sz w:val="22"/>
          <w:szCs w:val="22"/>
          <w:shd w:val="clear" w:color="auto" w:fill="FFFFFF"/>
        </w:rPr>
        <w:t>(„Службени гласник РС“, број 30/19)</w:t>
      </w:r>
      <w:r w:rsidR="00C94791">
        <w:rPr>
          <w:rFonts w:ascii="Cambria" w:hAnsi="Cambria"/>
          <w:color w:val="000000"/>
          <w:sz w:val="22"/>
          <w:szCs w:val="22"/>
          <w:shd w:val="clear" w:color="auto" w:fill="FFFFFF"/>
        </w:rPr>
        <w:t>;</w:t>
      </w:r>
    </w:p>
    <w:p w:rsidR="003846AC" w:rsidRDefault="003846AC" w:rsidP="003846AC">
      <w:pPr>
        <w:numPr>
          <w:ilvl w:val="0"/>
          <w:numId w:val="3"/>
        </w:numPr>
        <w:tabs>
          <w:tab w:val="clear" w:pos="360"/>
        </w:tabs>
        <w:ind w:left="720"/>
        <w:rPr>
          <w:rFonts w:ascii="Cambria" w:hAnsi="Cambria"/>
          <w:color w:val="000000"/>
          <w:sz w:val="22"/>
          <w:szCs w:val="22"/>
          <w:lang w:val="sr-Cyrl-CS"/>
        </w:rPr>
      </w:pPr>
      <w:r w:rsidRPr="00653C36">
        <w:rPr>
          <w:rFonts w:ascii="Cambria" w:hAnsi="Cambria"/>
          <w:color w:val="000000"/>
          <w:sz w:val="22"/>
          <w:szCs w:val="22"/>
          <w:lang w:val="sr-Cyrl-CS"/>
        </w:rPr>
        <w:t>Правилник о основама васпитног програма („Службени гласник РС – Просветни гласник“, број 5/12)</w:t>
      </w:r>
      <w:r w:rsidR="00C94791">
        <w:rPr>
          <w:rFonts w:ascii="Cambria" w:hAnsi="Cambria"/>
          <w:color w:val="000000"/>
          <w:sz w:val="22"/>
          <w:szCs w:val="22"/>
          <w:lang w:val="sr-Cyrl-CS"/>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дозволи за рад наставника, васпитача и стручних сарадника, „Сл. гласник РС“ бр. 5/04. и 51/2008;</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rPr>
        <w:t xml:space="preserve">Правилник о измени правилника </w:t>
      </w:r>
      <w:r w:rsidRPr="0053737D">
        <w:rPr>
          <w:rFonts w:ascii="Cambria" w:hAnsi="Cambria"/>
          <w:sz w:val="22"/>
          <w:szCs w:val="22"/>
          <w:lang w:val="sr-Cyrl-CS"/>
        </w:rPr>
        <w:t>о дозволи за рад наставника, васпитача и стручних сарадника, „Сл. гласник РС“ бр. 105/15;</w:t>
      </w:r>
    </w:p>
    <w:p w:rsidR="00647B03" w:rsidRPr="00647B03" w:rsidRDefault="00647B03" w:rsidP="00647B03">
      <w:pPr>
        <w:pStyle w:val="NoSpacingCharChar"/>
        <w:numPr>
          <w:ilvl w:val="0"/>
          <w:numId w:val="3"/>
        </w:numPr>
        <w:tabs>
          <w:tab w:val="clear" w:pos="360"/>
        </w:tabs>
        <w:ind w:left="720"/>
        <w:rPr>
          <w:rFonts w:ascii="Times New Roman" w:hAnsi="Times New Roman"/>
          <w:lang w:val="sr-Cyrl-CS"/>
        </w:rPr>
      </w:pPr>
      <w:r w:rsidRPr="00647B03">
        <w:rPr>
          <w:rFonts w:ascii="Times New Roman" w:hAnsi="Times New Roman"/>
          <w:lang w:eastAsia="sr-Cyrl-CS"/>
        </w:rPr>
        <w:t xml:space="preserve">Правилник о степену и врсти образовања наставника, стручних сарадника и васпитача у основној школи за ученике са сметњама у развоју и инвалидитетом, </w:t>
      </w:r>
      <w:r w:rsidRPr="00647B03">
        <w:rPr>
          <w:rFonts w:ascii="Times New Roman" w:hAnsi="Times New Roman"/>
          <w:iCs/>
          <w:lang w:eastAsia="sr-Cyrl-CS"/>
        </w:rPr>
        <w:t>"Сл. гласник РС - Просветни гласник", бр. 17/2018;</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Правилник о врсти и степену образовања наставника и стручних сарадника у основној школи, </w:t>
      </w:r>
      <w:r w:rsidRPr="0053737D">
        <w:rPr>
          <w:rFonts w:ascii="Cambria" w:hAnsi="Cambria" w:cs="Times New Roman Italic"/>
          <w:iCs/>
          <w:sz w:val="22"/>
          <w:szCs w:val="22"/>
        </w:rPr>
        <w:t>"Сл. гласник РС -Просветни гласник", бр. 11/2012 и 15/2013;</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cs="Times New Roman Italic"/>
          <w:iCs/>
          <w:sz w:val="22"/>
          <w:szCs w:val="22"/>
        </w:rPr>
        <w:t>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 бр. 11/2012 и 15/13;</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врсти стручне спреме стручних сарадника у основној школи, "Просветни гласник РС" бр. 5/2012;</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програму свих облика рада стручних сарадника, «Сл. Гласник РС-Просветни гласни» бр. 5/12“</w:t>
      </w:r>
    </w:p>
    <w:p w:rsidR="003846AC" w:rsidRPr="0053737D" w:rsidRDefault="003846AC" w:rsidP="003846AC">
      <w:pPr>
        <w:numPr>
          <w:ilvl w:val="0"/>
          <w:numId w:val="3"/>
        </w:numPr>
        <w:tabs>
          <w:tab w:val="clear" w:pos="360"/>
        </w:tabs>
        <w:ind w:left="720"/>
        <w:rPr>
          <w:rFonts w:ascii="Cambria" w:hAnsi="Cambria" w:cs="Arial"/>
          <w:sz w:val="22"/>
          <w:szCs w:val="22"/>
        </w:rPr>
      </w:pPr>
      <w:r w:rsidRPr="0053737D">
        <w:rPr>
          <w:rFonts w:ascii="Cambria" w:hAnsi="Cambria"/>
          <w:sz w:val="22"/>
          <w:szCs w:val="22"/>
          <w:lang w:val="sr-Cyrl-CS"/>
        </w:rPr>
        <w:t>Правилник о програму за остваривање екскурзија у првом и другом циклусу основног образовања и васпитања, „Сл. гласник РС-Просветни гласник“ бр. 7/2010;</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noProof/>
          <w:sz w:val="22"/>
          <w:szCs w:val="22"/>
        </w:rPr>
        <w:t>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 „Сл. Гласник –Просветни гласник РС</w:t>
      </w:r>
      <w:r>
        <w:rPr>
          <w:rFonts w:ascii="Cambria" w:hAnsi="Cambria"/>
          <w:noProof/>
          <w:sz w:val="22"/>
          <w:szCs w:val="22"/>
        </w:rPr>
        <w:t>”</w:t>
      </w:r>
      <w:r w:rsidRPr="0053737D">
        <w:rPr>
          <w:rFonts w:ascii="Cambria" w:hAnsi="Cambria"/>
          <w:noProof/>
          <w:sz w:val="22"/>
          <w:szCs w:val="22"/>
        </w:rPr>
        <w:t xml:space="preserve"> бр. 7</w:t>
      </w:r>
      <w:r>
        <w:rPr>
          <w:rFonts w:ascii="Cambria" w:hAnsi="Cambria"/>
          <w:noProof/>
          <w:sz w:val="22"/>
          <w:szCs w:val="22"/>
        </w:rPr>
        <w:t>3</w:t>
      </w:r>
      <w:r w:rsidRPr="0053737D">
        <w:rPr>
          <w:rFonts w:ascii="Cambria" w:hAnsi="Cambria"/>
          <w:noProof/>
          <w:sz w:val="22"/>
          <w:szCs w:val="22"/>
        </w:rPr>
        <w:t>/2016</w:t>
      </w:r>
      <w:r w:rsidRPr="0053737D">
        <w:rPr>
          <w:sz w:val="22"/>
          <w:szCs w:val="22"/>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норми часова непосредног рада са ученицима наставника, стручних сарадника и васпитача у основној школи, «Сл. гл. РС» бр. 2/92. и 2/2000;</w:t>
      </w:r>
    </w:p>
    <w:p w:rsidR="003846AC" w:rsidRPr="00433C91"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нормативима школског простора, опреме и наставних средстава за основну школу, «Сл. гласник-просветни гласник СРС» бр. 4/90;</w:t>
      </w:r>
    </w:p>
    <w:p w:rsidR="003846AC" w:rsidRPr="00653C36" w:rsidRDefault="003846AC" w:rsidP="003846AC">
      <w:pPr>
        <w:numPr>
          <w:ilvl w:val="0"/>
          <w:numId w:val="3"/>
        </w:numPr>
        <w:tabs>
          <w:tab w:val="clear" w:pos="360"/>
        </w:tabs>
        <w:ind w:left="720"/>
        <w:rPr>
          <w:rStyle w:val="Emphasis"/>
          <w:rFonts w:ascii="Cambria" w:hAnsi="Cambria"/>
          <w:iCs w:val="0"/>
          <w:sz w:val="22"/>
          <w:szCs w:val="22"/>
          <w:lang w:val="sr-Cyrl-CS"/>
        </w:rPr>
      </w:pPr>
      <w:r w:rsidRPr="003846AC">
        <w:rPr>
          <w:rFonts w:ascii="Arial" w:hAnsi="Arial" w:cs="Arial"/>
          <w:sz w:val="17"/>
          <w:szCs w:val="17"/>
          <w:shd w:val="clear" w:color="auto" w:fill="FFFFFF"/>
        </w:rPr>
        <w:t> </w:t>
      </w:r>
      <w:hyperlink r:id="rId10" w:tgtFrame="_blank" w:history="1">
        <w:r w:rsidRPr="00653C36">
          <w:rPr>
            <w:rStyle w:val="Hyperlink"/>
            <w:rFonts w:ascii="Cambria" w:eastAsia="Calibri" w:hAnsi="Cambria"/>
            <w:bCs/>
            <w:iCs/>
            <w:color w:val="auto"/>
            <w:sz w:val="22"/>
            <w:szCs w:val="22"/>
            <w:u w:val="none"/>
          </w:rPr>
          <w:t>Правилнику</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о</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обављању</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друштвено</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корисног</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односно</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хуманитарног</w:t>
        </w:r>
        <w:r w:rsidRPr="00653C36">
          <w:rPr>
            <w:rStyle w:val="Hyperlink"/>
            <w:rFonts w:ascii="Cambria" w:hAnsi="Cambria" w:cs="Arial"/>
            <w:bCs/>
            <w:iCs/>
            <w:color w:val="auto"/>
            <w:sz w:val="22"/>
            <w:szCs w:val="22"/>
            <w:u w:val="none"/>
          </w:rPr>
          <w:t xml:space="preserve"> </w:t>
        </w:r>
        <w:r w:rsidRPr="00653C36">
          <w:rPr>
            <w:rStyle w:val="Hyperlink"/>
            <w:rFonts w:ascii="Cambria" w:eastAsia="Calibri" w:hAnsi="Cambria"/>
            <w:bCs/>
            <w:iCs/>
            <w:color w:val="auto"/>
            <w:sz w:val="22"/>
            <w:szCs w:val="22"/>
            <w:u w:val="none"/>
          </w:rPr>
          <w:t>рада</w:t>
        </w:r>
      </w:hyperlink>
      <w:r w:rsidRPr="00653C36">
        <w:rPr>
          <w:rStyle w:val="Emphasis"/>
          <w:rFonts w:ascii="Cambria" w:hAnsi="Cambria"/>
          <w:bCs/>
          <w:color w:val="333333"/>
          <w:sz w:val="22"/>
          <w:szCs w:val="22"/>
          <w:shd w:val="clear" w:color="auto" w:fill="FFFFFF"/>
        </w:rPr>
        <w:t xml:space="preserve"> </w:t>
      </w:r>
      <w:r w:rsidRPr="00653C36">
        <w:rPr>
          <w:rStyle w:val="Emphasis"/>
          <w:rFonts w:ascii="Cambria" w:hAnsi="Cambria"/>
          <w:bCs/>
          <w:sz w:val="22"/>
          <w:szCs w:val="22"/>
          <w:shd w:val="clear" w:color="auto" w:fill="FFFFFF"/>
        </w:rPr>
        <w:t>("Сл. гласник РС", бр. 68/2018);</w:t>
      </w:r>
    </w:p>
    <w:p w:rsidR="003846AC" w:rsidRPr="00653C36" w:rsidRDefault="003846AC" w:rsidP="003846AC">
      <w:pPr>
        <w:numPr>
          <w:ilvl w:val="0"/>
          <w:numId w:val="3"/>
        </w:numPr>
        <w:tabs>
          <w:tab w:val="clear" w:pos="360"/>
        </w:tabs>
        <w:ind w:left="720"/>
        <w:rPr>
          <w:rStyle w:val="Emphasis"/>
          <w:rFonts w:ascii="Cambria" w:hAnsi="Cambria"/>
          <w:iCs w:val="0"/>
          <w:sz w:val="22"/>
          <w:szCs w:val="22"/>
          <w:lang w:val="sr-Cyrl-CS"/>
        </w:rPr>
      </w:pPr>
      <w:r w:rsidRPr="00653C36">
        <w:rPr>
          <w:rStyle w:val="Emphasis"/>
          <w:rFonts w:ascii="Cambria" w:hAnsi="Cambria"/>
          <w:bCs/>
          <w:sz w:val="22"/>
          <w:szCs w:val="22"/>
          <w:shd w:val="clear" w:color="auto" w:fill="FFFFFF"/>
        </w:rPr>
        <w:t>Правилник о ближим условима организовања целодневне наставе и продуженог боравка ("Сл. гласник РС", бр. 77/2014);</w:t>
      </w:r>
    </w:p>
    <w:p w:rsidR="003846AC" w:rsidRPr="00653C36" w:rsidRDefault="003846AC" w:rsidP="003846AC">
      <w:pPr>
        <w:numPr>
          <w:ilvl w:val="0"/>
          <w:numId w:val="3"/>
        </w:numPr>
        <w:tabs>
          <w:tab w:val="clear" w:pos="360"/>
        </w:tabs>
        <w:ind w:left="720"/>
        <w:rPr>
          <w:rStyle w:val="Emphasis"/>
          <w:rFonts w:ascii="Cambria" w:hAnsi="Cambria"/>
          <w:iCs w:val="0"/>
          <w:sz w:val="22"/>
          <w:szCs w:val="22"/>
          <w:lang w:val="sr-Cyrl-CS"/>
        </w:rPr>
      </w:pPr>
      <w:r w:rsidRPr="00653C36">
        <w:rPr>
          <w:rStyle w:val="Emphasis"/>
          <w:rFonts w:ascii="Cambria" w:hAnsi="Cambria"/>
          <w:bCs/>
          <w:sz w:val="22"/>
          <w:szCs w:val="22"/>
          <w:shd w:val="clear" w:color="auto" w:fill="FFFFFF"/>
        </w:rPr>
        <w:t xml:space="preserve">Стручно упуство о формирању одељења и начину финасирања у основним и средњим школама за школску 2018/2019. годину, Министарство просвете, науке и технолошког развоја, број: 611 -00 – 01192/2018-15 од 26.06.2018. године; </w:t>
      </w:r>
    </w:p>
    <w:p w:rsidR="003846AC" w:rsidRPr="00A113D3" w:rsidRDefault="003846AC" w:rsidP="003846AC">
      <w:pPr>
        <w:numPr>
          <w:ilvl w:val="0"/>
          <w:numId w:val="3"/>
        </w:numPr>
        <w:tabs>
          <w:tab w:val="clear" w:pos="360"/>
        </w:tabs>
        <w:ind w:left="720"/>
        <w:rPr>
          <w:i/>
          <w:lang w:val="sr-Cyrl-CS"/>
        </w:rPr>
      </w:pPr>
      <w:r w:rsidRPr="00A113D3">
        <w:rPr>
          <w:rFonts w:ascii="Cambria" w:hAnsi="Cambria"/>
          <w:sz w:val="22"/>
          <w:szCs w:val="22"/>
          <w:lang w:val="sr-Cyrl-CS"/>
        </w:rPr>
        <w:t xml:space="preserve">Статута Школе; дел. бр. </w:t>
      </w:r>
      <w:r w:rsidRPr="00653C36">
        <w:rPr>
          <w:color w:val="000000"/>
          <w:shd w:val="clear" w:color="auto" w:fill="FFFFFF"/>
        </w:rPr>
        <w:t>114/1 од 29. 01. 2018. год</w:t>
      </w:r>
    </w:p>
    <w:p w:rsidR="00C94791" w:rsidRDefault="00C94791" w:rsidP="00687BAC">
      <w:pPr>
        <w:rPr>
          <w:rFonts w:ascii="Cambria" w:hAnsi="Cambria"/>
          <w:b/>
          <w:i/>
          <w:lang w:val="sr-Cyrl-CS"/>
        </w:rPr>
      </w:pPr>
    </w:p>
    <w:p w:rsidR="00C05787" w:rsidRDefault="00C05787">
      <w:pPr>
        <w:rPr>
          <w:rFonts w:ascii="Cambria" w:hAnsi="Cambria"/>
          <w:b/>
          <w:i/>
          <w:lang w:val="sr-Cyrl-CS"/>
        </w:rPr>
      </w:pPr>
      <w:r>
        <w:rPr>
          <w:rFonts w:ascii="Cambria" w:hAnsi="Cambria"/>
          <w:b/>
          <w:i/>
          <w:lang w:val="sr-Cyrl-CS"/>
        </w:rPr>
        <w:br w:type="page"/>
      </w:r>
    </w:p>
    <w:p w:rsidR="003846AC" w:rsidRPr="00687BAC" w:rsidRDefault="003846AC" w:rsidP="00687BAC">
      <w:pPr>
        <w:rPr>
          <w:rFonts w:ascii="Cambria" w:hAnsi="Cambria"/>
          <w:b/>
          <w:i/>
          <w:lang w:val="sr-Cyrl-CS"/>
        </w:rPr>
      </w:pPr>
      <w:r w:rsidRPr="00687BAC">
        <w:rPr>
          <w:rFonts w:ascii="Cambria" w:hAnsi="Cambria"/>
          <w:b/>
          <w:i/>
          <w:lang w:val="sr-Cyrl-CS"/>
        </w:rPr>
        <w:t>Јединствену целину са Годишњим планом рада чине:</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Развојни план школе за период од 2018. до 2022. г.;</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 xml:space="preserve">Школски програм </w:t>
      </w:r>
      <w:r w:rsidR="00430533">
        <w:rPr>
          <w:rFonts w:ascii="Cambria" w:hAnsi="Cambria"/>
        </w:rPr>
        <w:t xml:space="preserve">и анекс школског програма </w:t>
      </w:r>
      <w:r w:rsidRPr="00C068CF">
        <w:rPr>
          <w:rFonts w:ascii="Cambria" w:hAnsi="Cambria"/>
          <w:lang w:val="sr-Cyrl-CS"/>
        </w:rPr>
        <w:t>за период од шк. 2018/19. до 2021/22</w:t>
      </w:r>
      <w:r>
        <w:rPr>
          <w:rFonts w:ascii="Cambria" w:hAnsi="Cambria"/>
          <w:lang w:val="sr-Cyrl-CS"/>
        </w:rPr>
        <w:t xml:space="preserve"> г</w:t>
      </w:r>
      <w:r w:rsidRPr="00C068CF">
        <w:rPr>
          <w:rFonts w:ascii="Cambria" w:hAnsi="Cambria"/>
          <w:lang w:val="sr-Cyrl-CS"/>
        </w:rPr>
        <w:t xml:space="preserve">. </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Припрепни</w:t>
      </w:r>
      <w:r w:rsidR="00430533">
        <w:rPr>
          <w:rFonts w:ascii="Cambria" w:hAnsi="Cambria"/>
          <w:lang w:val="sr-Cyrl-CS"/>
        </w:rPr>
        <w:t xml:space="preserve"> предшколски програм од шк. 201</w:t>
      </w:r>
      <w:r w:rsidR="00430533">
        <w:rPr>
          <w:rFonts w:ascii="Cambria" w:hAnsi="Cambria"/>
        </w:rPr>
        <w:t>9</w:t>
      </w:r>
      <w:r w:rsidRPr="00C068CF">
        <w:rPr>
          <w:rFonts w:ascii="Cambria" w:hAnsi="Cambria"/>
          <w:lang w:val="sr-Cyrl-CS"/>
        </w:rPr>
        <w:t>/</w:t>
      </w:r>
      <w:r w:rsidR="00430533">
        <w:rPr>
          <w:rFonts w:ascii="Cambria" w:hAnsi="Cambria"/>
        </w:rPr>
        <w:t>20</w:t>
      </w:r>
      <w:r w:rsidRPr="00C068CF">
        <w:rPr>
          <w:rFonts w:ascii="Cambria" w:hAnsi="Cambria"/>
          <w:lang w:val="sr-Cyrl-CS"/>
        </w:rPr>
        <w:t xml:space="preserve">. </w:t>
      </w:r>
      <w:r>
        <w:rPr>
          <w:rFonts w:ascii="Cambria" w:hAnsi="Cambria"/>
          <w:lang w:val="sr-Cyrl-CS"/>
        </w:rPr>
        <w:t>г</w:t>
      </w:r>
      <w:r w:rsidRPr="00C068CF">
        <w:rPr>
          <w:rFonts w:ascii="Cambria" w:hAnsi="Cambria"/>
          <w:lang w:val="sr-Cyrl-CS"/>
        </w:rPr>
        <w:t xml:space="preserve">. </w:t>
      </w:r>
    </w:p>
    <w:p w:rsidR="003846AC" w:rsidRPr="00687BAC" w:rsidRDefault="003846AC" w:rsidP="00687BAC">
      <w:pPr>
        <w:rPr>
          <w:rFonts w:ascii="Cambria" w:hAnsi="Cambria"/>
          <w:b/>
          <w:i/>
          <w:lang w:val="sr-Cyrl-CS"/>
        </w:rPr>
      </w:pPr>
      <w:r w:rsidRPr="00687BAC">
        <w:rPr>
          <w:rFonts w:ascii="Cambria" w:hAnsi="Cambria"/>
          <w:b/>
          <w:i/>
          <w:lang w:val="sr-Cyrl-CS"/>
        </w:rPr>
        <w:t>Саставни део Годишњег плана рада школе чине:</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Годишњи</w:t>
      </w:r>
      <w:r>
        <w:rPr>
          <w:rFonts w:ascii="Cambria" w:hAnsi="Cambria"/>
          <w:lang w:val="sr-Cyrl-CS"/>
        </w:rPr>
        <w:t xml:space="preserve">/глобални </w:t>
      </w:r>
      <w:r w:rsidRPr="00041103">
        <w:rPr>
          <w:rFonts w:ascii="Cambria" w:hAnsi="Cambria"/>
          <w:lang w:val="sr-Cyrl-CS"/>
        </w:rPr>
        <w:t>планови рада наставника</w:t>
      </w:r>
      <w:r>
        <w:rPr>
          <w:rFonts w:ascii="Cambria" w:hAnsi="Cambria"/>
          <w:lang w:val="sr-Cyrl-CS"/>
        </w:rPr>
        <w:t>;</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Распоред часова редовне, допунске, додатне наставе као и ваннаставних активности.</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Распоред одржавања писмених задатак</w:t>
      </w:r>
      <w:r>
        <w:rPr>
          <w:rFonts w:ascii="Cambria" w:hAnsi="Cambria"/>
          <w:lang w:val="sr-Cyrl-CS"/>
        </w:rPr>
        <w:t xml:space="preserve">а, </w:t>
      </w:r>
      <w:r w:rsidRPr="00041103">
        <w:rPr>
          <w:rFonts w:ascii="Cambria" w:hAnsi="Cambria"/>
          <w:lang w:val="sr-Cyrl-CS"/>
        </w:rPr>
        <w:t>вежби, контролних задатака и тестирања</w:t>
      </w:r>
    </w:p>
    <w:p w:rsidR="003846AC" w:rsidRPr="005530B0"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 xml:space="preserve">Распоред </w:t>
      </w:r>
      <w:r>
        <w:rPr>
          <w:rFonts w:ascii="Cambria" w:hAnsi="Cambria"/>
          <w:lang w:val="sr-Cyrl-CS"/>
        </w:rPr>
        <w:t xml:space="preserve">термина </w:t>
      </w:r>
      <w:r w:rsidRPr="00041103">
        <w:rPr>
          <w:rFonts w:ascii="Cambria" w:hAnsi="Cambria"/>
          <w:lang w:val="sr-Cyrl-CS"/>
        </w:rPr>
        <w:t>отворених врата и родитељских састанака</w:t>
      </w:r>
      <w:r>
        <w:rPr>
          <w:rFonts w:ascii="Cambria" w:hAnsi="Cambria"/>
          <w:lang w:val="sr-Cyrl-CS"/>
        </w:rPr>
        <w:t>.</w:t>
      </w:r>
    </w:p>
    <w:p w:rsidR="003846AC" w:rsidRPr="00041103" w:rsidRDefault="003846AC" w:rsidP="00687BAC">
      <w:pPr>
        <w:numPr>
          <w:ilvl w:val="0"/>
          <w:numId w:val="3"/>
        </w:numPr>
        <w:tabs>
          <w:tab w:val="clear" w:pos="360"/>
        </w:tabs>
        <w:ind w:left="1080"/>
        <w:rPr>
          <w:rFonts w:ascii="Cambria" w:hAnsi="Cambria"/>
          <w:color w:val="FF0000"/>
          <w:lang w:val="sr-Cyrl-CS"/>
        </w:rPr>
      </w:pPr>
      <w:r>
        <w:rPr>
          <w:rFonts w:ascii="Cambria" w:hAnsi="Cambria"/>
          <w:lang w:val="sr-Cyrl-CS"/>
        </w:rPr>
        <w:t>Распоред термини отворених дана школе.</w:t>
      </w:r>
    </w:p>
    <w:p w:rsidR="003846AC" w:rsidRPr="00687BAC" w:rsidRDefault="003846AC" w:rsidP="00687BAC">
      <w:pPr>
        <w:jc w:val="both"/>
        <w:rPr>
          <w:rFonts w:ascii="Cambria" w:hAnsi="Cambria"/>
          <w:b/>
          <w:i/>
          <w:lang w:val="sr-Cyrl-CS"/>
        </w:rPr>
      </w:pPr>
      <w:r w:rsidRPr="00687BAC">
        <w:rPr>
          <w:rFonts w:ascii="Cambria" w:hAnsi="Cambria"/>
          <w:b/>
          <w:i/>
          <w:lang w:val="sr-Cyrl-CS"/>
        </w:rPr>
        <w:t>У креирању Годишњег плана рада школе а с намером да и ова школска година буде успешна водили смо рачуна и о:</w:t>
      </w:r>
    </w:p>
    <w:p w:rsidR="003846AC" w:rsidRPr="00041103" w:rsidRDefault="003846AC" w:rsidP="00687BAC">
      <w:pPr>
        <w:numPr>
          <w:ilvl w:val="0"/>
          <w:numId w:val="2"/>
        </w:numPr>
        <w:tabs>
          <w:tab w:val="clear" w:pos="720"/>
        </w:tabs>
        <w:ind w:left="1080"/>
        <w:rPr>
          <w:rFonts w:ascii="Cambria" w:hAnsi="Cambria"/>
          <w:lang w:val="sr-Cyrl-CS"/>
        </w:rPr>
      </w:pPr>
      <w:r w:rsidRPr="00041103">
        <w:rPr>
          <w:rFonts w:ascii="Cambria" w:hAnsi="Cambria"/>
          <w:lang w:val="sr-Cyrl-CS"/>
        </w:rPr>
        <w:t>сугестијама и закључцима, анализама извештаја стручних органа, актива и већа као и Школског одбора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саветима и препорукама просветних инспектора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препоруком и закључцима Савета родитеља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анализом извештаја Тима за самовредновање</w:t>
      </w:r>
      <w:r>
        <w:rPr>
          <w:rFonts w:ascii="Cambria" w:hAnsi="Cambria"/>
          <w:lang w:val="sr-Cyrl-CS"/>
        </w:rPr>
        <w:t>,</w:t>
      </w:r>
    </w:p>
    <w:p w:rsidR="003846AC" w:rsidRDefault="003846AC" w:rsidP="00687BAC">
      <w:pPr>
        <w:numPr>
          <w:ilvl w:val="0"/>
          <w:numId w:val="2"/>
        </w:numPr>
        <w:tabs>
          <w:tab w:val="clear" w:pos="720"/>
        </w:tabs>
        <w:spacing w:line="276" w:lineRule="auto"/>
        <w:ind w:left="1080"/>
        <w:rPr>
          <w:rFonts w:ascii="Cambria" w:hAnsi="Cambria"/>
          <w:lang w:val="sr-Cyrl-CS"/>
        </w:rPr>
      </w:pPr>
      <w:r>
        <w:rPr>
          <w:rFonts w:ascii="Cambria" w:hAnsi="Cambria"/>
          <w:lang w:val="sr-Cyrl-CS"/>
        </w:rPr>
        <w:t>Препоруке за планирање образовно-васпитног рада у складу са новим програмима наставе и учења за основно образовање и васпитање.</w:t>
      </w:r>
    </w:p>
    <w:p w:rsidR="00C94791" w:rsidRDefault="0033378D" w:rsidP="0033378D">
      <w:pPr>
        <w:spacing w:line="276" w:lineRule="auto"/>
        <w:rPr>
          <w:rFonts w:ascii="Cambria" w:hAnsi="Cambria"/>
          <w:lang w:val="sr-Cyrl-CS"/>
        </w:rPr>
      </w:pPr>
      <w:r>
        <w:rPr>
          <w:rFonts w:ascii="Cambria" w:hAnsi="Cambria"/>
          <w:lang w:val="sr-Cyrl-CS"/>
        </w:rPr>
        <w:br w:type="page"/>
      </w:r>
    </w:p>
    <w:p w:rsidR="009F654D" w:rsidRDefault="009F654D" w:rsidP="003846AC">
      <w:pPr>
        <w:pStyle w:val="Heading1"/>
        <w:numPr>
          <w:ilvl w:val="2"/>
          <w:numId w:val="3"/>
        </w:numPr>
        <w:tabs>
          <w:tab w:val="clear" w:pos="1980"/>
        </w:tabs>
        <w:spacing w:before="0" w:after="240"/>
        <w:ind w:left="450"/>
        <w:rPr>
          <w:rFonts w:ascii="Verdana" w:hAnsi="Verdana"/>
          <w:i/>
          <w:sz w:val="36"/>
          <w:szCs w:val="36"/>
        </w:rPr>
      </w:pPr>
      <w:bookmarkStart w:id="10" w:name="_Toc20049412"/>
      <w:r w:rsidRPr="003846AC">
        <w:rPr>
          <w:rFonts w:ascii="Verdana" w:hAnsi="Verdana"/>
          <w:i/>
          <w:sz w:val="36"/>
          <w:szCs w:val="36"/>
        </w:rPr>
        <w:t>ЛИЧНА КАРТА ШКОЛЕ</w:t>
      </w:r>
      <w:bookmarkEnd w:id="6"/>
      <w:bookmarkEnd w:id="7"/>
      <w:bookmarkEnd w:id="8"/>
      <w:bookmarkEnd w:id="9"/>
      <w:bookmarkEnd w:id="1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598"/>
      </w:tblGrid>
      <w:tr w:rsidR="003846AC" w:rsidRPr="00041103" w:rsidTr="001704CA">
        <w:trPr>
          <w:trHeight w:val="1136"/>
        </w:trPr>
        <w:tc>
          <w:tcPr>
            <w:tcW w:w="4230" w:type="dxa"/>
            <w:tcBorders>
              <w:top w:val="threeDEngrave" w:sz="24" w:space="0" w:color="auto"/>
              <w:left w:val="threeDEngrave" w:sz="24" w:space="0" w:color="auto"/>
              <w:bottom w:val="threeDEngrave" w:sz="24" w:space="0" w:color="auto"/>
              <w:right w:val="thinThickThinLargeGap" w:sz="24" w:space="0" w:color="auto"/>
            </w:tcBorders>
          </w:tcPr>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9"/>
            </w:tblGrid>
            <w:tr w:rsidR="003846AC" w:rsidRPr="00041103" w:rsidTr="001704CA">
              <w:trPr>
                <w:trHeight w:val="535"/>
              </w:trPr>
              <w:tc>
                <w:tcPr>
                  <w:tcW w:w="2339" w:type="dxa"/>
                  <w:tcBorders>
                    <w:top w:val="nil"/>
                    <w:left w:val="nil"/>
                    <w:bottom w:val="nil"/>
                    <w:right w:val="nil"/>
                  </w:tcBorders>
                </w:tcPr>
                <w:p w:rsidR="003846AC" w:rsidRPr="00041103" w:rsidRDefault="00C04CA5" w:rsidP="001704CA">
                  <w:pPr>
                    <w:pStyle w:val="NoSpacing"/>
                    <w:jc w:val="center"/>
                    <w:rPr>
                      <w:rFonts w:ascii="Cambria" w:hAnsi="Cambria"/>
                      <w:b/>
                      <w:sz w:val="28"/>
                      <w:szCs w:val="28"/>
                      <w:lang w:val="sr-Cyrl-CS"/>
                    </w:rPr>
                  </w:pPr>
                  <w:r>
                    <w:rPr>
                      <w:rFonts w:ascii="Cambria" w:hAnsi="Cambria"/>
                      <w:b/>
                      <w:noProof/>
                      <w:sz w:val="28"/>
                      <w:szCs w:val="28"/>
                    </w:rPr>
                    <w:drawing>
                      <wp:inline distT="0" distB="0" distL="0" distR="0">
                        <wp:extent cx="863600" cy="9226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63600" cy="922655"/>
                                </a:xfrm>
                                <a:prstGeom prst="rect">
                                  <a:avLst/>
                                </a:prstGeom>
                                <a:noFill/>
                                <a:ln w="9525">
                                  <a:noFill/>
                                  <a:miter lim="800000"/>
                                  <a:headEnd/>
                                  <a:tailEnd/>
                                </a:ln>
                              </pic:spPr>
                            </pic:pic>
                          </a:graphicData>
                        </a:graphic>
                      </wp:inline>
                    </w:drawing>
                  </w:r>
                </w:p>
              </w:tc>
            </w:tr>
          </w:tbl>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Стари град</w:t>
            </w:r>
          </w:p>
          <w:p w:rsidR="003846AC" w:rsidRPr="00041103" w:rsidRDefault="003846AC" w:rsidP="001704CA">
            <w:pPr>
              <w:pStyle w:val="NoSpacing"/>
              <w:spacing w:after="120"/>
              <w:jc w:val="center"/>
              <w:rPr>
                <w:rFonts w:ascii="Cambria" w:hAnsi="Cambria"/>
                <w:b/>
                <w:lang w:val="sr-Cyrl-CS" w:eastAsia="sr-Latn-CS"/>
              </w:rPr>
            </w:pPr>
            <w:r w:rsidRPr="00041103">
              <w:rPr>
                <w:rFonts w:ascii="Cambria" w:hAnsi="Cambria" w:cs="Arial"/>
                <w:b/>
                <w:lang w:val="sr-Cyrl-CS" w:eastAsia="sr-Latn-CS"/>
              </w:rPr>
              <w:t>(ОПШТИНА)</w:t>
            </w:r>
          </w:p>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ОШ  „Драган Ковачевић“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(ИМЕ И ПРЕЗИМЕ)</w:t>
            </w:r>
          </w:p>
          <w:p w:rsidR="003846AC" w:rsidRPr="00041103" w:rsidRDefault="003846AC" w:rsidP="001704CA">
            <w:pPr>
              <w:pStyle w:val="NoSpacing"/>
              <w:spacing w:before="120"/>
              <w:jc w:val="center"/>
              <w:rPr>
                <w:rFonts w:ascii="Cambria" w:hAnsi="Cambria"/>
                <w:b/>
                <w:u w:val="single"/>
                <w:lang w:val="sr-Cyrl-CS" w:eastAsia="sr-Latn-CS"/>
              </w:rPr>
            </w:pPr>
            <w:r>
              <w:rPr>
                <w:rFonts w:ascii="Cambria" w:hAnsi="Cambria"/>
                <w:b/>
                <w:u w:val="single"/>
                <w:lang w:val="sr-Cyrl-CS" w:eastAsia="sr-Latn-CS"/>
              </w:rPr>
              <w:t>5. МАЈ</w:t>
            </w:r>
          </w:p>
          <w:p w:rsidR="003846AC" w:rsidRPr="00041103" w:rsidRDefault="003846AC" w:rsidP="001704CA">
            <w:pPr>
              <w:pStyle w:val="NoSpacing"/>
              <w:jc w:val="center"/>
              <w:rPr>
                <w:rFonts w:ascii="Cambria" w:hAnsi="Cambria"/>
                <w:b/>
                <w:lang w:val="sr-Cyrl-CS" w:eastAsia="sr-Latn-CS"/>
              </w:rPr>
            </w:pPr>
            <w:r w:rsidRPr="00041103">
              <w:rPr>
                <w:rFonts w:ascii="Cambria" w:hAnsi="Cambria"/>
                <w:b/>
                <w:lang w:val="sr-Cyrl-CS" w:eastAsia="sr-Latn-CS"/>
              </w:rPr>
              <w:t>(ДАН ШКОЛЕ)</w:t>
            </w:r>
          </w:p>
          <w:p w:rsidR="003846AC" w:rsidRPr="00041103" w:rsidRDefault="003846AC" w:rsidP="001704CA">
            <w:pPr>
              <w:pStyle w:val="NoSpacing"/>
              <w:spacing w:before="120"/>
              <w:jc w:val="center"/>
              <w:rPr>
                <w:rFonts w:ascii="Cambria" w:hAnsi="Cambria"/>
                <w:b/>
                <w:u w:val="single"/>
                <w:lang w:val="sr-Cyrl-CS" w:eastAsia="sr-Latn-CS"/>
              </w:rPr>
            </w:pPr>
            <w:r w:rsidRPr="00041103">
              <w:rPr>
                <w:rFonts w:ascii="Cambria" w:hAnsi="Cambria"/>
                <w:b/>
                <w:u w:val="single"/>
                <w:lang w:val="sr-Cyrl-CS" w:eastAsia="sr-Latn-CS"/>
              </w:rPr>
              <w:t>Силвана П</w:t>
            </w:r>
            <w:r w:rsidR="003638A8">
              <w:rPr>
                <w:rFonts w:ascii="Cambria" w:hAnsi="Cambria"/>
                <w:b/>
                <w:u w:val="single"/>
                <w:lang w:val="sr-Cyrl-CS" w:eastAsia="sr-Latn-CS"/>
              </w:rPr>
              <w:t>авловић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(ДИРЕКТОР)</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28.12.1970.</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(ДАТУМ ОСНИВАЊА ШКОЛЕ)</w:t>
            </w:r>
          </w:p>
          <w:p w:rsidR="003846AC" w:rsidRPr="00041103" w:rsidRDefault="003846AC" w:rsidP="001704CA">
            <w:pPr>
              <w:pStyle w:val="NoSpacing"/>
              <w:spacing w:before="240"/>
              <w:jc w:val="center"/>
              <w:rPr>
                <w:rFonts w:ascii="Cambria" w:hAnsi="Cambria"/>
                <w:b/>
                <w:u w:val="single"/>
                <w:lang w:val="sr-Cyrl-CS" w:eastAsia="sr-Latn-CS"/>
              </w:rPr>
            </w:pPr>
            <w:r w:rsidRPr="00041103">
              <w:rPr>
                <w:rFonts w:ascii="Cambria" w:hAnsi="Cambria"/>
                <w:b/>
                <w:u w:val="single"/>
                <w:lang w:val="sr-Cyrl-CS" w:eastAsia="sr-Latn-CS"/>
              </w:rPr>
              <w:t>Београд</w:t>
            </w:r>
          </w:p>
          <w:p w:rsidR="003846AC" w:rsidRPr="00041103" w:rsidRDefault="003846AC" w:rsidP="001704CA">
            <w:pPr>
              <w:pStyle w:val="NoSpacing"/>
              <w:jc w:val="center"/>
              <w:rPr>
                <w:rFonts w:ascii="Cambria" w:hAnsi="Cambria" w:cs="Arial"/>
                <w:b/>
                <w:sz w:val="28"/>
                <w:szCs w:val="28"/>
                <w:lang w:val="sr-Cyrl-CS" w:eastAsia="sr-Latn-CS"/>
              </w:rPr>
            </w:pPr>
            <w:r w:rsidRPr="00041103">
              <w:rPr>
                <w:rFonts w:ascii="Cambria" w:hAnsi="Cambria" w:cs="Arial"/>
                <w:b/>
                <w:lang w:val="sr-Cyrl-CS" w:eastAsia="sr-Latn-CS"/>
              </w:rPr>
              <w:t>(МЕСТО)</w:t>
            </w:r>
          </w:p>
        </w:tc>
        <w:tc>
          <w:tcPr>
            <w:tcW w:w="4598" w:type="dxa"/>
            <w:tcBorders>
              <w:top w:val="threeDEngrave" w:sz="24" w:space="0" w:color="auto"/>
              <w:left w:val="thinThickThinLargeGap" w:sz="24" w:space="0" w:color="auto"/>
              <w:bottom w:val="threeDEngrave" w:sz="24" w:space="0" w:color="auto"/>
              <w:right w:val="threeDEngrave" w:sz="24" w:space="0" w:color="auto"/>
            </w:tcBorders>
          </w:tcPr>
          <w:p w:rsidR="003846AC" w:rsidRPr="00041103" w:rsidRDefault="00C04CA5" w:rsidP="001704CA">
            <w:pPr>
              <w:pStyle w:val="NoSpacing"/>
              <w:spacing w:before="1320"/>
              <w:jc w:val="center"/>
              <w:rPr>
                <w:rFonts w:ascii="Cambria" w:hAnsi="Cambria"/>
                <w:b/>
                <w:u w:val="single"/>
                <w:lang w:val="sr-Cyrl-CS" w:eastAsia="sr-Latn-CS"/>
              </w:rPr>
            </w:pPr>
            <w:r>
              <w:rPr>
                <w:noProof/>
              </w:rPr>
              <w:drawing>
                <wp:anchor distT="0" distB="0" distL="114300" distR="114300" simplePos="0" relativeHeight="251681280" behindDoc="1" locked="0" layoutInCell="1" allowOverlap="1">
                  <wp:simplePos x="0" y="0"/>
                  <wp:positionH relativeFrom="column">
                    <wp:posOffset>993775</wp:posOffset>
                  </wp:positionH>
                  <wp:positionV relativeFrom="paragraph">
                    <wp:posOffset>-1043940</wp:posOffset>
                  </wp:positionV>
                  <wp:extent cx="810895" cy="810895"/>
                  <wp:effectExtent l="19050" t="0" r="8255" b="0"/>
                  <wp:wrapTight wrapText="bothSides">
                    <wp:wrapPolygon edited="0">
                      <wp:start x="-507" y="0"/>
                      <wp:lineTo x="-507" y="21312"/>
                      <wp:lineTo x="21820" y="21312"/>
                      <wp:lineTo x="21820" y="0"/>
                      <wp:lineTo x="-507" y="0"/>
                    </wp:wrapPolygon>
                  </wp:wrapTigh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10895" cy="810895"/>
                          </a:xfrm>
                          <a:prstGeom prst="rect">
                            <a:avLst/>
                          </a:prstGeom>
                          <a:noFill/>
                          <a:ln w="9525">
                            <a:noFill/>
                            <a:miter lim="800000"/>
                            <a:headEnd/>
                            <a:tailEnd/>
                          </a:ln>
                        </pic:spPr>
                      </pic:pic>
                    </a:graphicData>
                  </a:graphic>
                </wp:anchor>
              </w:drawing>
            </w:r>
            <w:r w:rsidR="003846AC" w:rsidRPr="00041103">
              <w:rPr>
                <w:rFonts w:ascii="Cambria" w:hAnsi="Cambria"/>
                <w:b/>
                <w:u w:val="single"/>
                <w:lang w:val="sr-Cyrl-CS" w:eastAsia="sr-Latn-CS"/>
              </w:rPr>
              <w:t>07017758</w:t>
            </w:r>
          </w:p>
          <w:p w:rsidR="003846AC" w:rsidRPr="00041103" w:rsidRDefault="003846AC" w:rsidP="001704CA">
            <w:pPr>
              <w:pStyle w:val="NoSpacing"/>
              <w:spacing w:after="120"/>
              <w:jc w:val="center"/>
              <w:rPr>
                <w:rFonts w:ascii="Cambria" w:hAnsi="Cambria" w:cs="Arial"/>
                <w:b/>
                <w:lang w:val="sr-Cyrl-CS" w:eastAsia="sr-Latn-CS"/>
              </w:rPr>
            </w:pPr>
            <w:r w:rsidRPr="00041103">
              <w:rPr>
                <w:rFonts w:ascii="Cambria" w:hAnsi="Cambria" w:cs="Arial"/>
                <w:b/>
                <w:lang w:val="sr-Cyrl-CS" w:eastAsia="sr-Latn-CS"/>
              </w:rPr>
              <w:t>(МАТИЧНИ БРОЈ)</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Шафарикова 8</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(АДРЕСА)</w:t>
            </w:r>
          </w:p>
          <w:p w:rsidR="003846AC" w:rsidRPr="00041103" w:rsidRDefault="008C042C" w:rsidP="001704CA">
            <w:pPr>
              <w:pStyle w:val="NoSpacing"/>
              <w:spacing w:before="120"/>
              <w:jc w:val="center"/>
              <w:rPr>
                <w:rFonts w:ascii="Cambria" w:hAnsi="Cambria"/>
                <w:b/>
                <w:u w:val="single"/>
                <w:lang w:val="sr-Cyrl-CS" w:eastAsia="sr-Latn-CS"/>
              </w:rPr>
            </w:pPr>
            <w:hyperlink r:id="rId12" w:history="1">
              <w:r w:rsidR="003846AC" w:rsidRPr="00041103">
                <w:rPr>
                  <w:rStyle w:val="Hyperlink"/>
                  <w:rFonts w:ascii="Cambria" w:hAnsi="Cambria"/>
                  <w:b/>
                  <w:lang w:eastAsia="sr-Latn-CS"/>
                </w:rPr>
                <w:t>skoladk</w:t>
              </w:r>
              <w:r w:rsidR="003846AC" w:rsidRPr="00041103">
                <w:rPr>
                  <w:rStyle w:val="Hyperlink"/>
                  <w:rFonts w:ascii="Cambria" w:hAnsi="Cambria"/>
                  <w:b/>
                  <w:lang w:val="ru-RU" w:eastAsia="sr-Latn-CS"/>
                </w:rPr>
                <w:t>@е</w:t>
              </w:r>
              <w:r w:rsidR="003846AC" w:rsidRPr="00041103">
                <w:rPr>
                  <w:rStyle w:val="Hyperlink"/>
                  <w:rFonts w:ascii="Cambria" w:hAnsi="Cambria"/>
                  <w:b/>
                  <w:lang w:val="sr-Latn-CS" w:eastAsia="sr-Latn-CS"/>
                </w:rPr>
                <w:t>u</w:t>
              </w:r>
              <w:r w:rsidR="003846AC" w:rsidRPr="00041103">
                <w:rPr>
                  <w:rStyle w:val="Hyperlink"/>
                  <w:rFonts w:ascii="Cambria" w:hAnsi="Cambria"/>
                  <w:b/>
                  <w:lang w:eastAsia="sr-Latn-CS"/>
                </w:rPr>
                <w:t>net</w:t>
              </w:r>
              <w:r w:rsidR="003846AC" w:rsidRPr="00041103">
                <w:rPr>
                  <w:rStyle w:val="Hyperlink"/>
                  <w:rFonts w:ascii="Cambria" w:hAnsi="Cambria"/>
                  <w:b/>
                  <w:lang w:val="ru-RU" w:eastAsia="sr-Latn-CS"/>
                </w:rPr>
                <w:t>.</w:t>
              </w:r>
              <w:r w:rsidR="003846AC" w:rsidRPr="00041103">
                <w:rPr>
                  <w:rStyle w:val="Hyperlink"/>
                  <w:rFonts w:ascii="Cambria" w:hAnsi="Cambria"/>
                  <w:b/>
                  <w:lang w:val="sr-Latn-CS" w:eastAsia="sr-Latn-CS"/>
                </w:rPr>
                <w:t>rs</w:t>
              </w:r>
            </w:hyperlink>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(Е-</w:t>
            </w:r>
            <w:r w:rsidRPr="00041103">
              <w:rPr>
                <w:rFonts w:ascii="Cambria" w:hAnsi="Cambria" w:cs="Arial"/>
                <w:b/>
                <w:lang w:eastAsia="sr-Latn-CS"/>
              </w:rPr>
              <w:t>mail</w:t>
            </w:r>
            <w:r w:rsidRPr="00041103">
              <w:rPr>
                <w:rFonts w:ascii="Cambria" w:hAnsi="Cambria" w:cs="Arial"/>
                <w:b/>
                <w:lang w:val="sr-Cyrl-CS" w:eastAsia="sr-Latn-CS"/>
              </w:rPr>
              <w:t>)</w:t>
            </w:r>
          </w:p>
          <w:p w:rsidR="003846AC" w:rsidRPr="00041103" w:rsidRDefault="008C042C" w:rsidP="001704CA">
            <w:pPr>
              <w:pStyle w:val="NoSpacing"/>
              <w:spacing w:before="120"/>
              <w:jc w:val="center"/>
              <w:rPr>
                <w:rFonts w:ascii="Cambria" w:hAnsi="Cambria" w:cs="Arial"/>
                <w:b/>
                <w:lang w:val="sr-Cyrl-CS" w:eastAsia="sr-Latn-CS"/>
              </w:rPr>
            </w:pPr>
            <w:hyperlink r:id="rId13" w:history="1">
              <w:r w:rsidR="003846AC" w:rsidRPr="00041103">
                <w:rPr>
                  <w:rStyle w:val="Hyperlink"/>
                  <w:rFonts w:ascii="Cambria" w:hAnsi="Cambria" w:cs="Arial"/>
                  <w:b/>
                  <w:lang w:val="sr-Cyrl-CS" w:eastAsia="sr-Latn-CS"/>
                </w:rPr>
                <w:t>www.osdragankovacevic.</w:t>
              </w:r>
              <w:r w:rsidR="003846AC" w:rsidRPr="00041103">
                <w:rPr>
                  <w:rStyle w:val="Hyperlink"/>
                  <w:rFonts w:ascii="Cambria" w:hAnsi="Cambria" w:cs="Arial"/>
                  <w:b/>
                  <w:lang w:eastAsia="sr-Latn-CS"/>
                </w:rPr>
                <w:t>edu</w:t>
              </w:r>
              <w:r w:rsidR="003846AC" w:rsidRPr="00041103">
                <w:rPr>
                  <w:rStyle w:val="Hyperlink"/>
                  <w:rFonts w:ascii="Cambria" w:hAnsi="Cambria" w:cs="Arial"/>
                  <w:b/>
                  <w:lang w:val="sr-Cyrl-CS" w:eastAsia="sr-Latn-CS"/>
                </w:rPr>
                <w:t>.</w:t>
              </w:r>
              <w:r w:rsidR="003846AC" w:rsidRPr="00041103">
                <w:rPr>
                  <w:rStyle w:val="Hyperlink"/>
                  <w:rFonts w:ascii="Cambria" w:hAnsi="Cambria" w:cs="Arial"/>
                  <w:b/>
                  <w:lang w:eastAsia="sr-Latn-CS"/>
                </w:rPr>
                <w:t>rs</w:t>
              </w:r>
            </w:hyperlink>
          </w:p>
          <w:p w:rsidR="003846AC" w:rsidRPr="00041103" w:rsidRDefault="003846AC" w:rsidP="001704CA">
            <w:pPr>
              <w:pStyle w:val="NoSpacing"/>
              <w:jc w:val="center"/>
              <w:rPr>
                <w:rFonts w:ascii="Cambria" w:hAnsi="Cambria" w:cs="Arial"/>
                <w:b/>
                <w:lang w:val="hr-HR" w:eastAsia="sr-Latn-CS"/>
              </w:rPr>
            </w:pPr>
            <w:r w:rsidRPr="00041103">
              <w:rPr>
                <w:rFonts w:ascii="Cambria" w:hAnsi="Cambria" w:cs="Arial"/>
                <w:b/>
                <w:lang w:val="sr-Cyrl-CS" w:eastAsia="sr-Latn-CS"/>
              </w:rPr>
              <w:t>(Web sait)</w:t>
            </w:r>
          </w:p>
          <w:p w:rsidR="003846AC" w:rsidRPr="00041103" w:rsidRDefault="003846AC" w:rsidP="001704CA">
            <w:pPr>
              <w:pStyle w:val="NoSpacing"/>
              <w:spacing w:before="120"/>
              <w:jc w:val="center"/>
              <w:rPr>
                <w:rFonts w:ascii="Cambria" w:hAnsi="Cambria" w:cs="Arial"/>
                <w:b/>
                <w:sz w:val="28"/>
                <w:szCs w:val="28"/>
                <w:u w:val="single"/>
                <w:lang w:val="hr-HR" w:eastAsia="sr-Latn-CS"/>
              </w:rPr>
            </w:pPr>
            <w:r w:rsidRPr="00041103">
              <w:rPr>
                <w:rFonts w:ascii="Cambria" w:hAnsi="Cambria" w:cs="Arial"/>
                <w:b/>
                <w:u w:val="single"/>
                <w:lang w:val="sr-Cyrl-CS" w:eastAsia="sr-Latn-CS"/>
              </w:rPr>
              <w:t>неограничен</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(РОК ВАЖЕЊА)</w:t>
            </w:r>
          </w:p>
          <w:p w:rsidR="003846AC" w:rsidRPr="00041103" w:rsidRDefault="003846AC" w:rsidP="001704CA">
            <w:pPr>
              <w:pStyle w:val="NoSpacing"/>
              <w:jc w:val="center"/>
              <w:rPr>
                <w:rFonts w:ascii="Cambria" w:hAnsi="Cambria" w:cs="Arial"/>
                <w:b/>
                <w:u w:val="single"/>
                <w:lang w:val="sr-Cyrl-CS" w:eastAsia="sr-Latn-CS"/>
              </w:rPr>
            </w:pPr>
            <w:r w:rsidRPr="00041103">
              <w:rPr>
                <w:rFonts w:ascii="Cambria" w:hAnsi="Cambria" w:cs="Arial"/>
                <w:b/>
                <w:u w:val="single"/>
                <w:lang w:val="sr-Cyrl-CS" w:eastAsia="sr-Latn-CS"/>
              </w:rPr>
              <w:t>80102</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(ШИФРА ДЕЛАТНОСТИ)</w:t>
            </w:r>
          </w:p>
          <w:p w:rsidR="003846AC" w:rsidRPr="00041103" w:rsidRDefault="003846AC" w:rsidP="001704CA">
            <w:pPr>
              <w:pStyle w:val="NoSpacing"/>
              <w:jc w:val="center"/>
              <w:rPr>
                <w:rFonts w:ascii="Cambria" w:hAnsi="Cambria" w:cs="Arial"/>
                <w:b/>
                <w:u w:val="single"/>
                <w:lang w:val="hr-HR" w:eastAsia="sr-Latn-CS"/>
              </w:rPr>
            </w:pPr>
            <w:r w:rsidRPr="00041103">
              <w:rPr>
                <w:rFonts w:ascii="Cambria" w:hAnsi="Cambria" w:cs="Arial"/>
                <w:b/>
                <w:u w:val="single"/>
                <w:lang w:val="hr-HR" w:eastAsia="sr-Latn-CS"/>
              </w:rPr>
              <w:t>____________________</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(ПОТПИС ОВЛАШЋЕНОГ ЛИЦА)</w:t>
            </w:r>
          </w:p>
        </w:tc>
      </w:tr>
    </w:tbl>
    <w:p w:rsidR="003846AC" w:rsidRDefault="003846AC" w:rsidP="003846AC">
      <w:pPr>
        <w:pStyle w:val="NoSpacing"/>
        <w:spacing w:before="240" w:after="240"/>
        <w:ind w:firstLine="720"/>
        <w:jc w:val="both"/>
        <w:rPr>
          <w:rFonts w:ascii="Cambria" w:hAnsi="Cambria"/>
          <w:lang w:val="sr-Cyrl-CS"/>
        </w:rPr>
      </w:pPr>
      <w:r>
        <w:rPr>
          <w:rFonts w:ascii="Cambria" w:hAnsi="Cambria"/>
          <w:lang w:val="sr-Cyrl-CS"/>
        </w:rPr>
        <w:t xml:space="preserve">На иницијативу професора Ивана Станковића у Шафариковој улици бр. 8 у ОШ „Радоје Домановић“, давне 1954. године основана су два комбинована одељења за ученике са оштећеним видом. Први учитељи билу су Радмила и Ђорђе Жутић, родитељи, барда српског глумишта, Милоша Жутића. Због све већег броја ученика са оштећеним видом, који се повећао из године у годину, дошло се до идеје о оснивању специјалне школе за ученике оштећеног вида. На иницијативу Скупштине општине „Стари град“, Одлуком од 28. 12. 1970. Основну школу за заштиту вида „Драган Ковачевић“ основала је Скупштина града Београда. Назив је добила по народном хероју, дечаку од 14 година, Драгану Ковачевићу, синовцу Саве Ковачевића, обојица погинули у бици на Сутјесци 1943. године. </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Основна школа за заштиту вида ,,Драган Ковачевић“ од школске 1971/1972.</w:t>
      </w:r>
      <w:r w:rsidRPr="00041103">
        <w:rPr>
          <w:rFonts w:ascii="Cambria" w:hAnsi="Cambria"/>
          <w:lang w:val="sr-Latn-CS"/>
        </w:rPr>
        <w:t xml:space="preserve"> </w:t>
      </w:r>
      <w:r w:rsidRPr="00041103">
        <w:rPr>
          <w:rFonts w:ascii="Cambria" w:hAnsi="Cambria"/>
          <w:lang w:val="sr-Cyrl-CS"/>
        </w:rPr>
        <w:t>године образовала је слабовиду децу по редовном плану и програму</w:t>
      </w:r>
      <w:r w:rsidRPr="00041103">
        <w:rPr>
          <w:rFonts w:ascii="Cambria" w:hAnsi="Cambria"/>
          <w:lang w:val="sr-Latn-CS"/>
        </w:rPr>
        <w:t>,</w:t>
      </w:r>
      <w:r w:rsidRPr="00041103">
        <w:rPr>
          <w:rFonts w:ascii="Cambria" w:hAnsi="Cambria"/>
          <w:lang w:val="sr-Cyrl-CS"/>
        </w:rPr>
        <w:t xml:space="preserve"> али организационо и методолошк</w:t>
      </w:r>
      <w:r w:rsidRPr="00041103">
        <w:rPr>
          <w:rFonts w:ascii="Cambria" w:hAnsi="Cambria"/>
        </w:rPr>
        <w:t>o</w:t>
      </w:r>
      <w:r w:rsidRPr="00041103">
        <w:rPr>
          <w:rFonts w:ascii="Cambria" w:hAnsi="Cambria"/>
          <w:lang w:val="sr-Cyrl-CS"/>
        </w:rPr>
        <w:t>-дидактички под специфичним условима.</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Због наведених услова пријем у нашу школу</w:t>
      </w:r>
      <w:r w:rsidRPr="00041103">
        <w:rPr>
          <w:rFonts w:ascii="Cambria" w:hAnsi="Cambria"/>
          <w:lang w:val="ru-RU"/>
        </w:rPr>
        <w:t xml:space="preserve"> </w:t>
      </w:r>
      <w:r w:rsidRPr="00041103">
        <w:rPr>
          <w:rFonts w:ascii="Cambria" w:hAnsi="Cambria"/>
          <w:lang w:val="sr-Cyrl-CS"/>
        </w:rPr>
        <w:t>затражили су и родитељи деце са хроничним здравственим болестима, емоционалним проблемима и поремећајима</w:t>
      </w:r>
      <w:r w:rsidRPr="00041103">
        <w:rPr>
          <w:rFonts w:ascii="Cambria" w:hAnsi="Cambria"/>
          <w:lang w:val="ru-RU"/>
        </w:rPr>
        <w:t xml:space="preserve">, </w:t>
      </w:r>
      <w:r w:rsidRPr="00041103">
        <w:rPr>
          <w:rFonts w:ascii="Cambria" w:hAnsi="Cambria"/>
          <w:lang w:val="sr-Cyrl-CS"/>
        </w:rPr>
        <w:t>сензо-моторним дефицитима, специфичним проблемима у учењу или из социјално нестимулативних средина, као и родитељи деце која су због разноврсних развојних специфичности била неуспешна у укључивању у рад редовних школа.</w:t>
      </w:r>
      <w:r>
        <w:rPr>
          <w:rFonts w:ascii="Cambria" w:hAnsi="Cambria"/>
          <w:lang w:val="sr-Cyrl-CS"/>
        </w:rPr>
        <w:t xml:space="preserve"> Укључивањем и ових ученика</w:t>
      </w:r>
      <w:r w:rsidRPr="00041103">
        <w:rPr>
          <w:rFonts w:ascii="Cambria" w:hAnsi="Cambria"/>
          <w:lang w:val="sr-Cyrl-CS"/>
        </w:rPr>
        <w:t xml:space="preserve"> одговорили</w:t>
      </w:r>
      <w:r>
        <w:rPr>
          <w:rFonts w:ascii="Cambria" w:hAnsi="Cambria"/>
          <w:lang w:val="sr-Cyrl-CS"/>
        </w:rPr>
        <w:t xml:space="preserve"> </w:t>
      </w:r>
      <w:r w:rsidRPr="00041103">
        <w:rPr>
          <w:rFonts w:ascii="Cambria" w:hAnsi="Cambria"/>
          <w:lang w:val="sr-Cyrl-CS"/>
        </w:rPr>
        <w:t>смо на препознату потребу друштва да се адекватно школовање омогући и деци са специфичним развојним потребама.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t>Деца већ од пете године могу да похађају предшколску наставу, чији програм обухвата припрему за полазак у школу и рану превенцију деце са тешкоћама у развоју</w:t>
      </w:r>
      <w:r>
        <w:rPr>
          <w:rFonts w:ascii="Cambria" w:hAnsi="Cambria"/>
          <w:lang w:val="sr-Cyrl-CS"/>
        </w:rPr>
        <w:t xml:space="preserve"> и проблемима у понашању</w:t>
      </w:r>
      <w:r w:rsidRPr="00041103">
        <w:rPr>
          <w:rFonts w:ascii="Cambria" w:hAnsi="Cambria"/>
          <w:lang w:val="sr-Cyrl-CS"/>
        </w:rPr>
        <w:t xml:space="preserve">. </w:t>
      </w:r>
    </w:p>
    <w:p w:rsidR="003846AC" w:rsidRPr="00041103" w:rsidRDefault="003846AC" w:rsidP="003846AC">
      <w:pPr>
        <w:pStyle w:val="NoSpacing"/>
        <w:ind w:firstLine="720"/>
        <w:jc w:val="both"/>
        <w:rPr>
          <w:rFonts w:ascii="Cambria" w:hAnsi="Cambria"/>
          <w:b/>
          <w:lang w:val="sr-Cyrl-CS"/>
        </w:rPr>
      </w:pPr>
      <w:r>
        <w:rPr>
          <w:rFonts w:ascii="Cambria" w:hAnsi="Cambria"/>
          <w:lang w:val="sr-Cyrl-CS"/>
        </w:rPr>
        <w:t>Основно образовање и васпитање остварује се у трајању од осам година у два образовна циклуса. У првом образовном циклусу организује се разредна настава и предметна из енглеског језика и верске наставе. У другом образовном циклусу оргаизује се предметна настава и укључује други страни језик као изборни предмет.</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Наставу по </w:t>
      </w:r>
      <w:r>
        <w:rPr>
          <w:rFonts w:ascii="Cambria" w:hAnsi="Cambria"/>
          <w:lang w:val="sr-Cyrl-CS"/>
        </w:rPr>
        <w:t xml:space="preserve">националном </w:t>
      </w:r>
      <w:r w:rsidRPr="00041103">
        <w:rPr>
          <w:rFonts w:ascii="Cambria" w:hAnsi="Cambria"/>
          <w:lang w:val="sr-Cyrl-CS"/>
        </w:rPr>
        <w:t xml:space="preserve">плану и програму </w:t>
      </w:r>
      <w:r>
        <w:rPr>
          <w:rFonts w:ascii="Cambria" w:hAnsi="Cambria"/>
          <w:lang w:val="sr-Cyrl-CS"/>
        </w:rPr>
        <w:t>реализују</w:t>
      </w:r>
      <w:r w:rsidRPr="00041103">
        <w:rPr>
          <w:rFonts w:ascii="Cambria" w:hAnsi="Cambria"/>
          <w:lang w:val="sr-Cyrl-CS"/>
        </w:rPr>
        <w:t>: васпитачи, дефектолози, учитељи</w:t>
      </w:r>
      <w:r>
        <w:rPr>
          <w:rFonts w:ascii="Cambria" w:hAnsi="Cambria"/>
          <w:lang w:val="sr-Cyrl-CS"/>
        </w:rPr>
        <w:t>, наставници предметне наставе и психолог и социјални радник у својству стручних сарадника.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Настава се одвија у одељењима до 10 ученика, од </w:t>
      </w:r>
      <w:r w:rsidRPr="00041103">
        <w:rPr>
          <w:rFonts w:ascii="Cambria" w:hAnsi="Cambria"/>
        </w:rPr>
        <w:t>I</w:t>
      </w:r>
      <w:r w:rsidRPr="00041103">
        <w:rPr>
          <w:rFonts w:ascii="Cambria" w:hAnsi="Cambria"/>
          <w:lang w:val="sr-Cyrl-CS"/>
        </w:rPr>
        <w:t xml:space="preserve"> до </w:t>
      </w:r>
      <w:r w:rsidRPr="00041103">
        <w:rPr>
          <w:rFonts w:ascii="Cambria" w:hAnsi="Cambria"/>
        </w:rPr>
        <w:t>VIII</w:t>
      </w:r>
      <w:r w:rsidRPr="00041103">
        <w:rPr>
          <w:rFonts w:ascii="Cambria" w:hAnsi="Cambria"/>
          <w:lang w:val="ru-RU"/>
        </w:rPr>
        <w:t xml:space="preserve"> </w:t>
      </w:r>
      <w:r w:rsidRPr="00041103">
        <w:rPr>
          <w:rFonts w:ascii="Cambria" w:hAnsi="Cambria"/>
          <w:lang w:val="sr-Cyrl-CS"/>
        </w:rPr>
        <w:t xml:space="preserve">разреда. Групе у васпитном боравку </w:t>
      </w:r>
      <w:r>
        <w:rPr>
          <w:rFonts w:ascii="Cambria" w:hAnsi="Cambria"/>
          <w:lang w:val="sr-Cyrl-CS"/>
        </w:rPr>
        <w:t>организоване су за оба циклуса образовања</w:t>
      </w:r>
      <w:r w:rsidRPr="00041103">
        <w:rPr>
          <w:rFonts w:ascii="Cambria" w:hAnsi="Cambria"/>
          <w:lang w:val="sr-Cyrl-CS"/>
        </w:rPr>
        <w:t>, индивидуалне активности се одвијају у складу са потребама деце.</w:t>
      </w:r>
    </w:p>
    <w:p w:rsidR="003846AC" w:rsidRPr="00041103" w:rsidRDefault="003846AC" w:rsidP="003846AC">
      <w:pPr>
        <w:pStyle w:val="NoSpacing"/>
        <w:ind w:firstLine="720"/>
        <w:jc w:val="both"/>
        <w:rPr>
          <w:rFonts w:ascii="Cambria" w:hAnsi="Cambria"/>
          <w:lang w:val="ru-RU"/>
        </w:rPr>
      </w:pPr>
      <w:r>
        <w:rPr>
          <w:rFonts w:ascii="Cambria" w:hAnsi="Cambria"/>
          <w:lang w:val="sr-Cyrl-CS"/>
        </w:rPr>
        <w:t>Свако дете је на себи својствен начин атипично. Да би се постигло максимално стимулисање развоја сваког детета потребно је извршити детаљну процену у свим подручијима његоговог развоја, на основу чега се израђује индивидуални план помоћи за свако дете.</w:t>
      </w:r>
    </w:p>
    <w:p w:rsidR="003846AC" w:rsidRPr="00097170" w:rsidRDefault="003846AC" w:rsidP="003846AC">
      <w:pPr>
        <w:pStyle w:val="NoSpacing"/>
        <w:jc w:val="both"/>
        <w:rPr>
          <w:rFonts w:ascii="Cambria" w:hAnsi="Cambria"/>
          <w:lang w:val="hr-HR"/>
        </w:rPr>
      </w:pPr>
      <w:r w:rsidRPr="008D230F">
        <w:rPr>
          <w:rFonts w:ascii="Cambria" w:hAnsi="Cambria"/>
          <w:lang w:val="sr-Cyrl-CS"/>
        </w:rPr>
        <w:tab/>
      </w:r>
      <w:r w:rsidRPr="008D230F">
        <w:rPr>
          <w:rFonts w:ascii="Cambria" w:hAnsi="Cambria"/>
          <w:lang w:val="ru-RU"/>
        </w:rPr>
        <w:t>Програм додатне подршке се реализује како у самој школи за наше ученике тако и ван наше установе за ученике укључене у редован систем школовања, као и децу узраста до пет година. Сам програм се реа</w:t>
      </w:r>
      <w:r>
        <w:rPr>
          <w:rFonts w:ascii="Cambria" w:hAnsi="Cambria"/>
          <w:lang w:val="ru-RU"/>
        </w:rPr>
        <w:t>лизује кроз више сегмента рада:</w:t>
      </w:r>
    </w:p>
    <w:p w:rsidR="003846AC" w:rsidRPr="008D230F" w:rsidRDefault="003846AC" w:rsidP="00A354F4">
      <w:pPr>
        <w:pStyle w:val="NoSpacing"/>
        <w:numPr>
          <w:ilvl w:val="0"/>
          <w:numId w:val="92"/>
        </w:numPr>
        <w:ind w:left="1170"/>
        <w:rPr>
          <w:rFonts w:ascii="Cambria" w:hAnsi="Cambria"/>
          <w:lang w:val="ru-RU"/>
        </w:rPr>
      </w:pPr>
      <w:r w:rsidRPr="008D230F">
        <w:rPr>
          <w:rFonts w:ascii="Cambria" w:hAnsi="Cambria"/>
          <w:lang w:val="ru-RU"/>
        </w:rPr>
        <w:t>прилагођавање начина рада, као и услова у којима се изводи образовно-васпитни рад.</w:t>
      </w:r>
    </w:p>
    <w:p w:rsidR="003846AC" w:rsidRPr="008D230F" w:rsidRDefault="003846AC" w:rsidP="00A354F4">
      <w:pPr>
        <w:pStyle w:val="NoSpacing"/>
        <w:numPr>
          <w:ilvl w:val="0"/>
          <w:numId w:val="92"/>
        </w:numPr>
        <w:ind w:left="1170"/>
        <w:rPr>
          <w:rFonts w:ascii="Cambria" w:hAnsi="Cambria"/>
          <w:lang w:val="ru-RU"/>
        </w:rPr>
      </w:pPr>
      <w:r w:rsidRPr="008D230F">
        <w:rPr>
          <w:rFonts w:ascii="Cambria" w:hAnsi="Cambria"/>
          <w:lang w:val="ru-RU"/>
        </w:rPr>
        <w:t xml:space="preserve">рехабилитационо-корективни програм (визуелни тренинг, </w:t>
      </w:r>
      <w:r w:rsidRPr="000C694D">
        <w:rPr>
          <w:rFonts w:ascii="Cambria" w:hAnsi="Cambria"/>
          <w:lang w:val="sr-Cyrl-CS"/>
        </w:rPr>
        <w:t>и стимулација, корекција фине и глобалне моторике, музичке стимулације, логопедски третман, корективне гимнастике и вежбе реедукације и психомоторике</w:t>
      </w:r>
      <w:r>
        <w:rPr>
          <w:rFonts w:ascii="Cambria" w:hAnsi="Cambria"/>
          <w:lang w:val="sr-Cyrl-CS"/>
        </w:rPr>
        <w:t>, сензомоторна интеграција);</w:t>
      </w:r>
    </w:p>
    <w:p w:rsidR="003846AC" w:rsidRPr="008D230F" w:rsidRDefault="003846AC" w:rsidP="00A354F4">
      <w:pPr>
        <w:pStyle w:val="NoSpacing"/>
        <w:numPr>
          <w:ilvl w:val="0"/>
          <w:numId w:val="92"/>
        </w:numPr>
        <w:ind w:left="1170"/>
        <w:rPr>
          <w:rFonts w:ascii="Cambria" w:hAnsi="Cambria"/>
          <w:lang w:val="ru-RU"/>
        </w:rPr>
      </w:pPr>
      <w:r w:rsidRPr="008D230F">
        <w:rPr>
          <w:rFonts w:ascii="Cambria" w:hAnsi="Cambria"/>
          <w:lang w:val="ru-RU"/>
        </w:rPr>
        <w:t>додатна подршка редовним основним школама и предшколским установама</w:t>
      </w:r>
    </w:p>
    <w:p w:rsidR="003846AC" w:rsidRPr="008D230F" w:rsidRDefault="003846AC" w:rsidP="00A354F4">
      <w:pPr>
        <w:pStyle w:val="NoSpacing"/>
        <w:numPr>
          <w:ilvl w:val="0"/>
          <w:numId w:val="92"/>
        </w:numPr>
        <w:ind w:left="1170"/>
        <w:rPr>
          <w:rFonts w:ascii="Cambria" w:hAnsi="Cambria"/>
          <w:lang w:val="ru-RU"/>
        </w:rPr>
      </w:pPr>
      <w:r w:rsidRPr="008D230F">
        <w:rPr>
          <w:rFonts w:ascii="Cambria" w:hAnsi="Cambria"/>
          <w:lang w:val="ru-RU"/>
        </w:rPr>
        <w:t>модул у оквиру предмета или више предмета у стријим разредима</w:t>
      </w:r>
    </w:p>
    <w:p w:rsidR="003846AC" w:rsidRPr="00E77280" w:rsidRDefault="003846AC" w:rsidP="00A354F4">
      <w:pPr>
        <w:pStyle w:val="NoSpacing"/>
        <w:numPr>
          <w:ilvl w:val="0"/>
          <w:numId w:val="92"/>
        </w:numPr>
        <w:ind w:left="1170"/>
        <w:rPr>
          <w:lang w:val="ru-RU"/>
        </w:rPr>
      </w:pPr>
      <w:r w:rsidRPr="008D230F">
        <w:rPr>
          <w:rFonts w:ascii="Cambria" w:hAnsi="Cambria"/>
          <w:lang w:val="ru-RU"/>
        </w:rPr>
        <w:t>програм ране интервенције вртићима и деци до пет година.</w:t>
      </w:r>
    </w:p>
    <w:p w:rsidR="003846AC" w:rsidRDefault="003846AC" w:rsidP="003846AC">
      <w:pPr>
        <w:pStyle w:val="NoSpacing"/>
        <w:jc w:val="both"/>
        <w:rPr>
          <w:rFonts w:ascii="Cambria" w:hAnsi="Cambria"/>
          <w:lang w:val="sr-Cyrl-CS"/>
        </w:rPr>
      </w:pPr>
      <w:r w:rsidRPr="00041103">
        <w:rPr>
          <w:rFonts w:ascii="Cambria" w:hAnsi="Cambria"/>
          <w:lang w:val="sr-Cyrl-CS"/>
        </w:rPr>
        <w:tab/>
        <w:t>Ученици се укључују у све активности и такмичења из свих предмета, са децом других редовних школа града Београда, а на крају осмог разреда полажу завршни испит и имају могућност уписа у све средње школе.</w:t>
      </w:r>
    </w:p>
    <w:p w:rsidR="003846AC" w:rsidRDefault="003846AC" w:rsidP="003846AC">
      <w:pPr>
        <w:pStyle w:val="NoSpacing"/>
        <w:jc w:val="both"/>
        <w:rPr>
          <w:rFonts w:ascii="Cambria" w:hAnsi="Cambria"/>
          <w:lang w:val="sr-Cyrl-CS"/>
        </w:rPr>
      </w:pPr>
      <w:r>
        <w:rPr>
          <w:rFonts w:ascii="Cambria" w:hAnsi="Cambria"/>
          <w:lang w:val="sr-Cyrl-CS"/>
        </w:rPr>
        <w:tab/>
        <w:t>Током свог постојања школа је израсла у савремену образовну-васпитну установу отворена за ширу друштвену средину. У том смеру учествовала је у више пројеката, остварила сарадњу са локалном самоуправом и локалном заједницом, министарством просвете и технолошки развој, министарство за рад и социјална питања, факултетима, невладиним организацијама, здравственим институцијама, спортским организацијама и привредним субјектима.</w:t>
      </w:r>
    </w:p>
    <w:p w:rsidR="003846AC" w:rsidRDefault="003846AC" w:rsidP="003846AC">
      <w:pPr>
        <w:pStyle w:val="NoSpacing"/>
        <w:jc w:val="both"/>
        <w:rPr>
          <w:rFonts w:ascii="Cambria" w:hAnsi="Cambria"/>
          <w:lang w:val="sr-Cyrl-CS"/>
        </w:rPr>
      </w:pPr>
      <w:r>
        <w:rPr>
          <w:rFonts w:ascii="Cambria" w:hAnsi="Cambria"/>
          <w:lang w:val="sr-Cyrl-CS"/>
        </w:rPr>
        <w:tab/>
        <w:t>Школа и њени наставници и ученици су остварили бројна признања и награде.</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Данас многи од </w:t>
      </w:r>
      <w:r w:rsidRPr="00B21086">
        <w:rPr>
          <w:rFonts w:ascii="Cambria" w:hAnsi="Cambria"/>
          <w:bCs/>
          <w:lang w:val="sr-Cyrl-CS"/>
        </w:rPr>
        <w:t>ученика су родитељи, зреле личности, спремн</w:t>
      </w:r>
      <w:r>
        <w:rPr>
          <w:rFonts w:ascii="Cambria" w:hAnsi="Cambria"/>
          <w:bCs/>
          <w:lang w:val="sr-Cyrl-CS"/>
        </w:rPr>
        <w:t>е</w:t>
      </w:r>
      <w:r w:rsidRPr="00B21086">
        <w:rPr>
          <w:rFonts w:ascii="Cambria" w:hAnsi="Cambria"/>
          <w:bCs/>
          <w:lang w:val="sr-Cyrl-CS"/>
        </w:rPr>
        <w:t xml:space="preserve"> за самосталан живот. Труд наставника, дефектолога и васпитача многим ученицима је помогао да преброде развојне проблеме и да се уколопе у редовни средњошколски систем, а </w:t>
      </w:r>
      <w:r>
        <w:rPr>
          <w:rFonts w:ascii="Cambria" w:hAnsi="Cambria"/>
          <w:bCs/>
          <w:lang w:val="sr-Cyrl-CS"/>
        </w:rPr>
        <w:t xml:space="preserve">40% </w:t>
      </w:r>
      <w:r w:rsidRPr="00B21086">
        <w:rPr>
          <w:rFonts w:ascii="Cambria" w:hAnsi="Cambria"/>
          <w:bCs/>
          <w:lang w:val="sr-Cyrl-CS"/>
        </w:rPr>
        <w:t xml:space="preserve"> учени</w:t>
      </w:r>
      <w:r>
        <w:rPr>
          <w:rFonts w:ascii="Cambria" w:hAnsi="Cambria"/>
          <w:bCs/>
          <w:lang w:val="sr-Cyrl-CS"/>
        </w:rPr>
        <w:t>ка</w:t>
      </w:r>
      <w:r w:rsidRPr="00B21086">
        <w:rPr>
          <w:rFonts w:ascii="Cambria" w:hAnsi="Cambria"/>
          <w:bCs/>
          <w:lang w:val="sr-Cyrl-CS"/>
        </w:rPr>
        <w:t xml:space="preserve"> настављају школовање на факултетима и академијама. </w:t>
      </w:r>
    </w:p>
    <w:p w:rsidR="003846AC" w:rsidRPr="00453393" w:rsidRDefault="003846AC" w:rsidP="003846AC">
      <w:pPr>
        <w:shd w:val="clear" w:color="auto" w:fill="FFFFFF"/>
        <w:ind w:firstLine="720"/>
        <w:jc w:val="both"/>
        <w:rPr>
          <w:rFonts w:ascii="Cambria" w:hAnsi="Cambria"/>
          <w:lang w:val="sr-Cyrl-CS"/>
        </w:rPr>
      </w:pPr>
      <w:r>
        <w:rPr>
          <w:rFonts w:ascii="Cambria" w:hAnsi="Cambria"/>
          <w:lang w:val="sr-Cyrl-CS"/>
        </w:rPr>
        <w:t xml:space="preserve">Полазећи од традиције школе обновили смо сарадњу са музичком школом. Од шк. 2015/16. године у просторијама школе отвара се издвојено одељење Музичке школе „Марко Тајчевић“ из Лазаревца. Тако ће ученици наше школе али и других градских школа моћи да похађају </w:t>
      </w:r>
      <w:r w:rsidRPr="00453393">
        <w:rPr>
          <w:rFonts w:ascii="Cambria" w:hAnsi="Cambria"/>
          <w:lang w:val="sr-Cyrl-CS"/>
        </w:rPr>
        <w:t>часове клавира, виолине, хармонике, кларинета и соло певања.</w:t>
      </w:r>
    </w:p>
    <w:p w:rsidR="003846AC" w:rsidRDefault="003846AC" w:rsidP="003846AC">
      <w:pPr>
        <w:pStyle w:val="NoSpacing"/>
        <w:jc w:val="both"/>
        <w:rPr>
          <w:rFonts w:ascii="Cambria" w:hAnsi="Cambria"/>
          <w:bCs/>
          <w:lang w:val="sr-Cyrl-CS"/>
        </w:rPr>
      </w:pPr>
      <w:r>
        <w:rPr>
          <w:rFonts w:ascii="Cambria" w:hAnsi="Cambria"/>
          <w:lang w:val="sr-Cyrl-CS"/>
        </w:rPr>
        <w:tab/>
      </w:r>
      <w:r>
        <w:rPr>
          <w:rFonts w:ascii="Cambria" w:hAnsi="Cambria"/>
          <w:bCs/>
          <w:lang w:val="sr-Cyrl-CS"/>
        </w:rPr>
        <w:t xml:space="preserve">Већ </w:t>
      </w:r>
      <w:r w:rsidR="00C94791">
        <w:rPr>
          <w:rFonts w:ascii="Cambria" w:hAnsi="Cambria"/>
          <w:bCs/>
          <w:lang w:val="sr-Cyrl-CS"/>
        </w:rPr>
        <w:t>три</w:t>
      </w:r>
      <w:r>
        <w:rPr>
          <w:rFonts w:ascii="Cambria" w:hAnsi="Cambria"/>
          <w:bCs/>
          <w:lang w:val="sr-Cyrl-CS"/>
        </w:rPr>
        <w:t xml:space="preserve"> школске године уназад, Дан школе се прослављавља у оквиру манифестације „Буди друг“ у сарадњи редовним основним школама на територији ГО „Стари град“. Дан школе се прославља у школи домаћина манифестације. Приредбу заједнички припремају ученици и наставници обе школе. Манифестација </w:t>
      </w:r>
      <w:r w:rsidR="00C94791">
        <w:rPr>
          <w:rFonts w:ascii="Cambria" w:hAnsi="Cambria"/>
          <w:bCs/>
          <w:lang w:val="sr-Cyrl-CS"/>
        </w:rPr>
        <w:t>„Буди друг“ је</w:t>
      </w:r>
      <w:r>
        <w:rPr>
          <w:rFonts w:ascii="Cambria" w:hAnsi="Cambria"/>
          <w:bCs/>
          <w:lang w:val="sr-Cyrl-CS"/>
        </w:rPr>
        <w:t xml:space="preserve"> реализована 2017. </w:t>
      </w:r>
      <w:r w:rsidR="00C94791">
        <w:rPr>
          <w:rFonts w:ascii="Cambria" w:hAnsi="Cambria"/>
          <w:bCs/>
          <w:lang w:val="sr-Cyrl-CS"/>
        </w:rPr>
        <w:t xml:space="preserve">г. </w:t>
      </w:r>
      <w:r>
        <w:rPr>
          <w:rFonts w:ascii="Cambria" w:hAnsi="Cambria"/>
          <w:bCs/>
          <w:lang w:val="sr-Cyrl-CS"/>
        </w:rPr>
        <w:t>у ОШ „Михаило Петровић Алас“</w:t>
      </w:r>
      <w:r w:rsidR="00C94791">
        <w:rPr>
          <w:rFonts w:ascii="Cambria" w:hAnsi="Cambria"/>
          <w:bCs/>
          <w:lang w:val="sr-Cyrl-CS"/>
        </w:rPr>
        <w:t xml:space="preserve">, </w:t>
      </w:r>
      <w:r>
        <w:rPr>
          <w:rFonts w:ascii="Cambria" w:hAnsi="Cambria"/>
          <w:bCs/>
          <w:lang w:val="sr-Cyrl-CS"/>
        </w:rPr>
        <w:t xml:space="preserve">2018. </w:t>
      </w:r>
      <w:r w:rsidR="00C94791">
        <w:rPr>
          <w:rFonts w:ascii="Cambria" w:hAnsi="Cambria"/>
          <w:bCs/>
          <w:lang w:val="sr-Cyrl-CS"/>
        </w:rPr>
        <w:t xml:space="preserve">г. </w:t>
      </w:r>
      <w:r>
        <w:rPr>
          <w:rFonts w:ascii="Cambria" w:hAnsi="Cambria"/>
          <w:bCs/>
          <w:lang w:val="sr-Cyrl-CS"/>
        </w:rPr>
        <w:t>у ОШ „Скадарлија“</w:t>
      </w:r>
      <w:r w:rsidR="00C94791">
        <w:rPr>
          <w:rFonts w:ascii="Cambria" w:hAnsi="Cambria"/>
          <w:bCs/>
          <w:lang w:val="sr-Cyrl-CS"/>
        </w:rPr>
        <w:t xml:space="preserve"> и 2019. г. у</w:t>
      </w:r>
      <w:r>
        <w:rPr>
          <w:rFonts w:ascii="Cambria" w:hAnsi="Cambria"/>
          <w:bCs/>
          <w:lang w:val="sr-Cyrl-CS"/>
        </w:rPr>
        <w:t xml:space="preserve"> ОШ „Вук Караџић“.</w:t>
      </w:r>
    </w:p>
    <w:p w:rsidR="003846AC" w:rsidRPr="00CA6047" w:rsidRDefault="003846AC" w:rsidP="003846AC">
      <w:pPr>
        <w:pStyle w:val="NoSpacing"/>
        <w:ind w:firstLine="720"/>
        <w:jc w:val="both"/>
        <w:rPr>
          <w:rFonts w:ascii="Cambria" w:hAnsi="Cambria"/>
          <w:bCs/>
          <w:lang w:val="sr-Cyrl-CS"/>
        </w:rPr>
      </w:pPr>
      <w:r w:rsidRPr="00CA6047">
        <w:rPr>
          <w:rFonts w:ascii="Cambria" w:hAnsi="Cambria"/>
          <w:bCs/>
          <w:lang w:val="sr-Cyrl-CS"/>
        </w:rPr>
        <w:t xml:space="preserve">Од ове школске године школа ће проширити инклузивне делатности реализујући радионице ликовне и музичке културе са </w:t>
      </w:r>
      <w:r w:rsidR="00C94791" w:rsidRPr="00CA6047">
        <w:rPr>
          <w:rFonts w:ascii="Cambria" w:hAnsi="Cambria"/>
          <w:bCs/>
          <w:lang w:val="sr-Cyrl-CS"/>
        </w:rPr>
        <w:t xml:space="preserve">редовним </w:t>
      </w:r>
      <w:r w:rsidRPr="00CA6047">
        <w:rPr>
          <w:rFonts w:ascii="Cambria" w:hAnsi="Cambria"/>
          <w:bCs/>
          <w:lang w:val="sr-Cyrl-CS"/>
        </w:rPr>
        <w:t xml:space="preserve">основним школама. </w:t>
      </w:r>
    </w:p>
    <w:p w:rsidR="003846AC" w:rsidRPr="00CA6047" w:rsidRDefault="003846AC" w:rsidP="003846AC">
      <w:pPr>
        <w:pStyle w:val="NoSpacing"/>
        <w:ind w:firstLine="720"/>
        <w:jc w:val="both"/>
        <w:rPr>
          <w:rFonts w:ascii="Cambria" w:hAnsi="Cambria"/>
          <w:bCs/>
          <w:lang w:val="sr-Cyrl-CS"/>
        </w:rPr>
      </w:pPr>
      <w:r w:rsidRPr="00CA6047">
        <w:rPr>
          <w:rFonts w:ascii="Cambria" w:hAnsi="Cambria"/>
          <w:bCs/>
          <w:lang w:val="sr-Cyrl-CS"/>
        </w:rPr>
        <w:t xml:space="preserve">У току школске 2017/18. године захваљујући </w:t>
      </w:r>
      <w:r w:rsidR="00CA6047" w:rsidRPr="00CA6047">
        <w:rPr>
          <w:rFonts w:ascii="Cambria" w:hAnsi="Cambria"/>
          <w:bCs/>
          <w:lang w:val="sr-Cyrl-CS"/>
        </w:rPr>
        <w:t xml:space="preserve">учешћу на </w:t>
      </w:r>
      <w:r w:rsidR="00CA6047" w:rsidRPr="00CA6047">
        <w:rPr>
          <w:rFonts w:ascii="Cambria" w:hAnsi="Cambria"/>
        </w:rPr>
        <w:t>Јавном конкурсу</w:t>
      </w:r>
      <w:r w:rsidR="00CA6047" w:rsidRPr="00CA6047">
        <w:rPr>
          <w:rFonts w:ascii="Cambria" w:hAnsi="Cambria"/>
          <w:bCs/>
        </w:rPr>
        <w:t xml:space="preserve"> </w:t>
      </w:r>
      <w:r w:rsidR="00CA6047" w:rsidRPr="00CA6047">
        <w:rPr>
          <w:rFonts w:ascii="Cambria" w:hAnsi="Cambria"/>
        </w:rPr>
        <w:t xml:space="preserve">Министарства правде </w:t>
      </w:r>
      <w:r w:rsidR="00CA6047" w:rsidRPr="00CA6047">
        <w:rPr>
          <w:rFonts w:ascii="Cambria" w:hAnsi="Cambria"/>
          <w:bCs/>
        </w:rPr>
        <w:t xml:space="preserve">за доделу средстава прикупљених по основу одлагања кривичног гоњења </w:t>
      </w:r>
      <w:r w:rsidR="00CA6047" w:rsidRPr="00CA6047">
        <w:rPr>
          <w:rFonts w:ascii="Cambria" w:hAnsi="Cambria"/>
          <w:lang w:val="sr-Cyrl-CS"/>
        </w:rPr>
        <w:t>20</w:t>
      </w:r>
      <w:r w:rsidR="00CA6047" w:rsidRPr="00CA6047">
        <w:rPr>
          <w:rFonts w:ascii="Cambria" w:hAnsi="Cambria"/>
          <w:lang w:val="ru-RU"/>
        </w:rPr>
        <w:t>1</w:t>
      </w:r>
      <w:r w:rsidR="00CA6047" w:rsidRPr="00CA6047">
        <w:rPr>
          <w:rFonts w:ascii="Cambria" w:hAnsi="Cambria"/>
        </w:rPr>
        <w:t>7</w:t>
      </w:r>
      <w:r w:rsidR="00CA6047" w:rsidRPr="00CA6047">
        <w:rPr>
          <w:rFonts w:ascii="Cambria" w:hAnsi="Cambria"/>
          <w:lang w:val="sr-Cyrl-CS"/>
        </w:rPr>
        <w:t xml:space="preserve">. </w:t>
      </w:r>
      <w:r w:rsidR="00CA6047" w:rsidRPr="00CA6047">
        <w:rPr>
          <w:rFonts w:ascii="Cambria" w:hAnsi="Cambria"/>
        </w:rPr>
        <w:t>г</w:t>
      </w:r>
      <w:r w:rsidR="00CA6047" w:rsidRPr="00CA6047">
        <w:rPr>
          <w:rFonts w:ascii="Cambria" w:hAnsi="Cambria"/>
          <w:lang w:val="sr-Cyrl-CS"/>
        </w:rPr>
        <w:t>одине</w:t>
      </w:r>
      <w:r w:rsidR="00CA6047" w:rsidRPr="00CA6047">
        <w:rPr>
          <w:rFonts w:ascii="Cambria" w:hAnsi="Cambria"/>
        </w:rPr>
        <w:t xml:space="preserve">, конкуришемо </w:t>
      </w:r>
      <w:r w:rsidR="00CA6047" w:rsidRPr="00CA6047">
        <w:rPr>
          <w:rFonts w:ascii="Cambria" w:hAnsi="Cambria"/>
          <w:lang w:val="sr-Cyrl-CS"/>
        </w:rPr>
        <w:t>пројектом:</w:t>
      </w:r>
      <w:r w:rsidR="00CA6047" w:rsidRPr="00CA6047">
        <w:rPr>
          <w:rFonts w:ascii="Cambria" w:hAnsi="Cambria"/>
          <w:i/>
        </w:rPr>
        <w:t xml:space="preserve"> „</w:t>
      </w:r>
      <w:r w:rsidR="00CA6047" w:rsidRPr="00CA6047">
        <w:rPr>
          <w:rFonts w:ascii="Cambria" w:hAnsi="Cambria"/>
        </w:rPr>
        <w:t xml:space="preserve">Јачање капацитета </w:t>
      </w:r>
      <w:r w:rsidR="00CA6047" w:rsidRPr="00CA6047">
        <w:rPr>
          <w:rFonts w:ascii="Cambria" w:hAnsi="Cambria"/>
          <w:lang w:val="sr-Cyrl-CS"/>
        </w:rPr>
        <w:t xml:space="preserve">ОШ „ Драган Ковачевић“ за </w:t>
      </w:r>
      <w:r w:rsidR="00CA6047" w:rsidRPr="00CA6047">
        <w:rPr>
          <w:rFonts w:ascii="Cambria" w:hAnsi="Cambria"/>
        </w:rPr>
        <w:t>образовања</w:t>
      </w:r>
      <w:r w:rsidR="00CA6047" w:rsidRPr="00CA6047">
        <w:rPr>
          <w:rFonts w:ascii="Cambria" w:hAnsi="Cambria"/>
          <w:lang w:val="sr-Cyrl-CS"/>
        </w:rPr>
        <w:t xml:space="preserve"> ученика са сметњама у развоју и адекватно пружање рехабилитацијских услуга“. На основу Решења Владе о додели средстава прикупљених по основу одлагања кривичног гоњења  05 Број:401-4923/2017-1 од 29.05.2017. године („Службеном гласнику Републике Србије“ 53/2017) добијамо средства тако да су </w:t>
      </w:r>
      <w:r w:rsidRPr="00CA6047">
        <w:rPr>
          <w:rFonts w:ascii="Cambria" w:hAnsi="Cambria"/>
          <w:bCs/>
          <w:lang w:val="sr-Cyrl-CS"/>
        </w:rPr>
        <w:t xml:space="preserve">све учионице разредне наставе и кабинети предметне наставе опрмљени </w:t>
      </w:r>
      <w:r w:rsidR="00CA6047" w:rsidRPr="00CA6047">
        <w:rPr>
          <w:rFonts w:ascii="Cambria" w:hAnsi="Cambria"/>
          <w:bCs/>
          <w:lang w:val="sr-Cyrl-CS"/>
        </w:rPr>
        <w:t xml:space="preserve">интерактивним </w:t>
      </w:r>
      <w:r w:rsidRPr="00CA6047">
        <w:rPr>
          <w:rFonts w:ascii="Cambria" w:hAnsi="Cambria"/>
          <w:bCs/>
          <w:lang w:val="sr-Cyrl-CS"/>
        </w:rPr>
        <w:t>таблама. Такође је реновирана и опремљена реквизитама фискултурна сала</w:t>
      </w:r>
      <w:r w:rsidR="00CA6047" w:rsidRPr="00CA6047">
        <w:rPr>
          <w:rFonts w:ascii="Cambria" w:hAnsi="Cambria"/>
          <w:bCs/>
          <w:lang w:val="sr-Cyrl-CS"/>
        </w:rPr>
        <w:t>, набављена асистивна технологија и наставна средства по Монтесори програму</w:t>
      </w:r>
      <w:r w:rsidRPr="00CA6047">
        <w:rPr>
          <w:rFonts w:ascii="Cambria" w:hAnsi="Cambria"/>
          <w:bCs/>
          <w:lang w:val="sr-Cyrl-CS"/>
        </w:rPr>
        <w:t>.</w:t>
      </w:r>
    </w:p>
    <w:p w:rsidR="003846AC" w:rsidRDefault="00C94791" w:rsidP="003846AC">
      <w:pPr>
        <w:pStyle w:val="NoSpacing"/>
        <w:ind w:firstLine="720"/>
        <w:jc w:val="both"/>
        <w:rPr>
          <w:rFonts w:ascii="Cambria" w:hAnsi="Cambria"/>
          <w:bCs/>
          <w:lang w:val="sr-Cyrl-CS"/>
        </w:rPr>
      </w:pPr>
      <w:r>
        <w:rPr>
          <w:rFonts w:ascii="Cambria" w:hAnsi="Cambria"/>
          <w:bCs/>
          <w:lang w:val="sr-Cyrl-CS"/>
        </w:rPr>
        <w:t xml:space="preserve">Од шк. 2018/19. води се </w:t>
      </w:r>
      <w:r w:rsidR="003846AC">
        <w:rPr>
          <w:rFonts w:ascii="Cambria" w:hAnsi="Cambria"/>
          <w:bCs/>
          <w:lang w:val="sr-Cyrl-CS"/>
        </w:rPr>
        <w:t xml:space="preserve">електронски дневник. </w:t>
      </w:r>
    </w:p>
    <w:p w:rsidR="003846AC" w:rsidRDefault="003846AC" w:rsidP="003846AC">
      <w:pPr>
        <w:pStyle w:val="NoSpacing"/>
        <w:ind w:firstLine="720"/>
        <w:jc w:val="both"/>
        <w:rPr>
          <w:rFonts w:ascii="Cambria" w:hAnsi="Cambria"/>
          <w:bCs/>
          <w:lang w:val="sr-Cyrl-CS"/>
        </w:rPr>
      </w:pPr>
      <w:r>
        <w:rPr>
          <w:rFonts w:ascii="Cambria" w:hAnsi="Cambria"/>
          <w:bCs/>
          <w:lang w:val="sr-Cyrl-CS"/>
        </w:rPr>
        <w:t>Новим школским програмом од шк. 2018/19. до 2021/22. г. од првог до осмог разреда уводи се тематска-интердисциплинарна наствава у складу са међупредметним повезивањима и међупредметним комптенцијама. У првом разреду уводи се пројектна настава.</w:t>
      </w:r>
    </w:p>
    <w:p w:rsidR="003846AC" w:rsidRPr="00B21086" w:rsidRDefault="003846AC" w:rsidP="003846AC">
      <w:pPr>
        <w:pStyle w:val="NoSpacing"/>
        <w:ind w:firstLine="720"/>
        <w:jc w:val="both"/>
        <w:rPr>
          <w:rFonts w:ascii="Cambria" w:hAnsi="Cambria"/>
        </w:rPr>
      </w:pPr>
      <w:r>
        <w:rPr>
          <w:rFonts w:ascii="Cambria" w:hAnsi="Cambria"/>
          <w:bCs/>
          <w:lang w:val="sr-Cyrl-CS"/>
        </w:rPr>
        <w:t xml:space="preserve">Школа је од школске 2018/19. године организатор две акредитоване обуке од стране Завода за унапређивање образовања и васпитања- Тематска настава за ученике са сметњама у развоју (каталошки број 536) и Монтесори радионице за израду дифактичког материјала – узраст од 6. до 12. Додина (каталошки број 495. </w:t>
      </w:r>
    </w:p>
    <w:p w:rsidR="003846AC" w:rsidRDefault="003846AC" w:rsidP="003846AC">
      <w:pPr>
        <w:pStyle w:val="NoSpacing"/>
        <w:ind w:firstLine="720"/>
        <w:jc w:val="both"/>
        <w:rPr>
          <w:rFonts w:ascii="Cambria" w:hAnsi="Cambria"/>
        </w:rPr>
      </w:pPr>
      <w:r>
        <w:rPr>
          <w:rFonts w:ascii="Cambria" w:hAnsi="Cambria"/>
        </w:rPr>
        <w:t>Свој рад смо наставили на темељима успеха</w:t>
      </w:r>
      <w:r w:rsidRPr="008D230F">
        <w:rPr>
          <w:rFonts w:ascii="Cambria" w:hAnsi="Cambria"/>
        </w:rPr>
        <w:t xml:space="preserve"> претходних генерација</w:t>
      </w:r>
      <w:r>
        <w:rPr>
          <w:rFonts w:ascii="Cambria" w:hAnsi="Cambria"/>
        </w:rPr>
        <w:t>. Данас</w:t>
      </w:r>
      <w:r w:rsidRPr="008D230F">
        <w:rPr>
          <w:rFonts w:ascii="Cambria" w:hAnsi="Cambria"/>
        </w:rPr>
        <w:t xml:space="preserve"> имамо своју мисију и визију да би </w:t>
      </w:r>
      <w:r>
        <w:rPr>
          <w:rFonts w:ascii="Cambria" w:hAnsi="Cambria"/>
        </w:rPr>
        <w:t>наставили тамо где</w:t>
      </w:r>
      <w:r w:rsidRPr="008D230F">
        <w:rPr>
          <w:rFonts w:ascii="Cambria" w:hAnsi="Cambria"/>
        </w:rPr>
        <w:t xml:space="preserve"> смо били, оно што јесмо и оно што ћемо бити.</w:t>
      </w:r>
    </w:p>
    <w:p w:rsidR="0033378D" w:rsidRDefault="00C94791" w:rsidP="003846AC">
      <w:pPr>
        <w:pStyle w:val="NoSpacing"/>
        <w:ind w:firstLine="720"/>
        <w:jc w:val="both"/>
        <w:rPr>
          <w:rFonts w:ascii="Cambria" w:hAnsi="Cambria"/>
        </w:rPr>
      </w:pPr>
      <w:r>
        <w:rPr>
          <w:rFonts w:ascii="Cambria" w:hAnsi="Cambria"/>
        </w:rPr>
        <w:t>Школски одбор је подржао и</w:t>
      </w:r>
      <w:r w:rsidR="0033378D">
        <w:rPr>
          <w:rFonts w:ascii="Cambria" w:hAnsi="Cambria"/>
        </w:rPr>
        <w:t xml:space="preserve">ницијативу </w:t>
      </w:r>
      <w:r>
        <w:rPr>
          <w:rFonts w:ascii="Cambria" w:hAnsi="Cambria"/>
        </w:rPr>
        <w:t>О</w:t>
      </w:r>
      <w:r w:rsidR="0033378D">
        <w:rPr>
          <w:rFonts w:ascii="Cambria" w:hAnsi="Cambria"/>
        </w:rPr>
        <w:t xml:space="preserve">пштинског актива директора општине „Стари град“ </w:t>
      </w:r>
      <w:r w:rsidR="009A0112">
        <w:t>за учешће у јавном позиву за доделу Светосавске награде</w:t>
      </w:r>
      <w:r w:rsidR="0033378D">
        <w:rPr>
          <w:rFonts w:ascii="Cambria" w:hAnsi="Cambria"/>
        </w:rPr>
        <w:t>.</w:t>
      </w:r>
      <w:r w:rsidR="009A0112">
        <w:rPr>
          <w:rFonts w:ascii="Cambria" w:hAnsi="Cambria"/>
        </w:rPr>
        <w:t xml:space="preserve"> Директор школе, Силвана Павловић доботник је Светосавске награде за 2018. годину.</w:t>
      </w:r>
      <w:r w:rsidR="0033378D">
        <w:rPr>
          <w:rFonts w:ascii="Cambria" w:hAnsi="Cambria"/>
        </w:rPr>
        <w:t xml:space="preserve"> </w:t>
      </w:r>
    </w:p>
    <w:p w:rsidR="009A0112" w:rsidRDefault="009A0112" w:rsidP="002E2015">
      <w:pPr>
        <w:jc w:val="both"/>
        <w:rPr>
          <w:lang w:val="sr-Cyrl-CS"/>
        </w:rPr>
      </w:pPr>
      <w:r>
        <w:rPr>
          <w:rFonts w:ascii="Cambria" w:hAnsi="Cambria"/>
        </w:rPr>
        <w:tab/>
      </w:r>
      <w:r w:rsidR="002E2015">
        <w:rPr>
          <w:rFonts w:ascii="Cambria" w:hAnsi="Cambria"/>
        </w:rPr>
        <w:t xml:space="preserve">У периоду од 16. до 18. 4. 2019. у школи је обављен </w:t>
      </w:r>
      <w:r w:rsidR="002E2015" w:rsidRPr="009E212C">
        <w:rPr>
          <w:lang w:val="sr-Cyrl-CS"/>
        </w:rPr>
        <w:t>посеб</w:t>
      </w:r>
      <w:r w:rsidR="002E2015">
        <w:rPr>
          <w:lang w:val="sr-Cyrl-CS"/>
        </w:rPr>
        <w:t>ан</w:t>
      </w:r>
      <w:r w:rsidR="002E2015" w:rsidRPr="009E212C">
        <w:rPr>
          <w:lang w:val="sr-Cyrl-CS"/>
        </w:rPr>
        <w:t xml:space="preserve"> редов</w:t>
      </w:r>
      <w:r w:rsidR="002E2015">
        <w:rPr>
          <w:lang w:val="sr-Cyrl-CS"/>
        </w:rPr>
        <w:t>ан</w:t>
      </w:r>
      <w:r w:rsidR="002E2015" w:rsidRPr="009E212C">
        <w:rPr>
          <w:lang w:val="sr-Cyrl-CS"/>
        </w:rPr>
        <w:t xml:space="preserve"> стручно-педагошк</w:t>
      </w:r>
      <w:r w:rsidR="002E2015">
        <w:rPr>
          <w:lang w:val="sr-Cyrl-CS"/>
        </w:rPr>
        <w:t xml:space="preserve">и </w:t>
      </w:r>
      <w:r w:rsidR="002E2015" w:rsidRPr="009E212C">
        <w:rPr>
          <w:lang w:val="sr-Cyrl-CS"/>
        </w:rPr>
        <w:t>надзор</w:t>
      </w:r>
      <w:r w:rsidR="002E2015">
        <w:rPr>
          <w:lang w:val="sr-Cyrl-CS"/>
        </w:rPr>
        <w:t xml:space="preserve">. </w:t>
      </w:r>
      <w:r w:rsidR="002E2015" w:rsidRPr="009E212C">
        <w:rPr>
          <w:lang w:val="sr-Cyrl-CS"/>
        </w:rPr>
        <w:t>Током надзора извршена је свеобухватна анализа кључних докумената школе</w:t>
      </w:r>
      <w:r w:rsidR="002E2015">
        <w:rPr>
          <w:lang w:val="sr-Cyrl-CS"/>
        </w:rPr>
        <w:t>.</w:t>
      </w:r>
      <w:r w:rsidR="002E2015" w:rsidRPr="009E212C">
        <w:rPr>
          <w:lang w:val="sr-Cyrl-CS"/>
        </w:rPr>
        <w:t xml:space="preserve"> Посећена су 22 часа</w:t>
      </w:r>
      <w:r w:rsidR="002E2015">
        <w:rPr>
          <w:lang w:val="sr-Cyrl-CS"/>
        </w:rPr>
        <w:t xml:space="preserve"> и </w:t>
      </w:r>
      <w:r w:rsidR="002E2015" w:rsidRPr="009E212C">
        <w:rPr>
          <w:lang w:val="sr-Cyrl-CS"/>
        </w:rPr>
        <w:t xml:space="preserve">организоване су фокус групе са наставницима и родитељима. Вршени су интервјуи са наставницима, директором, родитељима и директорима основних школа чијим ученицима се пружа додатна подршка. </w:t>
      </w:r>
    </w:p>
    <w:p w:rsidR="00E17741" w:rsidRDefault="00E17741" w:rsidP="002E2015">
      <w:pPr>
        <w:jc w:val="both"/>
        <w:rPr>
          <w:rFonts w:ascii="Cambria" w:hAnsi="Cambria"/>
        </w:rPr>
      </w:pPr>
      <w:r>
        <w:rPr>
          <w:lang w:val="sr-Cyrl-CS"/>
        </w:rPr>
        <w:tab/>
        <w:t xml:space="preserve">Ове школске године </w:t>
      </w:r>
      <w:r w:rsidR="0079554D">
        <w:rPr>
          <w:lang w:val="sr-Cyrl-CS"/>
        </w:rPr>
        <w:t xml:space="preserve">Дан </w:t>
      </w:r>
      <w:r>
        <w:rPr>
          <w:lang w:val="sr-Cyrl-CS"/>
        </w:rPr>
        <w:t>школ</w:t>
      </w:r>
      <w:r w:rsidR="0079554D">
        <w:rPr>
          <w:lang w:val="sr-Cyrl-CS"/>
        </w:rPr>
        <w:t>е</w:t>
      </w:r>
      <w:r>
        <w:rPr>
          <w:lang w:val="sr-Cyrl-CS"/>
        </w:rPr>
        <w:t xml:space="preserve"> ће </w:t>
      </w:r>
      <w:r w:rsidR="007875A7">
        <w:rPr>
          <w:lang w:val="sr-Cyrl-CS"/>
        </w:rPr>
        <w:t xml:space="preserve">бити посвећен обележавању </w:t>
      </w:r>
      <w:r w:rsidR="0079554D">
        <w:rPr>
          <w:lang w:val="sr-Cyrl-CS"/>
        </w:rPr>
        <w:t>јубиларн</w:t>
      </w:r>
      <w:r w:rsidR="007875A7">
        <w:rPr>
          <w:lang w:val="sr-Cyrl-CS"/>
        </w:rPr>
        <w:t>е</w:t>
      </w:r>
      <w:r w:rsidR="0079554D">
        <w:rPr>
          <w:lang w:val="sr-Cyrl-CS"/>
        </w:rPr>
        <w:t xml:space="preserve"> </w:t>
      </w:r>
      <w:r>
        <w:rPr>
          <w:lang w:val="sr-Cyrl-CS"/>
        </w:rPr>
        <w:t>50</w:t>
      </w:r>
      <w:r w:rsidR="007875A7">
        <w:rPr>
          <w:lang w:val="sr-Cyrl-CS"/>
        </w:rPr>
        <w:t>.</w:t>
      </w:r>
      <w:r>
        <w:rPr>
          <w:lang w:val="sr-Cyrl-CS"/>
        </w:rPr>
        <w:t xml:space="preserve"> годин</w:t>
      </w:r>
      <w:r w:rsidR="007875A7">
        <w:rPr>
          <w:lang w:val="sr-Cyrl-CS"/>
        </w:rPr>
        <w:t>е</w:t>
      </w:r>
      <w:r>
        <w:rPr>
          <w:lang w:val="sr-Cyrl-CS"/>
        </w:rPr>
        <w:t xml:space="preserve"> свог постојања и рада</w:t>
      </w:r>
      <w:r w:rsidR="007875A7">
        <w:rPr>
          <w:lang w:val="sr-Cyrl-CS"/>
        </w:rPr>
        <w:t>.</w:t>
      </w:r>
      <w:r>
        <w:rPr>
          <w:lang w:val="sr-Cyrl-CS"/>
        </w:rPr>
        <w:t xml:space="preserve"> Наставничко веће основало је Организациони одбор за припрему обележавања и прославе јубилеја школе.</w:t>
      </w:r>
    </w:p>
    <w:p w:rsidR="00CC486A" w:rsidRPr="008D230F" w:rsidRDefault="00CC486A" w:rsidP="00BC417B">
      <w:pPr>
        <w:rPr>
          <w:rFonts w:ascii="Cambria" w:hAnsi="Cambria"/>
        </w:rPr>
      </w:pPr>
      <w:r w:rsidRPr="008D230F">
        <w:rPr>
          <w:rFonts w:ascii="Cambria" w:hAnsi="Cambria"/>
        </w:rPr>
        <w:br w:type="page"/>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Мисија:</w:t>
      </w:r>
    </w:p>
    <w:p w:rsidR="003846AC" w:rsidRPr="009E2021"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92D050"/>
        <w:ind w:left="720"/>
        <w:jc w:val="both"/>
        <w:rPr>
          <w:rFonts w:ascii="Cambria" w:hAnsi="Cambria"/>
          <w:b/>
          <w:color w:val="FF0000"/>
          <w:sz w:val="28"/>
          <w:szCs w:val="28"/>
        </w:rPr>
      </w:pPr>
      <w:r w:rsidRPr="009E2021">
        <w:rPr>
          <w:rFonts w:ascii="Cambria" w:hAnsi="Cambria"/>
          <w:b/>
          <w:color w:val="FF0000"/>
          <w:sz w:val="28"/>
          <w:szCs w:val="28"/>
        </w:rPr>
        <w:t>Ми смо школа која ин</w:t>
      </w:r>
      <w:r>
        <w:rPr>
          <w:rFonts w:ascii="Cambria" w:hAnsi="Cambria"/>
          <w:b/>
          <w:color w:val="FF0000"/>
          <w:sz w:val="28"/>
          <w:szCs w:val="28"/>
        </w:rPr>
        <w:t>тегративно</w:t>
      </w:r>
      <w:r w:rsidRPr="009E2021">
        <w:rPr>
          <w:rFonts w:ascii="Cambria" w:hAnsi="Cambria"/>
          <w:b/>
          <w:color w:val="FF0000"/>
          <w:sz w:val="28"/>
          <w:szCs w:val="28"/>
        </w:rPr>
        <w:t xml:space="preserve">м </w:t>
      </w:r>
      <w:r>
        <w:rPr>
          <w:rFonts w:ascii="Cambria" w:hAnsi="Cambria"/>
          <w:b/>
          <w:color w:val="FF0000"/>
          <w:sz w:val="28"/>
          <w:szCs w:val="28"/>
        </w:rPr>
        <w:t xml:space="preserve">наставом </w:t>
      </w:r>
      <w:r w:rsidRPr="009E2021">
        <w:rPr>
          <w:rFonts w:ascii="Cambria" w:hAnsi="Cambria"/>
          <w:b/>
          <w:color w:val="FF0000"/>
          <w:sz w:val="28"/>
          <w:szCs w:val="28"/>
        </w:rPr>
        <w:t xml:space="preserve">и индивидуалним </w:t>
      </w:r>
      <w:r>
        <w:rPr>
          <w:rFonts w:ascii="Cambria" w:hAnsi="Cambria"/>
          <w:b/>
          <w:color w:val="FF0000"/>
          <w:sz w:val="28"/>
          <w:szCs w:val="28"/>
        </w:rPr>
        <w:t>програмима и плановима</w:t>
      </w:r>
      <w:r w:rsidRPr="009E2021">
        <w:rPr>
          <w:rFonts w:ascii="Cambria" w:hAnsi="Cambria"/>
          <w:b/>
          <w:color w:val="FF0000"/>
          <w:sz w:val="28"/>
          <w:szCs w:val="28"/>
        </w:rPr>
        <w:t xml:space="preserve"> развија капацитете ученика са сметњама у развоју у току њиховог образовања </w:t>
      </w:r>
      <w:r>
        <w:rPr>
          <w:rFonts w:ascii="Cambria" w:hAnsi="Cambria"/>
          <w:b/>
          <w:color w:val="FF0000"/>
          <w:sz w:val="28"/>
          <w:szCs w:val="28"/>
        </w:rPr>
        <w:t xml:space="preserve">а </w:t>
      </w:r>
      <w:r w:rsidRPr="009E2021">
        <w:rPr>
          <w:rFonts w:ascii="Cambria" w:hAnsi="Cambria"/>
          <w:b/>
          <w:color w:val="FF0000"/>
          <w:sz w:val="28"/>
          <w:szCs w:val="28"/>
        </w:rPr>
        <w:t xml:space="preserve">у </w:t>
      </w:r>
      <w:r>
        <w:rPr>
          <w:rFonts w:ascii="Cambria" w:hAnsi="Cambria"/>
          <w:b/>
          <w:color w:val="FF0000"/>
          <w:sz w:val="28"/>
          <w:szCs w:val="28"/>
        </w:rPr>
        <w:t>процесу</w:t>
      </w:r>
      <w:r w:rsidRPr="009E2021">
        <w:rPr>
          <w:rFonts w:ascii="Cambria" w:hAnsi="Cambria"/>
          <w:b/>
          <w:color w:val="FF0000"/>
          <w:sz w:val="28"/>
          <w:szCs w:val="28"/>
        </w:rPr>
        <w:t xml:space="preserve"> њиховог </w:t>
      </w:r>
      <w:r>
        <w:rPr>
          <w:rFonts w:ascii="Cambria" w:hAnsi="Cambria"/>
          <w:b/>
          <w:color w:val="FF0000"/>
          <w:sz w:val="28"/>
          <w:szCs w:val="28"/>
        </w:rPr>
        <w:t>развоја</w:t>
      </w:r>
      <w:r w:rsidRPr="009E2021">
        <w:rPr>
          <w:rFonts w:ascii="Cambria" w:hAnsi="Cambria"/>
          <w:b/>
          <w:color w:val="FF0000"/>
          <w:sz w:val="28"/>
          <w:szCs w:val="28"/>
        </w:rPr>
        <w:t xml:space="preserve"> </w:t>
      </w:r>
      <w:r>
        <w:rPr>
          <w:rFonts w:ascii="Cambria" w:hAnsi="Cambria"/>
          <w:b/>
          <w:color w:val="FF0000"/>
          <w:sz w:val="28"/>
          <w:szCs w:val="28"/>
        </w:rPr>
        <w:t xml:space="preserve">уз </w:t>
      </w:r>
      <w:r w:rsidRPr="009E2021">
        <w:rPr>
          <w:rFonts w:ascii="Cambria" w:hAnsi="Cambria"/>
          <w:b/>
          <w:color w:val="FF0000"/>
          <w:sz w:val="28"/>
          <w:szCs w:val="28"/>
        </w:rPr>
        <w:t>свеобухватн</w:t>
      </w:r>
      <w:r>
        <w:rPr>
          <w:rFonts w:ascii="Cambria" w:hAnsi="Cambria"/>
          <w:b/>
          <w:color w:val="FF0000"/>
          <w:sz w:val="28"/>
          <w:szCs w:val="28"/>
        </w:rPr>
        <w:t>у</w:t>
      </w:r>
      <w:r w:rsidRPr="009E2021">
        <w:rPr>
          <w:rFonts w:ascii="Cambria" w:hAnsi="Cambria"/>
          <w:b/>
          <w:color w:val="FF0000"/>
          <w:sz w:val="28"/>
          <w:szCs w:val="28"/>
        </w:rPr>
        <w:t xml:space="preserve"> подршк</w:t>
      </w:r>
      <w:r>
        <w:rPr>
          <w:rFonts w:ascii="Cambria" w:hAnsi="Cambria"/>
          <w:b/>
          <w:color w:val="FF0000"/>
          <w:sz w:val="28"/>
          <w:szCs w:val="28"/>
        </w:rPr>
        <w:t>у</w:t>
      </w:r>
      <w:r w:rsidRPr="009E2021">
        <w:rPr>
          <w:rFonts w:ascii="Cambria" w:hAnsi="Cambria"/>
          <w:b/>
          <w:color w:val="FF0000"/>
          <w:sz w:val="28"/>
          <w:szCs w:val="28"/>
        </w:rPr>
        <w:t xml:space="preserve"> осамостаљ</w:t>
      </w:r>
      <w:r>
        <w:rPr>
          <w:rFonts w:ascii="Cambria" w:hAnsi="Cambria"/>
          <w:b/>
          <w:color w:val="FF0000"/>
          <w:sz w:val="28"/>
          <w:szCs w:val="28"/>
        </w:rPr>
        <w:t xml:space="preserve">ује их за живот </w:t>
      </w:r>
      <w:r w:rsidRPr="009E2021">
        <w:rPr>
          <w:rFonts w:ascii="Cambria" w:hAnsi="Cambria"/>
          <w:b/>
          <w:color w:val="FF0000"/>
          <w:sz w:val="28"/>
          <w:szCs w:val="28"/>
        </w:rPr>
        <w:t>.</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Визија:</w:t>
      </w:r>
    </w:p>
    <w:p w:rsidR="003846AC"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Визија школе је:</w:t>
      </w:r>
    </w:p>
    <w:p w:rsidR="003846AC" w:rsidRPr="00495CA3"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ресурсни центар за образовање и подршку деци и ученицима са тешкоћама у развоју и проблемима у понашању, њиховим породицама у периоду од рођења детета до његове потенцијалне социјалне интеграције</w:t>
      </w:r>
    </w:p>
    <w:p w:rsidR="003846AC"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центар за размену и унапређивање знања из области образовања ученика са сметњама у развоју;</w:t>
      </w:r>
    </w:p>
    <w:p w:rsidR="003846AC" w:rsidRPr="009E2021"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место за истраживање и изналажење иновативних решења у свим развојним фазама деце и ученика са тешкоћама у развоју и проблемима у понашању.</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Мото школе:</w:t>
      </w:r>
    </w:p>
    <w:p w:rsidR="003846AC" w:rsidRPr="00810815"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E36C0A"/>
        <w:ind w:left="720"/>
        <w:jc w:val="center"/>
        <w:rPr>
          <w:rFonts w:ascii="Cambria" w:hAnsi="Cambria"/>
          <w:b/>
          <w:i/>
          <w:sz w:val="32"/>
          <w:szCs w:val="32"/>
        </w:rPr>
      </w:pPr>
      <w:r w:rsidRPr="00810815">
        <w:rPr>
          <w:rFonts w:ascii="Cambria" w:hAnsi="Cambria"/>
          <w:b/>
          <w:i/>
          <w:sz w:val="32"/>
          <w:szCs w:val="32"/>
        </w:rPr>
        <w:t>„УЗ НАС ЈЕ ЛАКО - САМОСТАЛНО ДЕТЕ СВАКО“</w:t>
      </w:r>
    </w:p>
    <w:p w:rsidR="003846AC" w:rsidRDefault="003846AC" w:rsidP="003846AC">
      <w:pPr>
        <w:pStyle w:val="Heading1"/>
        <w:spacing w:before="480" w:after="240"/>
        <w:ind w:left="720"/>
        <w:rPr>
          <w:rFonts w:ascii="Comic Sans MS" w:hAnsi="Comic Sans MS"/>
        </w:rPr>
      </w:pPr>
    </w:p>
    <w:p w:rsidR="00CC486A" w:rsidRPr="008D230F" w:rsidRDefault="00CC486A" w:rsidP="00CC486A">
      <w:pPr>
        <w:pStyle w:val="NoSpacing"/>
        <w:spacing w:before="600"/>
        <w:ind w:firstLine="720"/>
        <w:jc w:val="both"/>
        <w:rPr>
          <w:rFonts w:ascii="Cambria" w:hAnsi="Cambria"/>
        </w:rPr>
      </w:pPr>
    </w:p>
    <w:p w:rsidR="009F654D" w:rsidRPr="00687BAC" w:rsidRDefault="009F654D" w:rsidP="00CC486A">
      <w:pPr>
        <w:pStyle w:val="NoSpacing"/>
        <w:spacing w:before="6240" w:after="360"/>
        <w:rPr>
          <w:rFonts w:ascii="Verdana" w:hAnsi="Verdana"/>
          <w:b/>
          <w:i/>
          <w:lang w:val="sr-Cyrl-CS"/>
        </w:rPr>
      </w:pPr>
      <w:r w:rsidRPr="00687BAC">
        <w:rPr>
          <w:rFonts w:ascii="Verdana" w:hAnsi="Verdana"/>
          <w:b/>
          <w:i/>
          <w:lang w:val="sr-Cyrl-CS"/>
        </w:rPr>
        <w:t>ПОДАЦИ О ОСНИВАЊУ И УПИСУ У СУДСКИ РЕГИСТАР</w:t>
      </w:r>
    </w:p>
    <w:p w:rsidR="009F654D" w:rsidRPr="00041103" w:rsidRDefault="009F654D" w:rsidP="009F654D">
      <w:pPr>
        <w:pStyle w:val="NoSpacing"/>
        <w:numPr>
          <w:ilvl w:val="0"/>
          <w:numId w:val="1"/>
        </w:numPr>
        <w:rPr>
          <w:rFonts w:ascii="Cambria" w:hAnsi="Cambria"/>
          <w:lang w:val="sr-Cyrl-CS"/>
        </w:rPr>
      </w:pPr>
      <w:r w:rsidRPr="00041103">
        <w:rPr>
          <w:rFonts w:ascii="Cambria" w:hAnsi="Cambria"/>
          <w:lang w:val="sr-Cyrl-CS"/>
        </w:rPr>
        <w:t>Школа је основана решењем Скупштине града Београда 10-40 бр. 1347/1 од</w:t>
      </w:r>
      <w:r w:rsidR="00A80F97" w:rsidRPr="00041103">
        <w:rPr>
          <w:rFonts w:ascii="Cambria" w:hAnsi="Cambria"/>
          <w:lang w:val="sr-Cyrl-CS"/>
        </w:rPr>
        <w:t xml:space="preserve"> </w:t>
      </w:r>
      <w:r w:rsidRPr="00041103">
        <w:rPr>
          <w:rFonts w:ascii="Cambria" w:hAnsi="Cambria"/>
          <w:lang w:val="sr-Cyrl-CS"/>
        </w:rPr>
        <w:t>28. 12. 1970. год.</w:t>
      </w:r>
    </w:p>
    <w:p w:rsidR="009F654D" w:rsidRPr="00041103" w:rsidRDefault="009F654D" w:rsidP="009F654D">
      <w:pPr>
        <w:pStyle w:val="NoSpacing"/>
        <w:numPr>
          <w:ilvl w:val="0"/>
          <w:numId w:val="1"/>
        </w:numPr>
        <w:rPr>
          <w:rFonts w:ascii="Cambria" w:hAnsi="Cambria"/>
          <w:lang w:val="sr-Cyrl-CS"/>
        </w:rPr>
      </w:pPr>
      <w:r w:rsidRPr="00041103">
        <w:rPr>
          <w:rFonts w:ascii="Cambria" w:hAnsi="Cambria"/>
          <w:lang w:val="sr-Cyrl-CS"/>
        </w:rPr>
        <w:t xml:space="preserve">Уписана је у судски регистар Привредног суда у Београду бр. </w:t>
      </w:r>
      <w:r w:rsidRPr="00041103">
        <w:rPr>
          <w:rFonts w:ascii="Cambria" w:hAnsi="Cambria"/>
          <w:lang w:val="sr-Latn-CS"/>
        </w:rPr>
        <w:t>III</w:t>
      </w:r>
      <w:r w:rsidRPr="00041103">
        <w:rPr>
          <w:rFonts w:ascii="Cambria" w:hAnsi="Cambria"/>
          <w:lang w:val="sr-Cyrl-CS"/>
        </w:rPr>
        <w:t xml:space="preserve"> </w:t>
      </w:r>
      <w:r w:rsidRPr="00041103">
        <w:rPr>
          <w:rFonts w:ascii="Cambria" w:hAnsi="Cambria"/>
          <w:lang w:val="sr-Latn-CS"/>
        </w:rPr>
        <w:t>Fi</w:t>
      </w:r>
      <w:r w:rsidRPr="00041103">
        <w:rPr>
          <w:rFonts w:ascii="Cambria" w:hAnsi="Cambria"/>
          <w:lang w:val="sr-Cyrl-CS"/>
        </w:rPr>
        <w:t xml:space="preserve"> 13988/01 од 31. 12. 2001. године, број регистарског улошка суда 5-277-00, са уписаном делатношћу: </w:t>
      </w:r>
    </w:p>
    <w:p w:rsidR="009F654D" w:rsidRPr="00041103" w:rsidRDefault="009F654D" w:rsidP="005530B0">
      <w:pPr>
        <w:pStyle w:val="NoSpacing"/>
        <w:numPr>
          <w:ilvl w:val="1"/>
          <w:numId w:val="1"/>
        </w:numPr>
        <w:rPr>
          <w:rFonts w:ascii="Cambria" w:hAnsi="Cambria"/>
          <w:lang w:val="sr-Cyrl-CS"/>
        </w:rPr>
      </w:pPr>
      <w:r w:rsidRPr="00041103">
        <w:rPr>
          <w:rFonts w:ascii="Cambria" w:hAnsi="Cambria"/>
          <w:lang w:val="sr-Cyrl-CS"/>
        </w:rPr>
        <w:t xml:space="preserve">80102 Основно специјално образовање </w:t>
      </w:r>
      <w:r w:rsidR="00E650AA">
        <w:rPr>
          <w:rFonts w:ascii="Cambria" w:hAnsi="Cambria"/>
          <w:lang w:val="sr-Cyrl-CS"/>
        </w:rPr>
        <w:t>-</w:t>
      </w:r>
      <w:r w:rsidRPr="00041103">
        <w:rPr>
          <w:rFonts w:ascii="Cambria" w:hAnsi="Cambria"/>
          <w:lang w:val="sr-Cyrl-CS"/>
        </w:rPr>
        <w:t>реше</w:t>
      </w:r>
      <w:r w:rsidR="00E650AA">
        <w:rPr>
          <w:rFonts w:ascii="Cambria" w:hAnsi="Cambria"/>
          <w:lang w:val="sr-Cyrl-CS"/>
        </w:rPr>
        <w:t>њ</w:t>
      </w:r>
      <w:r w:rsidRPr="00041103">
        <w:rPr>
          <w:rFonts w:ascii="Cambria" w:hAnsi="Cambria"/>
          <w:lang w:val="sr-Cyrl-CS"/>
        </w:rPr>
        <w:t>ем је извршено усклађивање са Законом о класификацији делатности.</w:t>
      </w:r>
    </w:p>
    <w:p w:rsidR="009F654D" w:rsidRPr="00041103" w:rsidRDefault="009F654D" w:rsidP="005530B0">
      <w:pPr>
        <w:pStyle w:val="NoSpacing"/>
        <w:numPr>
          <w:ilvl w:val="1"/>
          <w:numId w:val="1"/>
        </w:numPr>
        <w:rPr>
          <w:rFonts w:ascii="Cambria" w:hAnsi="Cambria"/>
          <w:lang w:val="sr-Cyrl-CS"/>
        </w:rPr>
      </w:pPr>
      <w:r w:rsidRPr="00041103">
        <w:rPr>
          <w:rFonts w:ascii="Cambria" w:hAnsi="Cambria"/>
          <w:lang w:val="sr-Cyrl-CS"/>
        </w:rPr>
        <w:t xml:space="preserve">Решењем Трговинског суда у Београду, бр. </w:t>
      </w:r>
      <w:r w:rsidRPr="00041103">
        <w:rPr>
          <w:rFonts w:ascii="Cambria" w:hAnsi="Cambria"/>
          <w:lang w:val="sr-Latn-CS"/>
        </w:rPr>
        <w:t xml:space="preserve">XII Fi </w:t>
      </w:r>
      <w:r w:rsidRPr="00041103">
        <w:rPr>
          <w:rFonts w:ascii="Cambria" w:hAnsi="Cambria"/>
          <w:lang w:val="sr-Cyrl-CS"/>
        </w:rPr>
        <w:t>445/06 од 4. 12. 2006. године уписано је у судски регистар проширење основне делатности – Рад са децом оштећеног вида и децом са тешким облицима хроничних обољења и трајније нарушеним здравственим стањем.</w:t>
      </w:r>
    </w:p>
    <w:p w:rsidR="00B157C5" w:rsidRDefault="009F654D" w:rsidP="005530B0">
      <w:pPr>
        <w:pStyle w:val="NoSpacing"/>
        <w:numPr>
          <w:ilvl w:val="1"/>
          <w:numId w:val="1"/>
        </w:numPr>
        <w:rPr>
          <w:rFonts w:ascii="Cambria" w:hAnsi="Cambria"/>
          <w:lang w:val="sr-Cyrl-CS"/>
        </w:rPr>
      </w:pPr>
      <w:r w:rsidRPr="00CC486A">
        <w:rPr>
          <w:rFonts w:ascii="Cambria" w:hAnsi="Cambria"/>
          <w:lang w:val="sr-Cyrl-CS"/>
        </w:rPr>
        <w:t>Решењем Министарства просвете РС бр. 022-05-20/2007-07/108 од 8. 2. 2008. године дата је сагласност да школа може почети да остварује припремни предшколски програм, уз констатацију да су испуњени прописани услови у погледу простора, опреме, дидактичких средстава, васпитача, стручних сарадника и програма васпитно-образовног рада</w:t>
      </w:r>
      <w:r w:rsidR="00B157C5" w:rsidRPr="00CC486A">
        <w:rPr>
          <w:rFonts w:ascii="Cambria" w:hAnsi="Cambria"/>
          <w:lang w:val="sr-Cyrl-CS"/>
        </w:rPr>
        <w:t>.</w:t>
      </w:r>
    </w:p>
    <w:p w:rsidR="00730EF8" w:rsidRPr="00653C36" w:rsidRDefault="00730EF8" w:rsidP="00730EF8">
      <w:pPr>
        <w:numPr>
          <w:ilvl w:val="0"/>
          <w:numId w:val="1"/>
        </w:numPr>
        <w:spacing w:before="120"/>
        <w:jc w:val="both"/>
        <w:rPr>
          <w:rFonts w:ascii="Cambria" w:hAnsi="Cambria"/>
          <w:lang w:val="sr-Cyrl-CS"/>
        </w:rPr>
      </w:pPr>
      <w:r w:rsidRPr="00653C36">
        <w:rPr>
          <w:rFonts w:ascii="Cambria" w:hAnsi="Cambria"/>
          <w:lang w:val="sr-Cyrl-CS"/>
        </w:rPr>
        <w:t>Решењем Министрства просвете, науке и технолошког развоја, број: 022-05-249/2016-07 од 27.04.2017. године о верификацији Основне школе „ Драган Ковачевић“ за обављање делатности основног образовања и васпитања ученика са сметњама у развоју и остваривање припремног предшколског програма. У Решењу се констатује да су испуњени сви услови у погледу простора, опреме, наставних средстава, довољног броја запослених и програма образовања и васпитања да Основна школа „ Драган Ковачевић“ у Београду, ул. Шафарикова 8, може да обавља делатност основног образовања и васпитања ученика са сметњама у развоју и да остварује припремни предшколски програм.</w:t>
      </w:r>
    </w:p>
    <w:p w:rsidR="00730EF8" w:rsidRPr="00CC486A" w:rsidRDefault="00730EF8" w:rsidP="00730EF8">
      <w:pPr>
        <w:pStyle w:val="NoSpacing"/>
        <w:ind w:left="720"/>
        <w:rPr>
          <w:rFonts w:ascii="Cambria" w:hAnsi="Cambria"/>
          <w:lang w:val="sr-Cyrl-CS"/>
        </w:rPr>
      </w:pPr>
    </w:p>
    <w:p w:rsidR="009F654D" w:rsidRPr="00041103" w:rsidRDefault="005403D6" w:rsidP="00F865BF">
      <w:pPr>
        <w:pStyle w:val="Heading1"/>
        <w:rPr>
          <w:rFonts w:ascii="Cambria" w:hAnsi="Cambria"/>
        </w:rPr>
      </w:pPr>
      <w:r w:rsidRPr="00041103">
        <w:rPr>
          <w:rFonts w:ascii="Cambria" w:hAnsi="Cambria"/>
          <w:lang w:val="sr-Cyrl-CS"/>
        </w:rPr>
        <w:br w:type="page"/>
      </w:r>
      <w:bookmarkStart w:id="11" w:name="_Toc271464447"/>
      <w:bookmarkStart w:id="12" w:name="_Toc271469964"/>
      <w:bookmarkStart w:id="13" w:name="_Toc334821157"/>
      <w:bookmarkStart w:id="14" w:name="_Toc366719002"/>
      <w:bookmarkStart w:id="15" w:name="_Toc366719443"/>
      <w:bookmarkStart w:id="16" w:name="_Toc20049413"/>
      <w:r w:rsidR="00F865BF" w:rsidRPr="00687BAC">
        <w:rPr>
          <w:rFonts w:ascii="Verdana" w:hAnsi="Verdana"/>
          <w:sz w:val="36"/>
          <w:szCs w:val="36"/>
        </w:rPr>
        <w:t>2</w:t>
      </w:r>
      <w:r w:rsidR="00F865BF" w:rsidRPr="00041103">
        <w:rPr>
          <w:rFonts w:ascii="Cambria" w:hAnsi="Cambria"/>
        </w:rPr>
        <w:t xml:space="preserve">. </w:t>
      </w:r>
      <w:r w:rsidR="009F654D" w:rsidRPr="00687BAC">
        <w:rPr>
          <w:rFonts w:ascii="Verdana" w:hAnsi="Verdana"/>
          <w:sz w:val="36"/>
          <w:szCs w:val="36"/>
        </w:rPr>
        <w:t>ОСНОВА ЗА РЕАЛИЗАЦИЈУ ПРОГРАМА</w:t>
      </w:r>
      <w:bookmarkEnd w:id="11"/>
      <w:bookmarkEnd w:id="12"/>
      <w:bookmarkEnd w:id="13"/>
      <w:bookmarkEnd w:id="14"/>
      <w:bookmarkEnd w:id="15"/>
      <w:bookmarkEnd w:id="16"/>
    </w:p>
    <w:p w:rsidR="009F654D" w:rsidRPr="00687BAC" w:rsidRDefault="009F654D" w:rsidP="00687BAC">
      <w:pPr>
        <w:pStyle w:val="Heading2"/>
        <w:ind w:left="1170" w:hanging="1170"/>
        <w:rPr>
          <w:rFonts w:ascii="Verdana" w:hAnsi="Verdana"/>
          <w:i w:val="0"/>
          <w:sz w:val="32"/>
          <w:szCs w:val="32"/>
          <w:lang w:val="ru-RU"/>
        </w:rPr>
      </w:pPr>
      <w:bookmarkStart w:id="17" w:name="_Toc271464448"/>
      <w:bookmarkStart w:id="18" w:name="_Toc271469965"/>
      <w:bookmarkStart w:id="19" w:name="_Toc334821158"/>
      <w:bookmarkStart w:id="20" w:name="_Toc366719003"/>
      <w:bookmarkStart w:id="21" w:name="_Toc366719444"/>
      <w:bookmarkStart w:id="22" w:name="_Toc20049414"/>
      <w:r w:rsidRPr="00687BAC">
        <w:rPr>
          <w:rFonts w:ascii="Verdana" w:hAnsi="Verdana"/>
          <w:i w:val="0"/>
          <w:sz w:val="32"/>
          <w:szCs w:val="32"/>
          <w:lang w:val="ru-RU"/>
        </w:rPr>
        <w:t xml:space="preserve">2.1. </w:t>
      </w:r>
      <w:r w:rsidR="00687BAC">
        <w:rPr>
          <w:rFonts w:ascii="Verdana" w:hAnsi="Verdana"/>
          <w:i w:val="0"/>
          <w:sz w:val="32"/>
          <w:szCs w:val="32"/>
          <w:lang w:val="ru-RU"/>
        </w:rPr>
        <w:tab/>
      </w:r>
      <w:r w:rsidRPr="00687BAC">
        <w:rPr>
          <w:rFonts w:ascii="Verdana" w:hAnsi="Verdana"/>
          <w:i w:val="0"/>
          <w:sz w:val="32"/>
          <w:szCs w:val="32"/>
          <w:lang w:val="ru-RU"/>
        </w:rPr>
        <w:t>Материјално-техничка опремљеност школе</w:t>
      </w:r>
      <w:bookmarkEnd w:id="17"/>
      <w:bookmarkEnd w:id="18"/>
      <w:bookmarkEnd w:id="19"/>
      <w:bookmarkEnd w:id="20"/>
      <w:bookmarkEnd w:id="21"/>
      <w:bookmarkEnd w:id="22"/>
    </w:p>
    <w:p w:rsidR="009F654D" w:rsidRPr="00687BAC" w:rsidRDefault="009F654D" w:rsidP="009F654D">
      <w:pPr>
        <w:pStyle w:val="Heading3"/>
        <w:spacing w:after="240"/>
        <w:rPr>
          <w:rFonts w:ascii="Verdana" w:hAnsi="Verdana"/>
          <w:sz w:val="32"/>
          <w:szCs w:val="32"/>
          <w:lang w:val="ru-RU"/>
        </w:rPr>
      </w:pPr>
      <w:bookmarkStart w:id="23" w:name="_Toc271464449"/>
      <w:bookmarkStart w:id="24" w:name="_Toc271469966"/>
      <w:bookmarkStart w:id="25" w:name="_Toc334821159"/>
      <w:bookmarkStart w:id="26" w:name="_Toc366719004"/>
      <w:bookmarkStart w:id="27" w:name="_Toc366719445"/>
      <w:bookmarkStart w:id="28" w:name="_Toc20049415"/>
      <w:r w:rsidRPr="00687BAC">
        <w:rPr>
          <w:rFonts w:ascii="Verdana" w:hAnsi="Verdana"/>
          <w:sz w:val="32"/>
          <w:szCs w:val="32"/>
          <w:lang w:val="ru-RU"/>
        </w:rPr>
        <w:t>2.1.1. Школски простор</w:t>
      </w:r>
      <w:bookmarkEnd w:id="23"/>
      <w:bookmarkEnd w:id="24"/>
      <w:bookmarkEnd w:id="25"/>
      <w:bookmarkEnd w:id="26"/>
      <w:bookmarkEnd w:id="27"/>
      <w:bookmarkEnd w:id="28"/>
    </w:p>
    <w:p w:rsidR="00AF4705" w:rsidRPr="00041103" w:rsidRDefault="009F654D" w:rsidP="00F660C4">
      <w:pPr>
        <w:spacing w:before="120" w:after="480"/>
        <w:jc w:val="both"/>
        <w:rPr>
          <w:rFonts w:ascii="Cambria" w:hAnsi="Cambria" w:cs="Arial"/>
          <w:lang w:val="sr-Cyrl-CS"/>
        </w:rPr>
      </w:pPr>
      <w:r w:rsidRPr="00041103">
        <w:rPr>
          <w:rFonts w:ascii="Cambria" w:hAnsi="Cambria"/>
          <w:lang w:val="sr-Cyrl-CS"/>
        </w:rPr>
        <w:tab/>
      </w:r>
      <w:bookmarkStart w:id="29" w:name="_Toc271464450"/>
      <w:bookmarkStart w:id="30" w:name="_Toc271469967"/>
      <w:r w:rsidR="00AF4705" w:rsidRPr="00041103">
        <w:rPr>
          <w:rFonts w:ascii="Cambria" w:hAnsi="Cambria" w:cs="Arial"/>
          <w:lang w:val="sr-Cyrl-CS"/>
        </w:rPr>
        <w:t>Изглед школског простора приказан је у следећој табели:</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4860"/>
        <w:gridCol w:w="720"/>
        <w:gridCol w:w="2138"/>
      </w:tblGrid>
      <w:tr w:rsidR="00B624D0" w:rsidRPr="00453393" w:rsidTr="00813A7B">
        <w:trPr>
          <w:jc w:val="center"/>
        </w:trPr>
        <w:tc>
          <w:tcPr>
            <w:tcW w:w="4860" w:type="dxa"/>
            <w:tcBorders>
              <w:top w:val="nil"/>
              <w:left w:val="nil"/>
              <w:bottom w:val="nil"/>
              <w:right w:val="nil"/>
            </w:tcBorders>
            <w:shd w:val="clear" w:color="auto" w:fill="FFFFFF"/>
            <w:vAlign w:val="center"/>
          </w:tcPr>
          <w:p w:rsidR="00AF4705" w:rsidRPr="00813A7B" w:rsidRDefault="00AF4705"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простор</w:t>
            </w:r>
          </w:p>
        </w:tc>
        <w:tc>
          <w:tcPr>
            <w:tcW w:w="720" w:type="dxa"/>
            <w:shd w:val="clear" w:color="auto" w:fill="F8EDED"/>
            <w:vAlign w:val="center"/>
          </w:tcPr>
          <w:p w:rsidR="00AF4705"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w:t>
            </w:r>
            <w:r w:rsidR="00AF4705" w:rsidRPr="00813A7B">
              <w:rPr>
                <w:rFonts w:ascii="Cambria" w:eastAsia="Calibri" w:hAnsi="Cambria" w:cs="Arial"/>
                <w:b/>
                <w:bCs/>
                <w:color w:val="000000"/>
                <w:lang w:val="sr-Cyrl-CS" w:eastAsia="sr-Latn-CS"/>
              </w:rPr>
              <w:t>рој</w:t>
            </w:r>
          </w:p>
        </w:tc>
        <w:tc>
          <w:tcPr>
            <w:tcW w:w="2138" w:type="dxa"/>
            <w:tcBorders>
              <w:top w:val="nil"/>
              <w:left w:val="nil"/>
              <w:bottom w:val="nil"/>
              <w:right w:val="nil"/>
            </w:tcBorders>
            <w:shd w:val="clear" w:color="auto" w:fill="F8EDED"/>
            <w:vAlign w:val="center"/>
          </w:tcPr>
          <w:p w:rsidR="00AF4705" w:rsidRPr="00813A7B" w:rsidRDefault="00AF4705" w:rsidP="00813A7B">
            <w:pPr>
              <w:jc w:val="center"/>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површина у м</w:t>
            </w:r>
            <w:r w:rsidRPr="00813A7B">
              <w:rPr>
                <w:rFonts w:ascii="Cambria" w:eastAsia="Calibri" w:hAnsi="Cambria" w:cs="Arial"/>
                <w:b/>
                <w:bCs/>
                <w:color w:val="000000"/>
                <w:vertAlign w:val="superscript"/>
                <w:lang w:val="sr-Cyrl-CS" w:eastAsia="sr-Latn-CS"/>
              </w:rPr>
              <w:t>2</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школска зграда</w:t>
            </w:r>
            <w:r w:rsidR="00D35ED8" w:rsidRPr="00813A7B">
              <w:rPr>
                <w:rFonts w:ascii="Cambria" w:eastAsia="Calibri" w:hAnsi="Cambria" w:cs="Arial"/>
                <w:b/>
                <w:bCs/>
                <w:color w:val="000000"/>
                <w:lang w:val="sr-Cyrl-CS" w:eastAsia="sr-Latn-CS"/>
              </w:rPr>
              <w:t xml:space="preserve"> (укупна површина)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b/>
                <w:color w:val="000000"/>
                <w:lang w:val="sr-Cyrl-CS" w:eastAsia="sr-Latn-CS"/>
              </w:rPr>
            </w:pPr>
            <w:r w:rsidRPr="00813A7B">
              <w:rPr>
                <w:rFonts w:ascii="Cambria" w:eastAsia="Calibri" w:hAnsi="Cambria" w:cs="Arial"/>
                <w:b/>
                <w:color w:val="000000"/>
                <w:lang w:val="sr-Cyrl-CS" w:eastAsia="sr-Latn-CS"/>
              </w:rPr>
              <w:t>-</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2.500 </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w:t>
            </w:r>
            <w:r w:rsidRPr="00813A7B">
              <w:rPr>
                <w:rFonts w:ascii="Cambria" w:eastAsia="Calibri" w:hAnsi="Cambria" w:cs="Arial"/>
                <w:b/>
                <w:bCs/>
                <w:color w:val="000000"/>
                <w:lang w:val="sr-Latn-CS" w:eastAsia="sr-Latn-CS"/>
              </w:rPr>
              <w:t>ч</w:t>
            </w:r>
            <w:r w:rsidRPr="00813A7B">
              <w:rPr>
                <w:rFonts w:ascii="Cambria" w:eastAsia="Calibri" w:hAnsi="Cambria" w:cs="Arial"/>
                <w:b/>
                <w:bCs/>
                <w:color w:val="000000"/>
                <w:lang w:val="sr-Cyrl-CS" w:eastAsia="sr-Latn-CS"/>
              </w:rPr>
              <w:t>ионица за разредну наставу</w:t>
            </w:r>
          </w:p>
        </w:tc>
        <w:tc>
          <w:tcPr>
            <w:tcW w:w="720" w:type="dxa"/>
            <w:shd w:val="clear" w:color="auto" w:fill="DFA7A6"/>
            <w:vAlign w:val="center"/>
          </w:tcPr>
          <w:p w:rsidR="00AF4705"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28</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предметну наставу</w:t>
            </w:r>
          </w:p>
        </w:tc>
        <w:tc>
          <w:tcPr>
            <w:tcW w:w="720" w:type="dxa"/>
            <w:tcBorders>
              <w:left w:val="single" w:sz="6" w:space="0" w:color="C0504D"/>
              <w:right w:val="single" w:sz="6" w:space="0" w:color="C0504D"/>
            </w:tcBorders>
            <w:shd w:val="clear" w:color="auto" w:fill="DFA7A6"/>
            <w:vAlign w:val="center"/>
          </w:tcPr>
          <w:p w:rsidR="00AF4705" w:rsidRPr="00813A7B" w:rsidRDefault="00414639"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650AA" w:rsidRPr="00041103" w:rsidTr="00813A7B">
        <w:trPr>
          <w:jc w:val="center"/>
        </w:trPr>
        <w:tc>
          <w:tcPr>
            <w:tcW w:w="4860" w:type="dxa"/>
            <w:tcBorders>
              <w:left w:val="nil"/>
              <w:bottom w:val="nil"/>
              <w:right w:val="nil"/>
            </w:tcBorders>
            <w:shd w:val="clear" w:color="auto" w:fill="FFFFFF"/>
            <w:vAlign w:val="center"/>
          </w:tcPr>
          <w:p w:rsidR="00E650AA" w:rsidRPr="00813A7B" w:rsidRDefault="00E650AA"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ликовну културу</w:t>
            </w:r>
          </w:p>
        </w:tc>
        <w:tc>
          <w:tcPr>
            <w:tcW w:w="720" w:type="dxa"/>
            <w:shd w:val="clear" w:color="auto" w:fill="DFA7A6"/>
            <w:vAlign w:val="center"/>
          </w:tcPr>
          <w:p w:rsidR="00E650AA"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650AA"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962195" w:rsidRPr="00041103" w:rsidTr="00813A7B">
        <w:trPr>
          <w:jc w:val="center"/>
        </w:trPr>
        <w:tc>
          <w:tcPr>
            <w:tcW w:w="4860" w:type="dxa"/>
            <w:tcBorders>
              <w:left w:val="nil"/>
              <w:bottom w:val="nil"/>
              <w:right w:val="nil"/>
            </w:tcBorders>
            <w:shd w:val="clear" w:color="auto" w:fill="FFFFFF"/>
            <w:vAlign w:val="center"/>
          </w:tcPr>
          <w:p w:rsidR="00962195" w:rsidRPr="00813A7B" w:rsidRDefault="00C12A30"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кабинет за сенз</w:t>
            </w:r>
            <w:r w:rsidR="00E650AA" w:rsidRPr="00813A7B">
              <w:rPr>
                <w:rFonts w:ascii="Cambria" w:eastAsia="Calibri" w:hAnsi="Cambria" w:cs="Arial"/>
                <w:b/>
                <w:bCs/>
                <w:color w:val="000000"/>
                <w:lang w:val="sr-Cyrl-CS" w:eastAsia="sr-Latn-CS"/>
              </w:rPr>
              <w:t>орну инетеграцију</w:t>
            </w:r>
            <w:r>
              <w:rPr>
                <w:rFonts w:ascii="Cambria" w:eastAsia="Calibri" w:hAnsi="Cambria" w:cs="Arial"/>
                <w:b/>
                <w:bCs/>
                <w:color w:val="000000"/>
                <w:lang w:val="sr-Cyrl-CS" w:eastAsia="sr-Latn-CS"/>
              </w:rPr>
              <w:t xml:space="preserve">, реедукацију психомоторике и визуелну стимулацију </w:t>
            </w:r>
          </w:p>
        </w:tc>
        <w:tc>
          <w:tcPr>
            <w:tcW w:w="720" w:type="dxa"/>
            <w:tcBorders>
              <w:left w:val="single" w:sz="6" w:space="0" w:color="C0504D"/>
              <w:right w:val="single" w:sz="6" w:space="0" w:color="C0504D"/>
            </w:tcBorders>
            <w:shd w:val="clear" w:color="auto" w:fill="DFA7A6"/>
            <w:vAlign w:val="center"/>
          </w:tcPr>
          <w:p w:rsidR="00962195" w:rsidRPr="00813A7B" w:rsidRDefault="00C12A30"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96219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46</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свечана сала</w:t>
            </w:r>
            <w:r w:rsidR="00D35ED8" w:rsidRPr="00813A7B">
              <w:rPr>
                <w:rFonts w:ascii="Cambria" w:eastAsia="Calibri" w:hAnsi="Cambria" w:cs="Arial"/>
                <w:b/>
                <w:bCs/>
                <w:color w:val="000000"/>
                <w:lang w:val="sr-Cyrl-CS" w:eastAsia="sr-Latn-CS"/>
              </w:rPr>
              <w:t xml:space="preserve"> и интерактивна учионица</w:t>
            </w:r>
          </w:p>
        </w:tc>
        <w:tc>
          <w:tcPr>
            <w:tcW w:w="720" w:type="dxa"/>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90</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ортоптичко-плеоптички кабинет</w:t>
            </w:r>
            <w:r w:rsidR="00EA0E49" w:rsidRPr="00813A7B">
              <w:rPr>
                <w:rFonts w:ascii="Cambria" w:eastAsia="Calibri" w:hAnsi="Cambria" w:cs="Arial"/>
                <w:b/>
                <w:bCs/>
                <w:color w:val="000000"/>
                <w:lang w:val="sr-Cyrl-CS" w:eastAsia="sr-Latn-CS"/>
              </w:rPr>
              <w:t xml:space="preserve"> и кабинет логопеда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дигитална учионица-кабинет за техничко и информатичко образовање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фискултурна сала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22</w:t>
            </w:r>
            <w:r w:rsidR="00414639">
              <w:rPr>
                <w:rFonts w:ascii="Cambria" w:eastAsia="Calibri" w:hAnsi="Cambria" w:cs="Arial"/>
                <w:b/>
                <w:bCs/>
                <w:color w:val="000000"/>
                <w:lang w:val="sr-Cyrl-CS" w:eastAsia="sr-Latn-CS"/>
              </w:rPr>
              <w:t>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тераса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482</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кухињска и трпезарија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55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боравак</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w:t>
            </w:r>
            <w:r w:rsidR="00414639">
              <w:rPr>
                <w:rFonts w:ascii="Cambria" w:eastAsia="Calibri" w:hAnsi="Cambria" w:cs="Arial"/>
                <w:b/>
                <w:bCs/>
                <w:color w:val="000000"/>
                <w:lang w:val="sr-Cyrl-CS" w:eastAsia="sr-Latn-CS"/>
              </w:rPr>
              <w:t>0</w:t>
            </w:r>
          </w:p>
        </w:tc>
      </w:tr>
      <w:tr w:rsidR="007728A5" w:rsidRPr="00041103" w:rsidTr="00813A7B">
        <w:trPr>
          <w:jc w:val="center"/>
        </w:trPr>
        <w:tc>
          <w:tcPr>
            <w:tcW w:w="4860" w:type="dxa"/>
            <w:tcBorders>
              <w:left w:val="nil"/>
              <w:bottom w:val="nil"/>
              <w:right w:val="nil"/>
            </w:tcBorders>
            <w:shd w:val="clear" w:color="auto" w:fill="FFFFFF"/>
            <w:vAlign w:val="center"/>
          </w:tcPr>
          <w:p w:rsidR="007728A5" w:rsidRPr="00813A7B" w:rsidRDefault="007728A5"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медицински техничар/логопед</w:t>
            </w:r>
          </w:p>
        </w:tc>
        <w:tc>
          <w:tcPr>
            <w:tcW w:w="720" w:type="dxa"/>
            <w:shd w:val="clear" w:color="auto" w:fill="DFA7A6"/>
            <w:vAlign w:val="center"/>
          </w:tcPr>
          <w:p w:rsidR="007728A5" w:rsidRPr="00813A7B" w:rsidRDefault="007728A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7728A5"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наставничка зборница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библиотека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1B4A38"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10</w:t>
            </w:r>
          </w:p>
        </w:tc>
      </w:tr>
      <w:tr w:rsidR="00F10795" w:rsidRPr="00041103" w:rsidTr="00813A7B">
        <w:trPr>
          <w:jc w:val="center"/>
        </w:trPr>
        <w:tc>
          <w:tcPr>
            <w:tcW w:w="4860" w:type="dxa"/>
            <w:tcBorders>
              <w:left w:val="nil"/>
              <w:bottom w:val="nil"/>
              <w:right w:val="nil"/>
            </w:tcBorders>
            <w:shd w:val="clear" w:color="auto" w:fill="FFFFFF"/>
            <w:vAlign w:val="center"/>
          </w:tcPr>
          <w:p w:rsidR="00F10795" w:rsidRPr="00813A7B" w:rsidRDefault="00F10795" w:rsidP="00F10795">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монтесори соба/васпитачи</w:t>
            </w:r>
          </w:p>
        </w:tc>
        <w:tc>
          <w:tcPr>
            <w:tcW w:w="720" w:type="dxa"/>
            <w:shd w:val="clear" w:color="auto" w:fill="DFA7A6"/>
            <w:vAlign w:val="center"/>
          </w:tcPr>
          <w:p w:rsidR="00F10795"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F10795"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F10795">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учиониц</w:t>
            </w:r>
            <w:r w:rsidR="00F10795">
              <w:rPr>
                <w:rFonts w:ascii="Cambria" w:eastAsia="Calibri" w:hAnsi="Cambria" w:cs="Arial"/>
                <w:b/>
                <w:bCs/>
                <w:color w:val="000000"/>
                <w:lang w:val="sr-Cyrl-CS" w:eastAsia="sr-Latn-CS"/>
              </w:rPr>
              <w:t>е</w:t>
            </w:r>
            <w:r w:rsidRPr="00813A7B">
              <w:rPr>
                <w:rFonts w:ascii="Cambria" w:eastAsia="Calibri" w:hAnsi="Cambria" w:cs="Arial"/>
                <w:b/>
                <w:bCs/>
                <w:color w:val="000000"/>
                <w:lang w:val="sr-Cyrl-CS" w:eastAsia="sr-Latn-CS"/>
              </w:rPr>
              <w:t xml:space="preserve"> за додатну подршку</w:t>
            </w:r>
          </w:p>
        </w:tc>
        <w:tc>
          <w:tcPr>
            <w:tcW w:w="720" w:type="dxa"/>
            <w:tcBorders>
              <w:left w:val="single" w:sz="6" w:space="0" w:color="C0504D"/>
              <w:right w:val="single" w:sz="6" w:space="0" w:color="C0504D"/>
            </w:tcBorders>
            <w:shd w:val="clear" w:color="auto" w:fill="DFA7A6"/>
            <w:vAlign w:val="center"/>
          </w:tcPr>
          <w:p w:rsidR="00EA0E49"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2</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23</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директора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414639">
              <w:rPr>
                <w:rFonts w:ascii="Cambria" w:eastAsia="Calibri" w:hAnsi="Cambria" w:cs="Arial"/>
                <w:b/>
                <w:bCs/>
                <w:color w:val="000000"/>
                <w:lang w:val="sr-Cyrl-CS" w:eastAsia="sr-Latn-CS"/>
              </w:rPr>
              <w:t>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 xml:space="preserve">секретаријат </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FA3C34">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FA3C34">
              <w:rPr>
                <w:rFonts w:ascii="Cambria" w:eastAsia="Calibri" w:hAnsi="Cambria" w:cs="Arial"/>
                <w:b/>
                <w:bCs/>
                <w:color w:val="000000"/>
                <w:lang w:val="sr-Cyrl-CS" w:eastAsia="sr-Latn-CS"/>
              </w:rPr>
              <w:t>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рачуноводство</w:t>
            </w:r>
          </w:p>
        </w:tc>
        <w:tc>
          <w:tcPr>
            <w:tcW w:w="720" w:type="dxa"/>
            <w:shd w:val="clear" w:color="auto" w:fill="DFA7A6"/>
            <w:vAlign w:val="center"/>
          </w:tcPr>
          <w:p w:rsidR="00EA0E49" w:rsidRPr="00813A7B" w:rsidRDefault="00FA3C34"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социјалног радника и психолога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26</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предшколко одељење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1B4A38"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архива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хол школе, ходници, мокри чворови</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620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школско двориште</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732 </w:t>
            </w:r>
          </w:p>
        </w:tc>
      </w:tr>
      <w:tr w:rsidR="00EA0E49" w:rsidRPr="00453393" w:rsidTr="00813A7B">
        <w:trPr>
          <w:jc w:val="center"/>
        </w:trPr>
        <w:tc>
          <w:tcPr>
            <w:tcW w:w="4860" w:type="dxa"/>
            <w:tcBorders>
              <w:top w:val="single" w:sz="12" w:space="0" w:color="000000"/>
              <w:left w:val="nil"/>
              <w:bottom w:val="nil"/>
              <w:right w:val="nil"/>
            </w:tcBorders>
            <w:shd w:val="clear" w:color="auto" w:fill="FFFFFF"/>
          </w:tcPr>
          <w:p w:rsidR="00EA0E49"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sym w:font="Symbol" w:char="F0E5"/>
            </w:r>
          </w:p>
        </w:tc>
        <w:tc>
          <w:tcPr>
            <w:tcW w:w="720" w:type="dxa"/>
            <w:tcBorders>
              <w:top w:val="single" w:sz="12" w:space="0" w:color="000000"/>
              <w:left w:val="nil"/>
              <w:bottom w:val="nil"/>
              <w:right w:val="nil"/>
            </w:tcBorders>
            <w:shd w:val="clear" w:color="auto" w:fill="FFFFFF"/>
            <w:vAlign w:val="center"/>
          </w:tcPr>
          <w:p w:rsidR="00EA0E49" w:rsidRPr="00813A7B" w:rsidRDefault="00EA0E49" w:rsidP="00813A7B">
            <w:pPr>
              <w:jc w:val="center"/>
              <w:rPr>
                <w:rFonts w:ascii="Cambria" w:eastAsia="Calibri" w:hAnsi="Cambria" w:cs="Arial"/>
                <w:b/>
                <w:bCs/>
                <w:color w:val="000000"/>
                <w:lang w:val="sr-Cyrl-CS" w:eastAsia="sr-Latn-CS"/>
              </w:rPr>
            </w:pPr>
          </w:p>
        </w:tc>
        <w:tc>
          <w:tcPr>
            <w:tcW w:w="2138" w:type="dxa"/>
            <w:tcBorders>
              <w:top w:val="single" w:sz="12" w:space="0" w:color="000000"/>
              <w:left w:val="nil"/>
              <w:bottom w:val="nil"/>
              <w:right w:val="nil"/>
            </w:tcBorders>
            <w:shd w:val="clear" w:color="auto" w:fill="FFFFFF"/>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3.232 </w:t>
            </w:r>
          </w:p>
        </w:tc>
      </w:tr>
    </w:tbl>
    <w:p w:rsidR="00AF4705" w:rsidRPr="00B20011" w:rsidRDefault="00AF4705" w:rsidP="00962195">
      <w:pPr>
        <w:spacing w:before="3720" w:after="100" w:afterAutospacing="1"/>
        <w:ind w:firstLine="720"/>
        <w:rPr>
          <w:rFonts w:ascii="Cambria" w:hAnsi="Cambria" w:cs="Arial"/>
          <w:lang w:val="sr-Cyrl-CS"/>
        </w:rPr>
      </w:pPr>
      <w:r w:rsidRPr="00B20011">
        <w:rPr>
          <w:rFonts w:ascii="Cambria" w:hAnsi="Cambria" w:cs="Arial"/>
          <w:lang w:val="sr-Cyrl-CS"/>
        </w:rPr>
        <w:t>Ове школске године просторије за образовно-васпитни рад распоређене су на следећи начин: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B20011" w:rsidRPr="00453393" w:rsidTr="00453393">
        <w:trPr>
          <w:jc w:val="center"/>
        </w:trPr>
        <w:tc>
          <w:tcPr>
            <w:tcW w:w="3192" w:type="dxa"/>
            <w:tcBorders>
              <w:bottom w:val="single" w:sz="4" w:space="0" w:color="auto"/>
            </w:tcBorders>
            <w:shd w:val="clear" w:color="auto" w:fill="C2D69B"/>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приземље</w:t>
            </w:r>
          </w:p>
        </w:tc>
        <w:tc>
          <w:tcPr>
            <w:tcW w:w="3192" w:type="dxa"/>
            <w:tcBorders>
              <w:bottom w:val="single" w:sz="4" w:space="0" w:color="auto"/>
            </w:tcBorders>
            <w:shd w:val="clear" w:color="auto" w:fill="E5B8B7"/>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 xml:space="preserve">I </w:t>
            </w:r>
            <w:r w:rsidRPr="00453393">
              <w:rPr>
                <w:rFonts w:ascii="Cambria" w:hAnsi="Cambria"/>
                <w:b/>
                <w:sz w:val="28"/>
                <w:szCs w:val="28"/>
                <w:lang w:val="sr-Cyrl-CS" w:eastAsia="sr-Latn-CS"/>
              </w:rPr>
              <w:t>спрат</w:t>
            </w:r>
          </w:p>
        </w:tc>
        <w:tc>
          <w:tcPr>
            <w:tcW w:w="3192" w:type="dxa"/>
            <w:tcBorders>
              <w:bottom w:val="single" w:sz="4" w:space="0" w:color="auto"/>
            </w:tcBorders>
            <w:shd w:val="clear" w:color="auto" w:fill="FABF8F"/>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II</w:t>
            </w:r>
            <w:r w:rsidRPr="00453393">
              <w:rPr>
                <w:rFonts w:ascii="Cambria" w:hAnsi="Cambria"/>
                <w:b/>
                <w:sz w:val="28"/>
                <w:szCs w:val="28"/>
                <w:lang w:val="sr-Cyrl-CS" w:eastAsia="sr-Latn-CS"/>
              </w:rPr>
              <w:t xml:space="preserve"> спрат</w:t>
            </w:r>
          </w:p>
        </w:tc>
      </w:tr>
      <w:tr w:rsidR="00B20011" w:rsidRPr="00453393" w:rsidTr="00453393">
        <w:trPr>
          <w:jc w:val="center"/>
        </w:trPr>
        <w:tc>
          <w:tcPr>
            <w:tcW w:w="3192" w:type="dxa"/>
            <w:tcBorders>
              <w:bottom w:val="single" w:sz="4" w:space="0" w:color="auto"/>
            </w:tcBorders>
            <w:shd w:val="clear" w:color="auto" w:fill="D6E3BC"/>
            <w:vAlign w:val="center"/>
          </w:tcPr>
          <w:p w:rsidR="00B20011"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о</w:t>
            </w:r>
            <w:r w:rsidR="00B20011" w:rsidRPr="00453393">
              <w:rPr>
                <w:rFonts w:ascii="Cambria" w:hAnsi="Cambria" w:cs="Arial"/>
                <w:lang w:val="sr-Cyrl-CS" w:eastAsia="sr-Latn-CS"/>
              </w:rPr>
              <w:t>ртооптичк</w:t>
            </w:r>
            <w:r w:rsidR="005530B0">
              <w:rPr>
                <w:rFonts w:ascii="Cambria" w:hAnsi="Cambria" w:cs="Arial"/>
                <w:lang w:val="sr-Cyrl-CS" w:eastAsia="sr-Latn-CS"/>
              </w:rPr>
              <w:t>о</w:t>
            </w:r>
            <w:r>
              <w:rPr>
                <w:rFonts w:ascii="Cambria" w:hAnsi="Cambria" w:cs="Arial"/>
                <w:lang w:val="sr-Cyrl-CS" w:eastAsia="sr-Latn-CS"/>
              </w:rPr>
              <w:t>-</w:t>
            </w:r>
            <w:r w:rsidR="005530B0">
              <w:rPr>
                <w:rFonts w:ascii="Cambria" w:hAnsi="Cambria" w:cs="Arial"/>
                <w:lang w:val="sr-Cyrl-CS" w:eastAsia="sr-Latn-CS"/>
              </w:rPr>
              <w:t>плеоотички</w:t>
            </w:r>
            <w:r w:rsidR="00B20011" w:rsidRPr="00453393">
              <w:rPr>
                <w:rFonts w:ascii="Cambria" w:hAnsi="Cambria" w:cs="Arial"/>
                <w:lang w:val="sr-Cyrl-CS" w:eastAsia="sr-Latn-CS"/>
              </w:rPr>
              <w:t xml:space="preserve"> кабинет </w:t>
            </w:r>
            <w:r w:rsidR="005530B0">
              <w:rPr>
                <w:rFonts w:ascii="Cambria" w:hAnsi="Cambria" w:cs="Arial"/>
                <w:lang w:val="sr-Cyrl-CS" w:eastAsia="sr-Latn-CS"/>
              </w:rPr>
              <w:t xml:space="preserve">и </w:t>
            </w:r>
            <w:r w:rsidR="00B20011" w:rsidRPr="00453393">
              <w:rPr>
                <w:rFonts w:ascii="Cambria" w:hAnsi="Cambria" w:cs="Arial"/>
                <w:lang w:val="sr-Cyrl-CS" w:eastAsia="sr-Latn-CS"/>
              </w:rPr>
              <w:t>кабинет логопеда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кабинет социјалног радника и психолога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канцеларије директора, секретара и рачуноводства</w:t>
            </w:r>
          </w:p>
          <w:p w:rsidR="00B20011" w:rsidRPr="00FD76C8"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хол-изложбени простор</w:t>
            </w:r>
          </w:p>
          <w:p w:rsidR="00FD76C8"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eastAsia="sr-Latn-CS"/>
              </w:rPr>
              <w:t>библиотека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наставничка зборница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учионице од 1. до 4. разреда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свечана сала и интерактивна учионица</w:t>
            </w:r>
          </w:p>
          <w:p w:rsidR="00B20011" w:rsidRDefault="00B20011" w:rsidP="00FD76C8">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припремно предшколско</w:t>
            </w:r>
          </w:p>
          <w:p w:rsidR="00F10795" w:rsidRPr="00F10795" w:rsidRDefault="00FD76C8" w:rsidP="00F10795">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монтесори соба</w:t>
            </w:r>
          </w:p>
        </w:tc>
        <w:tc>
          <w:tcPr>
            <w:tcW w:w="3192" w:type="dxa"/>
            <w:tcBorders>
              <w:bottom w:val="single" w:sz="4" w:space="0" w:color="auto"/>
            </w:tcBorders>
            <w:shd w:val="clear" w:color="auto" w:fill="CCC0D9"/>
            <w:vAlign w:val="center"/>
          </w:tcPr>
          <w:p w:rsidR="00B20011" w:rsidRPr="00453393" w:rsidRDefault="00B20011" w:rsidP="00453393">
            <w:pPr>
              <w:numPr>
                <w:ilvl w:val="0"/>
                <w:numId w:val="4"/>
              </w:numPr>
              <w:tabs>
                <w:tab w:val="clear" w:pos="720"/>
                <w:tab w:val="num" w:pos="168"/>
              </w:tabs>
              <w:spacing w:before="120"/>
              <w:ind w:left="168" w:hanging="180"/>
              <w:rPr>
                <w:rFonts w:ascii="Cambria" w:hAnsi="Cambria" w:cs="Arial"/>
                <w:lang w:val="sr-Cyrl-CS" w:eastAsia="sr-Latn-CS"/>
              </w:rPr>
            </w:pPr>
            <w:r w:rsidRPr="00453393">
              <w:rPr>
                <w:rFonts w:ascii="Cambria" w:hAnsi="Cambria" w:cs="Arial"/>
                <w:lang w:val="sr-Cyrl-CS" w:eastAsia="sr-Latn-CS"/>
              </w:rPr>
              <w:t>фискултурна сала</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енглески језик</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руски језик</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математике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хемије и физике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биологије</w:t>
            </w:r>
          </w:p>
          <w:p w:rsidR="00B20011" w:rsidRPr="00453393" w:rsidRDefault="00F10795" w:rsidP="00453393">
            <w:pPr>
              <w:numPr>
                <w:ilvl w:val="0"/>
                <w:numId w:val="4"/>
              </w:numPr>
              <w:tabs>
                <w:tab w:val="clear" w:pos="720"/>
                <w:tab w:val="num" w:pos="168"/>
              </w:tabs>
              <w:spacing w:before="120"/>
              <w:ind w:left="168" w:hanging="168"/>
              <w:rPr>
                <w:rFonts w:ascii="Cambria" w:hAnsi="Cambria" w:cs="Arial"/>
                <w:lang w:val="sr-Cyrl-CS" w:eastAsia="sr-Latn-CS"/>
              </w:rPr>
            </w:pPr>
            <w:r>
              <w:rPr>
                <w:rFonts w:ascii="Cambria" w:hAnsi="Cambria" w:cs="Arial"/>
                <w:lang w:val="sr-Cyrl-CS" w:eastAsia="sr-Latn-CS"/>
              </w:rPr>
              <w:t>дигитална учионица-кабинет технике и технологије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српског језика</w:t>
            </w:r>
          </w:p>
          <w:p w:rsidR="00B20011"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историје</w:t>
            </w:r>
          </w:p>
          <w:p w:rsidR="005530B0" w:rsidRPr="00453393" w:rsidRDefault="005530B0" w:rsidP="005530B0">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музичке културе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географије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eastAsia="sr-Latn-CS"/>
              </w:rPr>
              <w:t>к</w:t>
            </w:r>
            <w:r w:rsidR="005530B0">
              <w:rPr>
                <w:rFonts w:ascii="Cambria" w:hAnsi="Cambria" w:cs="Arial"/>
                <w:lang w:eastAsia="sr-Latn-CS"/>
              </w:rPr>
              <w:t>абинет сензомоторне интеграције</w:t>
            </w:r>
            <w:r w:rsidRPr="00453393">
              <w:rPr>
                <w:rFonts w:ascii="Cambria" w:hAnsi="Cambria" w:cs="Arial"/>
                <w:lang w:eastAsia="sr-Latn-CS"/>
              </w:rPr>
              <w:t>, визуелног тренинга и вежбе псимоторике</w:t>
            </w:r>
          </w:p>
        </w:tc>
        <w:tc>
          <w:tcPr>
            <w:tcW w:w="3192" w:type="dxa"/>
            <w:tcBorders>
              <w:bottom w:val="single" w:sz="4" w:space="0" w:color="auto"/>
            </w:tcBorders>
            <w:shd w:val="clear" w:color="auto" w:fill="FBD4B4"/>
            <w:vAlign w:val="center"/>
          </w:tcPr>
          <w:p w:rsidR="00B20011" w:rsidRPr="00453393" w:rsidRDefault="00B20011" w:rsidP="00453393">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кабинет за ликовну културу</w:t>
            </w:r>
          </w:p>
          <w:p w:rsidR="00B20011" w:rsidRDefault="00B20011" w:rsidP="00FD76C8">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учиониц</w:t>
            </w:r>
            <w:r w:rsidR="00FD76C8">
              <w:rPr>
                <w:rFonts w:ascii="Cambria" w:hAnsi="Cambria" w:cs="Arial"/>
                <w:lang w:val="sr-Cyrl-CS" w:eastAsia="sr-Latn-CS"/>
              </w:rPr>
              <w:t>е</w:t>
            </w:r>
            <w:r w:rsidRPr="00453393">
              <w:rPr>
                <w:rFonts w:ascii="Cambria" w:hAnsi="Cambria" w:cs="Arial"/>
                <w:lang w:val="sr-Cyrl-CS" w:eastAsia="sr-Latn-CS"/>
              </w:rPr>
              <w:t xml:space="preserve"> за додатну подршку</w:t>
            </w:r>
          </w:p>
          <w:p w:rsidR="001E7B22" w:rsidRPr="001E7B22" w:rsidRDefault="00CA6047" w:rsidP="001E7B22">
            <w:pPr>
              <w:pStyle w:val="ListParagraph"/>
              <w:numPr>
                <w:ilvl w:val="0"/>
                <w:numId w:val="4"/>
              </w:numPr>
              <w:tabs>
                <w:tab w:val="clear" w:pos="720"/>
                <w:tab w:val="num" w:pos="398"/>
              </w:tabs>
              <w:spacing w:before="120"/>
              <w:ind w:left="398" w:hanging="398"/>
              <w:rPr>
                <w:rFonts w:ascii="Cambria" w:hAnsi="Cambria" w:cs="Arial"/>
                <w:lang w:eastAsia="sr-Latn-CS"/>
              </w:rPr>
            </w:pPr>
            <w:r w:rsidRPr="001E7B22">
              <w:rPr>
                <w:rFonts w:ascii="Cambria" w:hAnsi="Cambria" w:cs="Arial"/>
                <w:lang w:val="sr-Cyrl-CS" w:eastAsia="sr-Latn-CS"/>
              </w:rPr>
              <w:t xml:space="preserve">кабинет </w:t>
            </w:r>
            <w:r w:rsidR="001E7B22" w:rsidRPr="001E7B22">
              <w:rPr>
                <w:rFonts w:ascii="Cambria" w:hAnsi="Cambria" w:cs="Arial"/>
                <w:lang w:eastAsia="sr-Latn-CS"/>
              </w:rPr>
              <w:t>сарадника за изрду дидактичких средстава</w:t>
            </w:r>
          </w:p>
          <w:p w:rsidR="007728A5" w:rsidRPr="00453393" w:rsidRDefault="007728A5" w:rsidP="00FD76C8">
            <w:pPr>
              <w:numPr>
                <w:ilvl w:val="0"/>
                <w:numId w:val="4"/>
              </w:numPr>
              <w:tabs>
                <w:tab w:val="clear" w:pos="720"/>
                <w:tab w:val="num" w:pos="336"/>
              </w:tabs>
              <w:spacing w:before="120"/>
              <w:ind w:left="336" w:hanging="336"/>
              <w:rPr>
                <w:rFonts w:ascii="Cambria" w:hAnsi="Cambria" w:cs="Arial"/>
                <w:lang w:val="sr-Cyrl-CS" w:eastAsia="sr-Latn-CS"/>
              </w:rPr>
            </w:pPr>
            <w:r>
              <w:rPr>
                <w:rFonts w:ascii="Cambria" w:hAnsi="Cambria" w:cs="Arial"/>
                <w:lang w:val="sr-Cyrl-CS" w:eastAsia="sr-Latn-CS"/>
              </w:rPr>
              <w:t>продужени боравак за ученике од петог до осмог разреда</w:t>
            </w:r>
          </w:p>
        </w:tc>
      </w:tr>
      <w:tr w:rsidR="00B20011" w:rsidRPr="00453393" w:rsidTr="00453393">
        <w:trPr>
          <w:jc w:val="center"/>
        </w:trPr>
        <w:tc>
          <w:tcPr>
            <w:tcW w:w="9576" w:type="dxa"/>
            <w:gridSpan w:val="3"/>
            <w:tcBorders>
              <w:bottom w:val="single" w:sz="4" w:space="0" w:color="auto"/>
            </w:tcBorders>
            <w:shd w:val="clear" w:color="auto" w:fill="FFC000"/>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дворишни објекат:</w:t>
            </w:r>
          </w:p>
        </w:tc>
      </w:tr>
      <w:tr w:rsidR="00B20011" w:rsidRPr="00453393" w:rsidTr="00453393">
        <w:trPr>
          <w:jc w:val="center"/>
        </w:trPr>
        <w:tc>
          <w:tcPr>
            <w:tcW w:w="9576" w:type="dxa"/>
            <w:gridSpan w:val="3"/>
            <w:shd w:val="clear" w:color="auto" w:fill="FFFF66"/>
          </w:tcPr>
          <w:p w:rsidR="00B20011" w:rsidRPr="00453393"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кухиња и трпезарија</w:t>
            </w:r>
          </w:p>
          <w:p w:rsidR="00B20011"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продужени боравак</w:t>
            </w:r>
          </w:p>
          <w:p w:rsidR="007728A5" w:rsidRDefault="00CA6047" w:rsidP="00453393">
            <w:pPr>
              <w:spacing w:before="120"/>
              <w:ind w:left="180" w:hanging="180"/>
              <w:jc w:val="center"/>
              <w:rPr>
                <w:rFonts w:ascii="Cambria" w:hAnsi="Cambria" w:cs="Arial"/>
                <w:lang w:eastAsia="sr-Latn-CS"/>
              </w:rPr>
            </w:pPr>
            <w:r>
              <w:rPr>
                <w:rFonts w:ascii="Cambria" w:hAnsi="Cambria" w:cs="Arial"/>
                <w:lang w:val="sr-Cyrl-CS" w:eastAsia="sr-Latn-CS"/>
              </w:rPr>
              <w:t>- медицинска</w:t>
            </w:r>
            <w:r w:rsidR="008834E3">
              <w:rPr>
                <w:rFonts w:ascii="Cambria" w:hAnsi="Cambria" w:cs="Arial"/>
                <w:lang w:val="sr-Cyrl-CS" w:eastAsia="sr-Latn-CS"/>
              </w:rPr>
              <w:t xml:space="preserve"> </w:t>
            </w:r>
            <w:r>
              <w:rPr>
                <w:rFonts w:ascii="Cambria" w:hAnsi="Cambria" w:cs="Arial"/>
                <w:lang w:val="sr-Cyrl-CS" w:eastAsia="sr-Latn-CS"/>
              </w:rPr>
              <w:t>соба</w:t>
            </w:r>
          </w:p>
          <w:p w:rsidR="00B20011" w:rsidRPr="00453393"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xml:space="preserve">- </w:t>
            </w:r>
            <w:r w:rsidR="00F10795">
              <w:rPr>
                <w:rFonts w:ascii="Cambria" w:hAnsi="Cambria" w:cs="Arial"/>
                <w:lang w:val="sr-Cyrl-CS" w:eastAsia="sr-Latn-CS"/>
              </w:rPr>
              <w:t>архива</w:t>
            </w:r>
          </w:p>
        </w:tc>
      </w:tr>
    </w:tbl>
    <w:p w:rsidR="00B20011" w:rsidRPr="00466A47" w:rsidRDefault="00B20011" w:rsidP="00F660C4">
      <w:pPr>
        <w:spacing w:before="120" w:after="120"/>
        <w:ind w:firstLine="720"/>
        <w:rPr>
          <w:rFonts w:ascii="Cambria" w:hAnsi="Cambria" w:cs="Arial"/>
          <w:color w:val="FF0000"/>
          <w:lang w:val="sr-Cyrl-CS"/>
        </w:rPr>
      </w:pPr>
    </w:p>
    <w:p w:rsidR="009F654D" w:rsidRPr="00687BAC" w:rsidRDefault="00F660C4" w:rsidP="00687BAC">
      <w:pPr>
        <w:pStyle w:val="Heading3"/>
        <w:rPr>
          <w:rFonts w:ascii="Verdana" w:hAnsi="Verdana"/>
          <w:sz w:val="28"/>
          <w:szCs w:val="28"/>
        </w:rPr>
      </w:pPr>
      <w:bookmarkStart w:id="31" w:name="_Toc366719005"/>
      <w:bookmarkStart w:id="32" w:name="_Toc366719446"/>
      <w:r>
        <w:rPr>
          <w:rFonts w:ascii="Cambria" w:hAnsi="Cambria"/>
          <w:i/>
        </w:rPr>
        <w:br w:type="page"/>
      </w:r>
      <w:bookmarkStart w:id="33" w:name="_Toc20049416"/>
      <w:r w:rsidR="009F654D" w:rsidRPr="00687BAC">
        <w:rPr>
          <w:rFonts w:ascii="Verdana" w:hAnsi="Verdana"/>
          <w:sz w:val="28"/>
          <w:szCs w:val="28"/>
        </w:rPr>
        <w:t>2.1.2. Техничка и наставна средства</w:t>
      </w:r>
      <w:bookmarkEnd w:id="29"/>
      <w:bookmarkEnd w:id="30"/>
      <w:bookmarkEnd w:id="31"/>
      <w:bookmarkEnd w:id="32"/>
      <w:bookmarkEnd w:id="33"/>
    </w:p>
    <w:p w:rsidR="00AF4705" w:rsidRPr="00041103" w:rsidRDefault="00AF4705" w:rsidP="00D35ED8">
      <w:pPr>
        <w:spacing w:before="120" w:after="100" w:afterAutospacing="1"/>
        <w:jc w:val="both"/>
        <w:rPr>
          <w:rFonts w:ascii="Cambria" w:hAnsi="Cambria" w:cs="Arial"/>
          <w:lang w:val="sr-Cyrl-CS"/>
        </w:rPr>
      </w:pPr>
      <w:bookmarkStart w:id="34" w:name="_Toc271464451"/>
      <w:bookmarkStart w:id="35" w:name="_Toc271469968"/>
      <w:r w:rsidRPr="00041103">
        <w:rPr>
          <w:rFonts w:ascii="Cambria" w:hAnsi="Cambria" w:cs="Arial"/>
          <w:lang w:val="sr-Cyrl-CS"/>
        </w:rPr>
        <w:t>У складу са потребама и циљевима и задацима</w:t>
      </w:r>
      <w:r w:rsidRPr="00041103">
        <w:rPr>
          <w:rFonts w:ascii="Cambria" w:hAnsi="Cambria" w:cs="Arial"/>
          <w:b/>
          <w:i/>
          <w:lang w:val="sr-Cyrl-CS"/>
        </w:rPr>
        <w:t xml:space="preserve"> </w:t>
      </w:r>
      <w:r w:rsidRPr="00041103">
        <w:rPr>
          <w:rFonts w:ascii="Cambria" w:hAnsi="Cambria" w:cs="Arial"/>
          <w:lang w:val="sr-Cyrl-CS"/>
        </w:rPr>
        <w:t>школа је релативно добро опремљена техничким и наставним средствима. Опремљеност школе техничким и наставним средствима приказана је у следећој табели:</w:t>
      </w: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7278"/>
        <w:gridCol w:w="2148"/>
      </w:tblGrid>
      <w:tr w:rsidR="00AF4705" w:rsidRPr="00041103" w:rsidTr="00653C36">
        <w:trPr>
          <w:trHeight w:val="503"/>
          <w:jc w:val="center"/>
        </w:trPr>
        <w:tc>
          <w:tcPr>
            <w:tcW w:w="7278" w:type="dxa"/>
            <w:tcBorders>
              <w:bottom w:val="single" w:sz="6" w:space="0" w:color="000000"/>
            </w:tcBorders>
            <w:shd w:val="solid" w:color="FFFF00" w:fill="FFFFFF"/>
            <w:vAlign w:val="center"/>
          </w:tcPr>
          <w:p w:rsidR="00AF4705" w:rsidRPr="00653C36" w:rsidRDefault="00AF4705" w:rsidP="00653C36">
            <w:pPr>
              <w:spacing w:before="120"/>
              <w:jc w:val="center"/>
              <w:rPr>
                <w:rFonts w:ascii="Cambria" w:hAnsi="Cambria" w:cs="Arial"/>
                <w:b/>
                <w:bCs/>
                <w:i/>
                <w:iCs/>
                <w:color w:val="000000"/>
                <w:sz w:val="28"/>
                <w:szCs w:val="28"/>
                <w:lang w:val="sr-Cyrl-CS" w:eastAsia="sr-Latn-CS"/>
              </w:rPr>
            </w:pPr>
            <w:r w:rsidRPr="00653C36">
              <w:rPr>
                <w:rFonts w:ascii="Cambria" w:hAnsi="Cambria" w:cs="Arial"/>
                <w:b/>
                <w:i/>
                <w:color w:val="000000"/>
                <w:sz w:val="28"/>
                <w:szCs w:val="28"/>
                <w:lang w:val="sr-Cyrl-CS" w:eastAsia="sr-Latn-CS"/>
              </w:rPr>
              <w:t>техничка средства</w:t>
            </w:r>
          </w:p>
        </w:tc>
        <w:tc>
          <w:tcPr>
            <w:tcW w:w="2148" w:type="dxa"/>
            <w:tcBorders>
              <w:bottom w:val="single" w:sz="6" w:space="0" w:color="000000"/>
            </w:tcBorders>
            <w:shd w:val="solid" w:color="FFFF00" w:fill="FFFFFF"/>
            <w:vAlign w:val="center"/>
          </w:tcPr>
          <w:p w:rsidR="00AF4705" w:rsidRPr="00653C36" w:rsidRDefault="00AF4705" w:rsidP="00653C36">
            <w:pPr>
              <w:spacing w:before="120"/>
              <w:jc w:val="center"/>
              <w:rPr>
                <w:rFonts w:ascii="Cambria" w:hAnsi="Cambria" w:cs="Arial"/>
                <w:b/>
                <w:bCs/>
                <w:i/>
                <w:iCs/>
                <w:color w:val="000000"/>
                <w:sz w:val="28"/>
                <w:szCs w:val="28"/>
                <w:lang w:val="sr-Cyrl-CS" w:eastAsia="sr-Latn-CS"/>
              </w:rPr>
            </w:pPr>
            <w:r w:rsidRPr="00653C36">
              <w:rPr>
                <w:rFonts w:ascii="Cambria" w:hAnsi="Cambria" w:cs="Arial"/>
                <w:b/>
                <w:i/>
                <w:color w:val="000000"/>
                <w:sz w:val="28"/>
                <w:szCs w:val="28"/>
                <w:lang w:val="sr-Cyrl-CS" w:eastAsia="sr-Latn-CS"/>
              </w:rPr>
              <w:t>број</w:t>
            </w:r>
          </w:p>
        </w:tc>
      </w:tr>
      <w:tr w:rsidR="005D0D99" w:rsidRPr="00041103" w:rsidTr="00653C36">
        <w:trPr>
          <w:trHeight w:val="179"/>
          <w:jc w:val="center"/>
        </w:trPr>
        <w:tc>
          <w:tcPr>
            <w:tcW w:w="727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смарт табла и видео </w:t>
            </w:r>
            <w:r w:rsidR="00AF4705" w:rsidRPr="00653C36">
              <w:rPr>
                <w:rFonts w:ascii="Cambria" w:eastAsia="Calibri" w:hAnsi="Cambria" w:cs="Arial"/>
                <w:color w:val="000000"/>
                <w:lang w:val="sr-Cyrl-CS" w:eastAsia="sr-Latn-CS"/>
              </w:rPr>
              <w:t>пројектор</w:t>
            </w:r>
          </w:p>
        </w:tc>
        <w:tc>
          <w:tcPr>
            <w:tcW w:w="214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18</w:t>
            </w:r>
          </w:p>
        </w:tc>
      </w:tr>
      <w:tr w:rsidR="00AF4705" w:rsidRPr="00041103" w:rsidTr="00653C36">
        <w:trPr>
          <w:trHeight w:val="70"/>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платно за пројекцију</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4</w:t>
            </w:r>
          </w:p>
        </w:tc>
      </w:tr>
      <w:tr w:rsidR="00AF4705" w:rsidRPr="00041103" w:rsidTr="00653C36">
        <w:trPr>
          <w:jc w:val="center"/>
        </w:trPr>
        <w:tc>
          <w:tcPr>
            <w:tcW w:w="7278" w:type="dxa"/>
            <w:shd w:val="pct25" w:color="FFFF00" w:fill="FFFFFF"/>
            <w:vAlign w:val="center"/>
          </w:tcPr>
          <w:p w:rsidR="00AF4705" w:rsidRPr="00653C36" w:rsidRDefault="001564A0"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д</w:t>
            </w:r>
            <w:r w:rsidR="00EE49A8" w:rsidRPr="00653C36">
              <w:rPr>
                <w:rFonts w:ascii="Cambria" w:eastAsia="Calibri" w:hAnsi="Cambria" w:cs="Arial"/>
                <w:color w:val="000000"/>
                <w:lang w:val="sr-Cyrl-CS" w:eastAsia="sr-Latn-CS"/>
              </w:rPr>
              <w:t>игитална</w:t>
            </w:r>
            <w:r w:rsidR="00AF4705" w:rsidRPr="00653C36">
              <w:rPr>
                <w:rFonts w:ascii="Cambria" w:eastAsia="Calibri" w:hAnsi="Cambria" w:cs="Arial"/>
                <w:color w:val="000000"/>
                <w:lang w:val="sr-Cyrl-CS" w:eastAsia="sr-Latn-CS"/>
              </w:rPr>
              <w:t xml:space="preserve"> камера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телевизор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фотокопир</w:t>
            </w:r>
          </w:p>
        </w:tc>
        <w:tc>
          <w:tcPr>
            <w:tcW w:w="2148" w:type="dxa"/>
            <w:shd w:val="pct25" w:color="FFFF00" w:fill="FFFFFF"/>
            <w:vAlign w:val="center"/>
          </w:tcPr>
          <w:p w:rsidR="00AF4705" w:rsidRPr="00653C36" w:rsidRDefault="00F1079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музички стуб</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миксета </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1 </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звучници</w:t>
            </w:r>
          </w:p>
        </w:tc>
        <w:tc>
          <w:tcPr>
            <w:tcW w:w="2148" w:type="dxa"/>
            <w:shd w:val="pct50" w:color="FF00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 xml:space="preserve">компјутер </w:t>
            </w:r>
          </w:p>
        </w:tc>
        <w:tc>
          <w:tcPr>
            <w:tcW w:w="2148" w:type="dxa"/>
            <w:shd w:val="pct25" w:color="FFFF00" w:fill="FFFFFF"/>
            <w:vAlign w:val="center"/>
          </w:tcPr>
          <w:p w:rsidR="00AF4705" w:rsidRPr="00653C36" w:rsidRDefault="0079051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30</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штампач</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скенер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15</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касетофон</w:t>
            </w:r>
            <w:r w:rsidRPr="00653C36">
              <w:rPr>
                <w:rFonts w:ascii="Cambria" w:eastAsia="Calibri" w:hAnsi="Cambria" w:cs="Arial"/>
                <w:color w:val="000000"/>
                <w:lang w:eastAsia="sr-Latn-CS"/>
              </w:rPr>
              <w:t>/</w:t>
            </w:r>
            <w:r w:rsidRPr="00653C36">
              <w:rPr>
                <w:rFonts w:ascii="Cambria" w:eastAsia="Calibri" w:hAnsi="Cambria" w:cs="Arial"/>
                <w:color w:val="000000"/>
                <w:lang w:val="sr-Cyrl-CS" w:eastAsia="sr-Latn-CS"/>
              </w:rPr>
              <w:t>ЦД плејер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6</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дигитални фото апарат</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видео камера</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керамичка пећ</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грнчарско коло</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графичка преса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tcBorders>
              <w:bottom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клупе за цртање</w:t>
            </w:r>
          </w:p>
        </w:tc>
        <w:tc>
          <w:tcPr>
            <w:tcW w:w="2148" w:type="dxa"/>
            <w:tcBorders>
              <w:bottom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5</w:t>
            </w:r>
          </w:p>
        </w:tc>
      </w:tr>
      <w:tr w:rsidR="005D0D99" w:rsidRPr="00790518" w:rsidTr="00653C36">
        <w:trPr>
          <w:jc w:val="center"/>
        </w:trPr>
        <w:tc>
          <w:tcPr>
            <w:tcW w:w="7278" w:type="dxa"/>
            <w:tcBorders>
              <w:top w:val="nil"/>
              <w:bottom w:val="nil"/>
            </w:tcBorders>
            <w:shd w:val="pct25" w:color="FFC000" w:fill="FFFF00"/>
            <w:vAlign w:val="center"/>
          </w:tcPr>
          <w:p w:rsidR="00AF4705" w:rsidRPr="00653C36" w:rsidRDefault="005D0D99" w:rsidP="00653C36">
            <w:pPr>
              <w:jc w:val="center"/>
              <w:rPr>
                <w:rFonts w:ascii="Cambria" w:eastAsia="Calibri" w:hAnsi="Cambria" w:cs="Arial"/>
                <w:b/>
                <w:bCs/>
                <w:i/>
                <w:color w:val="000000"/>
                <w:sz w:val="28"/>
                <w:szCs w:val="28"/>
                <w:lang w:val="sr-Cyrl-CS" w:eastAsia="sr-Latn-CS"/>
              </w:rPr>
            </w:pPr>
            <w:r w:rsidRPr="00653C36">
              <w:rPr>
                <w:rFonts w:ascii="Cambria" w:eastAsia="Calibri" w:hAnsi="Cambria" w:cs="Arial"/>
                <w:b/>
                <w:i/>
                <w:color w:val="000000"/>
                <w:sz w:val="28"/>
                <w:szCs w:val="28"/>
                <w:lang w:val="sr-Cyrl-CS" w:eastAsia="sr-Latn-CS"/>
              </w:rPr>
              <w:t>асистивна технологија</w:t>
            </w:r>
          </w:p>
        </w:tc>
        <w:tc>
          <w:tcPr>
            <w:tcW w:w="2148" w:type="dxa"/>
            <w:tcBorders>
              <w:top w:val="nil"/>
              <w:bottom w:val="nil"/>
            </w:tcBorders>
            <w:shd w:val="pct25" w:color="FFC000" w:fill="FFFF00"/>
            <w:vAlign w:val="center"/>
          </w:tcPr>
          <w:p w:rsidR="00AF4705" w:rsidRPr="00653C36" w:rsidRDefault="00790518" w:rsidP="00653C36">
            <w:pPr>
              <w:jc w:val="center"/>
              <w:rPr>
                <w:rFonts w:ascii="Cambria" w:eastAsia="Calibri" w:hAnsi="Cambria" w:cs="Arial"/>
                <w:b/>
                <w:bCs/>
                <w:i/>
                <w:color w:val="000000"/>
                <w:sz w:val="28"/>
                <w:szCs w:val="28"/>
                <w:lang w:val="sr-Cyrl-CS" w:eastAsia="sr-Latn-CS"/>
              </w:rPr>
            </w:pPr>
            <w:r w:rsidRPr="00653C36">
              <w:rPr>
                <w:rFonts w:ascii="Cambria" w:eastAsia="Calibri" w:hAnsi="Cambria" w:cs="Arial"/>
                <w:b/>
                <w:i/>
                <w:color w:val="000000"/>
                <w:sz w:val="28"/>
                <w:szCs w:val="28"/>
                <w:lang w:val="sr-Cyrl-CS" w:eastAsia="sr-Latn-CS"/>
              </w:rPr>
              <w:t xml:space="preserve">број </w:t>
            </w:r>
          </w:p>
        </w:tc>
      </w:tr>
      <w:tr w:rsidR="00AF4705" w:rsidRPr="00041103" w:rsidTr="00653C36">
        <w:trPr>
          <w:jc w:val="center"/>
        </w:trPr>
        <w:tc>
          <w:tcPr>
            <w:tcW w:w="7278" w:type="dxa"/>
            <w:tcBorders>
              <w:top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ТВ лупе</w:t>
            </w:r>
          </w:p>
        </w:tc>
        <w:tc>
          <w:tcPr>
            <w:tcW w:w="2148" w:type="dxa"/>
            <w:tcBorders>
              <w:top w:val="nil"/>
            </w:tcBorders>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7</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колор ТВ лупе</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4</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ТВ систем</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анридер софтер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15</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биомикроскоп са постољем</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блиц еутископ</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фокометар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хејроскоп</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интервал реглер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кординатор окулус</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медокс крст</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медокс винг</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ортотип и трансформатор</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раун координатор</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синоптофор клемент и окулус</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титмус тест са наочарима</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AF4705"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визоскоп окулус</w:t>
            </w:r>
          </w:p>
        </w:tc>
        <w:tc>
          <w:tcPr>
            <w:tcW w:w="2148" w:type="dxa"/>
            <w:shd w:val="pct50" w:color="FF00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топкон апарат</w:t>
            </w:r>
          </w:p>
        </w:tc>
        <w:tc>
          <w:tcPr>
            <w:tcW w:w="2148" w:type="dxa"/>
            <w:shd w:val="pct25" w:color="FFFF00" w:fill="FFFFFF"/>
            <w:vAlign w:val="center"/>
          </w:tcPr>
          <w:p w:rsidR="00AF4705" w:rsidRPr="00653C36" w:rsidRDefault="00AF4705"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5D0D99" w:rsidRPr="00653C36" w:rsidRDefault="005D0D99"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косе клупе</w:t>
            </w:r>
          </w:p>
        </w:tc>
        <w:tc>
          <w:tcPr>
            <w:tcW w:w="2148" w:type="dxa"/>
            <w:shd w:val="pct50" w:color="FF0000" w:fill="FFFFFF"/>
            <w:vAlign w:val="center"/>
          </w:tcPr>
          <w:p w:rsidR="005D0D99" w:rsidRPr="00653C36" w:rsidRDefault="005D0D99"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2</w:t>
            </w:r>
          </w:p>
        </w:tc>
      </w:tr>
      <w:tr w:rsidR="00FD76C8" w:rsidRPr="00041103" w:rsidTr="00653C36">
        <w:trPr>
          <w:jc w:val="center"/>
        </w:trPr>
        <w:tc>
          <w:tcPr>
            <w:tcW w:w="7278" w:type="dxa"/>
            <w:tcBorders>
              <w:bottom w:val="nil"/>
            </w:tcBorders>
            <w:shd w:val="pct25" w:color="FFFF00" w:fill="FFFFFF"/>
            <w:vAlign w:val="center"/>
          </w:tcPr>
          <w:p w:rsidR="00FD76C8" w:rsidRPr="00653C36" w:rsidRDefault="00FD76C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брајева писаћа машина</w:t>
            </w:r>
          </w:p>
        </w:tc>
        <w:tc>
          <w:tcPr>
            <w:tcW w:w="2148" w:type="dxa"/>
            <w:tcBorders>
              <w:bottom w:val="nil"/>
            </w:tcBorders>
            <w:shd w:val="pct25" w:color="FFFF00" w:fill="FFFFFF"/>
            <w:vAlign w:val="center"/>
          </w:tcPr>
          <w:p w:rsidR="00FD76C8" w:rsidRPr="00653C36" w:rsidRDefault="00FD76C8" w:rsidP="00790518">
            <w:pPr>
              <w:rPr>
                <w:rFonts w:ascii="Cambria" w:eastAsia="Calibri" w:hAnsi="Cambria" w:cs="Arial"/>
                <w:b/>
                <w:bCs/>
                <w:color w:val="000000"/>
                <w:lang w:val="sr-Cyrl-CS" w:eastAsia="sr-Latn-CS"/>
              </w:rPr>
            </w:pPr>
            <w:r w:rsidRPr="00653C36">
              <w:rPr>
                <w:rFonts w:ascii="Cambria" w:eastAsia="Calibri" w:hAnsi="Cambria" w:cs="Arial"/>
                <w:color w:val="000000"/>
                <w:lang w:val="sr-Cyrl-CS" w:eastAsia="sr-Latn-CS"/>
              </w:rPr>
              <w:t>3</w:t>
            </w:r>
          </w:p>
        </w:tc>
      </w:tr>
      <w:tr w:rsidR="005D0D99" w:rsidRPr="00790518" w:rsidTr="00653C36">
        <w:trPr>
          <w:jc w:val="center"/>
        </w:trPr>
        <w:tc>
          <w:tcPr>
            <w:tcW w:w="7278" w:type="dxa"/>
            <w:tcBorders>
              <w:top w:val="nil"/>
              <w:bottom w:val="nil"/>
            </w:tcBorders>
            <w:shd w:val="pct50" w:color="FF0000" w:fill="FFFF00"/>
            <w:vAlign w:val="center"/>
          </w:tcPr>
          <w:p w:rsidR="00AF4705" w:rsidRPr="00653C36" w:rsidRDefault="00AF4705" w:rsidP="00653C36">
            <w:pPr>
              <w:jc w:val="center"/>
              <w:rPr>
                <w:rFonts w:ascii="Cambria" w:hAnsi="Cambria" w:cs="Arial"/>
                <w:b/>
                <w:bCs/>
                <w:i/>
                <w:color w:val="000000"/>
                <w:sz w:val="28"/>
                <w:szCs w:val="28"/>
                <w:lang w:val="sr-Cyrl-CS" w:eastAsia="sr-Latn-CS"/>
              </w:rPr>
            </w:pPr>
            <w:r w:rsidRPr="00653C36">
              <w:rPr>
                <w:rFonts w:ascii="Cambria" w:hAnsi="Cambria" w:cs="Arial"/>
                <w:b/>
                <w:i/>
                <w:color w:val="000000"/>
                <w:sz w:val="28"/>
                <w:szCs w:val="28"/>
                <w:lang w:val="sr-Cyrl-CS" w:eastAsia="sr-Latn-CS"/>
              </w:rPr>
              <w:t>наставна и дидактичка средства</w:t>
            </w:r>
          </w:p>
        </w:tc>
        <w:tc>
          <w:tcPr>
            <w:tcW w:w="2148" w:type="dxa"/>
            <w:tcBorders>
              <w:top w:val="nil"/>
              <w:bottom w:val="nil"/>
            </w:tcBorders>
            <w:shd w:val="pct50" w:color="FF0000" w:fill="FFFF00"/>
            <w:vAlign w:val="center"/>
          </w:tcPr>
          <w:p w:rsidR="00AF4705" w:rsidRPr="00653C36" w:rsidRDefault="00790518" w:rsidP="00653C36">
            <w:pPr>
              <w:jc w:val="center"/>
              <w:rPr>
                <w:rFonts w:ascii="Cambria" w:hAnsi="Cambria" w:cs="Arial"/>
                <w:b/>
                <w:bCs/>
                <w:i/>
                <w:color w:val="000000"/>
                <w:sz w:val="28"/>
                <w:szCs w:val="28"/>
                <w:lang w:val="sr-Cyrl-CS" w:eastAsia="sr-Latn-CS"/>
              </w:rPr>
            </w:pPr>
            <w:r w:rsidRPr="00653C36">
              <w:rPr>
                <w:rFonts w:ascii="Cambria" w:hAnsi="Cambria" w:cs="Arial"/>
                <w:b/>
                <w:i/>
                <w:color w:val="000000"/>
                <w:sz w:val="28"/>
                <w:szCs w:val="28"/>
                <w:lang w:val="sr-Cyrl-CS" w:eastAsia="sr-Latn-CS"/>
              </w:rPr>
              <w:t>број</w:t>
            </w:r>
          </w:p>
        </w:tc>
      </w:tr>
      <w:tr w:rsidR="005D0D99" w:rsidRPr="00041103" w:rsidTr="00653C36">
        <w:trPr>
          <w:jc w:val="center"/>
        </w:trPr>
        <w:tc>
          <w:tcPr>
            <w:tcW w:w="7278" w:type="dxa"/>
            <w:tcBorders>
              <w:top w:val="nil"/>
            </w:tcBorders>
            <w:shd w:val="pct25" w:color="FFFF00" w:fill="FFFFFF"/>
            <w:vAlign w:val="center"/>
          </w:tcPr>
          <w:p w:rsidR="005D0D99" w:rsidRPr="00653C36" w:rsidRDefault="005D0D99" w:rsidP="00790518">
            <w:pPr>
              <w:rPr>
                <w:rFonts w:ascii="Cambria" w:hAnsi="Cambria" w:cs="Arial"/>
                <w:color w:val="000000"/>
                <w:lang w:val="sr-Cyrl-CS" w:eastAsia="sr-Latn-CS"/>
              </w:rPr>
            </w:pPr>
            <w:r w:rsidRPr="00653C36">
              <w:rPr>
                <w:rFonts w:ascii="Cambria" w:eastAsia="Calibri" w:hAnsi="Cambria" w:cs="Arial"/>
                <w:lang w:val="sr-Cyrl-CS" w:eastAsia="sr-Latn-CS"/>
              </w:rPr>
              <w:t>интерактивне игре и средства за продужени боравак и предшколску групу</w:t>
            </w:r>
          </w:p>
        </w:tc>
        <w:tc>
          <w:tcPr>
            <w:tcW w:w="2148" w:type="dxa"/>
            <w:tcBorders>
              <w:top w:val="nil"/>
            </w:tcBorders>
            <w:shd w:val="pct25" w:color="FFFF00" w:fill="FFFFFF"/>
            <w:vAlign w:val="center"/>
          </w:tcPr>
          <w:p w:rsidR="005D0D99" w:rsidRPr="00653C36" w:rsidRDefault="005D0D99" w:rsidP="00790518">
            <w:pPr>
              <w:rPr>
                <w:rFonts w:ascii="Cambria" w:hAnsi="Cambria" w:cs="Arial"/>
                <w:color w:val="000000"/>
                <w:lang w:val="sr-Cyrl-CS" w:eastAsia="sr-Latn-CS"/>
              </w:rPr>
            </w:pPr>
            <w:r w:rsidRPr="00653C36">
              <w:rPr>
                <w:rFonts w:ascii="Cambria" w:hAnsi="Cambria" w:cs="Arial"/>
                <w:color w:val="000000"/>
                <w:lang w:val="sr-Cyrl-CS" w:eastAsia="sr-Latn-CS"/>
              </w:rPr>
              <w:t>20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графофолије у боји за наставу географије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 комплет</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графофолије у боји за наставу физике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 комплет</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 xml:space="preserve">зидне историјске карте </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зидне географске карте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светлећи глобус/индукциони глобус</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w:t>
            </w:r>
          </w:p>
        </w:tc>
      </w:tr>
      <w:tr w:rsidR="00FD76C8" w:rsidRPr="00041103" w:rsidTr="00653C36">
        <w:trPr>
          <w:jc w:val="center"/>
        </w:trPr>
        <w:tc>
          <w:tcPr>
            <w:tcW w:w="7278" w:type="dxa"/>
            <w:shd w:val="pct25" w:color="FFFF00" w:fill="FFFFFF"/>
            <w:vAlign w:val="center"/>
          </w:tcPr>
          <w:p w:rsidR="00FD76C8" w:rsidRPr="00653C36" w:rsidRDefault="00FD76C8"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глобус</w:t>
            </w:r>
          </w:p>
        </w:tc>
        <w:tc>
          <w:tcPr>
            <w:tcW w:w="2148" w:type="dxa"/>
            <w:shd w:val="pct25" w:color="FFFF00" w:fill="FFFFFF"/>
            <w:vAlign w:val="center"/>
          </w:tcPr>
          <w:p w:rsidR="00FD76C8" w:rsidRPr="00653C36" w:rsidRDefault="00FD76C8"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аудио-видео материјал (мултимедијални дискови) за разредну и предметну наставу</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флип чарт табле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беле табле</w:t>
            </w:r>
          </w:p>
        </w:tc>
        <w:tc>
          <w:tcPr>
            <w:tcW w:w="2148" w:type="dxa"/>
            <w:shd w:val="pct50" w:color="FF0000" w:fill="FFFFFF"/>
            <w:vAlign w:val="center"/>
          </w:tcPr>
          <w:p w:rsidR="00AF4705" w:rsidRPr="00653C36" w:rsidRDefault="00790518" w:rsidP="00790518">
            <w:pPr>
              <w:rPr>
                <w:rFonts w:ascii="Cambria" w:eastAsia="Calibri" w:hAnsi="Cambria" w:cs="Arial"/>
                <w:color w:val="000000"/>
                <w:lang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средства наставу техничког образовања-конструктори, апаратуре, алатке</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апаратуре за наставу физике, хемије и биологије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 комплета</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лењири</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6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микроскоп</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човечји скелет</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дидактичка средства за физику, хемију и билогију (апаратуре, мерни инструменти, средства за експерименте, хемикалије, препарати, модели)</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4 комплета</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дидактичка средства за географију и историју</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 комплета</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модели за наставу математике</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8</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 xml:space="preserve">зидне слике и панои за наставу историје, биологије, ликовне и музичке културе и страних језика, разредну наставу, </w:t>
            </w:r>
          </w:p>
        </w:tc>
        <w:tc>
          <w:tcPr>
            <w:tcW w:w="2148" w:type="dxa"/>
            <w:shd w:val="pct25" w:color="FFFF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50</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клавир</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3</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гитара</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ксилофон</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хармоника</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штафелај</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струњаче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мреже за одбојку</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мали шведски сандук</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шведски сандук</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мердевине</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одскочна даска</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рипстол</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сто за стони тенис</w:t>
            </w:r>
          </w:p>
        </w:tc>
        <w:tc>
          <w:tcPr>
            <w:tcW w:w="214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лопте (кошаркашке-одобојкашке-рукометне: јуниор/сениор)</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10х15х15</w:t>
            </w:r>
          </w:p>
        </w:tc>
      </w:tr>
      <w:tr w:rsidR="005D0D99" w:rsidRPr="00041103" w:rsidTr="00653C36">
        <w:trPr>
          <w:jc w:val="center"/>
        </w:trPr>
        <w:tc>
          <w:tcPr>
            <w:tcW w:w="7278" w:type="dxa"/>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медицинске справе за физичко:</w:t>
            </w:r>
          </w:p>
        </w:tc>
        <w:tc>
          <w:tcPr>
            <w:tcW w:w="2148" w:type="dxa"/>
            <w:shd w:val="pct50" w:color="FF0000" w:fill="FFFFFF"/>
            <w:vAlign w:val="center"/>
          </w:tcPr>
          <w:p w:rsidR="00AF4705" w:rsidRPr="00653C36" w:rsidRDefault="007D2AFC"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7</w:t>
            </w:r>
          </w:p>
        </w:tc>
      </w:tr>
      <w:tr w:rsidR="005D0D99" w:rsidRPr="00041103" w:rsidTr="00653C36">
        <w:trPr>
          <w:jc w:val="center"/>
        </w:trPr>
        <w:tc>
          <w:tcPr>
            <w:tcW w:w="727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бицикл «Ергометар»</w:t>
            </w:r>
          </w:p>
        </w:tc>
        <w:tc>
          <w:tcPr>
            <w:tcW w:w="2148" w:type="dxa"/>
            <w:shd w:val="pct25" w:color="FFFF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tcBorders>
              <w:bottom w:val="single" w:sz="6" w:space="0" w:color="000000"/>
            </w:tcBorders>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тренажер за суво веслање</w:t>
            </w:r>
          </w:p>
        </w:tc>
        <w:tc>
          <w:tcPr>
            <w:tcW w:w="2148" w:type="dxa"/>
            <w:tcBorders>
              <w:bottom w:val="single" w:sz="6" w:space="0" w:color="000000"/>
            </w:tcBorders>
            <w:shd w:val="pct50" w:color="FF0000" w:fill="FFFFFF"/>
            <w:vAlign w:val="center"/>
          </w:tcPr>
          <w:p w:rsidR="00AF4705" w:rsidRPr="00653C36" w:rsidRDefault="00AF4705"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r w:rsidR="005D0D99" w:rsidRPr="00041103" w:rsidTr="00653C36">
        <w:trPr>
          <w:jc w:val="center"/>
        </w:trPr>
        <w:tc>
          <w:tcPr>
            <w:tcW w:w="7278" w:type="dxa"/>
            <w:tcBorders>
              <w:top w:val="single" w:sz="6" w:space="0" w:color="000000"/>
              <w:bottom w:val="single" w:sz="6" w:space="0" w:color="000000"/>
            </w:tcBorders>
            <w:shd w:val="pct5" w:color="FFFF00" w:fill="FFDF79"/>
            <w:vAlign w:val="center"/>
          </w:tcPr>
          <w:p w:rsidR="005D0D99" w:rsidRPr="00653C36" w:rsidRDefault="005D0D99"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покретне траке «Тредмил»</w:t>
            </w:r>
          </w:p>
        </w:tc>
        <w:tc>
          <w:tcPr>
            <w:tcW w:w="2148" w:type="dxa"/>
            <w:tcBorders>
              <w:top w:val="single" w:sz="6" w:space="0" w:color="000000"/>
              <w:bottom w:val="single" w:sz="6" w:space="0" w:color="000000"/>
            </w:tcBorders>
            <w:shd w:val="pct5" w:color="FFFF00" w:fill="FFDF79"/>
            <w:vAlign w:val="center"/>
          </w:tcPr>
          <w:p w:rsidR="005D0D99" w:rsidRPr="00653C36" w:rsidRDefault="005D0D99" w:rsidP="00790518">
            <w:pPr>
              <w:rPr>
                <w:rFonts w:ascii="Cambria" w:eastAsia="Calibri" w:hAnsi="Cambria" w:cs="Arial"/>
                <w:color w:val="000000"/>
                <w:lang w:val="sr-Cyrl-CS" w:eastAsia="sr-Latn-CS"/>
              </w:rPr>
            </w:pPr>
            <w:r w:rsidRPr="00653C36">
              <w:rPr>
                <w:rFonts w:ascii="Cambria" w:eastAsia="Calibri" w:hAnsi="Cambria" w:cs="Arial"/>
                <w:color w:val="000000"/>
                <w:lang w:val="sr-Cyrl-CS" w:eastAsia="sr-Latn-CS"/>
              </w:rPr>
              <w:t>2</w:t>
            </w:r>
          </w:p>
        </w:tc>
      </w:tr>
    </w:tbl>
    <w:p w:rsidR="009F654D" w:rsidRPr="00687BAC" w:rsidRDefault="009F654D" w:rsidP="00687BAC">
      <w:pPr>
        <w:pStyle w:val="Heading2"/>
        <w:spacing w:before="120"/>
        <w:ind w:left="900" w:hanging="900"/>
        <w:rPr>
          <w:rFonts w:ascii="Verdana" w:hAnsi="Verdana"/>
          <w:i w:val="0"/>
          <w:sz w:val="32"/>
          <w:szCs w:val="32"/>
          <w:lang w:val="ru-RU"/>
        </w:rPr>
      </w:pPr>
      <w:bookmarkStart w:id="36" w:name="_Toc334821160"/>
      <w:bookmarkStart w:id="37" w:name="_Toc366719006"/>
      <w:bookmarkStart w:id="38" w:name="_Toc366719447"/>
      <w:bookmarkStart w:id="39" w:name="_Toc20049417"/>
      <w:r w:rsidRPr="00687BAC">
        <w:rPr>
          <w:rFonts w:ascii="Verdana" w:hAnsi="Verdana"/>
          <w:i w:val="0"/>
          <w:sz w:val="32"/>
          <w:szCs w:val="32"/>
          <w:lang w:val="ru-RU"/>
        </w:rPr>
        <w:t xml:space="preserve">2.2. </w:t>
      </w:r>
      <w:bookmarkEnd w:id="36"/>
      <w:r w:rsidR="00687BAC">
        <w:rPr>
          <w:rFonts w:ascii="Verdana" w:hAnsi="Verdana"/>
          <w:i w:val="0"/>
          <w:sz w:val="32"/>
          <w:szCs w:val="32"/>
          <w:lang w:val="ru-RU"/>
        </w:rPr>
        <w:tab/>
      </w:r>
      <w:r w:rsidR="00F865BF" w:rsidRPr="00687BAC">
        <w:rPr>
          <w:rFonts w:ascii="Verdana" w:hAnsi="Verdana"/>
          <w:i w:val="0"/>
          <w:sz w:val="32"/>
          <w:szCs w:val="32"/>
          <w:lang w:val="ru-RU"/>
        </w:rPr>
        <w:t>Сарадња са л</w:t>
      </w:r>
      <w:r w:rsidR="0014497B" w:rsidRPr="00687BAC">
        <w:rPr>
          <w:rFonts w:ascii="Verdana" w:hAnsi="Verdana"/>
          <w:i w:val="0"/>
          <w:sz w:val="32"/>
          <w:szCs w:val="32"/>
          <w:lang w:val="ru-RU"/>
        </w:rPr>
        <w:t>окалн</w:t>
      </w:r>
      <w:r w:rsidR="00F865BF" w:rsidRPr="00687BAC">
        <w:rPr>
          <w:rFonts w:ascii="Verdana" w:hAnsi="Verdana"/>
          <w:i w:val="0"/>
          <w:sz w:val="32"/>
          <w:szCs w:val="32"/>
          <w:lang w:val="ru-RU"/>
        </w:rPr>
        <w:t>ом</w:t>
      </w:r>
      <w:r w:rsidR="0014497B" w:rsidRPr="00687BAC">
        <w:rPr>
          <w:rFonts w:ascii="Verdana" w:hAnsi="Verdana"/>
          <w:i w:val="0"/>
          <w:sz w:val="32"/>
          <w:szCs w:val="32"/>
          <w:lang w:val="ru-RU"/>
        </w:rPr>
        <w:t xml:space="preserve"> заједниц</w:t>
      </w:r>
      <w:r w:rsidR="00F865BF" w:rsidRPr="00687BAC">
        <w:rPr>
          <w:rFonts w:ascii="Verdana" w:hAnsi="Verdana"/>
          <w:i w:val="0"/>
          <w:sz w:val="32"/>
          <w:szCs w:val="32"/>
          <w:lang w:val="ru-RU"/>
        </w:rPr>
        <w:t>ом</w:t>
      </w:r>
      <w:bookmarkEnd w:id="37"/>
      <w:bookmarkEnd w:id="38"/>
      <w:bookmarkEnd w:id="39"/>
      <w:r w:rsidRPr="00687BAC">
        <w:rPr>
          <w:rFonts w:ascii="Verdana" w:hAnsi="Verdana"/>
          <w:i w:val="0"/>
          <w:sz w:val="32"/>
          <w:szCs w:val="32"/>
          <w:lang w:val="ru-RU"/>
        </w:rPr>
        <w:t xml:space="preserve"> </w:t>
      </w:r>
      <w:bookmarkEnd w:id="34"/>
      <w:bookmarkEnd w:id="35"/>
    </w:p>
    <w:p w:rsidR="00522325" w:rsidRPr="00041103" w:rsidRDefault="009F654D" w:rsidP="00D81DAB">
      <w:pPr>
        <w:spacing w:before="120" w:after="240"/>
        <w:jc w:val="both"/>
        <w:rPr>
          <w:rFonts w:ascii="Cambria" w:hAnsi="Cambria" w:cs="Arial"/>
          <w:lang w:val="sr-Cyrl-CS"/>
        </w:rPr>
      </w:pPr>
      <w:r w:rsidRPr="00041103">
        <w:rPr>
          <w:rFonts w:ascii="Cambria" w:hAnsi="Cambria"/>
          <w:b/>
          <w:sz w:val="28"/>
          <w:szCs w:val="28"/>
          <w:lang w:val="sr-Cyrl-CS"/>
        </w:rPr>
        <w:tab/>
      </w:r>
      <w:bookmarkStart w:id="40" w:name="_Toc271464452"/>
      <w:bookmarkStart w:id="41" w:name="_Toc271469969"/>
      <w:r w:rsidR="00522325" w:rsidRPr="00041103">
        <w:rPr>
          <w:rFonts w:ascii="Cambria" w:hAnsi="Cambria" w:cs="Arial"/>
          <w:lang w:val="sr-Cyrl-CS"/>
        </w:rPr>
        <w:t>Школа се налази у центру града што јој омогућава додатно коришћење ресурса ван школе, а самим тим квалитетнију и богатију реализацију наставног садржаја. Школа остварује сарадњу са следећим државним институциј</w:t>
      </w:r>
      <w:r w:rsidR="00F865BF" w:rsidRPr="00041103">
        <w:rPr>
          <w:rFonts w:ascii="Cambria" w:hAnsi="Cambria" w:cs="Arial"/>
          <w:lang w:val="sr-Cyrl-CS"/>
        </w:rPr>
        <w:t>ама и културним организацијама.</w:t>
      </w:r>
    </w:p>
    <w:tbl>
      <w:tblPr>
        <w:tblW w:w="10049" w:type="dxa"/>
        <w:tblBorders>
          <w:top w:val="single" w:sz="12" w:space="0" w:color="008080"/>
          <w:left w:val="single" w:sz="6" w:space="0" w:color="008080"/>
          <w:bottom w:val="single" w:sz="12" w:space="0" w:color="008080"/>
          <w:right w:val="single" w:sz="6" w:space="0" w:color="008080"/>
        </w:tblBorders>
        <w:tblLook w:val="04A0"/>
      </w:tblPr>
      <w:tblGrid>
        <w:gridCol w:w="5238"/>
        <w:gridCol w:w="4811"/>
      </w:tblGrid>
      <w:tr w:rsidR="00F865BF" w:rsidRPr="00041103" w:rsidTr="00EF53CF">
        <w:trPr>
          <w:tblHeader/>
        </w:trPr>
        <w:tc>
          <w:tcPr>
            <w:tcW w:w="5238"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ИНСТИТУЦИЈЕ, УСТАНОВЕ, ОРГАНИЗАЦИЈЕ</w:t>
            </w:r>
          </w:p>
        </w:tc>
        <w:tc>
          <w:tcPr>
            <w:tcW w:w="4811"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НАЧИН САРАДЊЕ</w:t>
            </w:r>
          </w:p>
        </w:tc>
      </w:tr>
      <w:tr w:rsidR="00F865BF" w:rsidRPr="00041103" w:rsidTr="001C4131">
        <w:tc>
          <w:tcPr>
            <w:tcW w:w="5238" w:type="dxa"/>
            <w:shd w:val="solid" w:color="C0C0C0" w:fill="FFFFFF"/>
          </w:tcPr>
          <w:p w:rsidR="00F865BF" w:rsidRPr="00041103" w:rsidRDefault="00F865BF" w:rsidP="00EF53CF">
            <w:pPr>
              <w:jc w:val="both"/>
              <w:rPr>
                <w:rFonts w:ascii="Cambria" w:hAnsi="Cambria" w:cs="Arial"/>
                <w:lang w:val="sr-Cyrl-CS"/>
              </w:rPr>
            </w:pPr>
            <w:r w:rsidRPr="00041103">
              <w:rPr>
                <w:rFonts w:ascii="Cambria" w:hAnsi="Cambria" w:cs="Arial"/>
                <w:lang w:val="sr-Cyrl-CS"/>
              </w:rPr>
              <w:t>Скупштина општина „Стари Град“</w:t>
            </w:r>
          </w:p>
          <w:p w:rsidR="00F865BF" w:rsidRPr="00041103" w:rsidRDefault="00F865BF" w:rsidP="00EF53CF">
            <w:pPr>
              <w:jc w:val="both"/>
              <w:rPr>
                <w:rFonts w:ascii="Cambria" w:hAnsi="Cambria" w:cs="Arial"/>
                <w:lang w:val="sr-Cyrl-CS"/>
              </w:rPr>
            </w:pPr>
            <w:r w:rsidRPr="00041103">
              <w:rPr>
                <w:rFonts w:ascii="Cambria" w:hAnsi="Cambria" w:cs="Arial"/>
                <w:lang w:val="sr-Cyrl-CS"/>
              </w:rPr>
              <w:t xml:space="preserve">Скупштина града Београда </w:t>
            </w:r>
          </w:p>
          <w:p w:rsidR="00F865BF" w:rsidRPr="00041103" w:rsidRDefault="00F865BF" w:rsidP="00EF53CF">
            <w:pPr>
              <w:jc w:val="both"/>
              <w:rPr>
                <w:rFonts w:ascii="Cambria" w:hAnsi="Cambria" w:cs="Arial"/>
                <w:lang w:val="sr-Cyrl-CS"/>
              </w:rPr>
            </w:pPr>
            <w:r w:rsidRPr="00041103">
              <w:rPr>
                <w:rFonts w:ascii="Cambria" w:hAnsi="Cambria" w:cs="Arial"/>
                <w:lang w:val="sr-Cyrl-CS"/>
              </w:rPr>
              <w:t>Секретаријат за образовање града Београда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D81DAB" w:rsidRPr="00041103" w:rsidRDefault="00D81DAB" w:rsidP="001C4131">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tcPr>
          <w:p w:rsidR="00F865BF" w:rsidRPr="00041103" w:rsidRDefault="00F865BF" w:rsidP="00EF53CF">
            <w:pPr>
              <w:spacing w:before="120"/>
              <w:rPr>
                <w:rFonts w:ascii="Cambria" w:hAnsi="Cambria" w:cs="Arial"/>
                <w:lang w:val="sr-Cyrl-CS"/>
              </w:rPr>
            </w:pPr>
            <w:r w:rsidRPr="00041103">
              <w:rPr>
                <w:rFonts w:ascii="Cambria" w:hAnsi="Cambria" w:cs="Arial"/>
                <w:lang w:val="sr-Cyrl-CS"/>
              </w:rPr>
              <w:t>Министарство просвете, науке и технолошког развоја РС</w:t>
            </w:r>
          </w:p>
        </w:tc>
        <w:tc>
          <w:tcPr>
            <w:tcW w:w="4811" w:type="dxa"/>
            <w:vAlign w:val="center"/>
          </w:tcPr>
          <w:p w:rsidR="00D81DAB" w:rsidRPr="00041103" w:rsidRDefault="00D81DAB" w:rsidP="001C4131">
            <w:pPr>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F865BF" w:rsidRPr="00041103" w:rsidRDefault="00D81DAB" w:rsidP="001C4131">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shd w:val="solid" w:color="C0C0C0" w:fill="FFFFFF"/>
          </w:tcPr>
          <w:p w:rsidR="00F865BF" w:rsidRPr="00041103" w:rsidRDefault="00F865BF" w:rsidP="00EF53CF">
            <w:pPr>
              <w:spacing w:before="120"/>
              <w:jc w:val="both"/>
              <w:rPr>
                <w:rFonts w:ascii="Cambria" w:hAnsi="Cambria" w:cs="Arial"/>
                <w:lang w:val="sr-Cyrl-CS"/>
              </w:rPr>
            </w:pPr>
            <w:r w:rsidRPr="00041103">
              <w:rPr>
                <w:rFonts w:ascii="Cambria" w:hAnsi="Cambria" w:cs="Arial"/>
                <w:lang w:val="sr-Cyrl-CS"/>
              </w:rPr>
              <w:t>Министарство за рад и социјална питања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Решавање конкретних социјалних проблема ученика</w:t>
            </w:r>
          </w:p>
        </w:tc>
      </w:tr>
      <w:tr w:rsidR="00F865BF" w:rsidRPr="00041103" w:rsidTr="001C4131">
        <w:tc>
          <w:tcPr>
            <w:tcW w:w="5238" w:type="dxa"/>
          </w:tcPr>
          <w:p w:rsidR="00F865BF" w:rsidRPr="00041103" w:rsidRDefault="00F865BF" w:rsidP="00EF53CF">
            <w:pPr>
              <w:spacing w:before="120"/>
              <w:jc w:val="both"/>
              <w:rPr>
                <w:rFonts w:ascii="Cambria" w:hAnsi="Cambria" w:cs="Arial"/>
                <w:lang w:val="sr-Cyrl-CS"/>
              </w:rPr>
            </w:pPr>
            <w:r w:rsidRPr="00041103">
              <w:rPr>
                <w:rFonts w:ascii="Cambria" w:hAnsi="Cambria" w:cs="Arial"/>
                <w:lang w:val="sr-Cyrl-CS"/>
              </w:rPr>
              <w:t>МУП-СУП „Стари град“</w:t>
            </w:r>
          </w:p>
        </w:tc>
        <w:tc>
          <w:tcPr>
            <w:tcW w:w="4811" w:type="dxa"/>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Безбедност ученика и сарадња у превенцији и спречавању насиља, злостављања и занемаривања (спољашња заштитна мрежа)</w:t>
            </w:r>
          </w:p>
        </w:tc>
      </w:tr>
      <w:tr w:rsidR="00F865BF" w:rsidRPr="00041103" w:rsidTr="001C4131">
        <w:tc>
          <w:tcPr>
            <w:tcW w:w="5238" w:type="dxa"/>
            <w:shd w:val="solid" w:color="C0C0C0" w:fill="FFFFFF"/>
          </w:tcPr>
          <w:p w:rsidR="001735DA" w:rsidRPr="00041103" w:rsidRDefault="001735DA" w:rsidP="001735DA">
            <w:pPr>
              <w:rPr>
                <w:rFonts w:ascii="Cambria" w:hAnsi="Cambria" w:cs="Arial"/>
                <w:lang w:val="sr-Cyrl-CS"/>
              </w:rPr>
            </w:pPr>
            <w:r w:rsidRPr="00041103">
              <w:rPr>
                <w:rFonts w:ascii="Cambria" w:hAnsi="Cambria" w:cs="Arial"/>
                <w:lang w:val="sr-Cyrl-CS"/>
              </w:rPr>
              <w:t>Завод за вредновање квалитета образовања и васпитања</w:t>
            </w:r>
          </w:p>
          <w:p w:rsidR="00F865BF" w:rsidRPr="00041103" w:rsidRDefault="001735DA" w:rsidP="001735DA">
            <w:pPr>
              <w:rPr>
                <w:rFonts w:ascii="Cambria" w:hAnsi="Cambria" w:cs="Arial"/>
                <w:lang w:val="sr-Cyrl-CS"/>
              </w:rPr>
            </w:pPr>
            <w:r w:rsidRPr="00041103">
              <w:rPr>
                <w:rFonts w:ascii="Cambria" w:hAnsi="Cambria" w:cs="Arial"/>
                <w:lang w:val="sr-Cyrl-CS"/>
              </w:rPr>
              <w:t>Завод за унапређивање образовања и васпитања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Унапређивање наставног процеса и компетенција наставника, васпитача и стручних сарадника</w:t>
            </w:r>
          </w:p>
        </w:tc>
      </w:tr>
      <w:tr w:rsidR="00F865BF" w:rsidRPr="00041103" w:rsidTr="001C4131">
        <w:tc>
          <w:tcPr>
            <w:tcW w:w="5238" w:type="dxa"/>
          </w:tcPr>
          <w:p w:rsidR="001735DA" w:rsidRPr="00041103" w:rsidRDefault="001735DA" w:rsidP="00EF53CF">
            <w:pPr>
              <w:jc w:val="both"/>
              <w:rPr>
                <w:rFonts w:ascii="Cambria" w:hAnsi="Cambria" w:cs="Arial"/>
                <w:lang w:val="sr-Cyrl-CS"/>
              </w:rPr>
            </w:pPr>
            <w:r w:rsidRPr="00041103">
              <w:rPr>
                <w:rFonts w:ascii="Cambria" w:hAnsi="Cambria" w:cs="Arial"/>
                <w:lang w:val="sr-Cyrl-CS"/>
              </w:rPr>
              <w:t>Факултет за специјалну рехабилитацију и едукацију,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Учитељски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Филозофски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Филолошки факултет, Београд</w:t>
            </w:r>
          </w:p>
          <w:p w:rsidR="00F865BF" w:rsidRPr="00041103" w:rsidRDefault="001735DA" w:rsidP="00EF53CF">
            <w:pPr>
              <w:jc w:val="both"/>
              <w:rPr>
                <w:rFonts w:ascii="Cambria" w:hAnsi="Cambria" w:cs="Arial"/>
                <w:lang w:val="sr-Cyrl-CS"/>
              </w:rPr>
            </w:pPr>
            <w:r w:rsidRPr="00041103">
              <w:rPr>
                <w:rFonts w:ascii="Cambria" w:hAnsi="Cambria" w:cs="Arial"/>
                <w:lang w:val="sr-Cyrl-CS"/>
              </w:rPr>
              <w:t>Факултет политичких наука-одељење за цоцијални рад и социјалну политику, Београд</w:t>
            </w:r>
          </w:p>
        </w:tc>
        <w:tc>
          <w:tcPr>
            <w:tcW w:w="4811" w:type="dxa"/>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Хоспитовање студената на часовима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Истраживачка делатност</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Стручна помоћ наставницима, стручним сарадницима и васпитачима</w:t>
            </w:r>
          </w:p>
        </w:tc>
      </w:tr>
      <w:tr w:rsidR="00F865BF" w:rsidRPr="00041103" w:rsidTr="001C4131">
        <w:tc>
          <w:tcPr>
            <w:tcW w:w="5238" w:type="dxa"/>
            <w:shd w:val="solid" w:color="C0C0C0" w:fill="FFFFFF"/>
          </w:tcPr>
          <w:p w:rsidR="001735DA" w:rsidRPr="00041103" w:rsidRDefault="001735DA" w:rsidP="00EF53CF">
            <w:pPr>
              <w:jc w:val="both"/>
              <w:rPr>
                <w:rFonts w:ascii="Cambria" w:hAnsi="Cambria" w:cs="Arial"/>
                <w:lang w:val="sr-Cyrl-CS"/>
              </w:rPr>
            </w:pPr>
            <w:r w:rsidRPr="00041103">
              <w:rPr>
                <w:rFonts w:ascii="Cambria" w:hAnsi="Cambria" w:cs="Arial"/>
                <w:lang w:val="sr-Cyrl-CS"/>
              </w:rPr>
              <w:t>Физички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Хемијски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Факултет спорта и физичког васпитања, Београд</w:t>
            </w:r>
          </w:p>
          <w:p w:rsidR="00F865BF" w:rsidRPr="00041103" w:rsidRDefault="001735DA" w:rsidP="00EF53CF">
            <w:pPr>
              <w:jc w:val="both"/>
              <w:rPr>
                <w:rFonts w:ascii="Cambria" w:hAnsi="Cambria" w:cs="Arial"/>
                <w:lang w:val="sr-Cyrl-CS"/>
              </w:rPr>
            </w:pPr>
            <w:r w:rsidRPr="00041103">
              <w:rPr>
                <w:rFonts w:ascii="Cambria" w:hAnsi="Cambria" w:cs="Arial"/>
                <w:lang w:val="sr-Cyrl-CS"/>
              </w:rPr>
              <w:t>Саобраћајни факултет, Београд</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Ваннаставне активности везане за научне дисциплине</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Спортске активности ученика</w:t>
            </w:r>
          </w:p>
        </w:tc>
      </w:tr>
      <w:tr w:rsidR="001735DA" w:rsidRPr="00041103" w:rsidTr="001C4131">
        <w:tc>
          <w:tcPr>
            <w:tcW w:w="5238" w:type="dxa"/>
            <w:vAlign w:val="center"/>
          </w:tcPr>
          <w:p w:rsidR="001735DA" w:rsidRPr="00041103" w:rsidRDefault="001735DA" w:rsidP="005530B0">
            <w:pPr>
              <w:spacing w:before="120"/>
              <w:rPr>
                <w:rFonts w:ascii="Cambria" w:hAnsi="Cambria" w:cs="Arial"/>
                <w:lang w:val="sr-Cyrl-CS"/>
              </w:rPr>
            </w:pPr>
            <w:r w:rsidRPr="00041103">
              <w:rPr>
                <w:rFonts w:ascii="Cambria" w:hAnsi="Cambria" w:cs="Arial"/>
                <w:lang w:val="sr-Cyrl-CS"/>
              </w:rPr>
              <w:t>Основне школе на територији општине „Стари град“ и града Београда;</w:t>
            </w:r>
          </w:p>
        </w:tc>
        <w:tc>
          <w:tcPr>
            <w:tcW w:w="4811" w:type="dxa"/>
            <w:vAlign w:val="center"/>
          </w:tcPr>
          <w:p w:rsidR="001735DA" w:rsidRDefault="00D81DAB" w:rsidP="001C4131">
            <w:pPr>
              <w:spacing w:before="120"/>
              <w:rPr>
                <w:rFonts w:ascii="Cambria" w:hAnsi="Cambria" w:cs="Arial"/>
                <w:lang w:val="sr-Cyrl-CS"/>
              </w:rPr>
            </w:pPr>
            <w:r w:rsidRPr="00041103">
              <w:rPr>
                <w:rFonts w:ascii="Cambria" w:hAnsi="Cambria" w:cs="Arial"/>
                <w:lang w:val="sr-Cyrl-CS"/>
              </w:rPr>
              <w:t>Решавање свих питања од заједничког ин</w:t>
            </w:r>
            <w:r w:rsidR="00A5478F">
              <w:rPr>
                <w:rFonts w:ascii="Cambria" w:hAnsi="Cambria" w:cs="Arial"/>
                <w:lang w:val="sr-Cyrl-CS"/>
              </w:rPr>
              <w:t>т</w:t>
            </w:r>
            <w:r w:rsidRPr="00041103">
              <w:rPr>
                <w:rFonts w:ascii="Cambria" w:hAnsi="Cambria" w:cs="Arial"/>
                <w:lang w:val="sr-Cyrl-CS"/>
              </w:rPr>
              <w:t>ереса</w:t>
            </w:r>
          </w:p>
          <w:p w:rsidR="005530B0" w:rsidRPr="00041103" w:rsidRDefault="005530B0" w:rsidP="001C4131">
            <w:pPr>
              <w:spacing w:before="120"/>
              <w:rPr>
                <w:rFonts w:ascii="Cambria" w:hAnsi="Cambria" w:cs="Arial"/>
                <w:lang w:val="sr-Cyrl-CS"/>
              </w:rPr>
            </w:pPr>
            <w:r>
              <w:rPr>
                <w:rFonts w:ascii="Cambria" w:hAnsi="Cambria" w:cs="Arial"/>
                <w:lang w:val="sr-Cyrl-CS"/>
              </w:rPr>
              <w:t>Пружање додатне образовне подршке школама, ученицима, родитељима и наставницима</w:t>
            </w:r>
          </w:p>
        </w:tc>
      </w:tr>
      <w:tr w:rsidR="001735DA" w:rsidRPr="00041103" w:rsidTr="001C4131">
        <w:tc>
          <w:tcPr>
            <w:tcW w:w="5238" w:type="dxa"/>
            <w:shd w:val="solid" w:color="C0C0C0" w:fill="FFFFFF"/>
          </w:tcPr>
          <w:p w:rsidR="001735DA" w:rsidRPr="00041103" w:rsidRDefault="001735DA" w:rsidP="00EF53CF">
            <w:pPr>
              <w:jc w:val="both"/>
              <w:rPr>
                <w:rFonts w:ascii="Cambria" w:hAnsi="Cambria" w:cs="Arial"/>
                <w:lang w:val="sr-Cyrl-CS"/>
              </w:rPr>
            </w:pPr>
            <w:r w:rsidRPr="00041103">
              <w:rPr>
                <w:rFonts w:ascii="Cambria" w:hAnsi="Cambria" w:cs="Arial"/>
                <w:lang w:val="sr-Cyrl-CS"/>
              </w:rPr>
              <w:t>Институт за ментално здравље,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Институт за психологију,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Завод за говорну патологију,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Градски завод за заштиту здравља</w:t>
            </w:r>
          </w:p>
        </w:tc>
        <w:tc>
          <w:tcPr>
            <w:tcW w:w="4811"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Стручна подршка у раду са ученицима</w:t>
            </w:r>
          </w:p>
        </w:tc>
      </w:tr>
      <w:tr w:rsidR="001735DA" w:rsidRPr="00041103" w:rsidTr="001C4131">
        <w:tc>
          <w:tcPr>
            <w:tcW w:w="5238" w:type="dxa"/>
          </w:tcPr>
          <w:p w:rsidR="001735DA" w:rsidRPr="00041103" w:rsidRDefault="001735DA" w:rsidP="00EF53CF">
            <w:pPr>
              <w:spacing w:before="120"/>
              <w:rPr>
                <w:rFonts w:ascii="Cambria" w:hAnsi="Cambria" w:cs="Arial"/>
                <w:lang w:val="sr-Cyrl-CS"/>
              </w:rPr>
            </w:pPr>
            <w:r w:rsidRPr="00041103">
              <w:rPr>
                <w:rFonts w:ascii="Cambria" w:hAnsi="Cambria" w:cs="Arial"/>
                <w:lang w:val="sr-Cyrl-CS"/>
              </w:rPr>
              <w:t>Градски центар за социјални рад и сви општински центри на територији града Београда</w:t>
            </w:r>
          </w:p>
        </w:tc>
        <w:tc>
          <w:tcPr>
            <w:tcW w:w="4811" w:type="dxa"/>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Решавање конкретн</w:t>
            </w:r>
            <w:r w:rsidR="005530B0">
              <w:rPr>
                <w:rFonts w:ascii="Cambria" w:hAnsi="Cambria" w:cs="Arial"/>
                <w:lang w:val="sr-Cyrl-CS"/>
              </w:rPr>
              <w:t>их социјалних проблема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Спољашња заштитна мрежа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Дом здравља Стари град</w:t>
            </w:r>
          </w:p>
        </w:tc>
        <w:tc>
          <w:tcPr>
            <w:tcW w:w="4811"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Сарадња у области здравственог васпитања</w:t>
            </w:r>
            <w:r w:rsidR="005530B0">
              <w:rPr>
                <w:rFonts w:ascii="Cambria" w:hAnsi="Cambria" w:cs="Arial"/>
                <w:lang w:val="sr-Cyrl-CS"/>
              </w:rPr>
              <w:t xml:space="preserve"> и превенције</w:t>
            </w:r>
          </w:p>
        </w:tc>
      </w:tr>
      <w:tr w:rsidR="001735DA" w:rsidRPr="00041103" w:rsidTr="001C4131">
        <w:tc>
          <w:tcPr>
            <w:tcW w:w="5238" w:type="dxa"/>
          </w:tcPr>
          <w:p w:rsidR="001735DA" w:rsidRPr="00041103" w:rsidRDefault="001735DA" w:rsidP="00EF53CF">
            <w:pPr>
              <w:spacing w:before="120"/>
              <w:rPr>
                <w:rFonts w:ascii="Cambria" w:hAnsi="Cambria" w:cs="Arial"/>
                <w:lang w:val="sr-Cyrl-CS"/>
              </w:rPr>
            </w:pPr>
            <w:r w:rsidRPr="00041103">
              <w:rPr>
                <w:rFonts w:ascii="Cambria" w:hAnsi="Cambria" w:cs="Arial"/>
                <w:lang w:val="sr-Cyrl-CS"/>
              </w:rPr>
              <w:t>Градске/општинске комисије и саветовалишта при домовима здравља</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Саветодавни-инструктивни рад</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Додатна подршка ученицима</w:t>
            </w:r>
          </w:p>
        </w:tc>
      </w:tr>
      <w:tr w:rsidR="00C47BF5" w:rsidRPr="00041103" w:rsidTr="001C4131">
        <w:tc>
          <w:tcPr>
            <w:tcW w:w="5238" w:type="dxa"/>
            <w:shd w:val="solid" w:color="C0C0C0" w:fill="FFFFFF"/>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Патријаршија Српске православне цркве</w:t>
            </w:r>
          </w:p>
        </w:tc>
        <w:tc>
          <w:tcPr>
            <w:tcW w:w="4811" w:type="dxa"/>
            <w:shd w:val="solid" w:color="C0C0C0" w:fill="FFFFFF"/>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Организација верске наставе-православног катехизиса</w:t>
            </w:r>
          </w:p>
        </w:tc>
      </w:tr>
      <w:tr w:rsidR="00C47BF5" w:rsidRPr="00041103" w:rsidTr="001C4131">
        <w:tc>
          <w:tcPr>
            <w:tcW w:w="5238" w:type="dxa"/>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Црква светог Марка</w:t>
            </w:r>
          </w:p>
        </w:tc>
        <w:tc>
          <w:tcPr>
            <w:tcW w:w="4811" w:type="dxa"/>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Прослава школске славе св. Саве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Помоћ ученицима лошег материјалног стања</w:t>
            </w:r>
          </w:p>
        </w:tc>
      </w:tr>
      <w:tr w:rsidR="001735DA" w:rsidRPr="00041103" w:rsidTr="001C4131">
        <w:tc>
          <w:tcPr>
            <w:tcW w:w="5238" w:type="dxa"/>
            <w:shd w:val="solid" w:color="C0C0C0" w:fill="FFFFFF"/>
          </w:tcPr>
          <w:p w:rsidR="001735DA" w:rsidRPr="00041103" w:rsidRDefault="001735DA" w:rsidP="00EF53CF">
            <w:pPr>
              <w:spacing w:before="120"/>
              <w:rPr>
                <w:rFonts w:ascii="Cambria" w:hAnsi="Cambria" w:cs="Arial"/>
                <w:lang w:val="sr-Cyrl-CS"/>
              </w:rPr>
            </w:pPr>
            <w:r w:rsidRPr="00041103">
              <w:rPr>
                <w:rFonts w:ascii="Cambria" w:hAnsi="Cambria" w:cs="Arial"/>
                <w:lang w:val="sr-Cyrl-CS"/>
              </w:rPr>
              <w:t xml:space="preserve">Централне и општинске предшколске установе на територији града Београда </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Медијска промоција школе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Додатна подршка ученицима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Друштво дефектолога Србије</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Стручно усавршавање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Струковна питања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Стручна друштва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Струковна питања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Стручна усавршавања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такмичења и смотри</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Грађанске иницијативе</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Развој грађанског васпитања и демократизације друштва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Фонд за отворено друштво</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Учешће у пројектима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Промоција школе</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УНИЦЕФ</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Школа без насиља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Савез слеих Србије</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Техничка подршка слабовидим и слепим ученицима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Општинска организација Црвеног крста „Стари град“</w:t>
            </w:r>
          </w:p>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Црвено крст Стари град</w:t>
            </w:r>
          </w:p>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Црвени крст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едукативних радионица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Промоција хуманих вредности</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Едукација ученика у пружање прве помоћи</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Пријатељи деце Старог града и Београда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такмичења и смотри ученичких радова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Ботаничка башта „Јевремовац“, Београд</w:t>
            </w:r>
          </w:p>
        </w:tc>
        <w:tc>
          <w:tcPr>
            <w:tcW w:w="4811" w:type="dxa"/>
            <w:vAlign w:val="center"/>
          </w:tcPr>
          <w:p w:rsidR="001735DA" w:rsidRPr="00041103" w:rsidRDefault="00A5478F" w:rsidP="001C4131">
            <w:pPr>
              <w:spacing w:before="120"/>
              <w:rPr>
                <w:rFonts w:ascii="Cambria" w:hAnsi="Cambria" w:cs="Arial"/>
                <w:lang w:val="sr-Cyrl-CS"/>
              </w:rPr>
            </w:pPr>
            <w:r w:rsidRPr="00041103">
              <w:rPr>
                <w:rFonts w:ascii="Cambria" w:hAnsi="Cambria" w:cs="Arial"/>
                <w:lang w:val="sr-Cyrl-CS"/>
              </w:rPr>
              <w:t>Организовање посета ученика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Музеји и галерије (Народни музеј, Народна библиотека, општинска библиотека, Војни музеј, Конак кнегиње Љубице, Природњачки музеј, Педагошки музеј, Музеј „Јована Цвијића“, Музеј Југославије, Историјски музеј, Историјски архив, Галерија САНУ, Галерија фресака, Вуков и Доситејев музеј, Планетаријум, Музеј „Николе Тесле“, УЛУС и др.);</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посета ученика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ваннаставних активности</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ЈКП „Зеленило“,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Донирање садница и дворишног мобилијара</w:t>
            </w:r>
          </w:p>
        </w:tc>
      </w:tr>
      <w:tr w:rsidR="001735DA" w:rsidRPr="00041103" w:rsidTr="001C4131">
        <w:tc>
          <w:tcPr>
            <w:tcW w:w="5238" w:type="dxa"/>
            <w:shd w:val="solid" w:color="C0C0C0" w:fill="FFFFFF"/>
          </w:tcPr>
          <w:p w:rsidR="001735DA" w:rsidRPr="00041103" w:rsidRDefault="001735DA" w:rsidP="00A5478F">
            <w:pPr>
              <w:spacing w:before="120"/>
              <w:rPr>
                <w:rFonts w:ascii="Cambria" w:hAnsi="Cambria" w:cs="Arial"/>
                <w:lang w:val="sr-Cyrl-CS"/>
              </w:rPr>
            </w:pPr>
            <w:r w:rsidRPr="00041103">
              <w:rPr>
                <w:rFonts w:ascii="Cambria" w:hAnsi="Cambria" w:cs="Arial"/>
                <w:lang w:val="sr-Cyrl-CS"/>
              </w:rPr>
              <w:t>Позоришта (Душко Радовић, Бошко Буха, Атеље 212, Народно позориште);</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Развој позоришне културе</w:t>
            </w:r>
          </w:p>
        </w:tc>
      </w:tr>
      <w:tr w:rsidR="001735DA" w:rsidRPr="00041103" w:rsidTr="001C4131">
        <w:tc>
          <w:tcPr>
            <w:tcW w:w="5238" w:type="dxa"/>
          </w:tcPr>
          <w:p w:rsidR="001735DA" w:rsidRPr="00041103" w:rsidRDefault="001735DA" w:rsidP="00A5478F">
            <w:pPr>
              <w:spacing w:before="120"/>
              <w:rPr>
                <w:rFonts w:ascii="Cambria" w:hAnsi="Cambria" w:cs="Arial"/>
                <w:lang w:val="sr-Cyrl-CS"/>
              </w:rPr>
            </w:pPr>
            <w:r w:rsidRPr="00041103">
              <w:rPr>
                <w:rFonts w:ascii="Cambria" w:hAnsi="Cambria" w:cs="Arial"/>
                <w:lang w:val="sr-Cyrl-CS"/>
              </w:rPr>
              <w:t>Завод за издавање уџбеника и наставних средстава, Београд;</w:t>
            </w:r>
          </w:p>
          <w:p w:rsidR="001735DA" w:rsidRPr="00041103" w:rsidRDefault="001735DA" w:rsidP="00A5478F">
            <w:pPr>
              <w:spacing w:before="120"/>
              <w:rPr>
                <w:rFonts w:ascii="Cambria" w:hAnsi="Cambria" w:cs="Arial"/>
                <w:lang w:val="sr-Cyrl-CS"/>
              </w:rPr>
            </w:pPr>
            <w:r w:rsidRPr="00041103">
              <w:rPr>
                <w:rFonts w:ascii="Cambria" w:hAnsi="Cambria" w:cs="Arial"/>
                <w:lang w:val="sr-Cyrl-CS"/>
              </w:rPr>
              <w:t>Издавачка кућа „Клет“</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Учешће у евалуацијама уџбеника</w:t>
            </w:r>
          </w:p>
        </w:tc>
      </w:tr>
      <w:tr w:rsidR="001735DA" w:rsidRPr="00041103" w:rsidTr="001C4131">
        <w:tc>
          <w:tcPr>
            <w:tcW w:w="5238" w:type="dxa"/>
            <w:shd w:val="solid" w:color="C0C0C0" w:fill="FFFFFF"/>
          </w:tcPr>
          <w:p w:rsidR="001735DA" w:rsidRPr="00041103" w:rsidRDefault="001735DA" w:rsidP="00A5478F">
            <w:pPr>
              <w:spacing w:before="120"/>
              <w:rPr>
                <w:rFonts w:ascii="Cambria" w:hAnsi="Cambria" w:cs="Arial"/>
                <w:lang w:val="sr-Cyrl-CS"/>
              </w:rPr>
            </w:pPr>
            <w:r w:rsidRPr="00041103">
              <w:rPr>
                <w:rFonts w:ascii="Cambria" w:hAnsi="Cambria" w:cs="Arial"/>
                <w:lang w:val="sr-Cyrl-CS"/>
              </w:rPr>
              <w:t>Медији (Радио-телевизија Србије – Радио Београд; Студио Б, АНЕМ, ТВ Б92, Блиц, Новости, Политика, Време, Прес, Новине Стари град...);</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Медијска промоција школе</w:t>
            </w:r>
          </w:p>
        </w:tc>
      </w:tr>
      <w:tr w:rsidR="001735DA" w:rsidRPr="00041103" w:rsidTr="001C4131">
        <w:trPr>
          <w:trHeight w:val="735"/>
        </w:trPr>
        <w:tc>
          <w:tcPr>
            <w:tcW w:w="5238" w:type="dxa"/>
          </w:tcPr>
          <w:p w:rsidR="001735DA" w:rsidRPr="00041103" w:rsidRDefault="00D81DAB" w:rsidP="00EF53CF">
            <w:pPr>
              <w:spacing w:before="120"/>
              <w:rPr>
                <w:rFonts w:ascii="Cambria" w:hAnsi="Cambria" w:cs="Arial"/>
                <w:lang w:val="sr-Cyrl-CS"/>
              </w:rPr>
            </w:pPr>
            <w:r w:rsidRPr="00041103">
              <w:rPr>
                <w:rFonts w:ascii="Cambria" w:hAnsi="Cambria" w:cs="Arial"/>
                <w:lang w:val="sr-Cyrl-CS"/>
              </w:rPr>
              <w:t>Спортски центар „Милан Гале Мушкатировић“</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Рекреације ученика</w:t>
            </w:r>
          </w:p>
        </w:tc>
      </w:tr>
      <w:tr w:rsidR="00C47BF5" w:rsidRPr="00041103" w:rsidTr="001C4131">
        <w:trPr>
          <w:trHeight w:val="345"/>
        </w:trPr>
        <w:tc>
          <w:tcPr>
            <w:tcW w:w="5238" w:type="dxa"/>
            <w:shd w:val="solid" w:color="C0C0C0" w:fill="FFFFFF"/>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Зоолошки врт, Београд</w:t>
            </w:r>
          </w:p>
        </w:tc>
        <w:tc>
          <w:tcPr>
            <w:tcW w:w="4811" w:type="dxa"/>
            <w:shd w:val="solid" w:color="C0C0C0" w:fill="FFFFFF"/>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Ваннаставне активности</w:t>
            </w:r>
          </w:p>
        </w:tc>
      </w:tr>
      <w:tr w:rsidR="001735DA" w:rsidRPr="00041103" w:rsidTr="001C4131">
        <w:tc>
          <w:tcPr>
            <w:tcW w:w="5238" w:type="dxa"/>
          </w:tcPr>
          <w:p w:rsidR="001735DA" w:rsidRPr="00041103" w:rsidRDefault="001735DA" w:rsidP="001C4131">
            <w:pPr>
              <w:jc w:val="both"/>
              <w:rPr>
                <w:rFonts w:ascii="Cambria" w:hAnsi="Cambria" w:cs="Arial"/>
                <w:lang w:val="sr-Cyrl-CS"/>
              </w:rPr>
            </w:pPr>
            <w:r w:rsidRPr="00041103">
              <w:rPr>
                <w:rFonts w:ascii="Cambria" w:hAnsi="Cambria" w:cs="Arial"/>
                <w:lang w:val="sr-Cyrl-CS"/>
              </w:rPr>
              <w:t>Издавачка кућа „Лагуна“</w:t>
            </w:r>
          </w:p>
          <w:p w:rsidR="001735DA" w:rsidRPr="00041103" w:rsidRDefault="001735DA" w:rsidP="001C4131">
            <w:pPr>
              <w:jc w:val="both"/>
              <w:rPr>
                <w:rFonts w:ascii="Cambria" w:hAnsi="Cambria" w:cs="Arial"/>
                <w:lang w:val="sr-Cyrl-CS"/>
              </w:rPr>
            </w:pPr>
            <w:r w:rsidRPr="00041103">
              <w:rPr>
                <w:rFonts w:ascii="Cambria" w:hAnsi="Cambria" w:cs="Arial"/>
                <w:lang w:val="sr-Cyrl-CS"/>
              </w:rPr>
              <w:t>Издавачка кућа „Алнари“</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Донирање књига за школску библиотеку</w:t>
            </w:r>
          </w:p>
        </w:tc>
      </w:tr>
      <w:tr w:rsidR="001735DA" w:rsidRPr="00041103" w:rsidTr="001C4131">
        <w:tc>
          <w:tcPr>
            <w:tcW w:w="5238" w:type="dxa"/>
            <w:shd w:val="solid" w:color="C0C0C0" w:fill="FFFFFF"/>
          </w:tcPr>
          <w:p w:rsidR="001735DA" w:rsidRPr="00041103" w:rsidRDefault="00D81DAB" w:rsidP="00EF53CF">
            <w:pPr>
              <w:spacing w:before="120"/>
              <w:jc w:val="both"/>
              <w:rPr>
                <w:rFonts w:ascii="Cambria" w:hAnsi="Cambria" w:cs="Arial"/>
                <w:lang w:val="sr-Cyrl-CS"/>
              </w:rPr>
            </w:pPr>
            <w:r w:rsidRPr="00041103">
              <w:rPr>
                <w:rFonts w:ascii="Cambria" w:hAnsi="Cambria" w:cs="Arial"/>
                <w:lang w:val="sr-Cyrl-CS"/>
              </w:rPr>
              <w:t>Дом омладине, Београд;</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 xml:space="preserve">Културне активности, приредбе, сусрети, </w:t>
            </w:r>
          </w:p>
        </w:tc>
      </w:tr>
      <w:tr w:rsidR="001735DA" w:rsidRPr="00041103" w:rsidTr="001C4131">
        <w:tc>
          <w:tcPr>
            <w:tcW w:w="5238" w:type="dxa"/>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Организација „Спорт за све“</w:t>
            </w:r>
          </w:p>
          <w:p w:rsidR="001735DA" w:rsidRPr="00041103" w:rsidRDefault="00D81DAB" w:rsidP="00EF53CF">
            <w:pPr>
              <w:spacing w:before="120"/>
              <w:jc w:val="both"/>
              <w:rPr>
                <w:rFonts w:ascii="Cambria" w:hAnsi="Cambria" w:cs="Arial"/>
                <w:lang w:val="sr-Cyrl-CS"/>
              </w:rPr>
            </w:pPr>
            <w:r w:rsidRPr="00041103">
              <w:rPr>
                <w:rFonts w:ascii="Cambria" w:hAnsi="Cambria" w:cs="Arial"/>
                <w:lang w:val="sr-Cyrl-CS"/>
              </w:rPr>
              <w:t>Савез за спорт и рекреацију инвалида,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Школа пливања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Здравствено просвећивање ученика</w:t>
            </w:r>
          </w:p>
        </w:tc>
      </w:tr>
      <w:tr w:rsidR="001735DA" w:rsidRPr="00041103" w:rsidTr="001C4131">
        <w:trPr>
          <w:trHeight w:val="302"/>
        </w:trPr>
        <w:tc>
          <w:tcPr>
            <w:tcW w:w="5238"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Задужбина Илије М. Коларца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Приредбе, концерти</w:t>
            </w:r>
          </w:p>
        </w:tc>
      </w:tr>
      <w:tr w:rsidR="00D81DAB" w:rsidRPr="00041103" w:rsidTr="001C4131">
        <w:tc>
          <w:tcPr>
            <w:tcW w:w="5238" w:type="dxa"/>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Дечји културни центар</w:t>
            </w:r>
          </w:p>
        </w:tc>
        <w:tc>
          <w:tcPr>
            <w:tcW w:w="4811" w:type="dxa"/>
            <w:vAlign w:val="center"/>
          </w:tcPr>
          <w:p w:rsidR="00D81DAB" w:rsidRPr="00041103" w:rsidRDefault="00C47BF5" w:rsidP="001C4131">
            <w:pPr>
              <w:spacing w:before="120"/>
              <w:rPr>
                <w:rFonts w:ascii="Cambria" w:hAnsi="Cambria" w:cs="Arial"/>
                <w:lang w:val="sr-Cyrl-CS"/>
              </w:rPr>
            </w:pPr>
            <w:r w:rsidRPr="00041103">
              <w:rPr>
                <w:rFonts w:ascii="Cambria" w:hAnsi="Cambria" w:cs="Arial"/>
                <w:lang w:val="sr-Cyrl-CS"/>
              </w:rPr>
              <w:t>Приредбе, изложбе, сусрети, „Радост Европе“</w:t>
            </w:r>
          </w:p>
        </w:tc>
      </w:tr>
      <w:tr w:rsidR="00D81DAB" w:rsidRPr="00041103" w:rsidTr="001C4131">
        <w:tc>
          <w:tcPr>
            <w:tcW w:w="5238" w:type="dxa"/>
            <w:shd w:val="solid" w:color="C0C0C0" w:fill="FFFFFF"/>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Делегација Европске уније у Републици Србији</w:t>
            </w:r>
          </w:p>
        </w:tc>
        <w:tc>
          <w:tcPr>
            <w:tcW w:w="4811" w:type="dxa"/>
            <w:shd w:val="solid" w:color="C0C0C0" w:fill="FFFFFF"/>
            <w:vAlign w:val="center"/>
          </w:tcPr>
          <w:p w:rsidR="00D81DAB" w:rsidRPr="00041103" w:rsidRDefault="00D35ED1" w:rsidP="001C4131">
            <w:pPr>
              <w:spacing w:before="120"/>
              <w:rPr>
                <w:rFonts w:ascii="Cambria" w:hAnsi="Cambria" w:cs="Arial"/>
                <w:lang w:val="sr-Cyrl-CS"/>
              </w:rPr>
            </w:pPr>
            <w:r w:rsidRPr="00041103">
              <w:rPr>
                <w:rFonts w:ascii="Cambria" w:hAnsi="Cambria" w:cs="Arial"/>
                <w:lang w:val="sr-Cyrl-CS"/>
              </w:rPr>
              <w:t>Иновације и трендови у савременој наставној технологији у ЕУ</w:t>
            </w:r>
          </w:p>
        </w:tc>
      </w:tr>
    </w:tbl>
    <w:p w:rsidR="00522325" w:rsidRPr="00041103" w:rsidRDefault="00522325" w:rsidP="00D81DAB">
      <w:pPr>
        <w:spacing w:before="240" w:after="360"/>
        <w:ind w:firstLine="360"/>
        <w:jc w:val="both"/>
        <w:rPr>
          <w:rFonts w:ascii="Cambria" w:hAnsi="Cambria" w:cs="Arial"/>
          <w:lang w:val="sr-Cyrl-CS"/>
        </w:rPr>
      </w:pPr>
      <w:r w:rsidRPr="00041103">
        <w:rPr>
          <w:rFonts w:ascii="Cambria" w:hAnsi="Cambria" w:cs="Arial"/>
          <w:lang w:val="sr-Cyrl-CS"/>
        </w:rPr>
        <w:t>Са свим наведеним установама школа је остварила сарадњу у циљу унапређења образовно-васпитног процеса и превазилажења развојних сметњих код ученика.</w:t>
      </w:r>
    </w:p>
    <w:p w:rsidR="009F654D" w:rsidRPr="00687BAC" w:rsidRDefault="009F654D" w:rsidP="00D81DAB">
      <w:pPr>
        <w:pStyle w:val="Heading2"/>
        <w:rPr>
          <w:rFonts w:ascii="Verdana" w:hAnsi="Verdana"/>
          <w:i w:val="0"/>
          <w:sz w:val="32"/>
          <w:szCs w:val="32"/>
          <w:lang w:val="ru-RU"/>
        </w:rPr>
      </w:pPr>
      <w:bookmarkStart w:id="42" w:name="_Toc366719007"/>
      <w:bookmarkStart w:id="43" w:name="_Toc366719448"/>
      <w:bookmarkStart w:id="44" w:name="_Toc20049418"/>
      <w:r w:rsidRPr="00687BAC">
        <w:rPr>
          <w:rFonts w:ascii="Verdana" w:hAnsi="Verdana"/>
          <w:i w:val="0"/>
          <w:sz w:val="32"/>
          <w:szCs w:val="32"/>
          <w:lang w:val="ru-RU"/>
        </w:rPr>
        <w:t>2.3. Структура запослених у школи</w:t>
      </w:r>
      <w:bookmarkEnd w:id="40"/>
      <w:bookmarkEnd w:id="41"/>
      <w:bookmarkEnd w:id="42"/>
      <w:bookmarkEnd w:id="43"/>
      <w:bookmarkEnd w:id="44"/>
    </w:p>
    <w:p w:rsidR="009F654D" w:rsidRPr="00687BAC" w:rsidRDefault="009F654D" w:rsidP="00B42230">
      <w:pPr>
        <w:pStyle w:val="Heading3"/>
        <w:spacing w:after="120"/>
        <w:rPr>
          <w:rFonts w:ascii="Verdana" w:hAnsi="Verdana"/>
          <w:sz w:val="28"/>
          <w:szCs w:val="28"/>
        </w:rPr>
      </w:pPr>
      <w:bookmarkStart w:id="45" w:name="_Toc271464453"/>
      <w:bookmarkStart w:id="46" w:name="_Toc271469970"/>
      <w:bookmarkStart w:id="47" w:name="_Toc334821161"/>
      <w:bookmarkStart w:id="48" w:name="_Toc366719008"/>
      <w:bookmarkStart w:id="49" w:name="_Toc366719449"/>
      <w:bookmarkStart w:id="50" w:name="_Toc20049419"/>
      <w:r w:rsidRPr="00687BAC">
        <w:rPr>
          <w:rFonts w:ascii="Verdana" w:hAnsi="Verdana"/>
          <w:sz w:val="28"/>
          <w:szCs w:val="28"/>
        </w:rPr>
        <w:t>2.3.1. Стручна спрема запослених</w:t>
      </w:r>
      <w:bookmarkEnd w:id="45"/>
      <w:bookmarkEnd w:id="46"/>
      <w:bookmarkEnd w:id="47"/>
      <w:bookmarkEnd w:id="48"/>
      <w:bookmarkEnd w:id="49"/>
      <w:bookmarkEnd w:id="50"/>
    </w:p>
    <w:p w:rsidR="00731ADE" w:rsidRDefault="00731ADE" w:rsidP="00731ADE">
      <w:pPr>
        <w:spacing w:before="100" w:beforeAutospacing="1" w:after="240"/>
        <w:jc w:val="both"/>
        <w:rPr>
          <w:rFonts w:ascii="Cambria" w:hAnsi="Cambria"/>
          <w:szCs w:val="16"/>
          <w:lang w:val="ru-RU"/>
        </w:rPr>
      </w:pPr>
      <w:bookmarkStart w:id="51" w:name="_Toc271464455"/>
      <w:bookmarkStart w:id="52" w:name="_Toc271469972"/>
      <w:bookmarkStart w:id="53" w:name="_Toc334821162"/>
      <w:bookmarkStart w:id="54" w:name="_Toc366719009"/>
      <w:bookmarkStart w:id="55" w:name="_Toc366719450"/>
      <w:r>
        <w:rPr>
          <w:rFonts w:ascii="Cambria" w:hAnsi="Cambria"/>
          <w:szCs w:val="16"/>
          <w:lang w:val="sl-SI"/>
        </w:rPr>
        <w:t xml:space="preserve">Квалификациона структура запослених радника на извођењу наставе </w:t>
      </w:r>
      <w:r>
        <w:rPr>
          <w:rFonts w:ascii="Cambria" w:hAnsi="Cambria"/>
          <w:szCs w:val="16"/>
        </w:rPr>
        <w:t xml:space="preserve">је </w:t>
      </w:r>
      <w:r>
        <w:rPr>
          <w:rFonts w:ascii="Cambria" w:hAnsi="Cambria"/>
          <w:szCs w:val="16"/>
          <w:lang w:val="sl-SI"/>
        </w:rPr>
        <w:t>усклађена са потребама школе</w:t>
      </w:r>
      <w:r>
        <w:rPr>
          <w:rFonts w:ascii="Cambria" w:hAnsi="Cambria"/>
          <w:szCs w:val="16"/>
        </w:rPr>
        <w:t xml:space="preserve"> у скласу са правилником о врсти стручне спреме запослених.</w:t>
      </w:r>
    </w:p>
    <w:tbl>
      <w:tblPr>
        <w:tblW w:w="10020" w:type="dxa"/>
        <w:jc w:val="center"/>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0A0"/>
      </w:tblPr>
      <w:tblGrid>
        <w:gridCol w:w="4578"/>
        <w:gridCol w:w="787"/>
        <w:gridCol w:w="980"/>
        <w:gridCol w:w="787"/>
        <w:gridCol w:w="954"/>
        <w:gridCol w:w="957"/>
        <w:gridCol w:w="977"/>
      </w:tblGrid>
      <w:tr w:rsidR="00731ADE" w:rsidTr="00731ADE">
        <w:trPr>
          <w:jc w:val="center"/>
        </w:trPr>
        <w:tc>
          <w:tcPr>
            <w:tcW w:w="4578" w:type="dxa"/>
            <w:vMerge w:val="restart"/>
            <w:tcBorders>
              <w:top w:val="single" w:sz="6" w:space="0" w:color="000000"/>
              <w:left w:val="single" w:sz="6" w:space="0" w:color="000000"/>
              <w:bottom w:val="nil"/>
              <w:right w:val="single" w:sz="6" w:space="0" w:color="000000"/>
            </w:tcBorders>
            <w:shd w:val="solid" w:color="FFFF00" w:fill="FFFFFF"/>
            <w:vAlign w:val="center"/>
            <w:hideMark/>
          </w:tcPr>
          <w:p w:rsidR="00731ADE" w:rsidRDefault="00731ADE">
            <w:pPr>
              <w:pStyle w:val="NNN"/>
              <w:tabs>
                <w:tab w:val="left" w:pos="924"/>
                <w:tab w:val="center" w:pos="1576"/>
              </w:tabs>
              <w:spacing w:line="276" w:lineRule="auto"/>
              <w:rPr>
                <w:rFonts w:ascii="Cambria" w:hAnsi="Cambria"/>
                <w:b/>
                <w:bCs/>
                <w:i/>
                <w:iCs/>
                <w:sz w:val="24"/>
                <w:szCs w:val="24"/>
              </w:rPr>
            </w:pPr>
            <w:r>
              <w:rPr>
                <w:rFonts w:ascii="Cambria" w:hAnsi="Cambria"/>
                <w:b/>
                <w:sz w:val="24"/>
                <w:szCs w:val="24"/>
              </w:rPr>
              <w:t>Радно место</w:t>
            </w:r>
          </w:p>
        </w:tc>
        <w:tc>
          <w:tcPr>
            <w:tcW w:w="5442" w:type="dxa"/>
            <w:gridSpan w:val="6"/>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31ADE" w:rsidRDefault="00731ADE">
            <w:pPr>
              <w:pStyle w:val="NNN"/>
              <w:spacing w:line="276" w:lineRule="auto"/>
              <w:jc w:val="center"/>
              <w:rPr>
                <w:rFonts w:ascii="Cambria" w:hAnsi="Cambria"/>
                <w:b/>
                <w:bCs/>
                <w:i/>
                <w:iCs/>
                <w:sz w:val="24"/>
                <w:szCs w:val="24"/>
              </w:rPr>
            </w:pPr>
            <w:r>
              <w:rPr>
                <w:rFonts w:ascii="Cambria" w:hAnsi="Cambria"/>
                <w:b/>
                <w:sz w:val="24"/>
                <w:szCs w:val="24"/>
              </w:rPr>
              <w:t>Степен стручне спреме</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1767"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IV</w:t>
            </w:r>
          </w:p>
        </w:tc>
        <w:tc>
          <w:tcPr>
            <w:tcW w:w="1741"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w:t>
            </w:r>
          </w:p>
        </w:tc>
        <w:tc>
          <w:tcPr>
            <w:tcW w:w="1934"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VII</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директор</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581BB4" w:rsidRDefault="00731ADE" w:rsidP="00581BB4">
            <w:pPr>
              <w:pStyle w:val="NNN"/>
              <w:spacing w:line="276" w:lineRule="auto"/>
              <w:jc w:val="center"/>
              <w:rPr>
                <w:rFonts w:ascii="Cambria" w:hAnsi="Cambria"/>
                <w:b/>
                <w:sz w:val="24"/>
                <w:szCs w:val="24"/>
              </w:rPr>
            </w:pPr>
            <w:r>
              <w:rPr>
                <w:rFonts w:ascii="Cambria" w:hAnsi="Cambria"/>
                <w:b/>
                <w:sz w:val="24"/>
                <w:szCs w:val="24"/>
              </w:rPr>
              <w:t>2</w:t>
            </w:r>
            <w:r w:rsidR="00581BB4">
              <w:rPr>
                <w:rFonts w:ascii="Cambria" w:hAnsi="Cambria"/>
                <w:b/>
                <w:sz w:val="24"/>
                <w:szCs w:val="24"/>
              </w:rPr>
              <w:t>2</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помоћник директора</w:t>
            </w: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980"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rPr>
            </w:pPr>
          </w:p>
        </w:tc>
        <w:tc>
          <w:tcPr>
            <w:tcW w:w="954"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0,5</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22</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психолог</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sz w:val="24"/>
                <w:szCs w:val="24"/>
              </w:rPr>
              <w:t>21</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социјални радник</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1</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10</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библиотекар</w:t>
            </w: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80"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4"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14</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индивидуални наставници</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Pr="00717569" w:rsidRDefault="00717569">
            <w:pPr>
              <w:pStyle w:val="NNN"/>
              <w:spacing w:line="276" w:lineRule="auto"/>
              <w:jc w:val="center"/>
              <w:rPr>
                <w:rFonts w:ascii="Cambria" w:hAnsi="Cambria"/>
                <w:b/>
                <w:sz w:val="24"/>
                <w:szCs w:val="24"/>
                <w:highlight w:val="red"/>
              </w:rPr>
            </w:pPr>
            <w:r>
              <w:rPr>
                <w:rFonts w:ascii="Cambria" w:hAnsi="Cambria"/>
                <w:b/>
                <w:sz w:val="24"/>
                <w:szCs w:val="24"/>
              </w:rPr>
              <w:t>5</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581BB4" w:rsidRDefault="00581BB4">
            <w:pPr>
              <w:pStyle w:val="NNN"/>
              <w:spacing w:line="276" w:lineRule="auto"/>
              <w:jc w:val="center"/>
              <w:rPr>
                <w:rFonts w:ascii="Cambria" w:hAnsi="Cambria"/>
                <w:b/>
                <w:noProof w:val="0"/>
                <w:sz w:val="24"/>
                <w:szCs w:val="24"/>
              </w:rPr>
            </w:pPr>
            <w:r>
              <w:rPr>
                <w:rFonts w:ascii="Cambria" w:hAnsi="Cambria"/>
                <w:b/>
                <w:noProof w:val="0"/>
                <w:sz w:val="24"/>
                <w:szCs w:val="24"/>
              </w:rPr>
              <w:t>65</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васпитачи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Pr="00581BB4" w:rsidRDefault="00581BB4">
            <w:pPr>
              <w:pStyle w:val="NNN"/>
              <w:spacing w:line="276" w:lineRule="auto"/>
              <w:jc w:val="center"/>
              <w:rPr>
                <w:rFonts w:ascii="Cambria" w:hAnsi="Cambria"/>
                <w:b/>
                <w:sz w:val="24"/>
                <w:szCs w:val="24"/>
              </w:rPr>
            </w:pPr>
            <w:r>
              <w:rPr>
                <w:rFonts w:ascii="Cambria" w:hAnsi="Cambria"/>
                <w:b/>
                <w:sz w:val="24"/>
                <w:szCs w:val="24"/>
              </w:rPr>
              <w:t>1</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Pr="00581BB4" w:rsidRDefault="00581BB4">
            <w:pPr>
              <w:pStyle w:val="NNN"/>
              <w:spacing w:line="276" w:lineRule="auto"/>
              <w:jc w:val="center"/>
              <w:rPr>
                <w:rFonts w:ascii="Cambria" w:hAnsi="Cambria"/>
                <w:b/>
                <w:noProof w:val="0"/>
                <w:sz w:val="24"/>
                <w:szCs w:val="24"/>
              </w:rPr>
            </w:pPr>
            <w:r>
              <w:rPr>
                <w:rFonts w:ascii="Cambria" w:hAnsi="Cambria"/>
                <w:b/>
                <w:noProof w:val="0"/>
                <w:sz w:val="24"/>
                <w:szCs w:val="24"/>
              </w:rPr>
              <w:t>9</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Pr="00717569" w:rsidRDefault="00581BB4">
            <w:pPr>
              <w:pStyle w:val="NNN"/>
              <w:spacing w:line="276" w:lineRule="auto"/>
              <w:jc w:val="center"/>
              <w:rPr>
                <w:rFonts w:ascii="Cambria" w:hAnsi="Cambria"/>
                <w:b/>
                <w:sz w:val="24"/>
                <w:szCs w:val="24"/>
              </w:rPr>
            </w:pPr>
            <w:r>
              <w:rPr>
                <w:rFonts w:ascii="Cambria" w:hAnsi="Cambria"/>
                <w:b/>
                <w:sz w:val="24"/>
                <w:szCs w:val="24"/>
              </w:rPr>
              <w:t>8</w:t>
            </w:r>
            <w:r w:rsidR="00717569">
              <w:rPr>
                <w:rFonts w:ascii="Cambria" w:hAnsi="Cambria"/>
                <w:b/>
                <w:sz w:val="24"/>
                <w:szCs w:val="24"/>
              </w:rPr>
              <w:t>,70</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Pr="00581BB4" w:rsidRDefault="00581BB4">
            <w:pPr>
              <w:pStyle w:val="NNN"/>
              <w:spacing w:line="276" w:lineRule="auto"/>
              <w:jc w:val="center"/>
              <w:rPr>
                <w:rFonts w:ascii="Cambria" w:hAnsi="Cambria"/>
                <w:b/>
                <w:sz w:val="24"/>
                <w:szCs w:val="24"/>
              </w:rPr>
            </w:pPr>
            <w:r>
              <w:rPr>
                <w:rFonts w:ascii="Cambria" w:hAnsi="Cambria"/>
                <w:b/>
                <w:sz w:val="24"/>
                <w:szCs w:val="24"/>
              </w:rPr>
              <w:t>117</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 xml:space="preserve">наставници у разредној настави </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Pr="00717569" w:rsidRDefault="00717569">
            <w:pPr>
              <w:pStyle w:val="NNN"/>
              <w:spacing w:line="276" w:lineRule="auto"/>
              <w:jc w:val="center"/>
              <w:rPr>
                <w:rFonts w:ascii="Cambria" w:hAnsi="Cambria"/>
                <w:b/>
                <w:sz w:val="24"/>
                <w:szCs w:val="24"/>
              </w:rPr>
            </w:pPr>
            <w:r>
              <w:rPr>
                <w:rFonts w:ascii="Cambria" w:hAnsi="Cambria"/>
                <w:b/>
                <w:sz w:val="24"/>
                <w:szCs w:val="24"/>
              </w:rPr>
              <w:t>7</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581BB4" w:rsidRDefault="00731ADE" w:rsidP="00581BB4">
            <w:pPr>
              <w:pStyle w:val="NNN"/>
              <w:spacing w:line="276" w:lineRule="auto"/>
              <w:jc w:val="center"/>
              <w:rPr>
                <w:rFonts w:ascii="Cambria" w:hAnsi="Cambria"/>
                <w:b/>
                <w:sz w:val="24"/>
                <w:szCs w:val="24"/>
              </w:rPr>
            </w:pPr>
            <w:r>
              <w:rPr>
                <w:rFonts w:ascii="Cambria" w:hAnsi="Cambria"/>
                <w:b/>
                <w:sz w:val="24"/>
                <w:szCs w:val="24"/>
              </w:rPr>
              <w:t>1</w:t>
            </w:r>
            <w:r w:rsidR="00581BB4">
              <w:rPr>
                <w:rFonts w:ascii="Cambria" w:hAnsi="Cambria"/>
                <w:b/>
                <w:sz w:val="24"/>
                <w:szCs w:val="24"/>
              </w:rPr>
              <w:t>08</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наставници у предметној настави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Pr="00581BB4" w:rsidRDefault="00581BB4">
            <w:pPr>
              <w:pStyle w:val="NNN"/>
              <w:spacing w:line="276" w:lineRule="auto"/>
              <w:jc w:val="center"/>
              <w:rPr>
                <w:rFonts w:ascii="Cambria" w:hAnsi="Cambria"/>
                <w:b/>
                <w:sz w:val="24"/>
                <w:szCs w:val="24"/>
              </w:rPr>
            </w:pPr>
            <w:r>
              <w:rPr>
                <w:rFonts w:ascii="Cambria" w:hAnsi="Cambria"/>
                <w:b/>
                <w:sz w:val="24"/>
                <w:szCs w:val="24"/>
              </w:rPr>
              <w:t>0,35</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Pr="00581BB4" w:rsidRDefault="00581BB4">
            <w:pPr>
              <w:pStyle w:val="NNN"/>
              <w:spacing w:line="276" w:lineRule="auto"/>
              <w:jc w:val="center"/>
              <w:rPr>
                <w:rFonts w:ascii="Cambria" w:hAnsi="Cambria"/>
                <w:b/>
                <w:noProof w:val="0"/>
                <w:sz w:val="24"/>
                <w:szCs w:val="24"/>
              </w:rPr>
            </w:pPr>
            <w:r>
              <w:rPr>
                <w:rFonts w:ascii="Cambria" w:hAnsi="Cambria"/>
                <w:b/>
                <w:noProof w:val="0"/>
                <w:sz w:val="24"/>
                <w:szCs w:val="24"/>
              </w:rPr>
              <w:t>0</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Pr="004565B7" w:rsidRDefault="00731ADE" w:rsidP="00581BB4">
            <w:pPr>
              <w:pStyle w:val="NNN"/>
              <w:spacing w:line="276" w:lineRule="auto"/>
              <w:jc w:val="center"/>
              <w:rPr>
                <w:rFonts w:ascii="Cambria" w:hAnsi="Cambria"/>
                <w:b/>
                <w:noProof w:val="0"/>
                <w:sz w:val="24"/>
                <w:szCs w:val="24"/>
                <w:highlight w:val="red"/>
              </w:rPr>
            </w:pPr>
            <w:r w:rsidRPr="00731ADE">
              <w:rPr>
                <w:rFonts w:ascii="Cambria" w:hAnsi="Cambria"/>
                <w:b/>
                <w:noProof w:val="0"/>
                <w:sz w:val="24"/>
                <w:szCs w:val="24"/>
              </w:rPr>
              <w:t>18,</w:t>
            </w:r>
            <w:r w:rsidR="00581BB4">
              <w:rPr>
                <w:rFonts w:ascii="Cambria" w:hAnsi="Cambria"/>
                <w:b/>
                <w:noProof w:val="0"/>
                <w:sz w:val="24"/>
                <w:szCs w:val="24"/>
              </w:rPr>
              <w:t>32</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266</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административно особље</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Pr="00717569" w:rsidRDefault="00717569">
            <w:pPr>
              <w:pStyle w:val="NNN"/>
              <w:spacing w:line="276" w:lineRule="auto"/>
              <w:jc w:val="center"/>
              <w:rPr>
                <w:rFonts w:ascii="Cambria" w:hAnsi="Cambria"/>
                <w:b/>
                <w:sz w:val="24"/>
                <w:szCs w:val="24"/>
              </w:rPr>
            </w:pPr>
            <w:r>
              <w:rPr>
                <w:rFonts w:ascii="Cambria" w:hAnsi="Cambria"/>
                <w:b/>
                <w:sz w:val="24"/>
                <w:szCs w:val="24"/>
              </w:rPr>
              <w:t>0,5</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Pr="00717569" w:rsidRDefault="006249D9">
            <w:pPr>
              <w:pStyle w:val="NNN"/>
              <w:spacing w:line="276" w:lineRule="auto"/>
              <w:jc w:val="center"/>
              <w:rPr>
                <w:rFonts w:ascii="Cambria" w:hAnsi="Cambria"/>
                <w:b/>
                <w:sz w:val="24"/>
                <w:szCs w:val="24"/>
              </w:rPr>
            </w:pPr>
            <w:r>
              <w:rPr>
                <w:rFonts w:ascii="Cambria" w:hAnsi="Cambria"/>
                <w:b/>
                <w:sz w:val="24"/>
                <w:szCs w:val="24"/>
              </w:rPr>
              <w:t>0</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highlight w:val="red"/>
                <w:lang w:val="en-US"/>
              </w:rPr>
            </w:pPr>
            <w:r>
              <w:rPr>
                <w:rFonts w:ascii="Cambria" w:hAnsi="Cambria"/>
                <w:b/>
                <w:sz w:val="24"/>
                <w:szCs w:val="24"/>
                <w:lang w:val="en-US"/>
              </w:rPr>
              <w:t>2</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Pr="006249D9" w:rsidRDefault="006249D9">
            <w:pPr>
              <w:pStyle w:val="NNN"/>
              <w:spacing w:line="276" w:lineRule="auto"/>
              <w:jc w:val="center"/>
              <w:rPr>
                <w:rFonts w:ascii="Cambria" w:hAnsi="Cambria"/>
                <w:b/>
                <w:sz w:val="24"/>
                <w:szCs w:val="24"/>
              </w:rPr>
            </w:pPr>
            <w:r>
              <w:rPr>
                <w:rFonts w:ascii="Cambria" w:hAnsi="Cambria"/>
                <w:b/>
                <w:sz w:val="24"/>
                <w:szCs w:val="24"/>
              </w:rPr>
              <w:t>23</w:t>
            </w:r>
          </w:p>
        </w:tc>
      </w:tr>
      <w:tr w:rsidR="00731ADE" w:rsidTr="00731ADE">
        <w:trPr>
          <w:jc w:val="center"/>
        </w:trPr>
        <w:tc>
          <w:tcPr>
            <w:tcW w:w="4578"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медицински радник</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717569" w:rsidRDefault="00731ADE">
            <w:pPr>
              <w:pStyle w:val="NNN"/>
              <w:spacing w:line="276" w:lineRule="auto"/>
              <w:jc w:val="center"/>
              <w:rPr>
                <w:rFonts w:ascii="Cambria" w:hAnsi="Cambria"/>
                <w:b/>
                <w:sz w:val="24"/>
                <w:szCs w:val="24"/>
              </w:rPr>
            </w:pPr>
            <w:r>
              <w:rPr>
                <w:rFonts w:ascii="Cambria" w:hAnsi="Cambria"/>
                <w:b/>
                <w:sz w:val="24"/>
                <w:szCs w:val="24"/>
              </w:rPr>
              <w:t>1</w:t>
            </w:r>
            <w:r w:rsidR="00717569">
              <w:rPr>
                <w:rFonts w:ascii="Cambria" w:hAnsi="Cambria"/>
                <w:b/>
                <w:sz w:val="24"/>
                <w:szCs w:val="24"/>
              </w:rPr>
              <w:t>,5</w:t>
            </w:r>
          </w:p>
        </w:tc>
        <w:tc>
          <w:tcPr>
            <w:tcW w:w="980"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6249D9" w:rsidRDefault="006249D9">
            <w:pPr>
              <w:pStyle w:val="NNN"/>
              <w:spacing w:line="276" w:lineRule="auto"/>
              <w:jc w:val="center"/>
              <w:rPr>
                <w:rFonts w:ascii="Cambria" w:hAnsi="Cambria"/>
                <w:b/>
                <w:sz w:val="24"/>
                <w:szCs w:val="24"/>
              </w:rPr>
            </w:pPr>
            <w:r>
              <w:rPr>
                <w:rFonts w:ascii="Cambria" w:hAnsi="Cambria"/>
                <w:b/>
                <w:sz w:val="24"/>
                <w:szCs w:val="24"/>
              </w:rPr>
              <w:t>3</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581BB4" w:rsidRDefault="006249D9">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single" w:sz="6" w:space="0" w:color="000000"/>
              <w:right w:val="single" w:sz="6" w:space="0" w:color="000000"/>
            </w:tcBorders>
            <w:shd w:val="pct25" w:color="FFFF00" w:fill="FFFFFF"/>
            <w:vAlign w:val="center"/>
            <w:hideMark/>
          </w:tcPr>
          <w:p w:rsidR="00731ADE" w:rsidRPr="00581BB4" w:rsidRDefault="006249D9">
            <w:pPr>
              <w:pStyle w:val="NNN"/>
              <w:spacing w:line="276" w:lineRule="auto"/>
              <w:jc w:val="center"/>
              <w:rPr>
                <w:rFonts w:ascii="Cambria" w:hAnsi="Cambria"/>
                <w:b/>
                <w:sz w:val="24"/>
                <w:szCs w:val="24"/>
              </w:rPr>
            </w:pPr>
            <w:r>
              <w:rPr>
                <w:rFonts w:ascii="Cambria" w:hAnsi="Cambria"/>
                <w:b/>
                <w:sz w:val="24"/>
                <w:szCs w:val="24"/>
              </w:rPr>
              <w:t>/</w:t>
            </w:r>
          </w:p>
        </w:tc>
        <w:tc>
          <w:tcPr>
            <w:tcW w:w="95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7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r>
    </w:tbl>
    <w:p w:rsidR="00731ADE" w:rsidRDefault="00731ADE" w:rsidP="00731ADE">
      <w:pPr>
        <w:spacing w:before="120" w:after="120"/>
        <w:ind w:left="1080"/>
        <w:jc w:val="center"/>
        <w:rPr>
          <w:rFonts w:ascii="Cambria" w:hAnsi="Cambria"/>
          <w:b/>
          <w:i/>
          <w:lang w:val="sr-Cyrl-CS"/>
        </w:rPr>
      </w:pPr>
      <w:r>
        <w:rPr>
          <w:rFonts w:ascii="Cambria" w:hAnsi="Cambria"/>
          <w:b/>
          <w:i/>
          <w:lang w:val="sr-Cyrl-CS"/>
        </w:rPr>
        <w:t>*бројно стање</w:t>
      </w:r>
    </w:p>
    <w:tbl>
      <w:tblPr>
        <w:tblW w:w="10350" w:type="dxa"/>
        <w:jc w:val="center"/>
        <w:tblBorders>
          <w:left w:val="single" w:sz="12" w:space="0" w:color="000000"/>
          <w:right w:val="single" w:sz="12" w:space="0" w:color="000000"/>
          <w:insideH w:val="single" w:sz="6" w:space="0" w:color="000000"/>
          <w:insideV w:val="single" w:sz="6" w:space="0" w:color="000000"/>
        </w:tblBorders>
        <w:tblLayout w:type="fixed"/>
        <w:tblLook w:val="01E0"/>
      </w:tblPr>
      <w:tblGrid>
        <w:gridCol w:w="1908"/>
        <w:gridCol w:w="1454"/>
        <w:gridCol w:w="2306"/>
        <w:gridCol w:w="2521"/>
        <w:gridCol w:w="2161"/>
      </w:tblGrid>
      <w:tr w:rsidR="00731ADE" w:rsidTr="00731ADE">
        <w:trPr>
          <w:jc w:val="center"/>
        </w:trPr>
        <w:tc>
          <w:tcPr>
            <w:tcW w:w="1908" w:type="dxa"/>
            <w:tcBorders>
              <w:top w:val="nil"/>
              <w:left w:val="single" w:sz="12"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степен стручности</w:t>
            </w:r>
          </w:p>
        </w:tc>
        <w:tc>
          <w:tcPr>
            <w:tcW w:w="1454"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настави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(наставници, васпитачи)</w:t>
            </w:r>
          </w:p>
        </w:tc>
        <w:tc>
          <w:tcPr>
            <w:tcW w:w="2305"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стручним службама</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(психолог, социјални радник, библиотекар, медицински радник)</w:t>
            </w:r>
          </w:p>
        </w:tc>
        <w:tc>
          <w:tcPr>
            <w:tcW w:w="2520"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руковођењу</w:t>
            </w:r>
          </w:p>
          <w:p w:rsidR="00731ADE" w:rsidRDefault="00731ADE">
            <w:pPr>
              <w:spacing w:line="276" w:lineRule="auto"/>
              <w:jc w:val="center"/>
              <w:rPr>
                <w:rFonts w:ascii="Cambria" w:hAnsi="Cambria"/>
                <w:b/>
                <w:bCs/>
                <w:lang w:val="sr-Cyrl-CS" w:eastAsia="sr-Latn-CS"/>
              </w:rPr>
            </w:pPr>
            <w:r>
              <w:rPr>
                <w:rFonts w:ascii="Cambria" w:hAnsi="Cambria"/>
                <w:b/>
                <w:bCs/>
                <w:sz w:val="22"/>
                <w:szCs w:val="22"/>
                <w:lang w:val="sr-Latn-CS" w:eastAsia="sr-Latn-CS"/>
              </w:rPr>
              <w:t>(</w:t>
            </w:r>
            <w:r>
              <w:rPr>
                <w:rFonts w:ascii="Cambria" w:hAnsi="Cambria"/>
                <w:b/>
                <w:bCs/>
                <w:sz w:val="22"/>
                <w:szCs w:val="22"/>
                <w:lang w:val="sr-Cyrl-CS" w:eastAsia="sr-Latn-CS"/>
              </w:rPr>
              <w:t>стручна већа</w:t>
            </w:r>
            <w:r>
              <w:rPr>
                <w:rFonts w:ascii="Cambria" w:hAnsi="Cambria"/>
                <w:b/>
                <w:bCs/>
                <w:sz w:val="22"/>
                <w:szCs w:val="22"/>
                <w:lang w:val="sr-Latn-CS" w:eastAsia="sr-Latn-CS"/>
              </w:rPr>
              <w:t>, тимови и</w:t>
            </w:r>
            <w:r>
              <w:rPr>
                <w:rFonts w:ascii="Cambria" w:hAnsi="Cambria"/>
                <w:b/>
                <w:bCs/>
                <w:sz w:val="22"/>
                <w:szCs w:val="22"/>
                <w:lang w:val="sr-Cyrl-CS" w:eastAsia="sr-Latn-CS"/>
              </w:rPr>
              <w:t xml:space="preserve"> активи)</w:t>
            </w:r>
          </w:p>
        </w:tc>
        <w:tc>
          <w:tcPr>
            <w:tcW w:w="2160" w:type="dxa"/>
            <w:tcBorders>
              <w:top w:val="nil"/>
              <w:left w:val="single" w:sz="6" w:space="0" w:color="000000"/>
              <w:bottom w:val="single" w:sz="6" w:space="0" w:color="000000"/>
              <w:right w:val="single" w:sz="12"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администрацији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 xml:space="preserve">(директор, </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помоћник директора</w:t>
            </w:r>
          </w:p>
          <w:p w:rsidR="00731ADE" w:rsidRDefault="00731ADE">
            <w:pPr>
              <w:spacing w:line="276" w:lineRule="auto"/>
              <w:jc w:val="center"/>
              <w:rPr>
                <w:rFonts w:ascii="Cambria" w:hAnsi="Cambria"/>
                <w:b/>
                <w:bCs/>
                <w:lang w:val="sr-Cyrl-CS" w:eastAsia="sr-Latn-CS"/>
              </w:rPr>
            </w:pPr>
            <w:r>
              <w:rPr>
                <w:rFonts w:ascii="Cambria" w:hAnsi="Cambria"/>
                <w:b/>
                <w:bCs/>
                <w:sz w:val="18"/>
                <w:szCs w:val="18"/>
                <w:lang w:val="sr-Cyrl-CS" w:eastAsia="sr-Latn-CS"/>
              </w:rPr>
              <w:t>секретар, шеф рачуноводства, благајник)</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val="sr-Cyrl-CS" w:eastAsia="sr-Latn-CS"/>
              </w:rPr>
            </w:pPr>
            <w:r>
              <w:rPr>
                <w:rFonts w:ascii="Cambria" w:hAnsi="Cambria"/>
                <w:b/>
                <w:bCs/>
                <w:sz w:val="20"/>
                <w:szCs w:val="20"/>
                <w:u w:val="single"/>
                <w:lang w:val="sr-Cyrl-CS" w:eastAsia="sr-Latn-CS"/>
              </w:rPr>
              <w:t>спреме/мастер</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Pr="00530607" w:rsidRDefault="00731ADE" w:rsidP="00530607">
            <w:pPr>
              <w:spacing w:line="276" w:lineRule="auto"/>
              <w:jc w:val="center"/>
              <w:rPr>
                <w:rFonts w:ascii="Cambria" w:hAnsi="Cambria"/>
                <w:b/>
                <w:sz w:val="20"/>
                <w:szCs w:val="20"/>
                <w:lang w:eastAsia="sr-Latn-CS"/>
              </w:rPr>
            </w:pPr>
            <w:r>
              <w:rPr>
                <w:rFonts w:ascii="Cambria" w:hAnsi="Cambria"/>
                <w:b/>
                <w:sz w:val="20"/>
                <w:szCs w:val="20"/>
                <w:lang w:val="sr-Latn-CS" w:eastAsia="sr-Latn-CS"/>
              </w:rPr>
              <w:t>4</w:t>
            </w:r>
            <w:r w:rsidR="00530607">
              <w:rPr>
                <w:rFonts w:ascii="Cambria" w:hAnsi="Cambria"/>
                <w:b/>
                <w:sz w:val="20"/>
                <w:szCs w:val="20"/>
                <w:lang w:eastAsia="sr-Latn-CS"/>
              </w:rPr>
              <w:t>3</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4565B7">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3</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Latn-CS" w:eastAsia="sr-Latn-CS"/>
              </w:rPr>
            </w:pPr>
            <w:r>
              <w:rPr>
                <w:rFonts w:ascii="Cambria" w:hAnsi="Cambria"/>
                <w:b/>
                <w:sz w:val="20"/>
                <w:szCs w:val="20"/>
                <w:lang w:val="sr-Cyrl-CS" w:eastAsia="sr-Latn-CS"/>
              </w:rPr>
              <w:t>1</w:t>
            </w:r>
            <w:r>
              <w:rPr>
                <w:rFonts w:ascii="Cambria" w:hAnsi="Cambria"/>
                <w:b/>
                <w:sz w:val="20"/>
                <w:szCs w:val="20"/>
                <w:lang w:val="sr-Latn-CS" w:eastAsia="sr-Latn-CS"/>
              </w:rPr>
              <w:t>6</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3,5</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eastAsia="sr-Latn-CS"/>
              </w:rPr>
            </w:pPr>
            <w:r>
              <w:rPr>
                <w:rFonts w:ascii="Cambria" w:hAnsi="Cambria"/>
                <w:b/>
                <w:bCs/>
                <w:sz w:val="20"/>
                <w:szCs w:val="20"/>
                <w:u w:val="single"/>
                <w:lang w:val="sr-Cyrl-CS" w:eastAsia="sr-Latn-CS"/>
              </w:rPr>
              <w:t>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530607">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2</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Latn-CS" w:eastAsia="sr-Latn-CS"/>
              </w:rPr>
            </w:pPr>
            <w:r>
              <w:rPr>
                <w:rFonts w:ascii="Cambria" w:hAnsi="Cambria"/>
                <w:b/>
                <w:sz w:val="20"/>
                <w:szCs w:val="20"/>
                <w:lang w:val="sr-Latn-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sr-Cyrl-CS" w:eastAsia="sr-Latn-CS"/>
              </w:rPr>
              <w:t>IV степен стручне  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1</w:t>
            </w:r>
            <w:r w:rsidR="004565B7">
              <w:rPr>
                <w:rFonts w:ascii="Cambria" w:hAnsi="Cambria"/>
                <w:b/>
                <w:sz w:val="20"/>
                <w:szCs w:val="20"/>
                <w:lang w:val="sr-Cyrl-CS" w:eastAsia="sr-Latn-CS"/>
              </w:rPr>
              <w:t>,5</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0,5</w:t>
            </w:r>
          </w:p>
        </w:tc>
      </w:tr>
      <w:tr w:rsidR="00731ADE" w:rsidTr="00731ADE">
        <w:trPr>
          <w:jc w:val="center"/>
        </w:trPr>
        <w:tc>
          <w:tcPr>
            <w:tcW w:w="1908" w:type="dxa"/>
            <w:tcBorders>
              <w:top w:val="single" w:sz="6" w:space="0" w:color="000000"/>
              <w:left w:val="single" w:sz="12" w:space="0" w:color="000000"/>
              <w:bottom w:val="nil"/>
              <w:right w:val="single" w:sz="6" w:space="0" w:color="000000"/>
            </w:tcBorders>
            <w:shd w:val="pct30" w:color="FFFF00" w:fill="FFFFFF"/>
            <w:vAlign w:val="center"/>
            <w:hideMark/>
          </w:tcPr>
          <w:p w:rsidR="00731ADE" w:rsidRDefault="00731ADE">
            <w:pPr>
              <w:spacing w:line="276" w:lineRule="auto"/>
              <w:rPr>
                <w:rFonts w:ascii="Cambria" w:hAnsi="Cambria"/>
                <w:b/>
                <w:bCs/>
                <w:sz w:val="20"/>
                <w:szCs w:val="20"/>
                <w:lang w:val="sr-Cyrl-CS" w:eastAsia="sr-Latn-CS"/>
              </w:rPr>
            </w:pPr>
            <w:r>
              <w:rPr>
                <w:rFonts w:ascii="Cambria" w:hAnsi="Cambria"/>
                <w:b/>
                <w:bCs/>
                <w:sz w:val="20"/>
                <w:szCs w:val="20"/>
                <w:lang w:val="sr-Cyrl-CS" w:eastAsia="sr-Latn-CS"/>
              </w:rPr>
              <w:t>УКУПНО</w:t>
            </w:r>
          </w:p>
        </w:tc>
        <w:tc>
          <w:tcPr>
            <w:tcW w:w="1454"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rsidP="004565B7">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w:t>
            </w:r>
            <w:r w:rsidR="004565B7">
              <w:rPr>
                <w:rFonts w:ascii="Cambria" w:hAnsi="Cambria"/>
                <w:b/>
                <w:bCs/>
                <w:sz w:val="20"/>
                <w:szCs w:val="20"/>
                <w:lang w:val="sr-Cyrl-CS" w:eastAsia="sr-Latn-CS"/>
              </w:rPr>
              <w:t>5</w:t>
            </w:r>
          </w:p>
        </w:tc>
        <w:tc>
          <w:tcPr>
            <w:tcW w:w="2305"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4,5</w:t>
            </w:r>
          </w:p>
        </w:tc>
        <w:tc>
          <w:tcPr>
            <w:tcW w:w="2520"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Latn-CS" w:eastAsia="sr-Latn-CS"/>
              </w:rPr>
            </w:pPr>
            <w:r>
              <w:rPr>
                <w:rFonts w:ascii="Cambria" w:hAnsi="Cambria"/>
                <w:b/>
                <w:bCs/>
                <w:sz w:val="20"/>
                <w:szCs w:val="20"/>
                <w:lang w:val="sr-Latn-CS" w:eastAsia="sr-Latn-CS"/>
              </w:rPr>
              <w:t>16</w:t>
            </w:r>
          </w:p>
        </w:tc>
        <w:tc>
          <w:tcPr>
            <w:tcW w:w="2160" w:type="dxa"/>
            <w:tcBorders>
              <w:top w:val="single" w:sz="6" w:space="0" w:color="000000"/>
              <w:left w:val="single" w:sz="6" w:space="0" w:color="000000"/>
              <w:bottom w:val="nil"/>
              <w:right w:val="single" w:sz="12"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w:t>
            </w:r>
          </w:p>
        </w:tc>
      </w:tr>
    </w:tbl>
    <w:p w:rsidR="009F654D" w:rsidRPr="00687BAC" w:rsidRDefault="00BF4EB9" w:rsidP="001A22CF">
      <w:pPr>
        <w:pStyle w:val="Heading1"/>
        <w:numPr>
          <w:ilvl w:val="0"/>
          <w:numId w:val="321"/>
        </w:numPr>
        <w:spacing w:before="120" w:after="360"/>
        <w:ind w:left="360"/>
        <w:rPr>
          <w:rFonts w:ascii="Verdana" w:hAnsi="Verdana"/>
          <w:sz w:val="36"/>
          <w:szCs w:val="36"/>
        </w:rPr>
      </w:pPr>
      <w:r>
        <w:br w:type="page"/>
      </w:r>
      <w:bookmarkStart w:id="56" w:name="_Toc20049420"/>
      <w:r w:rsidR="009F654D" w:rsidRPr="00687BAC">
        <w:rPr>
          <w:rFonts w:ascii="Verdana" w:hAnsi="Verdana"/>
          <w:sz w:val="36"/>
          <w:szCs w:val="36"/>
        </w:rPr>
        <w:t>ЗАДАЦИ ШКОЛЕ</w:t>
      </w:r>
      <w:bookmarkEnd w:id="51"/>
      <w:bookmarkEnd w:id="52"/>
      <w:bookmarkEnd w:id="53"/>
      <w:bookmarkEnd w:id="54"/>
      <w:bookmarkEnd w:id="55"/>
      <w:bookmarkEnd w:id="56"/>
    </w:p>
    <w:p w:rsidR="009F654D" w:rsidRPr="00E44ECA" w:rsidRDefault="00B31CFE" w:rsidP="009F654D">
      <w:pPr>
        <w:jc w:val="both"/>
        <w:rPr>
          <w:rFonts w:ascii="Cambria" w:hAnsi="Cambria"/>
          <w:sz w:val="22"/>
          <w:szCs w:val="22"/>
          <w:lang w:val="sr-Cyrl-CS"/>
        </w:rPr>
      </w:pPr>
      <w:r w:rsidRPr="00041103">
        <w:rPr>
          <w:rFonts w:ascii="Cambria" w:hAnsi="Cambria"/>
          <w:lang w:val="sr-Cyrl-CS"/>
        </w:rPr>
        <w:tab/>
      </w:r>
      <w:r w:rsidR="009F654D" w:rsidRPr="00E44ECA">
        <w:rPr>
          <w:rFonts w:ascii="Cambria" w:hAnsi="Cambria"/>
          <w:sz w:val="22"/>
          <w:szCs w:val="22"/>
          <w:lang w:val="sr-Cyrl-CS"/>
        </w:rPr>
        <w:t>На основу Закона о основама система образовања и васпитања, Закона о основној школи, наставних планова и програма од првог до осмог разреда, Припремног програма, Статута школе, Развојног плана школе, Школског програма проистичу општи и специфични задаци.</w:t>
      </w:r>
    </w:p>
    <w:p w:rsidR="009F654D" w:rsidRPr="00E44ECA" w:rsidRDefault="009F654D" w:rsidP="001C4131">
      <w:pPr>
        <w:numPr>
          <w:ilvl w:val="0"/>
          <w:numId w:val="5"/>
        </w:numPr>
        <w:spacing w:before="120" w:after="120"/>
        <w:jc w:val="both"/>
        <w:rPr>
          <w:rFonts w:ascii="Cambria" w:hAnsi="Cambria"/>
          <w:b/>
          <w:i/>
          <w:sz w:val="22"/>
          <w:szCs w:val="22"/>
          <w:lang w:val="sr-Cyrl-CS"/>
        </w:rPr>
      </w:pPr>
      <w:r w:rsidRPr="00E44ECA">
        <w:rPr>
          <w:rFonts w:ascii="Cambria" w:hAnsi="Cambria"/>
          <w:b/>
          <w:i/>
          <w:sz w:val="22"/>
          <w:szCs w:val="22"/>
          <w:lang w:val="sr-Cyrl-CS"/>
        </w:rPr>
        <w:t>Задаци који произилазе из основних циљева образовања и васпитања прописани Општим основама школског програма:</w:t>
      </w:r>
    </w:p>
    <w:p w:rsidR="009F654D" w:rsidRPr="00E44ECA" w:rsidRDefault="009F654D" w:rsidP="00EF53CF">
      <w:pPr>
        <w:numPr>
          <w:ilvl w:val="0"/>
          <w:numId w:val="6"/>
        </w:numPr>
        <w:rPr>
          <w:rFonts w:ascii="Cambria" w:hAnsi="Cambria"/>
          <w:sz w:val="22"/>
          <w:szCs w:val="22"/>
          <w:lang w:val="sr-Cyrl-CS"/>
        </w:rPr>
      </w:pPr>
      <w:r w:rsidRPr="00E44ECA">
        <w:rPr>
          <w:rFonts w:ascii="Cambria" w:hAnsi="Cambria"/>
          <w:sz w:val="22"/>
          <w:szCs w:val="22"/>
          <w:lang w:val="sr-Cyrl-CS"/>
        </w:rPr>
        <w:t xml:space="preserve">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w:t>
      </w:r>
      <w:r w:rsidR="001564A0" w:rsidRPr="00E44ECA">
        <w:rPr>
          <w:rFonts w:ascii="Cambria" w:hAnsi="Cambria"/>
          <w:sz w:val="22"/>
          <w:szCs w:val="22"/>
          <w:lang w:val="sr-Cyrl-CS"/>
        </w:rPr>
        <w:t>у савременом и сложеном друштву</w:t>
      </w:r>
      <w:r w:rsidRPr="00E44ECA">
        <w:rPr>
          <w:rFonts w:ascii="Cambria" w:hAnsi="Cambria"/>
          <w:sz w:val="22"/>
          <w:szCs w:val="22"/>
          <w:lang w:val="sr-Cyrl-CS"/>
        </w:rPr>
        <w:t>-активна и интерактивна настава.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Осавремењавање наставних процеса, метода рада и средстава.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Ученик активни учесник у стицању знања, вештина, ставова и вредности.</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Промоција хуманих вредности.</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знања, вештина, ставова и вредности које оспособљавају ученика да успешно задовољав</w:t>
      </w:r>
      <w:r w:rsidR="00173E4F" w:rsidRPr="00E44ECA">
        <w:rPr>
          <w:rFonts w:ascii="Cambria" w:hAnsi="Cambria"/>
          <w:sz w:val="22"/>
          <w:szCs w:val="22"/>
          <w:lang w:val="sr-Cyrl-CS"/>
        </w:rPr>
        <w:t>а сопствене потребе и интересе.</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 сопствен</w:t>
      </w:r>
      <w:r w:rsidR="00173E4F" w:rsidRPr="00E44ECA">
        <w:rPr>
          <w:rFonts w:ascii="Cambria" w:hAnsi="Cambria"/>
          <w:sz w:val="22"/>
          <w:szCs w:val="22"/>
          <w:lang w:val="sr-Cyrl-CS"/>
        </w:rPr>
        <w:t>у личност и потенцијале.</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Подстицање и развој физичких и здравств</w:t>
      </w:r>
      <w:r w:rsidR="00173E4F" w:rsidRPr="00E44ECA">
        <w:rPr>
          <w:rFonts w:ascii="Cambria" w:hAnsi="Cambria"/>
          <w:sz w:val="22"/>
          <w:szCs w:val="22"/>
          <w:lang w:val="sr-Cyrl-CS"/>
        </w:rPr>
        <w:t>ених способности деце и ученика.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Оспособљавање за рад, даље образовање и самостално учење, у складу са начелима сталног усавршав</w:t>
      </w:r>
      <w:r w:rsidR="00173E4F" w:rsidRPr="00E44ECA">
        <w:rPr>
          <w:rFonts w:ascii="Cambria" w:hAnsi="Cambria"/>
          <w:sz w:val="22"/>
          <w:szCs w:val="22"/>
          <w:lang w:val="sr-Cyrl-CS"/>
        </w:rPr>
        <w:t>ања и начелима доживотног учења.</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 xml:space="preserve">Оспособљавање за самостално и одговорно доношење одлука које се односе на </w:t>
      </w:r>
      <w:r w:rsidR="00173E4F" w:rsidRPr="00E44ECA">
        <w:rPr>
          <w:rFonts w:ascii="Cambria" w:hAnsi="Cambria"/>
          <w:sz w:val="22"/>
          <w:szCs w:val="22"/>
          <w:lang w:val="sr-Cyrl-CS"/>
        </w:rPr>
        <w:t>сопствени развој и будући живот.</w:t>
      </w:r>
    </w:p>
    <w:p w:rsidR="009F654D" w:rsidRPr="00E44ECA" w:rsidRDefault="009F654D"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свести о државној и националној припадности, неговање српске традиције и културе, као и традици</w:t>
      </w:r>
      <w:r w:rsidR="00173E4F" w:rsidRPr="00E44ECA">
        <w:rPr>
          <w:rFonts w:ascii="Cambria" w:hAnsi="Cambria"/>
          <w:sz w:val="22"/>
          <w:szCs w:val="22"/>
          <w:lang w:val="sr-Cyrl-CS"/>
        </w:rPr>
        <w:t>је и културе националних мањина.</w:t>
      </w:r>
    </w:p>
    <w:p w:rsidR="00173E4F"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Развијање свести о мултикултуралном друштву и толеранцији свих облика.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О</w:t>
      </w:r>
      <w:r w:rsidR="009F654D" w:rsidRPr="00E44ECA">
        <w:rPr>
          <w:rFonts w:ascii="Cambria" w:hAnsi="Cambria"/>
          <w:sz w:val="22"/>
          <w:szCs w:val="22"/>
          <w:lang w:val="sr-Cyrl-CS"/>
        </w:rPr>
        <w:t>могућавање укључивања у процесе европско</w:t>
      </w:r>
      <w:r w:rsidRPr="00E44ECA">
        <w:rPr>
          <w:rFonts w:ascii="Cambria" w:hAnsi="Cambria"/>
          <w:sz w:val="22"/>
          <w:szCs w:val="22"/>
          <w:lang w:val="sr-Cyrl-CS"/>
        </w:rPr>
        <w:t>г и међународног повезивања.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азвијање свести о значају заштите и оч</w:t>
      </w:r>
      <w:r w:rsidRPr="00E44ECA">
        <w:rPr>
          <w:rFonts w:ascii="Cambria" w:hAnsi="Cambria"/>
          <w:sz w:val="22"/>
          <w:szCs w:val="22"/>
          <w:lang w:val="sr-Cyrl-CS"/>
        </w:rPr>
        <w:t>увања природе и животне средине.</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У</w:t>
      </w:r>
      <w:r w:rsidR="009F654D" w:rsidRPr="00E44ECA">
        <w:rPr>
          <w:rFonts w:ascii="Cambria" w:hAnsi="Cambria"/>
          <w:sz w:val="22"/>
          <w:szCs w:val="22"/>
          <w:lang w:val="sr-Cyrl-CS"/>
        </w:rPr>
        <w:t>свајање, разумевање и развој основних социјалних и моралних вредности демократски уређеног</w:t>
      </w:r>
      <w:r w:rsidRPr="00E44ECA">
        <w:rPr>
          <w:rFonts w:ascii="Cambria" w:hAnsi="Cambria"/>
          <w:sz w:val="22"/>
          <w:szCs w:val="22"/>
          <w:lang w:val="sr-Cyrl-CS"/>
        </w:rPr>
        <w:t>, хуманог и толерантног друштва.</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П</w:t>
      </w:r>
      <w:r w:rsidR="009F654D" w:rsidRPr="00E44ECA">
        <w:rPr>
          <w:rFonts w:ascii="Cambria" w:hAnsi="Cambria"/>
          <w:sz w:val="22"/>
          <w:szCs w:val="22"/>
          <w:lang w:val="sr-Cyrl-CS"/>
        </w:rPr>
        <w:t>оштовање права деце, људских и грађанских права и основних слобода и развијање способности за живот</w:t>
      </w:r>
      <w:r w:rsidRPr="00E44ECA">
        <w:rPr>
          <w:rFonts w:ascii="Cambria" w:hAnsi="Cambria"/>
          <w:sz w:val="22"/>
          <w:szCs w:val="22"/>
          <w:lang w:val="sr-Cyrl-CS"/>
        </w:rPr>
        <w:t xml:space="preserve"> у демократски уређеном друштву.</w:t>
      </w:r>
    </w:p>
    <w:p w:rsidR="009F654D" w:rsidRPr="00E44ECA" w:rsidRDefault="00173E4F" w:rsidP="00EF53CF">
      <w:pPr>
        <w:numPr>
          <w:ilvl w:val="0"/>
          <w:numId w:val="6"/>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азвијање и неговање другарства и пријатељства, усвајање вредности заједничког живота и подстицање индивидуалне одговорности.</w:t>
      </w:r>
    </w:p>
    <w:p w:rsidR="009F654D" w:rsidRPr="00E44ECA" w:rsidRDefault="009F654D" w:rsidP="001C4131">
      <w:pPr>
        <w:numPr>
          <w:ilvl w:val="0"/>
          <w:numId w:val="5"/>
        </w:numPr>
        <w:spacing w:before="120" w:after="120"/>
        <w:jc w:val="both"/>
        <w:rPr>
          <w:rFonts w:ascii="Cambria" w:hAnsi="Cambria"/>
          <w:b/>
          <w:i/>
          <w:sz w:val="22"/>
          <w:szCs w:val="22"/>
          <w:lang w:val="sr-Cyrl-CS"/>
        </w:rPr>
      </w:pPr>
      <w:r w:rsidRPr="00E44ECA">
        <w:rPr>
          <w:rFonts w:ascii="Cambria" w:hAnsi="Cambria"/>
          <w:b/>
          <w:i/>
          <w:sz w:val="22"/>
          <w:szCs w:val="22"/>
          <w:lang w:val="sr-Cyrl-CS"/>
        </w:rPr>
        <w:t>На основу потреба ученика са посебним потребама произилазе следећи специфични задаци школе</w:t>
      </w:r>
      <w:r w:rsidR="00C2446C" w:rsidRPr="00E44ECA">
        <w:rPr>
          <w:rFonts w:ascii="Cambria" w:hAnsi="Cambria"/>
          <w:b/>
          <w:i/>
          <w:sz w:val="22"/>
          <w:szCs w:val="22"/>
          <w:lang w:val="sr-Cyrl-CS"/>
        </w:rPr>
        <w:t xml:space="preserve"> додатне подршке</w:t>
      </w:r>
      <w:r w:rsidRPr="00E44ECA">
        <w:rPr>
          <w:rFonts w:ascii="Cambria" w:hAnsi="Cambria"/>
          <w:b/>
          <w:i/>
          <w:sz w:val="22"/>
          <w:szCs w:val="22"/>
          <w:lang w:val="sr-Cyrl-CS"/>
        </w:rPr>
        <w:t>:</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Процена стања вида и опште визуелне карактеристике детета са м</w:t>
      </w:r>
      <w:r w:rsidR="00173E4F" w:rsidRPr="00E44ECA">
        <w:rPr>
          <w:rFonts w:ascii="Cambria" w:hAnsi="Cambria"/>
          <w:sz w:val="22"/>
          <w:szCs w:val="22"/>
          <w:lang w:val="sr-Cyrl-CS"/>
        </w:rPr>
        <w:t>едицинског и педагошког аспекта.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Максимално коришћење постојећег вида у адекватни</w:t>
      </w:r>
      <w:r w:rsidR="00173E4F" w:rsidRPr="00E44ECA">
        <w:rPr>
          <w:rFonts w:ascii="Cambria" w:hAnsi="Cambria"/>
          <w:sz w:val="22"/>
          <w:szCs w:val="22"/>
          <w:lang w:val="sr-Cyrl-CS"/>
        </w:rPr>
        <w:t>м условима као пут заштите вида.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Адекватна припрема детета са визуелни</w:t>
      </w:r>
      <w:r w:rsidR="00173E4F" w:rsidRPr="00E44ECA">
        <w:rPr>
          <w:rFonts w:ascii="Cambria" w:hAnsi="Cambria"/>
          <w:sz w:val="22"/>
          <w:szCs w:val="22"/>
          <w:lang w:val="sr-Cyrl-CS"/>
        </w:rPr>
        <w:t>м проблемима за полазак у школу.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Потпуно спровођење планова и програма и саветодавни рад са ученицима у циљу што лакшег</w:t>
      </w:r>
      <w:r w:rsidR="00173E4F" w:rsidRPr="00E44ECA">
        <w:rPr>
          <w:rFonts w:ascii="Cambria" w:hAnsi="Cambria"/>
          <w:sz w:val="22"/>
          <w:szCs w:val="22"/>
          <w:lang w:val="sr-Cyrl-CS"/>
        </w:rPr>
        <w:t xml:space="preserve"> савладавања процеса образовања.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Израда модела, програмиране едукације и рехабилитације слабовиде деце и деце с</w:t>
      </w:r>
      <w:r w:rsidR="00173E4F" w:rsidRPr="00E44ECA">
        <w:rPr>
          <w:rFonts w:ascii="Cambria" w:hAnsi="Cambria"/>
          <w:sz w:val="22"/>
          <w:szCs w:val="22"/>
          <w:lang w:val="sr-Cyrl-CS"/>
        </w:rPr>
        <w:t>а специфичним тешкоћама у учењу.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Диференцирани и програмирани приступ у реализацији васпитно-образовног и корективног рада у контексту активне размене информација између дефектолога</w:t>
      </w:r>
      <w:r w:rsidR="00173E4F" w:rsidRPr="00E44ECA">
        <w:rPr>
          <w:rFonts w:ascii="Cambria" w:hAnsi="Cambria"/>
          <w:sz w:val="22"/>
          <w:szCs w:val="22"/>
          <w:lang w:val="sr-Cyrl-CS"/>
        </w:rPr>
        <w:t xml:space="preserve"> и других чланова стручног тима.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Флексибилност примене наставног садржаја уз максимално поштовање</w:t>
      </w:r>
      <w:r w:rsidR="00173E4F" w:rsidRPr="00E44ECA">
        <w:rPr>
          <w:rFonts w:ascii="Cambria" w:hAnsi="Cambria"/>
          <w:sz w:val="22"/>
          <w:szCs w:val="22"/>
          <w:lang w:val="sr-Cyrl-CS"/>
        </w:rPr>
        <w:t xml:space="preserve"> норми, фонда и трајности знања.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Квалитативни и квантитативни приступ у оцењивању деце у складу са европски</w:t>
      </w:r>
      <w:r w:rsidR="00173E4F" w:rsidRPr="00E44ECA">
        <w:rPr>
          <w:rFonts w:ascii="Cambria" w:hAnsi="Cambria"/>
          <w:sz w:val="22"/>
          <w:szCs w:val="22"/>
          <w:lang w:val="sr-Cyrl-CS"/>
        </w:rPr>
        <w:t>м моделом образовних постигнућа.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Унапређење корективног рада (визуелна стимулација, вежбе психомоторике, логопедске вежбе, вежбе плеоптике и ортооптике, корективна гимнастика и вежбе релаксације) н</w:t>
      </w:r>
      <w:r w:rsidR="00173E4F" w:rsidRPr="00E44ECA">
        <w:rPr>
          <w:rFonts w:ascii="Cambria" w:hAnsi="Cambria"/>
          <w:sz w:val="22"/>
          <w:szCs w:val="22"/>
          <w:lang w:val="sr-Cyrl-CS"/>
        </w:rPr>
        <w:t>овим методама и средствима рада.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Периодично тимско праћење развоја и постигнућа ученика у кључним подручјима васпитн</w:t>
      </w:r>
      <w:r w:rsidR="00173E4F" w:rsidRPr="00E44ECA">
        <w:rPr>
          <w:rFonts w:ascii="Cambria" w:hAnsi="Cambria"/>
          <w:sz w:val="22"/>
          <w:szCs w:val="22"/>
          <w:lang w:val="sr-Cyrl-CS"/>
        </w:rPr>
        <w:t>о-образовног и корективног рада.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Формирање модела транзитне везе међу члановима стручног тима у школи и стручних тимова у окви</w:t>
      </w:r>
      <w:r w:rsidR="00173E4F" w:rsidRPr="00E44ECA">
        <w:rPr>
          <w:rFonts w:ascii="Cambria" w:hAnsi="Cambria"/>
          <w:sz w:val="22"/>
          <w:szCs w:val="22"/>
          <w:lang w:val="sr-Cyrl-CS"/>
        </w:rPr>
        <w:t>ру надлежних инстуција и завода.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Интезивни и контуинирани рад комисије за развојно планирање и стручних већа у циљу унапређења квалитета васпитно-образовног рада са слабовидом  децом и децом са</w:t>
      </w:r>
      <w:r w:rsidR="00173E4F" w:rsidRPr="00E44ECA">
        <w:rPr>
          <w:rFonts w:ascii="Cambria" w:hAnsi="Cambria"/>
          <w:sz w:val="22"/>
          <w:szCs w:val="22"/>
          <w:lang w:val="sr-Cyrl-CS"/>
        </w:rPr>
        <w:t xml:space="preserve"> специфичним тешкоћама у учењу.</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Инструктивно-саветодавни рад са родитељима кроз тематска предавањ</w:t>
      </w:r>
      <w:r w:rsidR="00173E4F" w:rsidRPr="00E44ECA">
        <w:rPr>
          <w:rFonts w:ascii="Cambria" w:hAnsi="Cambria"/>
          <w:sz w:val="22"/>
          <w:szCs w:val="22"/>
          <w:lang w:val="sr-Cyrl-CS"/>
        </w:rPr>
        <w:t>а и формирање Удружења родитеља.</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Перманетна здравствена заштита у подручју заштите вида и општег здравственог стања деце, кроз сарадњу са офтамолозима и л</w:t>
      </w:r>
      <w:r w:rsidR="00173E4F" w:rsidRPr="00E44ECA">
        <w:rPr>
          <w:rFonts w:ascii="Cambria" w:hAnsi="Cambria"/>
          <w:sz w:val="22"/>
          <w:szCs w:val="22"/>
          <w:lang w:val="sr-Cyrl-CS"/>
        </w:rPr>
        <w:t>екарима других специјалности.</w:t>
      </w:r>
    </w:p>
    <w:p w:rsidR="009F654D" w:rsidRPr="00E44ECA" w:rsidRDefault="009F654D" w:rsidP="00EF53CF">
      <w:pPr>
        <w:numPr>
          <w:ilvl w:val="0"/>
          <w:numId w:val="7"/>
        </w:numPr>
        <w:jc w:val="both"/>
        <w:rPr>
          <w:rFonts w:ascii="Cambria" w:hAnsi="Cambria"/>
          <w:sz w:val="22"/>
          <w:szCs w:val="22"/>
          <w:lang w:val="sr-Cyrl-CS"/>
        </w:rPr>
      </w:pPr>
      <w:r w:rsidRPr="00E44ECA">
        <w:rPr>
          <w:rFonts w:ascii="Cambria" w:hAnsi="Cambria"/>
          <w:sz w:val="22"/>
          <w:szCs w:val="22"/>
          <w:lang w:val="sr-Cyrl-CS"/>
        </w:rPr>
        <w:t>Превазилажење развојних проблема, припрема и осамостаљивање детета за укњучи</w:t>
      </w:r>
      <w:r w:rsidR="00173E4F" w:rsidRPr="00E44ECA">
        <w:rPr>
          <w:rFonts w:ascii="Cambria" w:hAnsi="Cambria"/>
          <w:sz w:val="22"/>
          <w:szCs w:val="22"/>
          <w:lang w:val="sr-Cyrl-CS"/>
        </w:rPr>
        <w:t>вање у редовни систем школовања.</w:t>
      </w:r>
    </w:p>
    <w:p w:rsidR="00C2446C" w:rsidRPr="00E44ECA" w:rsidRDefault="00C2446C" w:rsidP="00EF53CF">
      <w:pPr>
        <w:numPr>
          <w:ilvl w:val="0"/>
          <w:numId w:val="7"/>
        </w:numPr>
        <w:jc w:val="both"/>
        <w:rPr>
          <w:rFonts w:ascii="Cambria" w:hAnsi="Cambria"/>
          <w:sz w:val="22"/>
          <w:szCs w:val="22"/>
          <w:lang w:val="sr-Cyrl-CS"/>
        </w:rPr>
      </w:pPr>
      <w:r w:rsidRPr="00E44ECA">
        <w:rPr>
          <w:rFonts w:ascii="Cambria" w:hAnsi="Cambria"/>
          <w:sz w:val="22"/>
          <w:szCs w:val="22"/>
          <w:lang w:val="sr-Cyrl-CS"/>
        </w:rPr>
        <w:t>Отклањање физичких и комуникационих препрека-адаптација простора, наставн</w:t>
      </w:r>
      <w:r w:rsidR="00173E4F" w:rsidRPr="00E44ECA">
        <w:rPr>
          <w:rFonts w:ascii="Cambria" w:hAnsi="Cambria"/>
          <w:sz w:val="22"/>
          <w:szCs w:val="22"/>
          <w:lang w:val="sr-Cyrl-CS"/>
        </w:rPr>
        <w:t>их програма, метода и средстава.</w:t>
      </w:r>
    </w:p>
    <w:p w:rsidR="009F654D" w:rsidRPr="00E44ECA" w:rsidRDefault="00C2446C" w:rsidP="00EF53CF">
      <w:pPr>
        <w:numPr>
          <w:ilvl w:val="0"/>
          <w:numId w:val="7"/>
        </w:numPr>
        <w:jc w:val="both"/>
        <w:rPr>
          <w:rFonts w:ascii="Cambria" w:hAnsi="Cambria"/>
          <w:sz w:val="22"/>
          <w:szCs w:val="22"/>
          <w:lang w:val="sr-Cyrl-CS"/>
        </w:rPr>
      </w:pPr>
      <w:r w:rsidRPr="00E44ECA">
        <w:rPr>
          <w:rFonts w:ascii="Cambria" w:hAnsi="Cambria"/>
          <w:sz w:val="22"/>
          <w:szCs w:val="22"/>
          <w:lang w:val="sr-Cyrl-CS"/>
        </w:rPr>
        <w:t>Р</w:t>
      </w:r>
      <w:r w:rsidR="009F654D" w:rsidRPr="00E44ECA">
        <w:rPr>
          <w:rFonts w:ascii="Cambria" w:hAnsi="Cambria"/>
          <w:sz w:val="22"/>
          <w:szCs w:val="22"/>
          <w:lang w:val="sr-Cyrl-CS"/>
        </w:rPr>
        <w:t>ад на дода</w:t>
      </w:r>
      <w:r w:rsidR="00173E4F" w:rsidRPr="00E44ECA">
        <w:rPr>
          <w:rFonts w:ascii="Cambria" w:hAnsi="Cambria"/>
          <w:sz w:val="22"/>
          <w:szCs w:val="22"/>
          <w:lang w:val="sr-Cyrl-CS"/>
        </w:rPr>
        <w:t>тној мотивацији ученика.</w:t>
      </w:r>
    </w:p>
    <w:p w:rsidR="009F654D" w:rsidRPr="00E44ECA" w:rsidRDefault="00173E4F" w:rsidP="00EF53CF">
      <w:pPr>
        <w:numPr>
          <w:ilvl w:val="0"/>
          <w:numId w:val="7"/>
        </w:numPr>
        <w:jc w:val="both"/>
        <w:rPr>
          <w:rFonts w:ascii="Cambria" w:hAnsi="Cambria"/>
          <w:sz w:val="22"/>
          <w:szCs w:val="22"/>
          <w:lang w:val="sr-Cyrl-CS"/>
        </w:rPr>
      </w:pPr>
      <w:r w:rsidRPr="00E44ECA">
        <w:rPr>
          <w:rFonts w:ascii="Cambria" w:hAnsi="Cambria"/>
          <w:sz w:val="22"/>
          <w:szCs w:val="22"/>
          <w:lang w:val="sr-Cyrl-CS"/>
        </w:rPr>
        <w:t>рад на социјализацији ученика.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Унапређење метода и средстава у реализацији предшколског и основношколског редовног плана и прогр</w:t>
      </w:r>
      <w:r w:rsidR="00173E4F" w:rsidRPr="00E44ECA">
        <w:rPr>
          <w:rFonts w:ascii="Cambria" w:hAnsi="Cambria"/>
          <w:sz w:val="22"/>
          <w:szCs w:val="22"/>
          <w:lang w:val="sr-Cyrl-CS"/>
        </w:rPr>
        <w:t>ама у контексту активне наставе.</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К</w:t>
      </w:r>
      <w:r w:rsidR="009F654D" w:rsidRPr="00E44ECA">
        <w:rPr>
          <w:rFonts w:ascii="Cambria" w:hAnsi="Cambria"/>
          <w:sz w:val="22"/>
          <w:szCs w:val="22"/>
          <w:lang w:val="sr-Cyrl-CS"/>
        </w:rPr>
        <w:t>валитативни и квантитативни приступ у оцењивању деце у складу са европски</w:t>
      </w:r>
      <w:r w:rsidR="00173E4F" w:rsidRPr="00E44ECA">
        <w:rPr>
          <w:rFonts w:ascii="Cambria" w:hAnsi="Cambria"/>
          <w:sz w:val="22"/>
          <w:szCs w:val="22"/>
          <w:lang w:val="sr-Cyrl-CS"/>
        </w:rPr>
        <w:t>м моделом образовних постигнућа.</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А</w:t>
      </w:r>
      <w:r w:rsidR="009F654D" w:rsidRPr="00E44ECA">
        <w:rPr>
          <w:rFonts w:ascii="Cambria" w:hAnsi="Cambria"/>
          <w:sz w:val="22"/>
          <w:szCs w:val="22"/>
          <w:lang w:val="sr-Cyrl-CS"/>
        </w:rPr>
        <w:t>нгажовање деце са посебним потребама у ваннаставним активностима и укључивање у такмичења са вршњацима из редовног система образовањ</w:t>
      </w:r>
      <w:r w:rsidR="00173E4F" w:rsidRPr="00E44ECA">
        <w:rPr>
          <w:rFonts w:ascii="Cambria" w:hAnsi="Cambria"/>
          <w:sz w:val="22"/>
          <w:szCs w:val="22"/>
          <w:lang w:val="sr-Cyrl-CS"/>
        </w:rPr>
        <w:t>а на територији општине и града.</w:t>
      </w:r>
    </w:p>
    <w:p w:rsidR="009F654D" w:rsidRPr="00E44ECA" w:rsidRDefault="009F654D" w:rsidP="00EF53CF">
      <w:pPr>
        <w:numPr>
          <w:ilvl w:val="0"/>
          <w:numId w:val="7"/>
        </w:numPr>
        <w:rPr>
          <w:rFonts w:ascii="Cambria" w:hAnsi="Cambria"/>
          <w:sz w:val="22"/>
          <w:szCs w:val="22"/>
          <w:lang w:val="sr-Cyrl-CS"/>
        </w:rPr>
      </w:pPr>
      <w:r w:rsidRPr="00E44ECA">
        <w:rPr>
          <w:rFonts w:ascii="Cambria" w:hAnsi="Cambria"/>
          <w:sz w:val="22"/>
          <w:szCs w:val="22"/>
          <w:lang w:val="sr-Cyrl-CS"/>
        </w:rPr>
        <w:t>корекција специфичних тешкоћа у учењу и оријентација ка препознавању, подстицању и неговању к</w:t>
      </w:r>
      <w:r w:rsidR="00173E4F" w:rsidRPr="00E44ECA">
        <w:rPr>
          <w:rFonts w:ascii="Cambria" w:hAnsi="Cambria"/>
          <w:sz w:val="22"/>
          <w:szCs w:val="22"/>
          <w:lang w:val="sr-Cyrl-CS"/>
        </w:rPr>
        <w:t>реативности и стваралаштва деце.</w:t>
      </w:r>
    </w:p>
    <w:p w:rsidR="009F654D" w:rsidRPr="00E44ECA" w:rsidRDefault="00C2446C" w:rsidP="00EF53CF">
      <w:pPr>
        <w:numPr>
          <w:ilvl w:val="0"/>
          <w:numId w:val="7"/>
        </w:numPr>
        <w:rPr>
          <w:rFonts w:ascii="Cambria" w:hAnsi="Cambria"/>
          <w:sz w:val="22"/>
          <w:szCs w:val="22"/>
          <w:lang w:val="sr-Cyrl-CS"/>
        </w:rPr>
      </w:pPr>
      <w:r w:rsidRPr="00E44ECA">
        <w:rPr>
          <w:rFonts w:ascii="Cambria" w:hAnsi="Cambria"/>
          <w:sz w:val="22"/>
          <w:szCs w:val="22"/>
          <w:lang w:val="sr-Cyrl-CS"/>
        </w:rPr>
        <w:t>П</w:t>
      </w:r>
      <w:r w:rsidR="009F654D" w:rsidRPr="00E44ECA">
        <w:rPr>
          <w:rFonts w:ascii="Cambria" w:hAnsi="Cambria"/>
          <w:sz w:val="22"/>
          <w:szCs w:val="22"/>
          <w:lang w:val="sr-Cyrl-CS"/>
        </w:rPr>
        <w:t>ерманетна здравствена заштита у подручју заштите вида и општег здравственог стања деце, кроз сарадњу са офта</w:t>
      </w:r>
      <w:r w:rsidR="00173E4F" w:rsidRPr="00E44ECA">
        <w:rPr>
          <w:rFonts w:ascii="Cambria" w:hAnsi="Cambria"/>
          <w:sz w:val="22"/>
          <w:szCs w:val="22"/>
          <w:lang w:val="sr-Cyrl-CS"/>
        </w:rPr>
        <w:t>л</w:t>
      </w:r>
      <w:r w:rsidR="009F654D" w:rsidRPr="00E44ECA">
        <w:rPr>
          <w:rFonts w:ascii="Cambria" w:hAnsi="Cambria"/>
          <w:sz w:val="22"/>
          <w:szCs w:val="22"/>
          <w:lang w:val="sr-Cyrl-CS"/>
        </w:rPr>
        <w:t xml:space="preserve">молозима </w:t>
      </w:r>
      <w:r w:rsidR="00173E4F" w:rsidRPr="00E44ECA">
        <w:rPr>
          <w:rFonts w:ascii="Cambria" w:hAnsi="Cambria"/>
          <w:sz w:val="22"/>
          <w:szCs w:val="22"/>
          <w:lang w:val="sr-Cyrl-CS"/>
        </w:rPr>
        <w:t>и лекарима других специјалности.</w:t>
      </w:r>
    </w:p>
    <w:p w:rsidR="009F654D" w:rsidRPr="00E44ECA" w:rsidRDefault="00C2446C" w:rsidP="00EF53CF">
      <w:pPr>
        <w:numPr>
          <w:ilvl w:val="0"/>
          <w:numId w:val="7"/>
        </w:numPr>
        <w:tabs>
          <w:tab w:val="clear" w:pos="720"/>
        </w:tabs>
        <w:rPr>
          <w:rFonts w:ascii="Cambria" w:hAnsi="Cambria"/>
          <w:sz w:val="22"/>
          <w:szCs w:val="22"/>
          <w:lang w:val="ru-RU"/>
        </w:rPr>
      </w:pPr>
      <w:r w:rsidRPr="00E44ECA">
        <w:rPr>
          <w:rFonts w:ascii="Cambria" w:hAnsi="Cambria"/>
          <w:sz w:val="22"/>
          <w:szCs w:val="22"/>
          <w:lang w:val="sr-Cyrl-CS"/>
        </w:rPr>
        <w:t>П</w:t>
      </w:r>
      <w:r w:rsidR="009F654D" w:rsidRPr="00E44ECA">
        <w:rPr>
          <w:rFonts w:ascii="Cambria" w:hAnsi="Cambria"/>
          <w:sz w:val="22"/>
          <w:szCs w:val="22"/>
          <w:lang w:val="sr-Cyrl-CS"/>
        </w:rPr>
        <w:t>ревазилажење развојних проблема, припрема и осамостаљивање детета за укључивање у редовни систем школовања</w:t>
      </w:r>
      <w:r w:rsidR="009F654D" w:rsidRPr="00E44ECA">
        <w:rPr>
          <w:rFonts w:ascii="Cambria" w:hAnsi="Cambria"/>
          <w:sz w:val="22"/>
          <w:szCs w:val="22"/>
          <w:lang w:val="ru-RU"/>
        </w:rPr>
        <w:t>.</w:t>
      </w:r>
    </w:p>
    <w:p w:rsidR="00C2446C" w:rsidRPr="00E44ECA" w:rsidRDefault="00C2446C" w:rsidP="00EF53CF">
      <w:pPr>
        <w:numPr>
          <w:ilvl w:val="0"/>
          <w:numId w:val="7"/>
        </w:numPr>
        <w:tabs>
          <w:tab w:val="clear" w:pos="720"/>
        </w:tabs>
        <w:rPr>
          <w:rFonts w:ascii="Cambria" w:hAnsi="Cambria"/>
          <w:sz w:val="22"/>
          <w:szCs w:val="22"/>
          <w:lang w:val="ru-RU"/>
        </w:rPr>
      </w:pPr>
      <w:r w:rsidRPr="00E44ECA">
        <w:rPr>
          <w:rFonts w:ascii="Cambria" w:hAnsi="Cambria"/>
          <w:sz w:val="22"/>
          <w:szCs w:val="22"/>
          <w:lang w:val="ru-RU"/>
        </w:rPr>
        <w:t>Из</w:t>
      </w:r>
      <w:r w:rsidR="00173E4F" w:rsidRPr="00E44ECA">
        <w:rPr>
          <w:rFonts w:ascii="Cambria" w:hAnsi="Cambria"/>
          <w:sz w:val="22"/>
          <w:szCs w:val="22"/>
          <w:lang w:val="ru-RU"/>
        </w:rPr>
        <w:t>рада, праћење и евалуција ИОП-а.</w:t>
      </w:r>
    </w:p>
    <w:p w:rsidR="00B31CFE" w:rsidRPr="00E44ECA" w:rsidRDefault="00C2446C" w:rsidP="00EF53CF">
      <w:pPr>
        <w:numPr>
          <w:ilvl w:val="0"/>
          <w:numId w:val="7"/>
        </w:numPr>
        <w:tabs>
          <w:tab w:val="clear" w:pos="720"/>
        </w:tabs>
        <w:rPr>
          <w:rFonts w:ascii="Cambria" w:hAnsi="Cambria"/>
          <w:sz w:val="22"/>
          <w:szCs w:val="22"/>
          <w:lang w:val="ru-RU"/>
        </w:rPr>
      </w:pPr>
      <w:r w:rsidRPr="00E44ECA">
        <w:rPr>
          <w:rFonts w:ascii="Cambria" w:hAnsi="Cambria"/>
          <w:sz w:val="22"/>
          <w:szCs w:val="22"/>
          <w:lang w:val="ru-RU"/>
        </w:rPr>
        <w:t>Ф</w:t>
      </w:r>
      <w:r w:rsidR="00B31CFE" w:rsidRPr="00E44ECA">
        <w:rPr>
          <w:rFonts w:ascii="Cambria" w:hAnsi="Cambria"/>
          <w:sz w:val="22"/>
          <w:szCs w:val="22"/>
          <w:lang w:val="ru-RU"/>
        </w:rPr>
        <w:t>ормирање програма континуиниране подршке са свим редовним основним школа</w:t>
      </w:r>
      <w:r w:rsidR="00173E4F" w:rsidRPr="00E44ECA">
        <w:rPr>
          <w:rFonts w:ascii="Cambria" w:hAnsi="Cambria"/>
          <w:sz w:val="22"/>
          <w:szCs w:val="22"/>
          <w:lang w:val="ru-RU"/>
        </w:rPr>
        <w:t xml:space="preserve">ма и предшколским установама у </w:t>
      </w:r>
      <w:r w:rsidR="00B31CFE" w:rsidRPr="00E44ECA">
        <w:rPr>
          <w:rFonts w:ascii="Cambria" w:hAnsi="Cambria"/>
          <w:sz w:val="22"/>
          <w:szCs w:val="22"/>
          <w:lang w:val="ru-RU"/>
        </w:rPr>
        <w:t>складу са уговором о сарадњи пружања подршке деци са рфазвојним проблемима и специфичним тешкоћама у учењу и развоју.</w:t>
      </w:r>
    </w:p>
    <w:p w:rsidR="009F654D" w:rsidRPr="00E44ECA" w:rsidRDefault="009F654D" w:rsidP="001C4131">
      <w:pPr>
        <w:pStyle w:val="ListParagraph"/>
        <w:numPr>
          <w:ilvl w:val="0"/>
          <w:numId w:val="5"/>
        </w:numPr>
        <w:spacing w:before="120" w:after="120"/>
        <w:rPr>
          <w:rFonts w:ascii="Cambria" w:hAnsi="Cambria"/>
          <w:b/>
          <w:i/>
          <w:sz w:val="22"/>
          <w:szCs w:val="22"/>
          <w:lang w:val="ru-RU"/>
        </w:rPr>
      </w:pPr>
      <w:r w:rsidRPr="00E44ECA">
        <w:rPr>
          <w:rFonts w:ascii="Cambria" w:hAnsi="Cambria"/>
          <w:b/>
          <w:i/>
          <w:sz w:val="22"/>
          <w:szCs w:val="22"/>
          <w:lang w:val="sr-Cyrl-CS"/>
        </w:rPr>
        <w:t xml:space="preserve">На основу општих и специфичних задатака Школе </w:t>
      </w:r>
      <w:r w:rsidRPr="00E44ECA">
        <w:rPr>
          <w:rFonts w:ascii="Cambria" w:hAnsi="Cambria"/>
          <w:b/>
          <w:i/>
          <w:sz w:val="22"/>
          <w:szCs w:val="22"/>
          <w:lang w:val="ru-RU"/>
        </w:rPr>
        <w:t xml:space="preserve">посебна пажња у раду школе биће посвећена следећим </w:t>
      </w:r>
      <w:r w:rsidRPr="00E44ECA">
        <w:rPr>
          <w:rFonts w:ascii="Cambria" w:hAnsi="Cambria"/>
          <w:b/>
          <w:i/>
          <w:sz w:val="22"/>
          <w:szCs w:val="22"/>
          <w:lang w:val="sr-Cyrl-CS"/>
        </w:rPr>
        <w:t>активностима</w:t>
      </w:r>
      <w:r w:rsidRPr="00E44ECA">
        <w:rPr>
          <w:rFonts w:ascii="Cambria" w:hAnsi="Cambria"/>
          <w:b/>
          <w:i/>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потпуна примена и реализација наставног плана и програма од првог до осмог разреда</w:t>
      </w:r>
      <w:r w:rsidR="004B2849" w:rsidRPr="00E44ECA">
        <w:rPr>
          <w:rFonts w:ascii="Cambria" w:hAnsi="Cambria"/>
          <w:sz w:val="22"/>
          <w:szCs w:val="22"/>
          <w:lang w:val="ru-RU"/>
        </w:rPr>
        <w:t xml:space="preserve"> и њихово усклађивање са образовним стандардима постигнућа ученика</w:t>
      </w:r>
      <w:r w:rsidR="00173E4F" w:rsidRPr="00E44ECA">
        <w:rPr>
          <w:rFonts w:ascii="Cambria" w:hAnsi="Cambria"/>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прилагођавање наставног програма у зависности од сметњи и тешкоћа ученика</w:t>
      </w:r>
      <w:r w:rsidR="004B2849" w:rsidRPr="00E44ECA">
        <w:rPr>
          <w:rFonts w:ascii="Cambria" w:hAnsi="Cambria"/>
          <w:sz w:val="22"/>
          <w:szCs w:val="22"/>
          <w:lang w:val="ru-RU"/>
        </w:rPr>
        <w:t xml:space="preserve"> на основу тимске анализе</w:t>
      </w:r>
      <w:r w:rsidRPr="00E44ECA">
        <w:rPr>
          <w:rFonts w:ascii="Cambria" w:hAnsi="Cambria"/>
          <w:sz w:val="22"/>
          <w:szCs w:val="22"/>
          <w:lang w:val="ru-RU"/>
        </w:rPr>
        <w:t>;</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усавршавање организације васпитно-обра</w:t>
      </w:r>
      <w:r w:rsidR="00173E4F" w:rsidRPr="00E44ECA">
        <w:rPr>
          <w:rFonts w:ascii="Cambria" w:hAnsi="Cambria"/>
          <w:sz w:val="22"/>
          <w:szCs w:val="22"/>
          <w:lang w:val="ru-RU"/>
        </w:rPr>
        <w:t>зовног рада у наставном процесу;</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обеезбећењу</w:t>
      </w:r>
      <w:r w:rsidRPr="00E44ECA">
        <w:rPr>
          <w:rFonts w:ascii="Cambria" w:hAnsi="Cambria"/>
          <w:sz w:val="22"/>
          <w:szCs w:val="22"/>
        </w:rPr>
        <w:t xml:space="preserve"> </w:t>
      </w:r>
      <w:r w:rsidR="004B2849" w:rsidRPr="00E44ECA">
        <w:rPr>
          <w:rFonts w:ascii="Cambria" w:hAnsi="Cambria"/>
          <w:sz w:val="22"/>
          <w:szCs w:val="22"/>
        </w:rPr>
        <w:t xml:space="preserve">комптетног острученог </w:t>
      </w:r>
      <w:r w:rsidR="00173E4F" w:rsidRPr="00E44ECA">
        <w:rPr>
          <w:rFonts w:ascii="Cambria" w:hAnsi="Cambria"/>
          <w:sz w:val="22"/>
          <w:szCs w:val="22"/>
        </w:rPr>
        <w:t>наставног кадра;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коришћење постојећ</w:t>
      </w:r>
      <w:r w:rsidR="004B2849" w:rsidRPr="00E44ECA">
        <w:rPr>
          <w:rFonts w:ascii="Cambria" w:hAnsi="Cambria"/>
          <w:sz w:val="22"/>
          <w:szCs w:val="22"/>
          <w:lang w:val="ru-RU"/>
        </w:rPr>
        <w:t xml:space="preserve">е асистетивне технологије </w:t>
      </w:r>
      <w:r w:rsidR="00173E4F" w:rsidRPr="00E44ECA">
        <w:rPr>
          <w:rFonts w:ascii="Cambria" w:hAnsi="Cambria"/>
          <w:sz w:val="22"/>
          <w:szCs w:val="22"/>
          <w:lang w:val="ru-RU"/>
        </w:rPr>
        <w:t xml:space="preserve"> и стручне литературе;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 xml:space="preserve">набавка </w:t>
      </w:r>
      <w:r w:rsidR="00173E4F" w:rsidRPr="00E44ECA">
        <w:rPr>
          <w:rFonts w:ascii="Cambria" w:hAnsi="Cambria"/>
          <w:sz w:val="22"/>
          <w:szCs w:val="22"/>
          <w:lang w:val="ru-RU"/>
        </w:rPr>
        <w:t>средстава и одржавање  семинара;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rPr>
        <w:t>развијањ</w:t>
      </w:r>
      <w:r w:rsidR="00173E4F" w:rsidRPr="00E44ECA">
        <w:rPr>
          <w:rFonts w:ascii="Cambria" w:hAnsi="Cambria"/>
          <w:sz w:val="22"/>
          <w:szCs w:val="22"/>
        </w:rPr>
        <w:t>е постојеће информатичке мреже;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квалитетна и потпуна примена закона и законских прописа и</w:t>
      </w:r>
      <w:r w:rsidR="00173E4F" w:rsidRPr="00E44ECA">
        <w:rPr>
          <w:rFonts w:ascii="Cambria" w:hAnsi="Cambria"/>
          <w:sz w:val="22"/>
          <w:szCs w:val="22"/>
          <w:lang w:val="ru-RU"/>
        </w:rPr>
        <w:t xml:space="preserve"> постојећих аката;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rPr>
        <w:t>вр</w:t>
      </w:r>
      <w:r w:rsidR="00173E4F" w:rsidRPr="00E44ECA">
        <w:rPr>
          <w:rFonts w:ascii="Cambria" w:hAnsi="Cambria"/>
          <w:sz w:val="22"/>
          <w:szCs w:val="22"/>
        </w:rPr>
        <w:t>едновање квалитета рада радника;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ст</w:t>
      </w:r>
      <w:r w:rsidR="00173E4F" w:rsidRPr="00E44ECA">
        <w:rPr>
          <w:rFonts w:ascii="Cambria" w:hAnsi="Cambria"/>
          <w:sz w:val="22"/>
          <w:szCs w:val="22"/>
          <w:lang w:val="ru-RU"/>
        </w:rPr>
        <w:t>ручних и осталих органа у школи;</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ученичких организација, развијање еколошке културе, етике</w:t>
      </w:r>
      <w:r w:rsidR="00173E4F" w:rsidRPr="00E44ECA">
        <w:rPr>
          <w:rFonts w:ascii="Cambria" w:hAnsi="Cambria"/>
          <w:sz w:val="22"/>
          <w:szCs w:val="22"/>
          <w:lang w:val="ru-RU"/>
        </w:rPr>
        <w:t>, културе понашања, толеранције;</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рад и упознавање ученика о штетности употрбе наркотика и других опојн</w:t>
      </w:r>
      <w:r w:rsidR="00173E4F" w:rsidRPr="00E44ECA">
        <w:rPr>
          <w:rFonts w:ascii="Cambria" w:hAnsi="Cambria"/>
          <w:sz w:val="22"/>
          <w:szCs w:val="22"/>
          <w:lang w:val="ru-RU"/>
        </w:rPr>
        <w:t>их средстава;</w:t>
      </w:r>
    </w:p>
    <w:p w:rsidR="009F654D" w:rsidRPr="00E44ECA" w:rsidRDefault="004B2849" w:rsidP="008D230F">
      <w:pPr>
        <w:numPr>
          <w:ilvl w:val="0"/>
          <w:numId w:val="16"/>
        </w:numPr>
        <w:rPr>
          <w:rFonts w:ascii="Cambria" w:hAnsi="Cambria"/>
          <w:sz w:val="22"/>
          <w:szCs w:val="22"/>
          <w:lang w:val="ru-RU"/>
        </w:rPr>
      </w:pPr>
      <w:r w:rsidRPr="00E44ECA">
        <w:rPr>
          <w:rFonts w:ascii="Cambria" w:hAnsi="Cambria"/>
          <w:sz w:val="22"/>
          <w:szCs w:val="22"/>
          <w:lang w:val="ru-RU"/>
        </w:rPr>
        <w:t xml:space="preserve">мотивисање </w:t>
      </w:r>
      <w:r w:rsidR="009F654D" w:rsidRPr="00E44ECA">
        <w:rPr>
          <w:rFonts w:ascii="Cambria" w:hAnsi="Cambria"/>
          <w:sz w:val="22"/>
          <w:szCs w:val="22"/>
          <w:lang w:val="ru-RU"/>
        </w:rPr>
        <w:t>ученика и наставника за постизање бољег успеха у</w:t>
      </w:r>
      <w:r w:rsidRPr="00E44ECA">
        <w:rPr>
          <w:rFonts w:ascii="Cambria" w:hAnsi="Cambria"/>
          <w:sz w:val="22"/>
          <w:szCs w:val="22"/>
          <w:lang w:val="ru-RU"/>
        </w:rPr>
        <w:t xml:space="preserve"> </w:t>
      </w:r>
      <w:r w:rsidR="009F654D" w:rsidRPr="00E44ECA">
        <w:rPr>
          <w:rFonts w:ascii="Cambria" w:hAnsi="Cambria"/>
          <w:sz w:val="22"/>
          <w:szCs w:val="22"/>
          <w:lang w:val="ru-RU"/>
        </w:rPr>
        <w:t xml:space="preserve">настави </w:t>
      </w:r>
      <w:r w:rsidR="00173E4F" w:rsidRPr="00E44ECA">
        <w:rPr>
          <w:rFonts w:ascii="Cambria" w:hAnsi="Cambria"/>
          <w:sz w:val="22"/>
          <w:szCs w:val="22"/>
          <w:lang w:val="ru-RU"/>
        </w:rPr>
        <w:t>и разним смотрама и такмичењима;</w:t>
      </w:r>
    </w:p>
    <w:p w:rsidR="009F654D" w:rsidRPr="00E44ECA" w:rsidRDefault="009F654D" w:rsidP="008D230F">
      <w:pPr>
        <w:numPr>
          <w:ilvl w:val="0"/>
          <w:numId w:val="16"/>
        </w:numPr>
        <w:rPr>
          <w:rFonts w:ascii="Cambria" w:hAnsi="Cambria"/>
          <w:sz w:val="22"/>
          <w:szCs w:val="22"/>
        </w:rPr>
      </w:pPr>
      <w:r w:rsidRPr="00E44ECA">
        <w:rPr>
          <w:rFonts w:ascii="Cambria" w:hAnsi="Cambria"/>
          <w:sz w:val="22"/>
          <w:szCs w:val="22"/>
        </w:rPr>
        <w:t>про</w:t>
      </w:r>
      <w:r w:rsidR="00173E4F" w:rsidRPr="00E44ECA">
        <w:rPr>
          <w:rFonts w:ascii="Cambria" w:hAnsi="Cambria"/>
          <w:sz w:val="22"/>
          <w:szCs w:val="22"/>
        </w:rPr>
        <w:t>фесионална оријентација ученика;</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сарадња са родитељ</w:t>
      </w:r>
      <w:r w:rsidR="00173E4F" w:rsidRPr="00E44ECA">
        <w:rPr>
          <w:rFonts w:ascii="Cambria" w:hAnsi="Cambria"/>
          <w:sz w:val="22"/>
          <w:szCs w:val="22"/>
          <w:lang w:val="ru-RU"/>
        </w:rPr>
        <w:t>има и широм друштвеном средином;</w:t>
      </w:r>
    </w:p>
    <w:p w:rsidR="009F654D" w:rsidRPr="00E44ECA" w:rsidRDefault="009F654D" w:rsidP="008D230F">
      <w:pPr>
        <w:numPr>
          <w:ilvl w:val="0"/>
          <w:numId w:val="16"/>
        </w:numPr>
        <w:rPr>
          <w:rFonts w:ascii="Cambria" w:hAnsi="Cambria"/>
          <w:sz w:val="22"/>
          <w:szCs w:val="22"/>
          <w:lang w:val="ru-RU"/>
        </w:rPr>
      </w:pPr>
      <w:r w:rsidRPr="00E44ECA">
        <w:rPr>
          <w:rFonts w:ascii="Cambria" w:hAnsi="Cambria"/>
          <w:sz w:val="22"/>
          <w:szCs w:val="22"/>
          <w:lang w:val="ru-RU"/>
        </w:rPr>
        <w:t>спортске активности и укључивање ученика у бављење спортом према својим могућностима.</w:t>
      </w:r>
    </w:p>
    <w:p w:rsidR="009F654D" w:rsidRPr="00687BAC" w:rsidRDefault="009F654D" w:rsidP="009F654D">
      <w:pPr>
        <w:pStyle w:val="Heading2"/>
        <w:spacing w:after="240"/>
        <w:rPr>
          <w:rFonts w:ascii="Verdana" w:hAnsi="Verdana"/>
          <w:i w:val="0"/>
          <w:sz w:val="32"/>
          <w:szCs w:val="32"/>
          <w:lang w:val="ru-RU"/>
        </w:rPr>
      </w:pPr>
      <w:bookmarkStart w:id="57" w:name="_Toc271464456"/>
      <w:bookmarkStart w:id="58" w:name="_Toc271469973"/>
      <w:bookmarkStart w:id="59" w:name="_Toc334821163"/>
      <w:bookmarkStart w:id="60" w:name="_Toc366719010"/>
      <w:bookmarkStart w:id="61" w:name="_Toc366719451"/>
      <w:bookmarkStart w:id="62" w:name="_Toc20049421"/>
      <w:r w:rsidRPr="00687BAC">
        <w:rPr>
          <w:rFonts w:ascii="Verdana" w:hAnsi="Verdana"/>
          <w:i w:val="0"/>
          <w:sz w:val="32"/>
          <w:szCs w:val="32"/>
          <w:lang w:val="ru-RU"/>
        </w:rPr>
        <w:t>3.1. Кључни задаци у програмирању рада школе</w:t>
      </w:r>
      <w:bookmarkEnd w:id="57"/>
      <w:bookmarkEnd w:id="58"/>
      <w:bookmarkEnd w:id="59"/>
      <w:bookmarkEnd w:id="60"/>
      <w:bookmarkEnd w:id="61"/>
      <w:bookmarkEnd w:id="62"/>
      <w:r w:rsidRPr="00687BAC">
        <w:rPr>
          <w:rFonts w:ascii="Verdana" w:hAnsi="Verdana"/>
          <w:i w:val="0"/>
          <w:sz w:val="32"/>
          <w:szCs w:val="32"/>
          <w:lang w:val="ru-RU"/>
        </w:rPr>
        <w:t xml:space="preserve"> </w:t>
      </w:r>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 xml:space="preserve">У наставном процесу све присутније је активно учење, што подразумева разноврсне облике учења, лично учешће ученика у обликовању свих ситуација учења као и постизања </w:t>
      </w:r>
      <w:r w:rsidR="00173E4F" w:rsidRPr="00E44ECA">
        <w:rPr>
          <w:rFonts w:ascii="Cambria" w:hAnsi="Cambria"/>
          <w:sz w:val="22"/>
          <w:szCs w:val="22"/>
          <w:lang w:val="ru-RU"/>
        </w:rPr>
        <w:t xml:space="preserve">тематске и </w:t>
      </w:r>
      <w:r w:rsidRPr="00E44ECA">
        <w:rPr>
          <w:rFonts w:ascii="Cambria" w:hAnsi="Cambria"/>
          <w:sz w:val="22"/>
          <w:szCs w:val="22"/>
          <w:lang w:val="ru-RU"/>
        </w:rPr>
        <w:t>интердисциплинарне наставе што је планирано развојним планом. Предвиђено је да се из сваког предмета реализује по један угледни час и више корелацијских часова. Такође се планира одржавање часова у културним установама и на отвореном.</w:t>
      </w:r>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Поред редовне наставе, ученицима ће бити пружене могућности да се баве разним активностима које треба да допринесу формирању моралног карактера ученика који се састоји од моралних знања (знати шта је добро), моралних осећања (желети добро) и моралног понашања (чинити добро).</w:t>
      </w:r>
    </w:p>
    <w:p w:rsidR="009F654D" w:rsidRPr="00E44ECA" w:rsidRDefault="004B2849" w:rsidP="009F654D">
      <w:pPr>
        <w:ind w:firstLine="709"/>
        <w:jc w:val="both"/>
        <w:rPr>
          <w:rFonts w:ascii="Cambria" w:hAnsi="Cambria"/>
          <w:sz w:val="22"/>
          <w:szCs w:val="22"/>
          <w:lang w:val="ru-RU"/>
        </w:rPr>
      </w:pPr>
      <w:r w:rsidRPr="00E44ECA">
        <w:rPr>
          <w:rFonts w:ascii="Cambria" w:hAnsi="Cambria"/>
          <w:sz w:val="22"/>
          <w:szCs w:val="22"/>
          <w:lang w:val="ru-RU"/>
        </w:rPr>
        <w:t xml:space="preserve">Стручна већа и </w:t>
      </w:r>
      <w:r w:rsidR="00C2446C" w:rsidRPr="00E44ECA">
        <w:rPr>
          <w:rFonts w:ascii="Cambria" w:hAnsi="Cambria"/>
          <w:sz w:val="22"/>
          <w:szCs w:val="22"/>
          <w:lang w:val="ru-RU"/>
        </w:rPr>
        <w:t xml:space="preserve">стручни </w:t>
      </w:r>
      <w:r w:rsidRPr="00E44ECA">
        <w:rPr>
          <w:rFonts w:ascii="Cambria" w:hAnsi="Cambria"/>
          <w:sz w:val="22"/>
          <w:szCs w:val="22"/>
          <w:lang w:val="ru-RU"/>
        </w:rPr>
        <w:t xml:space="preserve">активи </w:t>
      </w:r>
      <w:r w:rsidR="009F654D" w:rsidRPr="00E44ECA">
        <w:rPr>
          <w:rFonts w:ascii="Cambria" w:hAnsi="Cambria"/>
          <w:sz w:val="22"/>
          <w:szCs w:val="22"/>
          <w:lang w:val="ru-RU"/>
        </w:rPr>
        <w:t xml:space="preserve">у школи посебну пажњу посветиће </w:t>
      </w:r>
      <w:r w:rsidR="0006153A" w:rsidRPr="00E44ECA">
        <w:rPr>
          <w:rFonts w:ascii="Cambria" w:hAnsi="Cambria"/>
          <w:sz w:val="22"/>
          <w:szCs w:val="22"/>
          <w:lang w:val="ru-RU"/>
        </w:rPr>
        <w:t xml:space="preserve">професионалном </w:t>
      </w:r>
      <w:r w:rsidR="009F654D" w:rsidRPr="00E44ECA">
        <w:rPr>
          <w:rFonts w:ascii="Cambria" w:hAnsi="Cambria"/>
          <w:sz w:val="22"/>
          <w:szCs w:val="22"/>
          <w:lang w:val="ru-RU"/>
        </w:rPr>
        <w:t xml:space="preserve">усавршавању наставника у циљу </w:t>
      </w:r>
      <w:r w:rsidR="0006153A" w:rsidRPr="00E44ECA">
        <w:rPr>
          <w:rFonts w:ascii="Cambria" w:hAnsi="Cambria"/>
          <w:sz w:val="22"/>
          <w:szCs w:val="22"/>
          <w:lang w:val="ru-RU"/>
        </w:rPr>
        <w:t xml:space="preserve">подизања квалитета </w:t>
      </w:r>
      <w:r w:rsidR="00C2446C" w:rsidRPr="00E44ECA">
        <w:rPr>
          <w:rFonts w:ascii="Cambria" w:hAnsi="Cambria"/>
          <w:sz w:val="22"/>
          <w:szCs w:val="22"/>
          <w:lang w:val="ru-RU"/>
        </w:rPr>
        <w:t>целокупног наставног процеса и наставничких компетенција.</w:t>
      </w:r>
    </w:p>
    <w:p w:rsidR="009F654D" w:rsidRPr="00E44ECA" w:rsidRDefault="00EB442F" w:rsidP="009F654D">
      <w:pPr>
        <w:ind w:firstLine="709"/>
        <w:jc w:val="both"/>
        <w:rPr>
          <w:rFonts w:ascii="Cambria" w:hAnsi="Cambria"/>
          <w:sz w:val="22"/>
          <w:szCs w:val="22"/>
          <w:lang w:val="ru-RU"/>
        </w:rPr>
      </w:pPr>
      <w:r w:rsidRPr="00E44ECA">
        <w:rPr>
          <w:rFonts w:ascii="Cambria" w:hAnsi="Cambria"/>
          <w:sz w:val="22"/>
          <w:szCs w:val="22"/>
          <w:lang w:val="ru-RU"/>
        </w:rPr>
        <w:t xml:space="preserve">У складу реализованим </w:t>
      </w:r>
      <w:r w:rsidR="004B2849" w:rsidRPr="00E44ECA">
        <w:rPr>
          <w:rFonts w:ascii="Cambria" w:hAnsi="Cambria"/>
          <w:sz w:val="22"/>
          <w:szCs w:val="22"/>
          <w:lang w:val="ru-RU"/>
        </w:rPr>
        <w:t>програм</w:t>
      </w:r>
      <w:r w:rsidRPr="00E44ECA">
        <w:rPr>
          <w:rFonts w:ascii="Cambria" w:hAnsi="Cambria"/>
          <w:sz w:val="22"/>
          <w:szCs w:val="22"/>
          <w:lang w:val="ru-RU"/>
        </w:rPr>
        <w:t>ом</w:t>
      </w:r>
      <w:r w:rsidR="009F654D" w:rsidRPr="00E44ECA">
        <w:rPr>
          <w:rFonts w:ascii="Cambria" w:hAnsi="Cambria"/>
          <w:sz w:val="22"/>
          <w:szCs w:val="22"/>
          <w:lang w:val="ru-RU"/>
        </w:rPr>
        <w:t xml:space="preserve"> "ШКОЛА БЕЗ НАСИЉА"</w:t>
      </w:r>
      <w:r w:rsidRPr="00E44ECA">
        <w:rPr>
          <w:rFonts w:ascii="Cambria" w:hAnsi="Cambria"/>
          <w:sz w:val="22"/>
          <w:szCs w:val="22"/>
          <w:lang w:val="ru-RU"/>
        </w:rPr>
        <w:t xml:space="preserve"> и </w:t>
      </w:r>
      <w:r w:rsidR="009F654D" w:rsidRPr="00E44ECA">
        <w:rPr>
          <w:rFonts w:ascii="Cambria" w:hAnsi="Cambria"/>
          <w:sz w:val="22"/>
          <w:szCs w:val="22"/>
          <w:lang w:val="ru-RU"/>
        </w:rPr>
        <w:t xml:space="preserve">ове школске године настављамо његову </w:t>
      </w:r>
      <w:r w:rsidRPr="00E44ECA">
        <w:rPr>
          <w:rFonts w:ascii="Cambria" w:hAnsi="Cambria"/>
          <w:sz w:val="22"/>
          <w:szCs w:val="22"/>
          <w:lang w:val="ru-RU"/>
        </w:rPr>
        <w:t>примену</w:t>
      </w:r>
      <w:r w:rsidR="009F654D" w:rsidRPr="00E44ECA">
        <w:rPr>
          <w:rFonts w:ascii="Cambria" w:hAnsi="Cambria"/>
          <w:sz w:val="22"/>
          <w:szCs w:val="22"/>
          <w:lang w:val="ru-RU"/>
        </w:rPr>
        <w:t xml:space="preserve"> кроз изградњу заштитне мреже за борбу против насиља а у циљу  повећања опште безбедности деце.</w:t>
      </w:r>
      <w:r w:rsidR="009F654D" w:rsidRPr="00E44ECA">
        <w:rPr>
          <w:rFonts w:ascii="Cambria" w:hAnsi="Cambria"/>
          <w:sz w:val="22"/>
          <w:szCs w:val="22"/>
          <w:lang w:val="sr-Latn-CS"/>
        </w:rPr>
        <w:t xml:space="preserve"> </w:t>
      </w:r>
    </w:p>
    <w:p w:rsidR="009F654D" w:rsidRPr="00E44ECA" w:rsidRDefault="009F654D" w:rsidP="009F654D">
      <w:pPr>
        <w:ind w:firstLine="360"/>
        <w:jc w:val="both"/>
        <w:rPr>
          <w:rFonts w:ascii="Cambria" w:hAnsi="Cambria"/>
          <w:sz w:val="22"/>
          <w:szCs w:val="22"/>
          <w:lang w:val="ru-RU"/>
        </w:rPr>
      </w:pPr>
      <w:r w:rsidRPr="00E44ECA">
        <w:rPr>
          <w:rFonts w:ascii="Cambria" w:hAnsi="Cambria"/>
          <w:sz w:val="22"/>
          <w:szCs w:val="22"/>
          <w:lang w:val="ru-RU"/>
        </w:rPr>
        <w:t>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C2446C" w:rsidRPr="00E44ECA" w:rsidRDefault="00A273B0" w:rsidP="00EF53CF">
      <w:pPr>
        <w:numPr>
          <w:ilvl w:val="0"/>
          <w:numId w:val="9"/>
        </w:numPr>
        <w:jc w:val="both"/>
        <w:rPr>
          <w:rFonts w:ascii="Cambria" w:hAnsi="Cambria"/>
          <w:sz w:val="22"/>
          <w:szCs w:val="22"/>
          <w:lang w:val="ru-RU"/>
        </w:rPr>
      </w:pPr>
      <w:r w:rsidRPr="00E44ECA">
        <w:rPr>
          <w:rFonts w:ascii="Cambria" w:hAnsi="Cambria"/>
          <w:i/>
          <w:sz w:val="22"/>
          <w:szCs w:val="22"/>
          <w:lang w:val="ru-RU"/>
        </w:rPr>
        <w:t xml:space="preserve">међупредметно повезивање- </w:t>
      </w:r>
      <w:r w:rsidR="00C2446C" w:rsidRPr="00E44ECA">
        <w:rPr>
          <w:rFonts w:ascii="Cambria" w:hAnsi="Cambria"/>
          <w:i/>
          <w:sz w:val="22"/>
          <w:szCs w:val="22"/>
          <w:lang w:val="ru-RU"/>
        </w:rPr>
        <w:t>тематски и интердисциплинарни</w:t>
      </w:r>
      <w:r w:rsidR="00C2446C" w:rsidRPr="00E44ECA">
        <w:rPr>
          <w:rFonts w:ascii="Cambria" w:hAnsi="Cambria"/>
          <w:sz w:val="22"/>
          <w:szCs w:val="22"/>
          <w:lang w:val="ru-RU"/>
        </w:rPr>
        <w:t xml:space="preserve"> присту</w:t>
      </w:r>
      <w:r w:rsidR="00EB442F" w:rsidRPr="00E44ECA">
        <w:rPr>
          <w:rFonts w:ascii="Cambria" w:hAnsi="Cambria"/>
          <w:sz w:val="22"/>
          <w:szCs w:val="22"/>
          <w:lang w:val="ru-RU"/>
        </w:rPr>
        <w:t>п у настави-за сваки разред Школским програмом предвиђене су теме као и програм тематске наставе.</w:t>
      </w:r>
    </w:p>
    <w:p w:rsidR="00C2446C" w:rsidRPr="00E44ECA" w:rsidRDefault="00C2446C"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развијање </w:t>
      </w:r>
      <w:r w:rsidRPr="00E44ECA">
        <w:rPr>
          <w:rFonts w:ascii="Cambria" w:hAnsi="Cambria"/>
          <w:i/>
          <w:sz w:val="22"/>
          <w:szCs w:val="22"/>
          <w:lang w:val="ru-RU"/>
        </w:rPr>
        <w:t>тимске сарадње</w:t>
      </w:r>
      <w:r w:rsidRPr="00E44ECA">
        <w:rPr>
          <w:rFonts w:ascii="Cambria" w:hAnsi="Cambria"/>
          <w:sz w:val="22"/>
          <w:szCs w:val="22"/>
          <w:lang w:val="ru-RU"/>
        </w:rPr>
        <w:t xml:space="preserve"> запослених, ученика и родитеља у оквиру рада стручних органа школе, ученичког парламента, врњачког тима, црвеног крста, дечјег савеза и Савета родитеља;</w:t>
      </w:r>
    </w:p>
    <w:p w:rsidR="00A273B0" w:rsidRPr="00E44ECA" w:rsidRDefault="00A273B0"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развијање модела формативног оцењивања ученика; </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развијати </w:t>
      </w:r>
      <w:r w:rsidRPr="00E44ECA">
        <w:rPr>
          <w:rFonts w:ascii="Cambria" w:hAnsi="Cambria"/>
          <w:i/>
          <w:sz w:val="22"/>
          <w:szCs w:val="22"/>
          <w:lang w:val="ru-RU"/>
        </w:rPr>
        <w:t>позитиван однос</w:t>
      </w:r>
      <w:r w:rsidRPr="00E44ECA">
        <w:rPr>
          <w:rFonts w:ascii="Cambria" w:hAnsi="Cambria"/>
          <w:sz w:val="22"/>
          <w:szCs w:val="22"/>
          <w:lang w:val="ru-RU"/>
        </w:rPr>
        <w:t xml:space="preserve"> ученика </w:t>
      </w:r>
      <w:r w:rsidR="00C2446C" w:rsidRPr="00E44ECA">
        <w:rPr>
          <w:rFonts w:ascii="Cambria" w:hAnsi="Cambria"/>
          <w:sz w:val="22"/>
          <w:szCs w:val="22"/>
          <w:lang w:val="ru-RU"/>
        </w:rPr>
        <w:t>према личној и школској имовини;</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увести ученике у </w:t>
      </w:r>
      <w:r w:rsidRPr="00E44ECA">
        <w:rPr>
          <w:rFonts w:ascii="Cambria" w:hAnsi="Cambria"/>
          <w:i/>
          <w:sz w:val="22"/>
          <w:szCs w:val="22"/>
          <w:lang w:val="ru-RU"/>
        </w:rPr>
        <w:t xml:space="preserve">технике самосталног </w:t>
      </w:r>
      <w:r w:rsidR="00C2446C" w:rsidRPr="00E44ECA">
        <w:rPr>
          <w:rFonts w:ascii="Cambria" w:hAnsi="Cambria"/>
          <w:i/>
          <w:sz w:val="22"/>
          <w:szCs w:val="22"/>
          <w:lang w:val="ru-RU"/>
        </w:rPr>
        <w:t>истраживачког рада</w:t>
      </w:r>
      <w:r w:rsidR="00C2446C" w:rsidRPr="00E44ECA">
        <w:rPr>
          <w:rFonts w:ascii="Cambria" w:hAnsi="Cambria"/>
          <w:sz w:val="22"/>
          <w:szCs w:val="22"/>
          <w:lang w:val="ru-RU"/>
        </w:rPr>
        <w:t>;</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студиозније користити све </w:t>
      </w:r>
      <w:r w:rsidRPr="00E44ECA">
        <w:rPr>
          <w:rFonts w:ascii="Cambria" w:hAnsi="Cambria"/>
          <w:i/>
          <w:sz w:val="22"/>
          <w:szCs w:val="22"/>
          <w:lang w:val="ru-RU"/>
        </w:rPr>
        <w:t>изворе знања</w:t>
      </w:r>
      <w:r w:rsidRPr="00E44ECA">
        <w:rPr>
          <w:rFonts w:ascii="Cambria" w:hAnsi="Cambria"/>
          <w:sz w:val="22"/>
          <w:szCs w:val="22"/>
          <w:lang w:val="ru-RU"/>
        </w:rPr>
        <w:t>, а посебно дидактичког материјала</w:t>
      </w:r>
      <w:r w:rsidR="00C2446C" w:rsidRPr="00E44ECA">
        <w:rPr>
          <w:rFonts w:ascii="Cambria" w:hAnsi="Cambria"/>
          <w:sz w:val="22"/>
          <w:szCs w:val="22"/>
          <w:lang w:val="ru-RU"/>
        </w:rPr>
        <w:t>;</w:t>
      </w:r>
    </w:p>
    <w:p w:rsidR="009F654D" w:rsidRPr="00E44ECA" w:rsidRDefault="009F654D" w:rsidP="00EF53CF">
      <w:pPr>
        <w:numPr>
          <w:ilvl w:val="0"/>
          <w:numId w:val="9"/>
        </w:numPr>
        <w:jc w:val="both"/>
        <w:rPr>
          <w:rFonts w:ascii="Cambria" w:hAnsi="Cambria"/>
          <w:sz w:val="22"/>
          <w:szCs w:val="22"/>
          <w:lang w:val="ru-RU"/>
        </w:rPr>
      </w:pPr>
      <w:r w:rsidRPr="00E44ECA">
        <w:rPr>
          <w:rFonts w:ascii="Cambria" w:hAnsi="Cambria"/>
          <w:sz w:val="22"/>
          <w:szCs w:val="22"/>
          <w:lang w:val="ru-RU"/>
        </w:rPr>
        <w:t>редовније и са квалетитнијим припр</w:t>
      </w:r>
      <w:r w:rsidR="00C2446C" w:rsidRPr="00E44ECA">
        <w:rPr>
          <w:rFonts w:ascii="Cambria" w:hAnsi="Cambria"/>
          <w:sz w:val="22"/>
          <w:szCs w:val="22"/>
          <w:lang w:val="ru-RU"/>
        </w:rPr>
        <w:t>емама изводити излете и посете;</w:t>
      </w:r>
    </w:p>
    <w:p w:rsidR="009F654D" w:rsidRPr="00E44ECA" w:rsidRDefault="00C2446C" w:rsidP="00EF53CF">
      <w:pPr>
        <w:numPr>
          <w:ilvl w:val="0"/>
          <w:numId w:val="9"/>
        </w:numPr>
        <w:jc w:val="both"/>
        <w:rPr>
          <w:rFonts w:ascii="Cambria" w:hAnsi="Cambria"/>
          <w:sz w:val="22"/>
          <w:szCs w:val="22"/>
          <w:lang w:val="ru-RU"/>
        </w:rPr>
      </w:pPr>
      <w:r w:rsidRPr="00E44ECA">
        <w:rPr>
          <w:rFonts w:ascii="Cambria" w:hAnsi="Cambria"/>
          <w:sz w:val="22"/>
          <w:szCs w:val="22"/>
          <w:lang w:val="ru-RU"/>
        </w:rPr>
        <w:t xml:space="preserve">организовање </w:t>
      </w:r>
      <w:r w:rsidRPr="00E44ECA">
        <w:rPr>
          <w:rFonts w:ascii="Cambria" w:hAnsi="Cambria"/>
          <w:i/>
          <w:sz w:val="22"/>
          <w:szCs w:val="22"/>
          <w:lang w:val="ru-RU"/>
        </w:rPr>
        <w:t>слободних активности</w:t>
      </w:r>
      <w:r w:rsidRPr="00E44ECA">
        <w:rPr>
          <w:rFonts w:ascii="Cambria" w:hAnsi="Cambria"/>
          <w:sz w:val="22"/>
          <w:szCs w:val="22"/>
          <w:lang w:val="ru-RU"/>
        </w:rPr>
        <w:t xml:space="preserve"> у оквиру рекреативних пауза за уч</w:t>
      </w:r>
      <w:r w:rsidR="000864A2" w:rsidRPr="00E44ECA">
        <w:rPr>
          <w:rFonts w:ascii="Cambria" w:hAnsi="Cambria"/>
          <w:sz w:val="22"/>
          <w:szCs w:val="22"/>
          <w:lang w:val="ru-RU"/>
        </w:rPr>
        <w:t>енике од петог до осмог разреда;</w:t>
      </w:r>
    </w:p>
    <w:p w:rsidR="000864A2" w:rsidRPr="00E44ECA" w:rsidRDefault="000864A2" w:rsidP="00EF53CF">
      <w:pPr>
        <w:numPr>
          <w:ilvl w:val="0"/>
          <w:numId w:val="9"/>
        </w:numPr>
        <w:jc w:val="both"/>
        <w:rPr>
          <w:rFonts w:ascii="Cambria" w:hAnsi="Cambria"/>
          <w:sz w:val="22"/>
          <w:szCs w:val="22"/>
          <w:lang w:val="ru-RU"/>
        </w:rPr>
      </w:pPr>
      <w:r w:rsidRPr="00E44ECA">
        <w:rPr>
          <w:rFonts w:ascii="Cambria" w:hAnsi="Cambria"/>
          <w:sz w:val="22"/>
          <w:szCs w:val="22"/>
          <w:lang w:val="ru-RU"/>
        </w:rPr>
        <w:t>омогућити ученицима да буду актери у реалиазцији циљева и задатака школе кроз учешће у доношењу одлука и учешћа у школским активностима.</w:t>
      </w:r>
    </w:p>
    <w:p w:rsidR="009F654D" w:rsidRPr="00E44ECA" w:rsidRDefault="009F654D" w:rsidP="00D36A8B">
      <w:pPr>
        <w:spacing w:before="120" w:after="120"/>
        <w:jc w:val="both"/>
        <w:rPr>
          <w:rFonts w:ascii="Cambria" w:hAnsi="Cambria"/>
          <w:b/>
          <w:i/>
          <w:sz w:val="22"/>
          <w:szCs w:val="22"/>
          <w:lang w:val="ru-RU"/>
        </w:rPr>
      </w:pPr>
      <w:bookmarkStart w:id="63" w:name="_Toc398534910"/>
      <w:bookmarkStart w:id="64" w:name="_Toc398627492"/>
      <w:bookmarkStart w:id="65" w:name="_Toc399044123"/>
      <w:bookmarkStart w:id="66" w:name="_Toc460260436"/>
      <w:bookmarkStart w:id="67" w:name="_Toc461265208"/>
      <w:bookmarkStart w:id="68" w:name="_Toc461602962"/>
      <w:bookmarkStart w:id="69" w:name="_Toc524933470"/>
      <w:bookmarkStart w:id="70" w:name="_Toc19699616"/>
      <w:bookmarkStart w:id="71" w:name="_Toc83445565"/>
      <w:bookmarkStart w:id="72" w:name="_Toc83446696"/>
      <w:bookmarkStart w:id="73" w:name="_Toc114288966"/>
      <w:bookmarkStart w:id="74" w:name="_Toc115065460"/>
      <w:bookmarkStart w:id="75" w:name="_Toc177282493"/>
      <w:bookmarkStart w:id="76" w:name="_Toc208733568"/>
      <w:r w:rsidRPr="00E44ECA">
        <w:rPr>
          <w:rFonts w:ascii="Cambria" w:hAnsi="Cambria"/>
          <w:b/>
          <w:i/>
          <w:sz w:val="22"/>
          <w:szCs w:val="22"/>
          <w:lang w:val="ru-RU"/>
        </w:rPr>
        <w:t>Редовна настава</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9F654D" w:rsidRPr="00E44ECA" w:rsidRDefault="009F654D" w:rsidP="009F654D">
      <w:pPr>
        <w:ind w:firstLine="709"/>
        <w:jc w:val="both"/>
        <w:rPr>
          <w:rFonts w:ascii="Cambria" w:hAnsi="Cambria"/>
          <w:sz w:val="22"/>
          <w:szCs w:val="22"/>
          <w:lang w:val="ru-RU"/>
        </w:rPr>
      </w:pPr>
      <w:r w:rsidRPr="00E44ECA">
        <w:rPr>
          <w:rFonts w:ascii="Cambria" w:hAnsi="Cambria"/>
          <w:sz w:val="22"/>
          <w:szCs w:val="22"/>
          <w:lang w:val="ru-RU"/>
        </w:rPr>
        <w:t xml:space="preserve">Од 2009. године за уведени су </w:t>
      </w:r>
      <w:r w:rsidR="00D36A8B" w:rsidRPr="00E44ECA">
        <w:rPr>
          <w:rFonts w:ascii="Cambria" w:hAnsi="Cambria"/>
          <w:sz w:val="22"/>
          <w:szCs w:val="22"/>
          <w:lang w:val="ru-RU"/>
        </w:rPr>
        <w:t>о</w:t>
      </w:r>
      <w:r w:rsidRPr="00E44ECA">
        <w:rPr>
          <w:rFonts w:ascii="Cambria" w:hAnsi="Cambria"/>
          <w:sz w:val="22"/>
          <w:szCs w:val="22"/>
          <w:lang w:val="ru-RU"/>
        </w:rPr>
        <w:t>бразовни стандарди постигнућа ученика на крају другог циклуса образовања и васпитања</w:t>
      </w:r>
      <w:r w:rsidR="00D36A8B" w:rsidRPr="00E44ECA">
        <w:rPr>
          <w:rFonts w:ascii="Cambria" w:hAnsi="Cambria"/>
          <w:sz w:val="22"/>
          <w:szCs w:val="22"/>
          <w:lang w:val="ru-RU"/>
        </w:rPr>
        <w:t>,</w:t>
      </w:r>
      <w:r w:rsidRPr="00E44ECA">
        <w:rPr>
          <w:rFonts w:ascii="Cambria" w:hAnsi="Cambria"/>
          <w:sz w:val="22"/>
          <w:szCs w:val="22"/>
          <w:lang w:val="ru-RU"/>
        </w:rPr>
        <w:t xml:space="preserve"> а од 2011. образовни стандарди за крај првог циклуса образовања и васпитања. У том смеру </w:t>
      </w:r>
      <w:r w:rsidR="00D36A8B" w:rsidRPr="00E44ECA">
        <w:rPr>
          <w:rFonts w:ascii="Cambria" w:hAnsi="Cambria"/>
          <w:sz w:val="22"/>
          <w:szCs w:val="22"/>
          <w:lang w:val="ru-RU"/>
        </w:rPr>
        <w:t xml:space="preserve">израђен је Школски програм </w:t>
      </w:r>
      <w:r w:rsidR="000864A2" w:rsidRPr="00E44ECA">
        <w:rPr>
          <w:rFonts w:ascii="Cambria" w:hAnsi="Cambria"/>
          <w:sz w:val="22"/>
          <w:szCs w:val="22"/>
          <w:lang w:val="ru-RU"/>
        </w:rPr>
        <w:t xml:space="preserve">за период од 2014. до 2018. г. </w:t>
      </w:r>
      <w:r w:rsidR="00D36A8B" w:rsidRPr="00E44ECA">
        <w:rPr>
          <w:rFonts w:ascii="Cambria" w:hAnsi="Cambria"/>
          <w:sz w:val="22"/>
          <w:szCs w:val="22"/>
          <w:lang w:val="ru-RU"/>
        </w:rPr>
        <w:t xml:space="preserve">имајући у виду законску форму програма и специфичности школе. У школском програму су поближе описани наставни садржаји по предметима и наставним темама, активности ученика, активности наставника, начини оставрења програма, циљеви, глобални планови рада наставника, приказ образовних стандарда по наставним темама. </w:t>
      </w:r>
      <w:r w:rsidRPr="00E44ECA">
        <w:rPr>
          <w:rFonts w:ascii="Cambria" w:hAnsi="Cambria"/>
          <w:sz w:val="22"/>
          <w:szCs w:val="22"/>
          <w:lang w:val="ru-RU"/>
        </w:rPr>
        <w:t xml:space="preserve">Наставници </w:t>
      </w:r>
      <w:r w:rsidR="00D36A8B" w:rsidRPr="00E44ECA">
        <w:rPr>
          <w:rFonts w:ascii="Cambria" w:hAnsi="Cambria"/>
          <w:sz w:val="22"/>
          <w:szCs w:val="22"/>
          <w:lang w:val="ru-RU"/>
        </w:rPr>
        <w:t>у оквиру оперативних-месечних планова и дневних припрема планирају реализацију образовних стандарда. Такође</w:t>
      </w:r>
      <w:r w:rsidRPr="00E44ECA">
        <w:rPr>
          <w:rFonts w:ascii="Cambria" w:hAnsi="Cambria"/>
          <w:sz w:val="22"/>
          <w:szCs w:val="22"/>
          <w:lang w:val="ru-RU"/>
        </w:rPr>
        <w:t xml:space="preserve"> се уводе стандардизовани тестови провере знања ученика.</w:t>
      </w:r>
      <w:r w:rsidR="00D36A8B" w:rsidRPr="00E44ECA">
        <w:rPr>
          <w:rFonts w:ascii="Cambria" w:hAnsi="Cambria"/>
          <w:sz w:val="22"/>
          <w:szCs w:val="22"/>
          <w:lang w:val="ru-RU"/>
        </w:rPr>
        <w:t xml:space="preserve"> На крају треће недеље првог полугодишта и на почетку другог полугодишта усваја се план писмене провере знања (писмене вежбе и задаци, контролне вежбе и тестови). На почетку школске године наставници спроводе иницијалну проверу знања. </w:t>
      </w:r>
    </w:p>
    <w:p w:rsidR="009F654D" w:rsidRPr="00E44ECA" w:rsidRDefault="009F654D" w:rsidP="00E0552B">
      <w:pPr>
        <w:ind w:firstLine="709"/>
        <w:jc w:val="both"/>
        <w:rPr>
          <w:rFonts w:ascii="Cambria" w:hAnsi="Cambria"/>
          <w:sz w:val="22"/>
          <w:szCs w:val="22"/>
          <w:lang w:val="ru-RU"/>
        </w:rPr>
      </w:pPr>
      <w:r w:rsidRPr="00E44ECA">
        <w:rPr>
          <w:rFonts w:ascii="Cambria" w:hAnsi="Cambria"/>
          <w:sz w:val="22"/>
          <w:szCs w:val="22"/>
          <w:lang w:val="ru-RU"/>
        </w:rPr>
        <w:t xml:space="preserve">Редовну наставу унапредити према закључцима стручних </w:t>
      </w:r>
      <w:r w:rsidR="000864A2" w:rsidRPr="00E44ECA">
        <w:rPr>
          <w:rFonts w:ascii="Cambria" w:hAnsi="Cambria"/>
          <w:sz w:val="22"/>
          <w:szCs w:val="22"/>
          <w:lang w:val="ru-RU"/>
        </w:rPr>
        <w:t xml:space="preserve">већа, тимова, </w:t>
      </w:r>
      <w:r w:rsidRPr="00E44ECA">
        <w:rPr>
          <w:rFonts w:ascii="Cambria" w:hAnsi="Cambria"/>
          <w:sz w:val="22"/>
          <w:szCs w:val="22"/>
          <w:lang w:val="ru-RU"/>
        </w:rPr>
        <w:t>актива и Наставничког већа увођењем активног учења, наставе уз кор</w:t>
      </w:r>
      <w:r w:rsidR="00D36A8B" w:rsidRPr="00E44ECA">
        <w:rPr>
          <w:rFonts w:ascii="Cambria" w:hAnsi="Cambria"/>
          <w:sz w:val="22"/>
          <w:szCs w:val="22"/>
          <w:lang w:val="ru-RU"/>
        </w:rPr>
        <w:t>и</w:t>
      </w:r>
      <w:r w:rsidRPr="00E44ECA">
        <w:rPr>
          <w:rFonts w:ascii="Cambria" w:hAnsi="Cambria"/>
          <w:sz w:val="22"/>
          <w:szCs w:val="22"/>
          <w:lang w:val="ru-RU"/>
        </w:rPr>
        <w:t>шћење мултимедијалне опре</w:t>
      </w:r>
      <w:r w:rsidR="00D36A8B" w:rsidRPr="00E44ECA">
        <w:rPr>
          <w:rFonts w:ascii="Cambria" w:hAnsi="Cambria"/>
          <w:sz w:val="22"/>
          <w:szCs w:val="22"/>
          <w:lang w:val="ru-RU"/>
        </w:rPr>
        <w:t>ме</w:t>
      </w:r>
      <w:r w:rsidRPr="00E44ECA">
        <w:rPr>
          <w:rFonts w:ascii="Cambria" w:hAnsi="Cambria"/>
          <w:sz w:val="22"/>
          <w:szCs w:val="22"/>
          <w:lang w:val="ru-RU"/>
        </w:rPr>
        <w:t xml:space="preserve">, индивидуализацијом наставе (сходно могућностима). </w:t>
      </w:r>
      <w:r w:rsidR="00D36A8B" w:rsidRPr="00E44ECA">
        <w:rPr>
          <w:rFonts w:ascii="Cambria" w:hAnsi="Cambria"/>
          <w:sz w:val="22"/>
          <w:szCs w:val="22"/>
          <w:lang w:val="ru-RU"/>
        </w:rPr>
        <w:t>У плану рада разредног већа и стручних већа из области предмета планирани су корелацијски часови како би се спровео тематски интердсициплинарни приступ у изучавању предмета. Такође је планирана корелација између млађих и старијих наставника и да предметни наставници у сарадњу са наставницима разредне наставе реализују један час у четвртом разреду.</w:t>
      </w:r>
      <w:r w:rsidR="00A273B0" w:rsidRPr="00E44ECA">
        <w:rPr>
          <w:rFonts w:ascii="Cambria" w:hAnsi="Cambria"/>
          <w:sz w:val="22"/>
          <w:szCs w:val="22"/>
          <w:lang w:val="ru-RU"/>
        </w:rPr>
        <w:t xml:space="preserve"> </w:t>
      </w:r>
    </w:p>
    <w:p w:rsidR="00A273B0" w:rsidRPr="00E44ECA" w:rsidRDefault="00A273B0" w:rsidP="00A273B0">
      <w:pPr>
        <w:jc w:val="both"/>
        <w:rPr>
          <w:rFonts w:ascii="Cambria" w:hAnsi="Cambria"/>
          <w:sz w:val="22"/>
          <w:szCs w:val="22"/>
          <w:lang w:val="ru-RU"/>
        </w:rPr>
      </w:pPr>
      <w:r w:rsidRPr="00E44ECA">
        <w:rPr>
          <w:rFonts w:ascii="Cambria" w:hAnsi="Cambria"/>
          <w:sz w:val="22"/>
          <w:szCs w:val="22"/>
          <w:lang w:val="ru-RU"/>
        </w:rPr>
        <w:t>Од ове школске године наставници израђују глобалне и оперативне планове за први и пети разред према новим програмима наставе и учења. Целокупан школски програм- наставни предмети од првог до осмог разреда оријентусани су према исходима и стандардима постигнућа ученика. У првом разреду уводи је и пројектна настава.</w:t>
      </w:r>
    </w:p>
    <w:p w:rsidR="00CB7E98" w:rsidRPr="00E44ECA" w:rsidRDefault="00CB7E98" w:rsidP="00CB7E98">
      <w:pPr>
        <w:pStyle w:val="NoSpacing"/>
        <w:spacing w:before="120"/>
        <w:jc w:val="both"/>
        <w:rPr>
          <w:rFonts w:ascii="Cambria" w:hAnsi="Cambria"/>
          <w:i/>
          <w:sz w:val="22"/>
          <w:szCs w:val="22"/>
          <w:lang w:val="sr-Cyrl-CS"/>
        </w:rPr>
      </w:pPr>
      <w:r w:rsidRPr="00E44ECA">
        <w:rPr>
          <w:rFonts w:ascii="Cambria" w:hAnsi="Cambria"/>
          <w:i/>
          <w:sz w:val="22"/>
          <w:szCs w:val="22"/>
          <w:lang w:val="sr-Cyrl-CS"/>
        </w:rPr>
        <w:t>Планирање наставног процеса</w:t>
      </w:r>
    </w:p>
    <w:p w:rsidR="00CB7E98" w:rsidRPr="00E44ECA" w:rsidRDefault="00CB7E98" w:rsidP="00CB7E98">
      <w:pPr>
        <w:pStyle w:val="NoSpacing"/>
        <w:spacing w:before="120"/>
        <w:ind w:firstLine="720"/>
        <w:jc w:val="both"/>
        <w:rPr>
          <w:rFonts w:ascii="Cambria" w:hAnsi="Cambria"/>
          <w:sz w:val="22"/>
          <w:szCs w:val="22"/>
          <w:lang w:val="sr-Cyrl-CS"/>
        </w:rPr>
      </w:pPr>
      <w:r w:rsidRPr="00E44ECA">
        <w:rPr>
          <w:rFonts w:ascii="Cambria" w:hAnsi="Cambria"/>
          <w:b/>
          <w:i/>
          <w:sz w:val="22"/>
          <w:szCs w:val="22"/>
          <w:lang w:val="sr-Cyrl-CS"/>
        </w:rPr>
        <w:t>Годишњи-глобални планови рада наставника</w:t>
      </w:r>
      <w:r w:rsidR="00A273B0" w:rsidRPr="00E44ECA">
        <w:rPr>
          <w:rFonts w:ascii="Cambria" w:hAnsi="Cambria"/>
          <w:sz w:val="22"/>
          <w:szCs w:val="22"/>
          <w:lang w:val="sr-Cyrl-CS"/>
        </w:rPr>
        <w:t xml:space="preserve"> саставни су део Годишњег плана рада. Сачињени су на основу препоруке Завода за унашређивање образовања и васпитања у складу са новим </w:t>
      </w:r>
      <w:r w:rsidRPr="00E44ECA">
        <w:rPr>
          <w:rFonts w:ascii="Cambria" w:hAnsi="Cambria"/>
          <w:sz w:val="22"/>
          <w:szCs w:val="22"/>
          <w:lang w:val="sr-Cyrl-CS"/>
        </w:rPr>
        <w:t>Школск</w:t>
      </w:r>
      <w:r w:rsidR="00A273B0" w:rsidRPr="00E44ECA">
        <w:rPr>
          <w:rFonts w:ascii="Cambria" w:hAnsi="Cambria"/>
          <w:sz w:val="22"/>
          <w:szCs w:val="22"/>
          <w:lang w:val="sr-Cyrl-CS"/>
        </w:rPr>
        <w:t xml:space="preserve">им </w:t>
      </w:r>
      <w:r w:rsidRPr="00E44ECA">
        <w:rPr>
          <w:rFonts w:ascii="Cambria" w:hAnsi="Cambria"/>
          <w:sz w:val="22"/>
          <w:szCs w:val="22"/>
          <w:lang w:val="sr-Cyrl-CS"/>
        </w:rPr>
        <w:t>програм</w:t>
      </w:r>
      <w:r w:rsidR="00A273B0" w:rsidRPr="00E44ECA">
        <w:rPr>
          <w:rFonts w:ascii="Cambria" w:hAnsi="Cambria"/>
          <w:sz w:val="22"/>
          <w:szCs w:val="22"/>
          <w:lang w:val="sr-Cyrl-CS"/>
        </w:rPr>
        <w:t xml:space="preserve">ом. </w:t>
      </w:r>
      <w:r w:rsidRPr="00E44ECA">
        <w:rPr>
          <w:rFonts w:ascii="Cambria" w:hAnsi="Cambria"/>
          <w:sz w:val="22"/>
          <w:szCs w:val="22"/>
          <w:lang w:val="sr-Cyrl-CS"/>
        </w:rPr>
        <w:t>Сваки наставник у својој фасцикли чува свој годишњи/глобални план рада у штампаном или електронском облику. Глобални планови су израђени имајући у виду специфичне карактеристике ученика (методичко и просторно прилагођавање градива и израда ИОП-а).</w:t>
      </w:r>
    </w:p>
    <w:p w:rsidR="00CB7E98" w:rsidRPr="00E44ECA" w:rsidRDefault="00CB7E98" w:rsidP="00CB7E98">
      <w:pPr>
        <w:pStyle w:val="NoSpacing"/>
        <w:spacing w:before="120" w:after="120"/>
        <w:rPr>
          <w:rFonts w:ascii="Cambria" w:hAnsi="Cambria"/>
          <w:i/>
          <w:sz w:val="22"/>
          <w:szCs w:val="22"/>
          <w:lang w:val="sr-Cyrl-CS"/>
        </w:rPr>
      </w:pPr>
      <w:r w:rsidRPr="00E44ECA">
        <w:rPr>
          <w:rFonts w:ascii="Cambria" w:hAnsi="Cambria"/>
          <w:i/>
          <w:sz w:val="22"/>
          <w:szCs w:val="22"/>
          <w:lang w:val="sr-Cyrl-CS"/>
        </w:rPr>
        <w:t>Садржај годишњег плана и програма наставника:</w:t>
      </w:r>
    </w:p>
    <w:p w:rsidR="00CB7E98"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назив предмета</w:t>
      </w:r>
      <w:r w:rsidR="00A273B0" w:rsidRPr="00E44ECA">
        <w:rPr>
          <w:rFonts w:ascii="Cambria" w:hAnsi="Cambria"/>
          <w:sz w:val="22"/>
          <w:szCs w:val="22"/>
          <w:lang w:val="sr-Cyrl-CS"/>
        </w:rPr>
        <w:t xml:space="preserve">, </w:t>
      </w:r>
      <w:r w:rsidRPr="00E44ECA">
        <w:rPr>
          <w:rFonts w:ascii="Cambria" w:hAnsi="Cambria"/>
          <w:sz w:val="22"/>
          <w:szCs w:val="22"/>
          <w:lang w:val="sr-Cyrl-CS"/>
        </w:rPr>
        <w:t>разред</w:t>
      </w:r>
      <w:r w:rsidR="00A273B0" w:rsidRPr="00E44ECA">
        <w:rPr>
          <w:rFonts w:ascii="Cambria" w:hAnsi="Cambria"/>
          <w:sz w:val="22"/>
          <w:szCs w:val="22"/>
          <w:lang w:val="sr-Cyrl-CS"/>
        </w:rPr>
        <w:t xml:space="preserve"> и оељња где се програм рализује; </w:t>
      </w:r>
    </w:p>
    <w:p w:rsidR="00A273B0" w:rsidRPr="00E44ECA" w:rsidRDefault="00A273B0"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 xml:space="preserve">правилник по коме се програм реализује; </w:t>
      </w:r>
    </w:p>
    <w:p w:rsidR="00A273B0" w:rsidRPr="00E44ECA" w:rsidRDefault="00A273B0"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годишњи и недељни фонд часова;</w:t>
      </w:r>
    </w:p>
    <w:p w:rsidR="00A273B0" w:rsidRPr="00E44ECA" w:rsidRDefault="00A273B0"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Циљеви наставе</w:t>
      </w:r>
    </w:p>
    <w:p w:rsidR="00234CEB" w:rsidRPr="00E44ECA" w:rsidRDefault="00234CEB" w:rsidP="00234CEB">
      <w:pPr>
        <w:pStyle w:val="NoSpacing"/>
        <w:numPr>
          <w:ilvl w:val="0"/>
          <w:numId w:val="17"/>
        </w:numPr>
        <w:rPr>
          <w:rFonts w:ascii="Cambria" w:hAnsi="Cambria"/>
          <w:sz w:val="22"/>
          <w:szCs w:val="22"/>
          <w:lang w:val="sr-Cyrl-CS"/>
        </w:rPr>
      </w:pPr>
      <w:r w:rsidRPr="00E44ECA">
        <w:rPr>
          <w:rFonts w:ascii="Cambria" w:hAnsi="Cambria"/>
          <w:sz w:val="22"/>
          <w:szCs w:val="22"/>
          <w:lang w:val="sr-Cyrl-CS"/>
        </w:rPr>
        <w:t>одобрени уџбеник и литература за ученике и наставнике;</w:t>
      </w:r>
    </w:p>
    <w:p w:rsidR="00234CEB" w:rsidRPr="00E44ECA" w:rsidRDefault="00234CEB"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наставна средтсва</w:t>
      </w:r>
    </w:p>
    <w:p w:rsidR="00234CEB" w:rsidRPr="00E44ECA" w:rsidRDefault="00234CEB" w:rsidP="00A273B0">
      <w:pPr>
        <w:pStyle w:val="NoSpacing"/>
        <w:numPr>
          <w:ilvl w:val="0"/>
          <w:numId w:val="17"/>
        </w:numPr>
        <w:rPr>
          <w:rFonts w:ascii="Cambria" w:hAnsi="Cambria"/>
          <w:sz w:val="22"/>
          <w:szCs w:val="22"/>
          <w:lang w:val="sr-Cyrl-CS"/>
        </w:rPr>
      </w:pPr>
      <w:r w:rsidRPr="00E44ECA">
        <w:rPr>
          <w:rFonts w:ascii="Cambria" w:hAnsi="Cambria"/>
          <w:sz w:val="22"/>
          <w:szCs w:val="22"/>
          <w:lang w:val="sr-Cyrl-CS"/>
        </w:rPr>
        <w:t>образовни стандарди постигнућа</w:t>
      </w:r>
    </w:p>
    <w:p w:rsidR="00234CEB" w:rsidRPr="00E44ECA" w:rsidRDefault="00234CEB" w:rsidP="00234CEB">
      <w:pPr>
        <w:pStyle w:val="NoSpacing"/>
        <w:numPr>
          <w:ilvl w:val="0"/>
          <w:numId w:val="17"/>
        </w:numPr>
        <w:rPr>
          <w:rFonts w:ascii="Cambria" w:hAnsi="Cambria"/>
          <w:sz w:val="22"/>
          <w:szCs w:val="22"/>
          <w:lang w:val="sr-Cyrl-CS"/>
        </w:rPr>
      </w:pPr>
      <w:r w:rsidRPr="00E44ECA">
        <w:rPr>
          <w:rFonts w:ascii="Cambria" w:hAnsi="Cambria"/>
          <w:sz w:val="22"/>
          <w:szCs w:val="22"/>
          <w:lang w:val="sr-Cyrl-CS"/>
        </w:rPr>
        <w:t>процена и праћење постигнућа ученика;</w:t>
      </w:r>
    </w:p>
    <w:p w:rsidR="00234CEB"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оперативни задаци</w:t>
      </w:r>
      <w:r w:rsidR="00A273B0" w:rsidRPr="00E44ECA">
        <w:rPr>
          <w:rFonts w:ascii="Cambria" w:hAnsi="Cambria"/>
          <w:sz w:val="22"/>
          <w:szCs w:val="22"/>
          <w:lang w:val="sr-Cyrl-CS"/>
        </w:rPr>
        <w:t xml:space="preserve"> за </w:t>
      </w:r>
      <w:r w:rsidR="00A273B0" w:rsidRPr="00E44ECA">
        <w:rPr>
          <w:rFonts w:ascii="Cambria" w:hAnsi="Cambria"/>
          <w:sz w:val="22"/>
          <w:szCs w:val="22"/>
          <w:lang w:val="hr-HR"/>
        </w:rPr>
        <w:t xml:space="preserve">II, III, IV, VI, VII, </w:t>
      </w:r>
      <w:r w:rsidR="00A273B0" w:rsidRPr="00E44ECA">
        <w:rPr>
          <w:rFonts w:ascii="Cambria" w:hAnsi="Cambria"/>
          <w:sz w:val="22"/>
          <w:szCs w:val="22"/>
        </w:rPr>
        <w:t xml:space="preserve">и </w:t>
      </w:r>
      <w:r w:rsidR="00A273B0" w:rsidRPr="00E44ECA">
        <w:rPr>
          <w:rFonts w:ascii="Cambria" w:hAnsi="Cambria"/>
          <w:sz w:val="22"/>
          <w:szCs w:val="22"/>
          <w:lang w:val="hr-HR"/>
        </w:rPr>
        <w:t>VIII</w:t>
      </w:r>
      <w:r w:rsidR="00A273B0" w:rsidRPr="00E44ECA">
        <w:rPr>
          <w:rFonts w:ascii="Cambria" w:hAnsi="Cambria"/>
          <w:sz w:val="22"/>
          <w:szCs w:val="22"/>
        </w:rPr>
        <w:t xml:space="preserve"> разред </w:t>
      </w:r>
    </w:p>
    <w:p w:rsidR="00CB7E98" w:rsidRPr="00E44ECA" w:rsidRDefault="00A273B0" w:rsidP="00CB7E98">
      <w:pPr>
        <w:pStyle w:val="NoSpacing"/>
        <w:numPr>
          <w:ilvl w:val="0"/>
          <w:numId w:val="17"/>
        </w:numPr>
        <w:rPr>
          <w:rFonts w:ascii="Cambria" w:hAnsi="Cambria"/>
          <w:sz w:val="22"/>
          <w:szCs w:val="22"/>
          <w:lang w:val="sr-Cyrl-CS"/>
        </w:rPr>
      </w:pPr>
      <w:r w:rsidRPr="00E44ECA">
        <w:rPr>
          <w:rFonts w:ascii="Cambria" w:hAnsi="Cambria"/>
          <w:sz w:val="22"/>
          <w:szCs w:val="22"/>
        </w:rPr>
        <w:t xml:space="preserve">исходи за </w:t>
      </w:r>
      <w:r w:rsidRPr="00E44ECA">
        <w:rPr>
          <w:rFonts w:ascii="Cambria" w:hAnsi="Cambria"/>
          <w:sz w:val="22"/>
          <w:szCs w:val="22"/>
          <w:lang w:val="hr-HR"/>
        </w:rPr>
        <w:t xml:space="preserve">I </w:t>
      </w:r>
      <w:r w:rsidRPr="00E44ECA">
        <w:rPr>
          <w:rFonts w:ascii="Cambria" w:hAnsi="Cambria"/>
          <w:sz w:val="22"/>
          <w:szCs w:val="22"/>
        </w:rPr>
        <w:t xml:space="preserve">и </w:t>
      </w:r>
      <w:r w:rsidRPr="00E44ECA">
        <w:rPr>
          <w:rFonts w:ascii="Cambria" w:hAnsi="Cambria"/>
          <w:sz w:val="22"/>
          <w:szCs w:val="22"/>
          <w:lang w:val="hr-HR"/>
        </w:rPr>
        <w:t>V</w:t>
      </w:r>
      <w:r w:rsidRPr="00E44ECA">
        <w:rPr>
          <w:rFonts w:ascii="Cambria" w:hAnsi="Cambria"/>
          <w:sz w:val="22"/>
          <w:szCs w:val="22"/>
        </w:rPr>
        <w:t xml:space="preserve"> разред (наставници могу да и</w:t>
      </w:r>
      <w:r w:rsidR="00234CEB" w:rsidRPr="00E44ECA">
        <w:rPr>
          <w:rFonts w:ascii="Cambria" w:hAnsi="Cambria"/>
          <w:sz w:val="22"/>
          <w:szCs w:val="22"/>
        </w:rPr>
        <w:t xml:space="preserve"> у </w:t>
      </w:r>
      <w:r w:rsidRPr="00E44ECA">
        <w:rPr>
          <w:rFonts w:ascii="Cambria" w:hAnsi="Cambria"/>
          <w:sz w:val="22"/>
          <w:szCs w:val="22"/>
        </w:rPr>
        <w:t>другим</w:t>
      </w:r>
      <w:r w:rsidR="00234CEB" w:rsidRPr="00E44ECA">
        <w:rPr>
          <w:rFonts w:ascii="Cambria" w:hAnsi="Cambria"/>
          <w:sz w:val="22"/>
          <w:szCs w:val="22"/>
        </w:rPr>
        <w:t xml:space="preserve"> разредима да планирају према исходима)</w:t>
      </w:r>
    </w:p>
    <w:p w:rsidR="00234CEB"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међупредмне компетенције</w:t>
      </w:r>
    </w:p>
    <w:p w:rsidR="00CB7E98" w:rsidRPr="00E44ECA" w:rsidRDefault="00CB7E98"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глобални план-</w:t>
      </w:r>
      <w:r w:rsidR="00234CEB" w:rsidRPr="00E44ECA">
        <w:rPr>
          <w:rFonts w:ascii="Cambria" w:hAnsi="Cambria"/>
          <w:sz w:val="22"/>
          <w:szCs w:val="22"/>
          <w:lang w:val="sr-Cyrl-CS"/>
        </w:rPr>
        <w:t xml:space="preserve">по месецима реализације и укупан </w:t>
      </w:r>
      <w:r w:rsidRPr="00E44ECA">
        <w:rPr>
          <w:rFonts w:ascii="Cambria" w:hAnsi="Cambria"/>
          <w:sz w:val="22"/>
          <w:szCs w:val="22"/>
          <w:lang w:val="sr-Cyrl-CS"/>
        </w:rPr>
        <w:t xml:space="preserve">број часова по теми и по </w:t>
      </w:r>
      <w:r w:rsidR="00234CEB" w:rsidRPr="00E44ECA">
        <w:rPr>
          <w:rFonts w:ascii="Cambria" w:hAnsi="Cambria"/>
          <w:sz w:val="22"/>
          <w:szCs w:val="22"/>
          <w:lang w:val="sr-Cyrl-CS"/>
        </w:rPr>
        <w:t xml:space="preserve">типовима часа у оквиру једне теме; </w:t>
      </w:r>
    </w:p>
    <w:p w:rsidR="00CB7E98"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 xml:space="preserve">Називе тема и </w:t>
      </w:r>
      <w:r w:rsidR="00CB7E98" w:rsidRPr="00E44ECA">
        <w:rPr>
          <w:rFonts w:ascii="Cambria" w:hAnsi="Cambria"/>
          <w:sz w:val="22"/>
          <w:szCs w:val="22"/>
          <w:lang w:val="sr-Cyrl-CS"/>
        </w:rPr>
        <w:t>број часова по темама за додатну и допунску настава</w:t>
      </w:r>
    </w:p>
    <w:p w:rsidR="00CB7E98" w:rsidRPr="00E44ECA" w:rsidRDefault="00234CEB" w:rsidP="00CB7E98">
      <w:pPr>
        <w:pStyle w:val="NoSpacing"/>
        <w:numPr>
          <w:ilvl w:val="0"/>
          <w:numId w:val="17"/>
        </w:numPr>
        <w:rPr>
          <w:rFonts w:ascii="Cambria" w:hAnsi="Cambria"/>
          <w:sz w:val="22"/>
          <w:szCs w:val="22"/>
          <w:lang w:val="sr-Cyrl-CS"/>
        </w:rPr>
      </w:pPr>
      <w:r w:rsidRPr="00E44ECA">
        <w:rPr>
          <w:rFonts w:ascii="Cambria" w:hAnsi="Cambria"/>
          <w:sz w:val="22"/>
          <w:szCs w:val="22"/>
          <w:lang w:val="sr-Cyrl-CS"/>
        </w:rPr>
        <w:t xml:space="preserve">Називе активности у број часова за </w:t>
      </w:r>
      <w:r w:rsidR="00CB7E98" w:rsidRPr="00E44ECA">
        <w:rPr>
          <w:rFonts w:ascii="Cambria" w:hAnsi="Cambria"/>
          <w:sz w:val="22"/>
          <w:szCs w:val="22"/>
          <w:lang w:val="sr-Cyrl-CS"/>
        </w:rPr>
        <w:t>ваннаставне активности (секције)</w:t>
      </w:r>
    </w:p>
    <w:p w:rsidR="00234CEB" w:rsidRPr="00E44ECA" w:rsidRDefault="00CB7E98" w:rsidP="00CB7E98">
      <w:pPr>
        <w:pStyle w:val="NoSpacing"/>
        <w:spacing w:before="120"/>
        <w:ind w:firstLine="720"/>
        <w:jc w:val="both"/>
        <w:rPr>
          <w:rFonts w:ascii="Cambria" w:hAnsi="Cambria"/>
          <w:sz w:val="22"/>
          <w:szCs w:val="22"/>
          <w:lang w:val="sr-Cyrl-CS"/>
        </w:rPr>
      </w:pPr>
      <w:r w:rsidRPr="00E44ECA">
        <w:rPr>
          <w:rFonts w:ascii="Cambria" w:hAnsi="Cambria"/>
          <w:b/>
          <w:i/>
          <w:sz w:val="22"/>
          <w:szCs w:val="22"/>
          <w:lang w:val="sr-Cyrl-CS"/>
        </w:rPr>
        <w:t>Оперативни (месечни) планови рада</w:t>
      </w:r>
      <w:r w:rsidRPr="00E44ECA">
        <w:rPr>
          <w:rFonts w:ascii="Cambria" w:hAnsi="Cambria"/>
          <w:sz w:val="22"/>
          <w:szCs w:val="22"/>
          <w:lang w:val="sr-Cyrl-CS"/>
        </w:rPr>
        <w:t xml:space="preserve"> </w:t>
      </w:r>
    </w:p>
    <w:p w:rsidR="00CB7E98" w:rsidRPr="00E44ECA" w:rsidRDefault="00234CEB" w:rsidP="00CB7E98">
      <w:pPr>
        <w:pStyle w:val="NoSpacing"/>
        <w:spacing w:before="120"/>
        <w:ind w:firstLine="720"/>
        <w:jc w:val="both"/>
        <w:rPr>
          <w:rFonts w:ascii="Cambria" w:hAnsi="Cambria"/>
          <w:sz w:val="22"/>
          <w:szCs w:val="22"/>
          <w:lang w:val="sr-Cyrl-CS"/>
        </w:rPr>
      </w:pPr>
      <w:r w:rsidRPr="00E44ECA">
        <w:rPr>
          <w:rFonts w:ascii="Cambria" w:hAnsi="Cambria"/>
          <w:sz w:val="22"/>
          <w:szCs w:val="22"/>
          <w:lang w:val="sr-Cyrl-CS"/>
        </w:rPr>
        <w:t xml:space="preserve">За први и пети разред према новим програмима наставе и учења и препорукама Завода за унаприђивање образовања и васпитања Стручни актив за развој школског програма израдио је образац оперативног плана. Овај план образац могу да користе и наставници који изводе наставу и у другим разредима или образац штампан у „Просветном прегледу“ . </w:t>
      </w:r>
      <w:r w:rsidR="00CB7E98" w:rsidRPr="00E44ECA">
        <w:rPr>
          <w:rFonts w:ascii="Cambria" w:hAnsi="Cambria"/>
          <w:sz w:val="22"/>
          <w:szCs w:val="22"/>
          <w:lang w:val="sr-Cyrl-CS"/>
        </w:rPr>
        <w:t>Планови у штампаној форми се предају петог дана у месецу, а налазе се у канцеларији директора. Сваки наставник чува планове у својој фасцикли, у штампаној или електронској форми.</w:t>
      </w:r>
    </w:p>
    <w:p w:rsidR="00CB7E98" w:rsidRPr="00E44ECA" w:rsidRDefault="00CB7E98" w:rsidP="00CB7E98">
      <w:pPr>
        <w:spacing w:before="120"/>
        <w:ind w:firstLine="720"/>
        <w:jc w:val="both"/>
        <w:rPr>
          <w:rFonts w:ascii="Cambria" w:hAnsi="Cambria"/>
          <w:sz w:val="22"/>
          <w:szCs w:val="22"/>
          <w:lang w:val="sr-Cyrl-CS"/>
        </w:rPr>
      </w:pPr>
      <w:r w:rsidRPr="00E44ECA">
        <w:rPr>
          <w:rFonts w:ascii="Cambria" w:hAnsi="Cambria"/>
          <w:b/>
          <w:i/>
          <w:sz w:val="22"/>
          <w:szCs w:val="22"/>
          <w:lang w:val="sr-Cyrl-CS"/>
        </w:rPr>
        <w:t>Дневне припреме</w:t>
      </w:r>
      <w:r w:rsidRPr="00E44ECA">
        <w:rPr>
          <w:rFonts w:ascii="Cambria" w:hAnsi="Cambria"/>
          <w:i/>
          <w:sz w:val="22"/>
          <w:szCs w:val="22"/>
          <w:lang w:val="sr-Cyrl-CS"/>
        </w:rPr>
        <w:t xml:space="preserve"> </w:t>
      </w:r>
      <w:r w:rsidRPr="00E44ECA">
        <w:rPr>
          <w:rFonts w:ascii="Cambria" w:hAnsi="Cambria"/>
          <w:sz w:val="22"/>
          <w:szCs w:val="22"/>
          <w:lang w:val="sr-Cyrl-CS"/>
        </w:rPr>
        <w:t>наставника саставни су део пегадошке документације наставника. Сваки наставник има своју форму вођења дневних припема на основу стручног упуства министра просвете и технолошког развоја. Дневне припреме могу бити у облику штампаног или електронског медија.</w:t>
      </w:r>
    </w:p>
    <w:p w:rsidR="00CB7E98" w:rsidRPr="00E44ECA" w:rsidRDefault="00CB7E98" w:rsidP="00CB7E98">
      <w:pPr>
        <w:spacing w:before="120" w:after="120"/>
        <w:jc w:val="both"/>
        <w:rPr>
          <w:rFonts w:ascii="Cambria" w:hAnsi="Cambria"/>
          <w:b/>
          <w:i/>
          <w:sz w:val="22"/>
          <w:szCs w:val="22"/>
          <w:lang w:val="ru-RU"/>
        </w:rPr>
      </w:pPr>
      <w:r w:rsidRPr="00E44ECA">
        <w:rPr>
          <w:rFonts w:ascii="Cambria" w:hAnsi="Cambria"/>
          <w:b/>
          <w:i/>
          <w:sz w:val="22"/>
          <w:szCs w:val="22"/>
          <w:lang w:val="ru-RU"/>
        </w:rPr>
        <w:t xml:space="preserve">Допунска </w:t>
      </w:r>
      <w:r w:rsidRPr="00E44ECA">
        <w:rPr>
          <w:rFonts w:ascii="Cambria" w:hAnsi="Cambria"/>
          <w:b/>
          <w:i/>
          <w:sz w:val="22"/>
          <w:szCs w:val="22"/>
        </w:rPr>
        <w:t>настава</w:t>
      </w:r>
      <w:r w:rsidRPr="00E44ECA">
        <w:rPr>
          <w:rFonts w:ascii="Cambria" w:hAnsi="Cambria"/>
          <w:b/>
          <w:i/>
          <w:sz w:val="22"/>
          <w:szCs w:val="22"/>
          <w:lang w:val="ru-RU"/>
        </w:rPr>
        <w:t xml:space="preserve"> </w:t>
      </w:r>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Према потребама специфичних тешкоћа у учењу и усвајању градива биће организована допунска настава као вид појачаног образовно-васпитног рада и индивидуалном приступу ученику. Најважније је да се редовно предузимају све педагошке мере ради спречавања неуспеха.</w:t>
      </w:r>
    </w:p>
    <w:p w:rsidR="00CB7E98" w:rsidRPr="00E44ECA" w:rsidRDefault="00CB7E98" w:rsidP="00CB7E98">
      <w:pPr>
        <w:spacing w:before="120"/>
        <w:jc w:val="both"/>
        <w:rPr>
          <w:rFonts w:ascii="Cambria" w:hAnsi="Cambria"/>
          <w:sz w:val="22"/>
          <w:szCs w:val="22"/>
        </w:rPr>
      </w:pPr>
      <w:r w:rsidRPr="00E44ECA">
        <w:rPr>
          <w:rFonts w:ascii="Cambria" w:hAnsi="Cambria"/>
          <w:sz w:val="22"/>
          <w:szCs w:val="22"/>
        </w:rPr>
        <w:t>Због тога је потребно:</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извршити евидентирање ученика код којих се може појавити неуспех и предузму превентивне стручне мере како не би дошло до неуспеха.</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допунску наставу изводиће, као и до сада, наставник који ученицима предаје тај предмет,</w:t>
      </w:r>
    </w:p>
    <w:p w:rsidR="00CB7E98" w:rsidRPr="00E44ECA" w:rsidRDefault="00CB7E98" w:rsidP="00CB7E98">
      <w:pPr>
        <w:numPr>
          <w:ilvl w:val="0"/>
          <w:numId w:val="10"/>
        </w:numPr>
        <w:jc w:val="both"/>
        <w:rPr>
          <w:rFonts w:ascii="Cambria" w:hAnsi="Cambria"/>
          <w:sz w:val="22"/>
          <w:szCs w:val="22"/>
          <w:lang w:val="ru-RU"/>
        </w:rPr>
      </w:pPr>
      <w:r w:rsidRPr="00E44ECA">
        <w:rPr>
          <w:rFonts w:ascii="Cambria" w:hAnsi="Cambria"/>
          <w:sz w:val="22"/>
          <w:szCs w:val="22"/>
          <w:lang w:val="ru-RU"/>
        </w:rPr>
        <w:t>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r w:rsidRPr="00E44ECA">
        <w:rPr>
          <w:rFonts w:ascii="Cambria" w:hAnsi="Cambria"/>
          <w:sz w:val="22"/>
          <w:szCs w:val="22"/>
          <w:lang w:val="sr-Cyrl-CS"/>
        </w:rPr>
        <w:t>.</w:t>
      </w:r>
    </w:p>
    <w:p w:rsidR="00CB7E98" w:rsidRPr="00E44ECA" w:rsidRDefault="00CB7E98" w:rsidP="00CB7E98">
      <w:pPr>
        <w:spacing w:before="240" w:after="120"/>
        <w:jc w:val="both"/>
        <w:rPr>
          <w:rFonts w:ascii="Cambria" w:hAnsi="Cambria"/>
          <w:b/>
          <w:i/>
          <w:sz w:val="22"/>
          <w:szCs w:val="22"/>
          <w:lang w:val="ru-RU"/>
        </w:rPr>
      </w:pPr>
      <w:bookmarkStart w:id="77" w:name="_Toc398534912"/>
      <w:bookmarkStart w:id="78" w:name="_Toc398627494"/>
      <w:bookmarkStart w:id="79" w:name="_Toc399044125"/>
      <w:bookmarkStart w:id="80" w:name="_Toc460260438"/>
      <w:bookmarkStart w:id="81" w:name="_Toc461265210"/>
      <w:bookmarkStart w:id="82" w:name="_Toc461602964"/>
      <w:bookmarkStart w:id="83" w:name="_Toc524933472"/>
      <w:bookmarkStart w:id="84" w:name="_Toc19699618"/>
      <w:bookmarkStart w:id="85" w:name="_Toc83445567"/>
      <w:bookmarkStart w:id="86" w:name="_Toc83446698"/>
      <w:bookmarkStart w:id="87" w:name="_Toc114288968"/>
      <w:bookmarkStart w:id="88" w:name="_Toc115065462"/>
      <w:bookmarkStart w:id="89" w:name="_Toc177282495"/>
      <w:bookmarkStart w:id="90" w:name="_Toc208733570"/>
      <w:r w:rsidRPr="00E44ECA">
        <w:rPr>
          <w:rFonts w:ascii="Cambria" w:hAnsi="Cambria"/>
          <w:b/>
          <w:i/>
          <w:sz w:val="22"/>
          <w:szCs w:val="22"/>
          <w:lang w:val="ru-RU"/>
        </w:rPr>
        <w:t>Додатна настава</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На основу анализе рада и искустава у прошлој школској години активности додатне наставе могу се побољшати и унапредити у циљу  развијања изразитих способности ученика.</w:t>
      </w:r>
    </w:p>
    <w:p w:rsidR="00CB7E98" w:rsidRPr="00E44ECA" w:rsidRDefault="00CB7E98" w:rsidP="00CB7E98">
      <w:pPr>
        <w:jc w:val="both"/>
        <w:rPr>
          <w:rFonts w:ascii="Cambria" w:hAnsi="Cambria"/>
          <w:sz w:val="22"/>
          <w:szCs w:val="22"/>
          <w:lang w:val="sr-Cyrl-CS"/>
        </w:rPr>
      </w:pPr>
      <w:r w:rsidRPr="00E44ECA">
        <w:rPr>
          <w:rFonts w:ascii="Cambria" w:hAnsi="Cambria"/>
          <w:sz w:val="22"/>
          <w:szCs w:val="22"/>
        </w:rPr>
        <w:t>Зато је потребно благовремено:</w:t>
      </w:r>
    </w:p>
    <w:p w:rsidR="00CB7E98" w:rsidRPr="00E44ECA" w:rsidRDefault="00CB7E98" w:rsidP="00CB7E98">
      <w:pPr>
        <w:numPr>
          <w:ilvl w:val="0"/>
          <w:numId w:val="11"/>
        </w:numPr>
        <w:jc w:val="both"/>
        <w:rPr>
          <w:rFonts w:ascii="Cambria" w:hAnsi="Cambria"/>
          <w:sz w:val="22"/>
          <w:szCs w:val="22"/>
          <w:lang w:val="ru-RU"/>
        </w:rPr>
      </w:pPr>
      <w:r w:rsidRPr="00E44ECA">
        <w:rPr>
          <w:rFonts w:ascii="Cambria" w:hAnsi="Cambria"/>
          <w:sz w:val="22"/>
          <w:szCs w:val="22"/>
        </w:rPr>
        <w:t>ј</w:t>
      </w:r>
      <w:r w:rsidRPr="00E44ECA">
        <w:rPr>
          <w:rFonts w:ascii="Cambria" w:hAnsi="Cambria"/>
          <w:sz w:val="22"/>
          <w:szCs w:val="22"/>
          <w:lang w:val="ru-RU"/>
        </w:rPr>
        <w:t>асније утврдити критеријуме по којима ће се ученици ангажовати у додатној настави,</w:t>
      </w:r>
    </w:p>
    <w:p w:rsidR="00CB7E98" w:rsidRPr="00E44ECA" w:rsidRDefault="00CB7E98" w:rsidP="00CB7E98">
      <w:pPr>
        <w:numPr>
          <w:ilvl w:val="0"/>
          <w:numId w:val="11"/>
        </w:numPr>
        <w:jc w:val="both"/>
        <w:rPr>
          <w:rFonts w:ascii="Cambria" w:hAnsi="Cambria"/>
          <w:sz w:val="22"/>
          <w:szCs w:val="22"/>
          <w:lang w:val="ru-RU"/>
        </w:rPr>
      </w:pPr>
      <w:r w:rsidRPr="00E44ECA">
        <w:rPr>
          <w:rFonts w:ascii="Cambria" w:hAnsi="Cambria"/>
          <w:sz w:val="22"/>
          <w:szCs w:val="22"/>
          <w:lang w:val="ru-RU"/>
        </w:rPr>
        <w:t>додатном наставом обухватити најспособније ученике.</w:t>
      </w:r>
    </w:p>
    <w:p w:rsidR="00CB7E98" w:rsidRPr="00E44ECA" w:rsidRDefault="00CB7E98" w:rsidP="00CB7E98">
      <w:pPr>
        <w:spacing w:before="120" w:after="120"/>
        <w:jc w:val="both"/>
        <w:rPr>
          <w:rFonts w:ascii="Cambria" w:hAnsi="Cambria"/>
          <w:b/>
          <w:i/>
          <w:sz w:val="22"/>
          <w:szCs w:val="22"/>
          <w:lang w:val="ru-RU"/>
        </w:rPr>
      </w:pPr>
      <w:bookmarkStart w:id="91" w:name="_Toc398534913"/>
      <w:bookmarkStart w:id="92" w:name="_Toc398627495"/>
      <w:bookmarkStart w:id="93" w:name="_Toc399044126"/>
      <w:bookmarkStart w:id="94" w:name="_Toc460260439"/>
      <w:bookmarkStart w:id="95" w:name="_Toc461265211"/>
      <w:bookmarkStart w:id="96" w:name="_Toc461602965"/>
      <w:bookmarkStart w:id="97" w:name="_Toc524933473"/>
      <w:bookmarkStart w:id="98" w:name="_Toc19699619"/>
      <w:bookmarkStart w:id="99" w:name="_Toc83445568"/>
      <w:bookmarkStart w:id="100" w:name="_Toc83446699"/>
      <w:bookmarkStart w:id="101" w:name="_Toc114288969"/>
      <w:bookmarkStart w:id="102" w:name="_Toc115065463"/>
      <w:bookmarkStart w:id="103" w:name="_Toc177282496"/>
      <w:bookmarkStart w:id="104" w:name="_Toc208733571"/>
      <w:r w:rsidRPr="00E44ECA">
        <w:rPr>
          <w:rFonts w:ascii="Cambria" w:hAnsi="Cambria"/>
          <w:b/>
          <w:i/>
          <w:sz w:val="22"/>
          <w:szCs w:val="22"/>
          <w:lang w:val="ru-RU"/>
        </w:rPr>
        <w:t>Припремна настава</w:t>
      </w:r>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E44ECA">
        <w:rPr>
          <w:rFonts w:ascii="Cambria" w:hAnsi="Cambria"/>
          <w:b/>
          <w:i/>
          <w:sz w:val="22"/>
          <w:szCs w:val="22"/>
          <w:lang w:val="ru-RU"/>
        </w:rPr>
        <w:t xml:space="preserve"> </w:t>
      </w:r>
      <w:r w:rsidR="0009661A" w:rsidRPr="00E44ECA">
        <w:rPr>
          <w:rFonts w:ascii="Cambria" w:hAnsi="Cambria"/>
          <w:b/>
          <w:i/>
          <w:sz w:val="22"/>
          <w:szCs w:val="22"/>
          <w:lang w:val="ru-RU"/>
        </w:rPr>
        <w:t>за полагање испита</w:t>
      </w:r>
    </w:p>
    <w:p w:rsidR="00CB7E98" w:rsidRPr="00E44ECA" w:rsidRDefault="00CB7E98" w:rsidP="00CB7E98">
      <w:pPr>
        <w:ind w:firstLine="709"/>
        <w:jc w:val="both"/>
        <w:rPr>
          <w:rFonts w:ascii="Cambria" w:hAnsi="Cambria"/>
          <w:sz w:val="22"/>
          <w:szCs w:val="22"/>
        </w:rPr>
      </w:pPr>
      <w:r w:rsidRPr="00E44ECA">
        <w:rPr>
          <w:rFonts w:ascii="Cambria" w:hAnsi="Cambria"/>
          <w:sz w:val="22"/>
          <w:szCs w:val="22"/>
          <w:lang w:val="ru-RU"/>
        </w:rPr>
        <w:t xml:space="preserve">Припремна настава мора да нађе своје место и да се обезбеди довољно времена и часова за њено извођење. </w:t>
      </w:r>
      <w:r w:rsidRPr="00E44ECA">
        <w:rPr>
          <w:rFonts w:ascii="Cambria" w:hAnsi="Cambria"/>
          <w:sz w:val="22"/>
          <w:szCs w:val="22"/>
        </w:rPr>
        <w:t xml:space="preserve">Због тога треба да се: </w:t>
      </w:r>
    </w:p>
    <w:p w:rsidR="00CB7E98" w:rsidRPr="00E44ECA" w:rsidRDefault="00CB7E98" w:rsidP="00CB7E98">
      <w:pPr>
        <w:numPr>
          <w:ilvl w:val="0"/>
          <w:numId w:val="12"/>
        </w:numPr>
        <w:jc w:val="both"/>
        <w:rPr>
          <w:rFonts w:ascii="Cambria" w:hAnsi="Cambria"/>
          <w:sz w:val="22"/>
          <w:szCs w:val="22"/>
          <w:lang w:val="ru-RU"/>
        </w:rPr>
      </w:pPr>
      <w:r w:rsidRPr="00E44ECA">
        <w:rPr>
          <w:rFonts w:ascii="Cambria" w:hAnsi="Cambria"/>
          <w:sz w:val="22"/>
          <w:szCs w:val="22"/>
          <w:lang w:val="ru-RU"/>
        </w:rPr>
        <w:t>свим ученицима који имају интереса за похађање ове наставе омогући активно учешће на овим часовима у мањим групама.</w:t>
      </w:r>
    </w:p>
    <w:p w:rsidR="00CB7E98" w:rsidRPr="00E44ECA" w:rsidRDefault="00CB7E98" w:rsidP="00CB7E98">
      <w:pPr>
        <w:spacing w:before="120" w:after="120"/>
        <w:jc w:val="both"/>
        <w:rPr>
          <w:rFonts w:ascii="Cambria" w:hAnsi="Cambria"/>
          <w:b/>
          <w:i/>
          <w:sz w:val="22"/>
          <w:szCs w:val="22"/>
          <w:lang w:val="ru-RU"/>
        </w:rPr>
      </w:pPr>
      <w:bookmarkStart w:id="105" w:name="_Toc398534915"/>
      <w:bookmarkStart w:id="106" w:name="_Toc398627497"/>
      <w:bookmarkStart w:id="107" w:name="_Toc399044128"/>
      <w:bookmarkStart w:id="108" w:name="_Toc460260441"/>
      <w:bookmarkStart w:id="109" w:name="_Toc461265213"/>
      <w:bookmarkStart w:id="110" w:name="_Toc461602967"/>
      <w:bookmarkStart w:id="111" w:name="_Toc524933475"/>
      <w:bookmarkStart w:id="112" w:name="_Toc19699621"/>
      <w:bookmarkStart w:id="113" w:name="_Toc83445570"/>
      <w:bookmarkStart w:id="114" w:name="_Toc83446701"/>
      <w:bookmarkStart w:id="115" w:name="_Toc114288971"/>
      <w:bookmarkStart w:id="116" w:name="_Toc115065465"/>
      <w:bookmarkStart w:id="117" w:name="_Toc177282497"/>
      <w:bookmarkStart w:id="118" w:name="_Toc208733573"/>
      <w:r w:rsidRPr="00E44ECA">
        <w:rPr>
          <w:rFonts w:ascii="Cambria" w:hAnsi="Cambria"/>
          <w:b/>
          <w:i/>
          <w:sz w:val="22"/>
          <w:szCs w:val="22"/>
          <w:lang w:val="ru-RU"/>
        </w:rPr>
        <w:t>Физичко и здравствено васпитавање ученика</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 xml:space="preserve">Заједничким планом и програмом измењена је концепција ове наставе, два часа недељно су часови редовне наставе а један  час је намењен масовној физичкој рекреацији. Овим се јављају бројни организациони, материјални и кадровски проблеми које треба проучити и донети одговарајуће закључке ради побољшања рада у наредној школској години. </w:t>
      </w:r>
    </w:p>
    <w:p w:rsidR="00CB7E98" w:rsidRPr="00E44ECA" w:rsidRDefault="00CB7E98" w:rsidP="00CB7E98">
      <w:pPr>
        <w:ind w:firstLine="709"/>
        <w:jc w:val="both"/>
        <w:rPr>
          <w:rFonts w:ascii="Cambria" w:hAnsi="Cambria"/>
          <w:sz w:val="22"/>
          <w:szCs w:val="22"/>
          <w:lang w:val="sr-Latn-CS"/>
        </w:rPr>
      </w:pPr>
      <w:r w:rsidRPr="00E44ECA">
        <w:rPr>
          <w:rFonts w:ascii="Cambria" w:hAnsi="Cambria"/>
          <w:sz w:val="22"/>
          <w:szCs w:val="22"/>
          <w:lang w:val="ru-RU"/>
        </w:rPr>
        <w:t>Програм здравственог васпитања ученика оствариваће се и на часовима одељенског старешине.</w:t>
      </w:r>
    </w:p>
    <w:p w:rsidR="00CB7E98" w:rsidRPr="00E44ECA" w:rsidRDefault="00CB7E98" w:rsidP="00CB7E98">
      <w:pPr>
        <w:ind w:firstLine="709"/>
        <w:jc w:val="both"/>
        <w:rPr>
          <w:rFonts w:ascii="Cambria" w:hAnsi="Cambria"/>
          <w:sz w:val="22"/>
          <w:szCs w:val="22"/>
          <w:lang w:val="sr-Cyrl-CS"/>
        </w:rPr>
      </w:pPr>
      <w:r w:rsidRPr="00E44ECA">
        <w:rPr>
          <w:rFonts w:ascii="Cambria" w:hAnsi="Cambria"/>
          <w:sz w:val="22"/>
          <w:szCs w:val="22"/>
          <w:lang w:val="ru-RU"/>
        </w:rPr>
        <w:t xml:space="preserve">Ове школске године ученици </w:t>
      </w:r>
      <w:r w:rsidR="00EB442F" w:rsidRPr="00E44ECA">
        <w:rPr>
          <w:rFonts w:ascii="Cambria" w:hAnsi="Cambria"/>
          <w:sz w:val="22"/>
          <w:szCs w:val="22"/>
          <w:lang w:val="ru-RU"/>
        </w:rPr>
        <w:t xml:space="preserve">седмог и осмог  </w:t>
      </w:r>
      <w:r w:rsidRPr="00E44ECA">
        <w:rPr>
          <w:rFonts w:ascii="Cambria" w:hAnsi="Cambria"/>
          <w:sz w:val="22"/>
          <w:szCs w:val="22"/>
          <w:lang w:val="ru-RU"/>
        </w:rPr>
        <w:t xml:space="preserve">бирају </w:t>
      </w:r>
      <w:r w:rsidR="00EB442F" w:rsidRPr="00E44ECA">
        <w:rPr>
          <w:rFonts w:ascii="Cambria" w:hAnsi="Cambria"/>
          <w:sz w:val="22"/>
          <w:szCs w:val="22"/>
          <w:lang w:val="ru-RU"/>
        </w:rPr>
        <w:t xml:space="preserve">изабрани спорт а ученици петог и шестог у оквиру обавезних спортских активности опредељују се за </w:t>
      </w:r>
      <w:r w:rsidRPr="00E44ECA">
        <w:rPr>
          <w:rFonts w:ascii="Cambria" w:hAnsi="Cambria"/>
          <w:sz w:val="22"/>
          <w:szCs w:val="22"/>
          <w:lang w:val="ru-RU"/>
        </w:rPr>
        <w:t>један спорт од понуђена четири:</w:t>
      </w:r>
      <w:r w:rsidRPr="00E44ECA">
        <w:rPr>
          <w:rFonts w:ascii="Cambria" w:hAnsi="Cambria"/>
          <w:sz w:val="22"/>
          <w:szCs w:val="22"/>
          <w:lang w:val="sr-Cyrl-CS"/>
        </w:rPr>
        <w:t xml:space="preserve"> рукомет, одбојка, корективна гимнастика и стони тенис. У сарадњи са Факултетом за физичку културу за ученике ће бити организовано пливање.</w:t>
      </w:r>
    </w:p>
    <w:p w:rsidR="00CB7E98" w:rsidRPr="00E44ECA" w:rsidRDefault="00CB7E98" w:rsidP="00CB7E98">
      <w:pPr>
        <w:spacing w:before="120" w:after="120"/>
        <w:jc w:val="both"/>
        <w:rPr>
          <w:rFonts w:ascii="Cambria" w:hAnsi="Cambria"/>
          <w:b/>
          <w:i/>
          <w:sz w:val="22"/>
          <w:szCs w:val="22"/>
          <w:lang w:val="ru-RU"/>
        </w:rPr>
      </w:pPr>
      <w:bookmarkStart w:id="119" w:name="_Toc398534916"/>
      <w:bookmarkStart w:id="120" w:name="_Toc398627498"/>
      <w:bookmarkStart w:id="121" w:name="_Toc399044129"/>
      <w:bookmarkStart w:id="122" w:name="_Toc460260442"/>
      <w:bookmarkStart w:id="123" w:name="_Toc461265214"/>
      <w:bookmarkStart w:id="124" w:name="_Toc461602968"/>
      <w:bookmarkStart w:id="125" w:name="_Toc524933476"/>
      <w:bookmarkStart w:id="126" w:name="_Toc19699622"/>
      <w:bookmarkStart w:id="127" w:name="_Toc83445571"/>
      <w:bookmarkStart w:id="128" w:name="_Toc83446702"/>
      <w:bookmarkStart w:id="129" w:name="_Toc114288972"/>
      <w:bookmarkStart w:id="130" w:name="_Toc115065466"/>
      <w:bookmarkStart w:id="131" w:name="_Toc177282498"/>
      <w:bookmarkStart w:id="132" w:name="_Toc208733574"/>
      <w:r w:rsidRPr="00E44ECA">
        <w:rPr>
          <w:rFonts w:ascii="Cambria" w:hAnsi="Cambria"/>
          <w:b/>
          <w:i/>
          <w:sz w:val="22"/>
          <w:szCs w:val="22"/>
          <w:lang w:val="ru-RU"/>
        </w:rPr>
        <w:t>Заштита и унапређење животне средине</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CB7E98" w:rsidRPr="00E44ECA" w:rsidRDefault="00CB7E98" w:rsidP="00CB7E98">
      <w:pPr>
        <w:ind w:firstLine="709"/>
        <w:jc w:val="both"/>
        <w:rPr>
          <w:rFonts w:ascii="Cambria" w:hAnsi="Cambria"/>
          <w:sz w:val="22"/>
          <w:szCs w:val="22"/>
          <w:lang w:val="ru-RU"/>
        </w:rPr>
      </w:pPr>
      <w:r w:rsidRPr="00E44ECA">
        <w:rPr>
          <w:rFonts w:ascii="Cambria" w:hAnsi="Cambria"/>
          <w:sz w:val="22"/>
          <w:szCs w:val="22"/>
          <w:lang w:val="ru-RU"/>
        </w:rPr>
        <w:t>Освешћавање ученика о потреби очувања животне срединереализацијом разноврсних еколошких радионица.</w:t>
      </w:r>
    </w:p>
    <w:p w:rsidR="00CB7E98" w:rsidRPr="00E44ECA" w:rsidRDefault="00CB7E98" w:rsidP="00CB7E98">
      <w:pPr>
        <w:spacing w:before="120" w:after="120"/>
        <w:jc w:val="both"/>
        <w:rPr>
          <w:rFonts w:ascii="Cambria" w:hAnsi="Cambria"/>
          <w:b/>
          <w:i/>
          <w:sz w:val="22"/>
          <w:szCs w:val="22"/>
          <w:lang w:val="sr-Cyrl-CS"/>
        </w:rPr>
      </w:pPr>
      <w:bookmarkStart w:id="133" w:name="_Toc398534918"/>
      <w:bookmarkStart w:id="134" w:name="_Toc398627500"/>
      <w:bookmarkStart w:id="135" w:name="_Toc399044131"/>
      <w:bookmarkStart w:id="136" w:name="_Toc460260444"/>
      <w:bookmarkStart w:id="137" w:name="_Toc461265216"/>
      <w:bookmarkStart w:id="138" w:name="_Toc461602970"/>
      <w:bookmarkStart w:id="139" w:name="_Toc524933478"/>
      <w:bookmarkStart w:id="140" w:name="_Toc19699624"/>
      <w:bookmarkStart w:id="141" w:name="_Toc83445573"/>
      <w:bookmarkStart w:id="142" w:name="_Toc83446704"/>
      <w:bookmarkStart w:id="143" w:name="_Toc114288974"/>
      <w:bookmarkStart w:id="144" w:name="_Toc115065468"/>
      <w:bookmarkStart w:id="145" w:name="_Toc177282500"/>
      <w:bookmarkStart w:id="146" w:name="_Toc208733576"/>
      <w:r w:rsidRPr="00E44ECA">
        <w:rPr>
          <w:rFonts w:ascii="Cambria" w:hAnsi="Cambria"/>
          <w:b/>
          <w:i/>
          <w:sz w:val="22"/>
          <w:szCs w:val="22"/>
          <w:lang w:val="sl-SI"/>
        </w:rPr>
        <w:t xml:space="preserve">Развијање </w:t>
      </w:r>
      <w:r w:rsidRPr="00E44ECA">
        <w:rPr>
          <w:rFonts w:ascii="Cambria" w:hAnsi="Cambria"/>
          <w:b/>
          <w:i/>
          <w:sz w:val="22"/>
          <w:szCs w:val="22"/>
          <w:lang w:val="ru-RU"/>
        </w:rPr>
        <w:t>културних</w:t>
      </w:r>
      <w:r w:rsidRPr="00E44ECA">
        <w:rPr>
          <w:rFonts w:ascii="Cambria" w:hAnsi="Cambria"/>
          <w:b/>
          <w:i/>
          <w:sz w:val="22"/>
          <w:szCs w:val="22"/>
          <w:lang w:val="sl-SI"/>
        </w:rPr>
        <w:t xml:space="preserve"> и других потреба код ученика</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CB7E98" w:rsidRPr="00E44ECA" w:rsidRDefault="00CB7E98" w:rsidP="00CB7E98">
      <w:pPr>
        <w:ind w:firstLine="360"/>
        <w:jc w:val="both"/>
        <w:rPr>
          <w:rFonts w:ascii="Cambria" w:hAnsi="Cambria"/>
          <w:sz w:val="22"/>
          <w:szCs w:val="22"/>
          <w:lang w:val="sl-SI"/>
        </w:rPr>
      </w:pPr>
      <w:r w:rsidRPr="00E44ECA">
        <w:rPr>
          <w:rFonts w:ascii="Cambria" w:hAnsi="Cambria"/>
          <w:sz w:val="22"/>
          <w:szCs w:val="22"/>
          <w:lang w:val="sl-SI"/>
        </w:rPr>
        <w:t>Овај задатак се остварује, између осталог, преко:</w:t>
      </w:r>
    </w:p>
    <w:p w:rsidR="00CB7E98" w:rsidRPr="00E44ECA" w:rsidRDefault="00CB7E98" w:rsidP="00CB7E98">
      <w:pPr>
        <w:numPr>
          <w:ilvl w:val="0"/>
          <w:numId w:val="13"/>
        </w:numPr>
        <w:jc w:val="both"/>
        <w:rPr>
          <w:rFonts w:ascii="Cambria" w:hAnsi="Cambria"/>
          <w:sz w:val="22"/>
          <w:szCs w:val="22"/>
        </w:rPr>
      </w:pPr>
      <w:r w:rsidRPr="00E44ECA">
        <w:rPr>
          <w:rFonts w:ascii="Cambria" w:hAnsi="Cambria"/>
          <w:sz w:val="22"/>
          <w:szCs w:val="22"/>
        </w:rPr>
        <w:t>систематског усвајања културолошких, радних, естетских и хуманих вредности,</w:t>
      </w:r>
    </w:p>
    <w:p w:rsidR="00CB7E98" w:rsidRPr="00E44ECA" w:rsidRDefault="00CB7E98" w:rsidP="00CB7E98">
      <w:pPr>
        <w:numPr>
          <w:ilvl w:val="0"/>
          <w:numId w:val="13"/>
        </w:numPr>
        <w:jc w:val="both"/>
        <w:rPr>
          <w:rFonts w:ascii="Cambria" w:hAnsi="Cambria"/>
          <w:sz w:val="22"/>
          <w:szCs w:val="22"/>
          <w:lang w:val="ru-RU"/>
        </w:rPr>
      </w:pPr>
      <w:r w:rsidRPr="00E44ECA">
        <w:rPr>
          <w:rFonts w:ascii="Cambria" w:hAnsi="Cambria"/>
          <w:sz w:val="22"/>
          <w:szCs w:val="22"/>
          <w:lang w:val="ru-RU"/>
        </w:rPr>
        <w:t>посете и учешће у културним манифестацијама локалне средине</w:t>
      </w:r>
    </w:p>
    <w:p w:rsidR="00CB7E98" w:rsidRPr="00E44ECA" w:rsidRDefault="00CB7E98" w:rsidP="00CB7E98">
      <w:pPr>
        <w:numPr>
          <w:ilvl w:val="0"/>
          <w:numId w:val="13"/>
        </w:numPr>
        <w:jc w:val="both"/>
        <w:rPr>
          <w:rFonts w:ascii="Cambria" w:hAnsi="Cambria"/>
          <w:sz w:val="22"/>
          <w:szCs w:val="22"/>
          <w:lang w:val="ru-RU"/>
        </w:rPr>
      </w:pPr>
      <w:r w:rsidRPr="00E44ECA">
        <w:rPr>
          <w:rFonts w:ascii="Cambria" w:hAnsi="Cambria"/>
          <w:sz w:val="22"/>
          <w:szCs w:val="22"/>
          <w:lang w:val="ru-RU"/>
        </w:rPr>
        <w:t>планско извођење ваннаставних активности, излета и екскурзије.</w:t>
      </w:r>
    </w:p>
    <w:p w:rsidR="00CB7E98" w:rsidRPr="00E44ECA" w:rsidRDefault="00CB7E98" w:rsidP="00CB7E98">
      <w:pPr>
        <w:spacing w:before="120" w:after="120"/>
        <w:jc w:val="both"/>
        <w:rPr>
          <w:rFonts w:ascii="Cambria" w:hAnsi="Cambria"/>
          <w:b/>
          <w:i/>
          <w:sz w:val="22"/>
          <w:szCs w:val="22"/>
          <w:lang w:val="hr-HR"/>
        </w:rPr>
      </w:pPr>
      <w:bookmarkStart w:id="147" w:name="_Toc398534920"/>
      <w:bookmarkStart w:id="148" w:name="_Toc398627502"/>
      <w:bookmarkStart w:id="149" w:name="_Toc399044133"/>
      <w:bookmarkStart w:id="150" w:name="_Toc460260446"/>
      <w:bookmarkStart w:id="151" w:name="_Toc461265218"/>
      <w:bookmarkStart w:id="152" w:name="_Toc461602972"/>
      <w:bookmarkStart w:id="153" w:name="_Toc524933480"/>
      <w:bookmarkStart w:id="154" w:name="_Toc19699626"/>
      <w:bookmarkStart w:id="155" w:name="_Toc83445575"/>
      <w:bookmarkStart w:id="156" w:name="_Toc83446706"/>
      <w:bookmarkStart w:id="157" w:name="_Toc114288976"/>
      <w:bookmarkStart w:id="158" w:name="_Toc115065470"/>
      <w:bookmarkStart w:id="159" w:name="_Toc177282502"/>
      <w:bookmarkStart w:id="160" w:name="_Toc208733578"/>
      <w:r w:rsidRPr="00E44ECA">
        <w:rPr>
          <w:rFonts w:ascii="Cambria" w:hAnsi="Cambria"/>
          <w:b/>
          <w:i/>
          <w:sz w:val="22"/>
          <w:szCs w:val="22"/>
        </w:rPr>
        <w:t>Професионална оријентација ученика</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 xml:space="preserve">развијати код ученика свест о друштвеној и међусобној повезаности свих облика људског рада, </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неговати радне навике и радну  културу код ученика,</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упућивање ученика на избор занимања према њиховим афинитетима и потенцијалима а у складу са друштвеним потребама.</w:t>
      </w:r>
    </w:p>
    <w:p w:rsidR="00CB7E98" w:rsidRPr="00E44ECA" w:rsidRDefault="00CB7E98" w:rsidP="00CB7E98">
      <w:pPr>
        <w:numPr>
          <w:ilvl w:val="0"/>
          <w:numId w:val="14"/>
        </w:numPr>
        <w:jc w:val="both"/>
        <w:rPr>
          <w:rFonts w:ascii="Cambria" w:hAnsi="Cambria"/>
          <w:sz w:val="22"/>
          <w:szCs w:val="22"/>
          <w:lang w:val="ru-RU"/>
        </w:rPr>
      </w:pPr>
      <w:r w:rsidRPr="00E44ECA">
        <w:rPr>
          <w:rFonts w:ascii="Cambria" w:hAnsi="Cambria"/>
          <w:sz w:val="22"/>
          <w:szCs w:val="22"/>
          <w:lang w:val="ru-RU"/>
        </w:rPr>
        <w:t>сарадња са Центром за професионалну оријентацију –Гундулићев Венац.</w:t>
      </w:r>
    </w:p>
    <w:p w:rsidR="00CB7E98" w:rsidRPr="00E44ECA" w:rsidRDefault="00CB7E98" w:rsidP="00CB7E98">
      <w:pPr>
        <w:spacing w:before="120" w:after="120"/>
        <w:jc w:val="both"/>
        <w:rPr>
          <w:rFonts w:ascii="Cambria" w:hAnsi="Cambria"/>
          <w:b/>
          <w:i/>
          <w:sz w:val="22"/>
          <w:szCs w:val="22"/>
          <w:lang w:val="ru-RU"/>
        </w:rPr>
      </w:pPr>
      <w:bookmarkStart w:id="161" w:name="_Toc398534921"/>
      <w:bookmarkStart w:id="162" w:name="_Toc398627503"/>
      <w:bookmarkStart w:id="163" w:name="_Toc399044134"/>
      <w:bookmarkStart w:id="164" w:name="_Toc460260447"/>
      <w:bookmarkStart w:id="165" w:name="_Toc461265219"/>
      <w:bookmarkStart w:id="166" w:name="_Toc461602973"/>
      <w:bookmarkStart w:id="167" w:name="_Toc524933481"/>
      <w:bookmarkStart w:id="168" w:name="_Toc19699627"/>
      <w:bookmarkStart w:id="169" w:name="_Toc83445576"/>
      <w:bookmarkStart w:id="170" w:name="_Toc83446707"/>
      <w:bookmarkStart w:id="171" w:name="_Toc114288977"/>
      <w:bookmarkStart w:id="172" w:name="_Toc115065471"/>
      <w:bookmarkStart w:id="173" w:name="_Toc177282503"/>
      <w:bookmarkStart w:id="174" w:name="_Toc208733579"/>
      <w:r w:rsidRPr="00E44ECA">
        <w:rPr>
          <w:rFonts w:ascii="Cambria" w:hAnsi="Cambria"/>
          <w:b/>
          <w:i/>
          <w:sz w:val="22"/>
          <w:szCs w:val="22"/>
          <w:lang w:val="ru-RU"/>
        </w:rPr>
        <w:t>Програмирање рада</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Програмирање васпитно-бразовног рада треба ускладити са индивидуалним могућностима детета и појачати га рехабилитационим-корективним радом. Код програмирања имати увиду постојећа предзнања ученика и надовезивати се корелацијом са другим предметима.</w:t>
      </w:r>
    </w:p>
    <w:p w:rsidR="00CB7E98" w:rsidRPr="00E44ECA" w:rsidRDefault="00CB7E98" w:rsidP="00CB7E98">
      <w:pPr>
        <w:spacing w:before="120" w:after="120"/>
        <w:jc w:val="both"/>
        <w:rPr>
          <w:rFonts w:ascii="Cambria" w:hAnsi="Cambria"/>
          <w:b/>
          <w:i/>
          <w:sz w:val="22"/>
          <w:szCs w:val="22"/>
          <w:lang w:val="ru-RU"/>
        </w:rPr>
      </w:pPr>
      <w:bookmarkStart w:id="175" w:name="_Toc398534922"/>
      <w:bookmarkStart w:id="176" w:name="_Toc398627504"/>
      <w:bookmarkStart w:id="177" w:name="_Toc399044135"/>
      <w:bookmarkStart w:id="178" w:name="_Toc460260448"/>
      <w:bookmarkStart w:id="179" w:name="_Toc461265220"/>
      <w:bookmarkStart w:id="180" w:name="_Toc461602974"/>
      <w:bookmarkStart w:id="181" w:name="_Toc524933482"/>
      <w:bookmarkStart w:id="182" w:name="_Toc19699628"/>
      <w:bookmarkStart w:id="183" w:name="_Toc83445577"/>
      <w:bookmarkStart w:id="184" w:name="_Toc83446708"/>
      <w:bookmarkStart w:id="185" w:name="_Toc114288978"/>
      <w:bookmarkStart w:id="186" w:name="_Toc115065472"/>
      <w:bookmarkStart w:id="187" w:name="_Toc177282504"/>
      <w:bookmarkStart w:id="188" w:name="_Toc208733580"/>
      <w:r w:rsidRPr="00E44ECA">
        <w:rPr>
          <w:rFonts w:ascii="Cambria" w:hAnsi="Cambria"/>
          <w:b/>
          <w:i/>
          <w:sz w:val="22"/>
          <w:szCs w:val="22"/>
          <w:lang w:val="ru-RU"/>
        </w:rPr>
        <w:t xml:space="preserve">Примена савремене ИКТ </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У организацији редовног наставног процеса максимално користити асистетивну технологију и прилагођена дидактичка средства и методе. Примена </w:t>
      </w:r>
      <w:r w:rsidR="0009661A" w:rsidRPr="00E44ECA">
        <w:rPr>
          <w:rFonts w:ascii="Cambria" w:hAnsi="Cambria"/>
          <w:sz w:val="22"/>
          <w:szCs w:val="22"/>
          <w:lang w:val="ru-RU"/>
        </w:rPr>
        <w:t xml:space="preserve">смарта забли и </w:t>
      </w:r>
      <w:r w:rsidRPr="00E44ECA">
        <w:rPr>
          <w:rFonts w:ascii="Cambria" w:hAnsi="Cambria"/>
          <w:sz w:val="22"/>
          <w:szCs w:val="22"/>
          <w:lang w:val="ru-RU"/>
        </w:rPr>
        <w:t>информационих и комуникационих алатки, опреме и помагала.</w:t>
      </w:r>
      <w:r w:rsidR="0009661A" w:rsidRPr="00E44ECA">
        <w:rPr>
          <w:rFonts w:ascii="Cambria" w:hAnsi="Cambria"/>
          <w:sz w:val="22"/>
          <w:szCs w:val="22"/>
          <w:lang w:val="ru-RU"/>
        </w:rPr>
        <w:t xml:space="preserve"> </w:t>
      </w:r>
    </w:p>
    <w:p w:rsidR="00CB7E98" w:rsidRPr="00E44ECA" w:rsidRDefault="00CB7E98" w:rsidP="00CB7E98">
      <w:pPr>
        <w:spacing w:before="120" w:after="120"/>
        <w:jc w:val="both"/>
        <w:rPr>
          <w:rFonts w:ascii="Cambria" w:hAnsi="Cambria"/>
          <w:b/>
          <w:i/>
          <w:sz w:val="22"/>
          <w:szCs w:val="22"/>
          <w:lang w:val="ru-RU"/>
        </w:rPr>
      </w:pPr>
      <w:bookmarkStart w:id="189" w:name="_Toc398534923"/>
      <w:bookmarkStart w:id="190" w:name="_Toc398627505"/>
      <w:bookmarkStart w:id="191" w:name="_Toc399044136"/>
      <w:bookmarkStart w:id="192" w:name="_Toc460260449"/>
      <w:bookmarkStart w:id="193" w:name="_Toc461265221"/>
      <w:bookmarkStart w:id="194" w:name="_Toc461602975"/>
      <w:bookmarkStart w:id="195" w:name="_Toc524933483"/>
      <w:bookmarkStart w:id="196" w:name="_Toc19699629"/>
      <w:bookmarkStart w:id="197" w:name="_Toc83445578"/>
      <w:bookmarkStart w:id="198" w:name="_Toc83446709"/>
      <w:bookmarkStart w:id="199" w:name="_Toc114288979"/>
      <w:bookmarkStart w:id="200" w:name="_Toc115065473"/>
      <w:bookmarkStart w:id="201" w:name="_Toc177282505"/>
      <w:bookmarkStart w:id="202" w:name="_Toc208733581"/>
      <w:r w:rsidRPr="00E44ECA">
        <w:rPr>
          <w:rFonts w:ascii="Cambria" w:hAnsi="Cambria"/>
          <w:b/>
          <w:i/>
          <w:sz w:val="22"/>
          <w:szCs w:val="22"/>
          <w:lang w:val="ru-RU"/>
        </w:rPr>
        <w:t>Осамостаљивање ученика у раду</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Комплетан приступ и сав рехабилитациони-корективни програм је усмерен на осамостаљивању ученика у процесу образовања и ваннаставним активностима. Циљ учења је припрема за живот и самосталан рад. </w:t>
      </w:r>
    </w:p>
    <w:p w:rsidR="00CB7E98" w:rsidRPr="00E44ECA" w:rsidRDefault="00CB7E98" w:rsidP="00CB7E98">
      <w:pPr>
        <w:spacing w:before="120"/>
        <w:jc w:val="both"/>
        <w:rPr>
          <w:rFonts w:ascii="Cambria" w:hAnsi="Cambria"/>
          <w:sz w:val="22"/>
          <w:szCs w:val="22"/>
          <w:lang w:val="ru-RU"/>
        </w:rPr>
      </w:pPr>
      <w:r w:rsidRPr="00E44ECA">
        <w:rPr>
          <w:rFonts w:ascii="Cambria" w:hAnsi="Cambria"/>
          <w:sz w:val="22"/>
          <w:szCs w:val="22"/>
          <w:lang w:val="ru-RU"/>
        </w:rPr>
        <w:t>У том циљу радити на: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примени Активног учења као ефиаснијег облика рада на што већем броју часова,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развијање комуникационих способности и тимске сарадње кроз радионице,</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упућивање ученика да брже и ефикасније проналазе и користе изворе знања,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радити на самопоуздању и самовредновању личности детета,</w:t>
      </w:r>
    </w:p>
    <w:p w:rsidR="00CB7E98" w:rsidRPr="00E44ECA" w:rsidRDefault="00CB7E98" w:rsidP="00CB7E98">
      <w:pPr>
        <w:numPr>
          <w:ilvl w:val="0"/>
          <w:numId w:val="15"/>
        </w:numPr>
        <w:jc w:val="both"/>
        <w:rPr>
          <w:rFonts w:ascii="Cambria" w:hAnsi="Cambria"/>
          <w:sz w:val="22"/>
          <w:szCs w:val="22"/>
          <w:lang w:val="ru-RU"/>
        </w:rPr>
      </w:pPr>
      <w:r w:rsidRPr="00E44ECA">
        <w:rPr>
          <w:rFonts w:ascii="Cambria" w:hAnsi="Cambria"/>
          <w:sz w:val="22"/>
          <w:szCs w:val="22"/>
          <w:lang w:val="ru-RU"/>
        </w:rPr>
        <w:t>прихватање личних сметњи и тешкоћа у развоју коришћењем потенцијала.</w:t>
      </w:r>
    </w:p>
    <w:p w:rsidR="00CB7E98" w:rsidRPr="00E44ECA" w:rsidRDefault="00CB7E98" w:rsidP="00CB7E98">
      <w:pPr>
        <w:spacing w:before="120" w:after="120"/>
        <w:jc w:val="both"/>
        <w:rPr>
          <w:rFonts w:ascii="Cambria" w:hAnsi="Cambria"/>
          <w:b/>
          <w:i/>
          <w:sz w:val="22"/>
          <w:szCs w:val="22"/>
          <w:lang w:val="ru-RU"/>
        </w:rPr>
      </w:pPr>
      <w:bookmarkStart w:id="203" w:name="_Toc398534924"/>
      <w:bookmarkStart w:id="204" w:name="_Toc398627506"/>
      <w:bookmarkStart w:id="205" w:name="_Toc399044137"/>
      <w:bookmarkStart w:id="206" w:name="_Toc460260450"/>
      <w:bookmarkStart w:id="207" w:name="_Toc461265222"/>
      <w:bookmarkStart w:id="208" w:name="_Toc461602976"/>
      <w:bookmarkStart w:id="209" w:name="_Toc524933484"/>
      <w:bookmarkStart w:id="210" w:name="_Toc19699630"/>
      <w:bookmarkStart w:id="211" w:name="_Toc83445579"/>
      <w:bookmarkStart w:id="212" w:name="_Toc83446710"/>
      <w:bookmarkStart w:id="213" w:name="_Toc114288980"/>
      <w:bookmarkStart w:id="214" w:name="_Toc115065474"/>
      <w:bookmarkStart w:id="215" w:name="_Toc177282506"/>
      <w:bookmarkStart w:id="216" w:name="_Toc208733582"/>
      <w:r w:rsidRPr="00E44ECA">
        <w:rPr>
          <w:rFonts w:ascii="Cambria" w:hAnsi="Cambria"/>
          <w:b/>
          <w:i/>
          <w:sz w:val="22"/>
          <w:szCs w:val="22"/>
          <w:lang w:val="ru-RU"/>
        </w:rPr>
        <w:t>Педагошка документација</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E44ECA">
        <w:rPr>
          <w:rFonts w:ascii="Cambria" w:hAnsi="Cambria"/>
          <w:b/>
          <w:i/>
          <w:sz w:val="22"/>
          <w:szCs w:val="22"/>
          <w:lang w:val="ru-RU"/>
        </w:rPr>
        <w:t xml:space="preserve"> </w:t>
      </w:r>
    </w:p>
    <w:p w:rsidR="00CB7E98" w:rsidRPr="00E44ECA" w:rsidRDefault="00CB7E98" w:rsidP="00CB7E98">
      <w:pPr>
        <w:ind w:firstLine="720"/>
        <w:jc w:val="both"/>
        <w:rPr>
          <w:rFonts w:ascii="Cambria" w:hAnsi="Cambria"/>
          <w:sz w:val="22"/>
          <w:szCs w:val="22"/>
          <w:lang w:val="ru-RU"/>
        </w:rPr>
      </w:pPr>
      <w:r w:rsidRPr="00E44ECA">
        <w:rPr>
          <w:rFonts w:ascii="Cambria" w:hAnsi="Cambria"/>
          <w:sz w:val="22"/>
          <w:szCs w:val="22"/>
          <w:lang w:val="ru-RU"/>
        </w:rPr>
        <w:t xml:space="preserve">Поред Законом прописане документације, ради ефикаснијег система праћења, мерења и вредновања школског рада стручни органи школе утврдиће профил педагошке документације и прописати упутство за њено вођење и то за педагошка свеску наставника, портфолио ученика, и васпитно-дициплинску свеска одељења. </w:t>
      </w:r>
    </w:p>
    <w:p w:rsidR="00CB7E98" w:rsidRPr="00E44ECA" w:rsidRDefault="00CB7E98" w:rsidP="00CB7E98">
      <w:pPr>
        <w:spacing w:before="120" w:after="120"/>
        <w:jc w:val="both"/>
        <w:rPr>
          <w:rFonts w:ascii="Cambria" w:hAnsi="Cambria"/>
          <w:b/>
          <w:i/>
          <w:sz w:val="22"/>
          <w:szCs w:val="22"/>
          <w:lang w:val="sr-Cyrl-CS"/>
        </w:rPr>
      </w:pPr>
      <w:r w:rsidRPr="00E44ECA">
        <w:rPr>
          <w:rFonts w:ascii="Cambria" w:hAnsi="Cambria"/>
          <w:b/>
          <w:i/>
          <w:sz w:val="22"/>
          <w:szCs w:val="22"/>
          <w:lang w:val="ru-RU"/>
        </w:rPr>
        <w:t xml:space="preserve">Индивидуални образовни план (ИОП) </w:t>
      </w:r>
    </w:p>
    <w:p w:rsidR="00CB7E98" w:rsidRPr="00E44ECA" w:rsidRDefault="00CB7E98" w:rsidP="00CB7E98">
      <w:pPr>
        <w:pStyle w:val="NoSpacing"/>
        <w:spacing w:after="120"/>
        <w:ind w:firstLine="720"/>
        <w:jc w:val="both"/>
        <w:rPr>
          <w:rFonts w:ascii="Cambria" w:hAnsi="Cambria"/>
          <w:sz w:val="22"/>
          <w:szCs w:val="22"/>
          <w:lang w:val="ru-RU"/>
        </w:rPr>
      </w:pPr>
      <w:r w:rsidRPr="00E44ECA">
        <w:rPr>
          <w:rFonts w:ascii="Cambria" w:hAnsi="Cambria"/>
          <w:i/>
          <w:sz w:val="22"/>
          <w:szCs w:val="22"/>
          <w:lang w:val="ru-RU"/>
        </w:rPr>
        <w:t>Разлози доношења</w:t>
      </w:r>
      <w:r w:rsidRPr="00E44ECA">
        <w:rPr>
          <w:rFonts w:ascii="Cambria" w:hAnsi="Cambria"/>
          <w:sz w:val="22"/>
          <w:szCs w:val="22"/>
          <w:lang w:val="ru-RU"/>
        </w:rPr>
        <w:t>: За дете и ученика коме је услед социјалне ускраћености, сметње у развоју, инвалидитета и других разлога потребна додатна подршка у образовању и васпитању, школа обезбеђује отклањање физичких и комуникацијских препрека и доноси индивидуални опбтазовни план у циљу оптималног укључивања ученика у редован образовно-васпитни рад и његово осамостаљивање у вршањчком колективу.</w:t>
      </w:r>
    </w:p>
    <w:p w:rsidR="00CB7E98" w:rsidRPr="00E44ECA" w:rsidRDefault="00CB7E98" w:rsidP="00CB7E98">
      <w:pPr>
        <w:pStyle w:val="NoSpacing"/>
        <w:spacing w:after="120"/>
        <w:ind w:firstLine="720"/>
        <w:jc w:val="both"/>
        <w:rPr>
          <w:rFonts w:ascii="Cambria" w:hAnsi="Cambria"/>
          <w:sz w:val="22"/>
          <w:szCs w:val="22"/>
          <w:lang w:val="ru-RU"/>
        </w:rPr>
      </w:pPr>
      <w:r w:rsidRPr="00E44ECA">
        <w:rPr>
          <w:rFonts w:ascii="Cambria" w:hAnsi="Cambria"/>
          <w:i/>
          <w:sz w:val="22"/>
          <w:szCs w:val="22"/>
          <w:lang w:val="ru-RU"/>
        </w:rPr>
        <w:t>Индивидуалним образовним планом утврђује</w:t>
      </w:r>
      <w:r w:rsidRPr="00E44ECA">
        <w:rPr>
          <w:rFonts w:ascii="Cambria" w:hAnsi="Cambria"/>
          <w:sz w:val="22"/>
          <w:szCs w:val="22"/>
          <w:lang w:val="ru-RU"/>
        </w:rPr>
        <w:t xml:space="preserve"> се прилагођен и обогаћен програм образовања и васпитања детета и ученика, а посебно: </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дневни распоред активности у васпитној групи и часова наставе у одељењу, дневни распоред лица које му пружа подршку и распоред рада у посебној групи у којој му се пружа додатна подршка, као и учесталост подршке;</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циљеви образовно-васпитног рада;</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посебне стандарде постигнућа и прилагођене стандарде за поједине или за све предмете са образложењем за одступањем од посебних стандарда;</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индивидуални програм по предметима, односно садржаје у предметима који се обрађују у одељењу и раду са додатном подршком;</w:t>
      </w:r>
    </w:p>
    <w:p w:rsidR="00CB7E98" w:rsidRPr="00E44ECA" w:rsidRDefault="00CB7E98" w:rsidP="00CB7E98">
      <w:pPr>
        <w:pStyle w:val="NoSpacing"/>
        <w:numPr>
          <w:ilvl w:val="0"/>
          <w:numId w:val="18"/>
        </w:numPr>
        <w:rPr>
          <w:rFonts w:ascii="Cambria" w:hAnsi="Cambria"/>
          <w:sz w:val="22"/>
          <w:szCs w:val="22"/>
          <w:lang w:val="ru-RU"/>
        </w:rPr>
      </w:pPr>
      <w:r w:rsidRPr="00E44ECA">
        <w:rPr>
          <w:rFonts w:ascii="Cambria" w:hAnsi="Cambria"/>
          <w:sz w:val="22"/>
          <w:szCs w:val="22"/>
          <w:lang w:val="ru-RU"/>
        </w:rPr>
        <w:t>индивидуализован начин рада васпитача и наставника, односно индивидуализован приступ прилагођен врсти сметње.</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ИОП доноси Педагошки колегијум на предлог Стручног тима за инклузивно образовање. ИОП израђује стручни тим за додатну подршку ученика кога чине наставник разредне наставе/предметни наставник, одељењски старешина, стручни сарадник школе, роситељ/старатељ, а по потреби педагошки асистент и стручњак ван установе, на предлог родитеља.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Родитељ/старатељ даје сагласност за спровођење ИОП-а.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У првој години уписа ИОП се доноси и вреднује тромесечно, а у свим наредним годинама на почетку сваког полугодишта.</w:t>
      </w:r>
    </w:p>
    <w:p w:rsidR="00CB7E98" w:rsidRPr="00E44ECA" w:rsidRDefault="00CB7E98" w:rsidP="00CB7E98">
      <w:pPr>
        <w:pStyle w:val="NoSpacing"/>
        <w:ind w:firstLine="720"/>
        <w:jc w:val="both"/>
        <w:rPr>
          <w:rFonts w:ascii="Cambria" w:hAnsi="Cambria"/>
          <w:sz w:val="22"/>
          <w:szCs w:val="22"/>
          <w:lang w:val="ru-RU"/>
        </w:rPr>
      </w:pPr>
      <w:r w:rsidRPr="00E44ECA">
        <w:rPr>
          <w:rFonts w:ascii="Cambria" w:hAnsi="Cambria"/>
          <w:sz w:val="22"/>
          <w:szCs w:val="22"/>
          <w:lang w:val="ru-RU"/>
        </w:rPr>
        <w:t>Наставник/васпитач при планирању свог рада у одељењу/групи усклађује свој план са ИОП-ом.</w:t>
      </w:r>
    </w:p>
    <w:p w:rsidR="00CB7E98" w:rsidRPr="00E44ECA" w:rsidRDefault="00CB7E98" w:rsidP="00CB7E98">
      <w:pPr>
        <w:pStyle w:val="NoSpacing"/>
        <w:ind w:firstLine="720"/>
        <w:jc w:val="both"/>
        <w:rPr>
          <w:rFonts w:ascii="Cambria" w:hAnsi="Cambria"/>
          <w:sz w:val="22"/>
          <w:szCs w:val="22"/>
          <w:lang w:val="sr-Cyrl-CS"/>
        </w:rPr>
      </w:pPr>
      <w:r w:rsidRPr="00E44ECA">
        <w:rPr>
          <w:rFonts w:ascii="Cambria" w:hAnsi="Cambria"/>
          <w:sz w:val="22"/>
          <w:szCs w:val="22"/>
          <w:lang w:val="ru-RU"/>
        </w:rPr>
        <w:t>Ближа упутства за утврђивање права на ИОП, његову примену и вредновање прописује</w:t>
      </w:r>
      <w:r w:rsidRPr="00E44ECA">
        <w:rPr>
          <w:rFonts w:ascii="Cambria" w:hAnsi="Cambria"/>
          <w:sz w:val="22"/>
          <w:szCs w:val="22"/>
        </w:rPr>
        <w:t xml:space="preserve"> </w:t>
      </w:r>
      <w:r w:rsidRPr="00E44ECA">
        <w:rPr>
          <w:rFonts w:ascii="Cambria" w:hAnsi="Cambria"/>
          <w:sz w:val="22"/>
          <w:szCs w:val="22"/>
          <w:lang w:val="ru-RU"/>
        </w:rPr>
        <w:t xml:space="preserve">Правилник </w:t>
      </w:r>
      <w:r w:rsidRPr="00E44ECA">
        <w:rPr>
          <w:rFonts w:ascii="Cambria" w:hAnsi="Cambria"/>
          <w:sz w:val="22"/>
          <w:szCs w:val="22"/>
        </w:rPr>
        <w:t>o ближим упутствима за утврђивање права на индивидуални образовни план, његову примену и вредновање.</w:t>
      </w:r>
    </w:p>
    <w:p w:rsidR="00CB7E98" w:rsidRPr="00E44ECA" w:rsidRDefault="00CB7E98" w:rsidP="00CB7E98">
      <w:pPr>
        <w:pStyle w:val="NoSpacing"/>
        <w:ind w:firstLine="720"/>
        <w:jc w:val="both"/>
        <w:rPr>
          <w:rFonts w:ascii="Cambria" w:hAnsi="Cambria"/>
          <w:sz w:val="22"/>
          <w:szCs w:val="22"/>
        </w:rPr>
      </w:pPr>
      <w:r w:rsidRPr="00E44ECA">
        <w:rPr>
          <w:rFonts w:ascii="Cambria" w:hAnsi="Cambria"/>
          <w:sz w:val="22"/>
          <w:szCs w:val="22"/>
        </w:rPr>
        <w:t xml:space="preserve">Право на ИОП има дете и ученик који има потребу за додатном </w:t>
      </w:r>
      <w:r w:rsidRPr="00E44ECA">
        <w:rPr>
          <w:rFonts w:ascii="Cambria" w:hAnsi="Cambria"/>
          <w:sz w:val="22"/>
          <w:szCs w:val="22"/>
          <w:lang w:val="sr-Cyrl-CS"/>
        </w:rPr>
        <w:t xml:space="preserve"> </w:t>
      </w:r>
      <w:r w:rsidRPr="00E44ECA">
        <w:rPr>
          <w:rFonts w:ascii="Cambria" w:hAnsi="Cambria"/>
          <w:sz w:val="22"/>
          <w:szCs w:val="22"/>
        </w:rPr>
        <w:t>подршком у образовању и васпитању због тешкоћа у приступању, укључивању, учествовању или напредовању у васпитно-образовном или образовно-васпитном раду, ако те тешкоће утичу на остваривање општих исхода образовања и васпитања, а нарочито ако дете, односно ученик:</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има тешкоће у учењу (због специфичних сметњи учења или проблема у понашању и емоционалном развоју);</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има сметње у развоју или инвалидитет (телесне, моторичке, чулне, интелектуалне или вишеструке сметње или сметње из спектра аутизма);</w:t>
      </w:r>
    </w:p>
    <w:p w:rsidR="00CB7E98" w:rsidRPr="00E44ECA" w:rsidRDefault="00CB7E98" w:rsidP="00CB7E98">
      <w:pPr>
        <w:pStyle w:val="NoSpacing"/>
        <w:numPr>
          <w:ilvl w:val="2"/>
          <w:numId w:val="19"/>
        </w:numPr>
        <w:tabs>
          <w:tab w:val="clear" w:pos="1980"/>
        </w:tabs>
        <w:ind w:left="900"/>
        <w:rPr>
          <w:rFonts w:ascii="Cambria" w:hAnsi="Cambria"/>
          <w:sz w:val="22"/>
          <w:szCs w:val="22"/>
        </w:rPr>
      </w:pPr>
      <w:r w:rsidRPr="00E44ECA">
        <w:rPr>
          <w:rFonts w:ascii="Cambria" w:hAnsi="Cambria"/>
          <w:sz w:val="22"/>
          <w:szCs w:val="22"/>
        </w:rPr>
        <w:t>потиче, односно живи у социјално нестимулативној средини (социјално, економски, културно, језички сиромашној средини или дуготрајно борави у здравственој, односно социјалној установи).</w:t>
      </w:r>
    </w:p>
    <w:p w:rsidR="00CB7E98" w:rsidRPr="00E44ECA" w:rsidRDefault="00CB7E98" w:rsidP="00CB7E98">
      <w:pPr>
        <w:pStyle w:val="NoSpacing"/>
        <w:ind w:firstLine="540"/>
        <w:jc w:val="both"/>
        <w:rPr>
          <w:rFonts w:ascii="Cambria" w:hAnsi="Cambria"/>
          <w:sz w:val="22"/>
          <w:szCs w:val="22"/>
          <w:lang w:val="sr-Cyrl-CS"/>
        </w:rPr>
      </w:pPr>
      <w:r w:rsidRPr="00E44ECA">
        <w:rPr>
          <w:rFonts w:ascii="Cambria" w:hAnsi="Cambria"/>
          <w:sz w:val="22"/>
          <w:szCs w:val="22"/>
          <w:lang w:val="sr-Cyrl-CS"/>
        </w:rPr>
        <w:t>ИОП се израђује на основу претходно реализованих и евидентираних мера индивидуализације имизрађеног педагошког профила детета и ученика.</w:t>
      </w:r>
    </w:p>
    <w:p w:rsidR="00CB7E98" w:rsidRPr="00E44ECA" w:rsidRDefault="00CB7E98" w:rsidP="00CB7E98">
      <w:pPr>
        <w:pStyle w:val="NoSpacing"/>
        <w:ind w:firstLine="540"/>
        <w:jc w:val="both"/>
        <w:rPr>
          <w:rFonts w:ascii="Cambria" w:hAnsi="Cambria"/>
          <w:sz w:val="22"/>
          <w:szCs w:val="22"/>
          <w:lang w:val="sr-Cyrl-CS"/>
        </w:rPr>
      </w:pPr>
      <w:r w:rsidRPr="00E44ECA">
        <w:rPr>
          <w:rFonts w:ascii="Cambria" w:hAnsi="Cambria"/>
          <w:sz w:val="22"/>
          <w:szCs w:val="22"/>
          <w:lang w:val="sr-Cyrl-CS"/>
        </w:rPr>
        <w:t>ИОП се израђује према образовно-васпитним потребама детета и ученика и може да буде заснован на:</w:t>
      </w:r>
    </w:p>
    <w:p w:rsidR="00CB7E98" w:rsidRPr="00E44ECA" w:rsidRDefault="00CB7E98" w:rsidP="003E282D">
      <w:pPr>
        <w:pStyle w:val="NoSpacing"/>
        <w:numPr>
          <w:ilvl w:val="0"/>
          <w:numId w:val="72"/>
        </w:numPr>
        <w:jc w:val="both"/>
        <w:rPr>
          <w:rFonts w:ascii="Cambria" w:hAnsi="Cambria"/>
          <w:sz w:val="22"/>
          <w:szCs w:val="22"/>
          <w:lang w:val="sr-Cyrl-CS"/>
        </w:rPr>
      </w:pPr>
      <w:r w:rsidRPr="00E44ECA">
        <w:rPr>
          <w:rFonts w:ascii="Cambria" w:hAnsi="Cambria"/>
          <w:i/>
          <w:sz w:val="22"/>
          <w:szCs w:val="22"/>
          <w:lang w:val="sr-Cyrl-CS"/>
        </w:rPr>
        <w:t>прилагођавању начина рада, као и услова у којима се изводи образовно-васпитни рад (ИОП1)-</w:t>
      </w:r>
      <w:r w:rsidRPr="00E44ECA">
        <w:rPr>
          <w:rFonts w:ascii="Cambria" w:hAnsi="Cambria"/>
          <w:sz w:val="22"/>
          <w:szCs w:val="22"/>
          <w:lang w:val="sr-Cyrl-CS"/>
        </w:rPr>
        <w:t>прилагођавање дидактичких средстава, наставних материјала, начина провере знања, простора, одабира метода рада и учења, распореда и динамике усвајања наставних садржаја, индивидуалног приступа ученику, одабира лица који учествују у наставном процесу, појачан образовно-васпитни рад са ученицима који из здравствених и социјалних узрока не усвоје основни ниво стандарда образовања.</w:t>
      </w:r>
    </w:p>
    <w:p w:rsidR="00CB7E98" w:rsidRPr="00E44ECA" w:rsidRDefault="00CB7E98" w:rsidP="003E282D">
      <w:pPr>
        <w:pStyle w:val="NoSpacing"/>
        <w:numPr>
          <w:ilvl w:val="0"/>
          <w:numId w:val="72"/>
        </w:numPr>
        <w:jc w:val="both"/>
        <w:rPr>
          <w:rFonts w:ascii="Cambria" w:hAnsi="Cambria"/>
          <w:sz w:val="22"/>
          <w:szCs w:val="22"/>
          <w:lang w:val="sr-Cyrl-CS"/>
        </w:rPr>
      </w:pPr>
      <w:r w:rsidRPr="00E44ECA">
        <w:rPr>
          <w:rFonts w:ascii="Cambria" w:hAnsi="Cambria"/>
          <w:sz w:val="22"/>
          <w:szCs w:val="22"/>
          <w:lang w:val="sr-Cyrl-CS"/>
        </w:rPr>
        <w:t>Прилагођавању и измени садржаја образовно-васпитног рада, исхода и стандарда постигнућа (ИОП2)-израда прилагођених исхода и стандарда и активности по предметима и областима на основу нивоа постигнућа ученика, одрђивање временске динамике рада са учеником, одабира лица које учествују у наставном процесу.</w:t>
      </w:r>
    </w:p>
    <w:p w:rsidR="00CB7E98" w:rsidRPr="00E44ECA" w:rsidRDefault="00CB7E98" w:rsidP="00CB7E98">
      <w:pPr>
        <w:pStyle w:val="NoSpacing"/>
        <w:spacing w:before="120"/>
        <w:jc w:val="both"/>
        <w:rPr>
          <w:rFonts w:ascii="Cambria" w:hAnsi="Cambria"/>
          <w:sz w:val="22"/>
          <w:szCs w:val="22"/>
          <w:lang w:val="sr-Cyrl-CS"/>
        </w:rPr>
      </w:pPr>
      <w:r w:rsidRPr="00E44ECA">
        <w:rPr>
          <w:rFonts w:ascii="Cambria" w:hAnsi="Cambria"/>
          <w:i/>
          <w:sz w:val="22"/>
          <w:szCs w:val="22"/>
          <w:lang w:val="sr-Cyrl-CS"/>
        </w:rPr>
        <w:t>Процедуре доношења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Прикупљање података и формирање документације (праћење напредовање и развоја ученика)-тим за додатну подршку и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Прибављање дозволе родитеља за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Израда педагошког профила ученика тим за додатну подршку и израду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Предлог за утврђивање праба на ИОП доноси стручним-тим за инклузивно образовање.</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Установа писменим путем обавештава родитеља (образац 4. Правилника).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Родитељ својим потписом потврђује да је упознат и сагласан за покретање ИОП-а (ако родитељ/старете не да сагласнбост примењује индивидуализовани начин рада).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После донете одлуке о прихватању предлога за израду ИОП-а, стручни тим за инклузивно образовање предлаже директору чланове тима за пружање додатне подршке ученику.</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lang w:val="sr-Cyrl-CS"/>
        </w:rPr>
        <w:t xml:space="preserve">После добијене писмене сагласности родитеља, директор установе формира тим за пружање додатне подршке ученику кога чине наставник разредне наставе односно одељенски старешина, предметни наставник, стручни сарадник, родитељ/старатељ, </w:t>
      </w:r>
      <w:r w:rsidRPr="00E44ECA">
        <w:rPr>
          <w:rFonts w:ascii="Cambria" w:hAnsi="Cambria"/>
          <w:sz w:val="22"/>
          <w:szCs w:val="22"/>
        </w:rPr>
        <w:t>а у складу са потребама детета и педагошки асистент, односно стручњак ван школе, на предлог родитеља, односно старатеља.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За доношење ИОП-а са измењеним програмом, односно прилагођеним посебним стандардима постигнућа, стручни тим за инклузивно образовање прибавља и мишљење интерресорне комисије за процену потреба за додатном образовном, здравственом и социјалном подршком детету и ученику.</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Тим за пружање додатне подршке детету, односно ученику израђује ИОП. Родитељ, односно старатељ даје сагласност за спровођење ИОП-а.</w:t>
      </w:r>
    </w:p>
    <w:p w:rsidR="00CB7E98" w:rsidRPr="00E44ECA" w:rsidRDefault="00CB7E98" w:rsidP="00CB7E98">
      <w:pPr>
        <w:pStyle w:val="NoSpacing"/>
        <w:numPr>
          <w:ilvl w:val="1"/>
          <w:numId w:val="20"/>
        </w:numPr>
        <w:ind w:left="630" w:hanging="450"/>
        <w:rPr>
          <w:rFonts w:ascii="Cambria" w:hAnsi="Cambria"/>
          <w:sz w:val="22"/>
          <w:szCs w:val="22"/>
          <w:lang w:val="sr-Cyrl-CS"/>
        </w:rPr>
      </w:pPr>
      <w:r w:rsidRPr="00E44ECA">
        <w:rPr>
          <w:rFonts w:ascii="Cambria" w:hAnsi="Cambria"/>
          <w:sz w:val="22"/>
          <w:szCs w:val="22"/>
        </w:rPr>
        <w:t>Стручни тим за инклузивно образовање установе доставља ИОП педагошком колегијуму на усвајање.</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lang w:val="sr-Cyrl-CS"/>
        </w:rPr>
        <w:t>Након дношења ИОП-а приступа се његовој примену уз тромесечно вредновање у првом разреду а полугодишње вредновање у наредним разредима.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На основу резултата вредновања ИОП-а тим за пружање додатне подршке детету односно ученику израђује предлог измене и допуне односно прилагођавања ИОП-а потребама детета односно ученика.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Измена ИОП-а врши се у складу са напретком и развојем детета, односно ученика: ако постигне планиране резултате пре очекиваног рока или не постиже очекиване резултате, односно у другим случајевима када настану промене у понашању детета и његовом окружењу.</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Подаци о резултатима вредновања ИОП-а саставни су део документације која прати ИОП.</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Подаци прикупљени од стране тима за пружање додатне образовне подршке детету односно ученику, ради израде ИОП-а, морају бити заштићени од злоупотребе и не смеју се користити у друге сврхе без сагласности лица чија је сагласност неопходна за спровођење ИОП-а.</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Евиденција о остваривању образовања и васпитања по ИОП-у води се у прописаним средствима евиденције о васпитно-образовном раду у предшколској установи и образовно-васпитном раду у школи, у складу са законом.</w:t>
      </w:r>
    </w:p>
    <w:p w:rsidR="00CB7E98" w:rsidRPr="00E44ECA" w:rsidRDefault="00CB7E98" w:rsidP="00CB7E98">
      <w:pPr>
        <w:pStyle w:val="NoSpacing"/>
        <w:ind w:firstLine="630"/>
        <w:jc w:val="both"/>
        <w:rPr>
          <w:rFonts w:ascii="Cambria" w:hAnsi="Cambria"/>
          <w:sz w:val="22"/>
          <w:szCs w:val="22"/>
          <w:lang w:val="sr-Cyrl-CS"/>
        </w:rPr>
      </w:pPr>
      <w:r w:rsidRPr="00E44ECA">
        <w:rPr>
          <w:rFonts w:ascii="Cambria" w:hAnsi="Cambria"/>
          <w:sz w:val="22"/>
          <w:szCs w:val="22"/>
        </w:rPr>
        <w:t>Документација која прати ИОП саставни је део педагошке документације коју води предшколска установа, односно школа.</w:t>
      </w:r>
    </w:p>
    <w:p w:rsidR="00CB7E98" w:rsidRPr="00CB7E98" w:rsidRDefault="00CB7E98" w:rsidP="00BF4EB9">
      <w:pPr>
        <w:pStyle w:val="Heading2"/>
        <w:spacing w:after="240"/>
        <w:rPr>
          <w:rFonts w:ascii="Cambria" w:hAnsi="Cambria"/>
          <w:sz w:val="32"/>
          <w:szCs w:val="32"/>
          <w:lang w:val="sr-Cyrl-CS"/>
        </w:rPr>
      </w:pPr>
      <w:bookmarkStart w:id="217" w:name="_Toc271464457"/>
      <w:bookmarkStart w:id="218" w:name="_Toc271469974"/>
      <w:bookmarkStart w:id="219" w:name="_Toc334821164"/>
      <w:bookmarkStart w:id="220" w:name="_Toc366719011"/>
      <w:bookmarkStart w:id="221" w:name="_Toc366719452"/>
      <w:bookmarkStart w:id="222" w:name="_Toc20049422"/>
      <w:r w:rsidRPr="00CB7E98">
        <w:rPr>
          <w:rFonts w:ascii="Cambria" w:hAnsi="Cambria"/>
          <w:sz w:val="32"/>
          <w:szCs w:val="32"/>
        </w:rPr>
        <w:t xml:space="preserve">3.2. </w:t>
      </w:r>
      <w:r w:rsidRPr="00687BAC">
        <w:rPr>
          <w:rFonts w:ascii="Verdana" w:hAnsi="Verdana"/>
          <w:i w:val="0"/>
          <w:sz w:val="32"/>
          <w:szCs w:val="32"/>
        </w:rPr>
        <w:t>Приоритетни задаци</w:t>
      </w:r>
      <w:bookmarkEnd w:id="217"/>
      <w:bookmarkEnd w:id="218"/>
      <w:bookmarkEnd w:id="219"/>
      <w:bookmarkEnd w:id="220"/>
      <w:bookmarkEnd w:id="221"/>
      <w:bookmarkEnd w:id="222"/>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Тимска подршка редовним школама у складу са уговорима о сарадњи за помоћ деци са сметњама и специфичним тешкоћама у развоју.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Додатна подршка у другом циклусу за ученике по ИОП-у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Оснивање Удружења за рану интервенцију и превенцију за децу са визуелним проблемима.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Едукација дефектолога за рану интрвенцију и превенцију.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Реализација пројекта "Адаптација уџбеника за слабовиде ученике".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Израда Индивидуалних образовних планова и прилагођавање редовног наставног програма, простора и учила.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Успостављења партнерства на локалном нивоу.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Сарадња са интересорним комисијама.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Подизање компентенција запослених.</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Адаптација школског простора и дворишта.</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Реконструкција школске зграде</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Уградња лифта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Медијска промоција специфичности школе.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Примена асистетивне технологије и прилагођавање наставних и дидактичких средстава.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Рехабилитациони-корективни рад са ученицима.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Креативно-стимулативне радионице у ваннаставним активностима.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Ученичког парламента и Вршњачког 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безбедности ученика кроз програмирану и планску рекреативну паузу.</w:t>
      </w:r>
    </w:p>
    <w:p w:rsidR="00376602" w:rsidRPr="0033378D" w:rsidRDefault="00CB7E98" w:rsidP="00687BAC">
      <w:pPr>
        <w:pStyle w:val="Heading2"/>
        <w:spacing w:before="0" w:after="0"/>
        <w:ind w:left="630" w:hanging="630"/>
        <w:rPr>
          <w:rFonts w:ascii="Cambria" w:hAnsi="Cambria"/>
        </w:rPr>
      </w:pPr>
      <w:r>
        <w:rPr>
          <w:rFonts w:ascii="Cambria" w:hAnsi="Cambria"/>
          <w:lang w:val="sr-Cyrl-CS"/>
        </w:rPr>
        <w:br w:type="page"/>
      </w:r>
      <w:bookmarkStart w:id="223" w:name="_Toc20049423"/>
      <w:r w:rsidRPr="00F67CF6">
        <w:rPr>
          <w:rFonts w:ascii="Cambria" w:hAnsi="Cambria"/>
          <w:sz w:val="32"/>
          <w:szCs w:val="32"/>
        </w:rPr>
        <w:t xml:space="preserve">3.3. </w:t>
      </w:r>
      <w:r w:rsidR="00376602" w:rsidRPr="00687BAC">
        <w:rPr>
          <w:rFonts w:ascii="Verdana" w:hAnsi="Verdana"/>
          <w:i w:val="0"/>
        </w:rPr>
        <w:t>Табеларни преглед</w:t>
      </w:r>
      <w:r w:rsidR="006424DF" w:rsidRPr="00687BAC">
        <w:rPr>
          <w:rFonts w:ascii="Verdana" w:hAnsi="Verdana"/>
          <w:i w:val="0"/>
        </w:rPr>
        <w:t xml:space="preserve"> изборних п</w:t>
      </w:r>
      <w:r w:rsidR="008072B3">
        <w:rPr>
          <w:rFonts w:ascii="Verdana" w:hAnsi="Verdana"/>
          <w:i w:val="0"/>
        </w:rPr>
        <w:t>рограма/п</w:t>
      </w:r>
      <w:r w:rsidR="006424DF" w:rsidRPr="00687BAC">
        <w:rPr>
          <w:rFonts w:ascii="Verdana" w:hAnsi="Verdana"/>
          <w:i w:val="0"/>
        </w:rPr>
        <w:t xml:space="preserve">редмета </w:t>
      </w:r>
      <w:r w:rsidR="008072B3">
        <w:rPr>
          <w:rFonts w:ascii="Verdana" w:hAnsi="Verdana"/>
          <w:i w:val="0"/>
        </w:rPr>
        <w:t xml:space="preserve">и слободних активности </w:t>
      </w:r>
      <w:r w:rsidR="006424DF" w:rsidRPr="00687BAC">
        <w:rPr>
          <w:rFonts w:ascii="Verdana" w:hAnsi="Verdana"/>
          <w:i w:val="0"/>
        </w:rPr>
        <w:t>по одељењима</w:t>
      </w:r>
      <w:bookmarkEnd w:id="223"/>
    </w:p>
    <w:tbl>
      <w:tblPr>
        <w:tblW w:w="10406"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80"/>
        <w:gridCol w:w="3255"/>
        <w:gridCol w:w="2022"/>
        <w:gridCol w:w="1671"/>
        <w:gridCol w:w="2178"/>
      </w:tblGrid>
      <w:tr w:rsidR="00C05787" w:rsidRPr="00F67CF6" w:rsidTr="00C05787">
        <w:trPr>
          <w:trHeight w:val="620"/>
          <w:tblHeader/>
          <w:jc w:val="center"/>
        </w:trPr>
        <w:tc>
          <w:tcPr>
            <w:tcW w:w="1280" w:type="dxa"/>
            <w:vMerge w:val="restart"/>
            <w:shd w:val="clear" w:color="auto" w:fill="D9D9D9"/>
            <w:vAlign w:val="center"/>
          </w:tcPr>
          <w:p w:rsidR="00C05787" w:rsidRPr="00F67CF6" w:rsidRDefault="00C05787" w:rsidP="00174EA1">
            <w:pPr>
              <w:jc w:val="center"/>
              <w:rPr>
                <w:rFonts w:ascii="Cambria" w:hAnsi="Cambria"/>
                <w:b/>
                <w:szCs w:val="16"/>
              </w:rPr>
            </w:pPr>
            <w:r w:rsidRPr="00F67CF6">
              <w:rPr>
                <w:rFonts w:ascii="Cambria" w:hAnsi="Cambria"/>
                <w:b/>
                <w:szCs w:val="16"/>
              </w:rPr>
              <w:t>одељење</w:t>
            </w:r>
          </w:p>
        </w:tc>
        <w:tc>
          <w:tcPr>
            <w:tcW w:w="3255" w:type="dxa"/>
            <w:vMerge w:val="restart"/>
            <w:shd w:val="clear" w:color="auto" w:fill="D9D9D9"/>
            <w:vAlign w:val="center"/>
          </w:tcPr>
          <w:p w:rsidR="00C05787" w:rsidRPr="008072B3" w:rsidRDefault="00C05787" w:rsidP="008072B3">
            <w:pPr>
              <w:jc w:val="center"/>
              <w:rPr>
                <w:rFonts w:ascii="Cambria" w:hAnsi="Cambria"/>
                <w:b/>
                <w:szCs w:val="16"/>
              </w:rPr>
            </w:pPr>
            <w:r>
              <w:rPr>
                <w:rFonts w:ascii="Cambria" w:hAnsi="Cambria"/>
                <w:b/>
                <w:szCs w:val="16"/>
              </w:rPr>
              <w:t>изборни програм</w:t>
            </w:r>
          </w:p>
        </w:tc>
        <w:tc>
          <w:tcPr>
            <w:tcW w:w="2022" w:type="dxa"/>
            <w:vMerge w:val="restart"/>
            <w:shd w:val="clear" w:color="auto" w:fill="D9D9D9"/>
            <w:vAlign w:val="center"/>
          </w:tcPr>
          <w:p w:rsidR="00C05787" w:rsidRDefault="00C05787" w:rsidP="00174EA1">
            <w:pPr>
              <w:jc w:val="center"/>
              <w:rPr>
                <w:rFonts w:ascii="Cambria" w:hAnsi="Cambria"/>
                <w:b/>
                <w:szCs w:val="16"/>
              </w:rPr>
            </w:pPr>
            <w:r>
              <w:rPr>
                <w:rFonts w:ascii="Cambria" w:hAnsi="Cambria"/>
                <w:b/>
                <w:szCs w:val="16"/>
              </w:rPr>
              <w:t>и</w:t>
            </w:r>
            <w:r w:rsidRPr="00F67CF6">
              <w:rPr>
                <w:rFonts w:ascii="Cambria" w:hAnsi="Cambria"/>
                <w:b/>
                <w:szCs w:val="16"/>
              </w:rPr>
              <w:t>зборни</w:t>
            </w:r>
            <w:r>
              <w:rPr>
                <w:rFonts w:ascii="Cambria" w:hAnsi="Cambria"/>
                <w:b/>
                <w:szCs w:val="16"/>
              </w:rPr>
              <w:t xml:space="preserve"> </w:t>
            </w:r>
          </w:p>
          <w:p w:rsidR="00C05787" w:rsidRDefault="00C05787" w:rsidP="00174EA1">
            <w:pPr>
              <w:jc w:val="center"/>
              <w:rPr>
                <w:rFonts w:ascii="Cambria" w:hAnsi="Cambria"/>
                <w:b/>
                <w:szCs w:val="16"/>
              </w:rPr>
            </w:pPr>
            <w:r>
              <w:rPr>
                <w:rFonts w:ascii="Cambria" w:hAnsi="Cambria"/>
                <w:b/>
                <w:szCs w:val="16"/>
              </w:rPr>
              <w:t>други страни</w:t>
            </w:r>
          </w:p>
          <w:p w:rsidR="00C05787" w:rsidRPr="00F67CF6" w:rsidRDefault="00C05787" w:rsidP="00174EA1">
            <w:pPr>
              <w:jc w:val="center"/>
              <w:rPr>
                <w:rFonts w:ascii="Cambria" w:hAnsi="Cambria"/>
                <w:b/>
                <w:szCs w:val="16"/>
              </w:rPr>
            </w:pPr>
            <w:r w:rsidRPr="00F67CF6">
              <w:rPr>
                <w:rFonts w:ascii="Cambria" w:hAnsi="Cambria"/>
                <w:b/>
                <w:szCs w:val="16"/>
              </w:rPr>
              <w:t>језик</w:t>
            </w:r>
          </w:p>
        </w:tc>
        <w:tc>
          <w:tcPr>
            <w:tcW w:w="1671" w:type="dxa"/>
            <w:vMerge w:val="restart"/>
            <w:shd w:val="clear" w:color="auto" w:fill="D9D9D9"/>
            <w:vAlign w:val="center"/>
          </w:tcPr>
          <w:p w:rsidR="00C05787" w:rsidRDefault="00C05787" w:rsidP="00174EA1">
            <w:pPr>
              <w:jc w:val="center"/>
              <w:rPr>
                <w:rFonts w:ascii="Cambria" w:hAnsi="Cambria"/>
                <w:b/>
                <w:szCs w:val="16"/>
              </w:rPr>
            </w:pPr>
            <w:r>
              <w:rPr>
                <w:rFonts w:ascii="Cambria" w:hAnsi="Cambria"/>
                <w:b/>
                <w:szCs w:val="16"/>
              </w:rPr>
              <w:t>и</w:t>
            </w:r>
            <w:r w:rsidRPr="00F67CF6">
              <w:rPr>
                <w:rFonts w:ascii="Cambria" w:hAnsi="Cambria"/>
                <w:b/>
                <w:szCs w:val="16"/>
              </w:rPr>
              <w:t>забрани</w:t>
            </w:r>
          </w:p>
          <w:p w:rsidR="00C05787" w:rsidRPr="005E7A9C" w:rsidRDefault="00C05787" w:rsidP="00174EA1">
            <w:pPr>
              <w:jc w:val="center"/>
              <w:rPr>
                <w:rFonts w:ascii="Cambria" w:hAnsi="Cambria"/>
                <w:b/>
                <w:szCs w:val="16"/>
              </w:rPr>
            </w:pPr>
            <w:r w:rsidRPr="00F67CF6">
              <w:rPr>
                <w:rFonts w:ascii="Cambria" w:hAnsi="Cambria"/>
                <w:b/>
                <w:szCs w:val="16"/>
              </w:rPr>
              <w:t>спорт</w:t>
            </w:r>
          </w:p>
        </w:tc>
        <w:tc>
          <w:tcPr>
            <w:tcW w:w="2178" w:type="dxa"/>
            <w:tcBorders>
              <w:bottom w:val="single" w:sz="4" w:space="0" w:color="auto"/>
            </w:tcBorders>
            <w:shd w:val="clear" w:color="auto" w:fill="D9D9D9"/>
            <w:vAlign w:val="center"/>
          </w:tcPr>
          <w:p w:rsidR="00C05787" w:rsidRPr="005E7A9C" w:rsidRDefault="00C05787" w:rsidP="00174EA1">
            <w:pPr>
              <w:jc w:val="center"/>
              <w:rPr>
                <w:rFonts w:ascii="Cambria" w:hAnsi="Cambria"/>
                <w:b/>
                <w:szCs w:val="16"/>
              </w:rPr>
            </w:pPr>
            <w:r>
              <w:rPr>
                <w:rFonts w:ascii="Cambria" w:hAnsi="Cambria"/>
                <w:b/>
                <w:szCs w:val="16"/>
              </w:rPr>
              <w:t>слободне активности</w:t>
            </w:r>
          </w:p>
        </w:tc>
      </w:tr>
      <w:tr w:rsidR="00C05787" w:rsidRPr="00F67CF6" w:rsidTr="00C05787">
        <w:trPr>
          <w:trHeight w:val="502"/>
          <w:tblHeader/>
          <w:jc w:val="center"/>
        </w:trPr>
        <w:tc>
          <w:tcPr>
            <w:tcW w:w="1280" w:type="dxa"/>
            <w:vMerge/>
            <w:shd w:val="clear" w:color="auto" w:fill="D9D9D9"/>
            <w:vAlign w:val="center"/>
          </w:tcPr>
          <w:p w:rsidR="00C05787" w:rsidRPr="00F67CF6" w:rsidRDefault="00C05787" w:rsidP="00174EA1">
            <w:pPr>
              <w:jc w:val="center"/>
              <w:rPr>
                <w:rFonts w:ascii="Cambria" w:hAnsi="Cambria"/>
                <w:b/>
                <w:szCs w:val="16"/>
              </w:rPr>
            </w:pPr>
          </w:p>
        </w:tc>
        <w:tc>
          <w:tcPr>
            <w:tcW w:w="3255" w:type="dxa"/>
            <w:vMerge/>
            <w:shd w:val="clear" w:color="auto" w:fill="D9D9D9"/>
            <w:vAlign w:val="center"/>
          </w:tcPr>
          <w:p w:rsidR="00C05787" w:rsidRDefault="00C05787" w:rsidP="008072B3">
            <w:pPr>
              <w:jc w:val="center"/>
              <w:rPr>
                <w:rFonts w:ascii="Cambria" w:hAnsi="Cambria"/>
                <w:b/>
                <w:szCs w:val="16"/>
              </w:rPr>
            </w:pPr>
          </w:p>
        </w:tc>
        <w:tc>
          <w:tcPr>
            <w:tcW w:w="2022" w:type="dxa"/>
            <w:vMerge/>
            <w:shd w:val="clear" w:color="auto" w:fill="D9D9D9"/>
            <w:vAlign w:val="center"/>
          </w:tcPr>
          <w:p w:rsidR="00C05787" w:rsidRDefault="00C05787" w:rsidP="00174EA1">
            <w:pPr>
              <w:jc w:val="center"/>
              <w:rPr>
                <w:rFonts w:ascii="Cambria" w:hAnsi="Cambria"/>
                <w:b/>
                <w:szCs w:val="16"/>
              </w:rPr>
            </w:pPr>
          </w:p>
        </w:tc>
        <w:tc>
          <w:tcPr>
            <w:tcW w:w="1671" w:type="dxa"/>
            <w:vMerge/>
            <w:shd w:val="clear" w:color="auto" w:fill="D9D9D9"/>
            <w:vAlign w:val="center"/>
          </w:tcPr>
          <w:p w:rsidR="00C05787" w:rsidRDefault="00C05787" w:rsidP="00174EA1">
            <w:pPr>
              <w:jc w:val="center"/>
              <w:rPr>
                <w:rFonts w:ascii="Cambria" w:hAnsi="Cambria"/>
                <w:b/>
                <w:szCs w:val="16"/>
              </w:rPr>
            </w:pPr>
          </w:p>
        </w:tc>
        <w:tc>
          <w:tcPr>
            <w:tcW w:w="2178" w:type="dxa"/>
            <w:tcBorders>
              <w:top w:val="single" w:sz="4" w:space="0" w:color="auto"/>
            </w:tcBorders>
            <w:shd w:val="clear" w:color="auto" w:fill="D9D9D9"/>
            <w:vAlign w:val="center"/>
          </w:tcPr>
          <w:p w:rsidR="00C05787" w:rsidRDefault="00C05787" w:rsidP="008072B3">
            <w:pPr>
              <w:jc w:val="center"/>
              <w:rPr>
                <w:rFonts w:ascii="Cambria" w:hAnsi="Cambria"/>
                <w:b/>
                <w:szCs w:val="16"/>
              </w:rPr>
            </w:pPr>
            <w:r>
              <w:rPr>
                <w:rFonts w:ascii="Cambria" w:hAnsi="Cambria"/>
                <w:b/>
                <w:szCs w:val="16"/>
              </w:rPr>
              <w:t>и</w:t>
            </w:r>
            <w:r w:rsidRPr="00F67CF6">
              <w:rPr>
                <w:rFonts w:ascii="Cambria" w:hAnsi="Cambria"/>
                <w:b/>
                <w:szCs w:val="16"/>
              </w:rPr>
              <w:t>зборни</w:t>
            </w:r>
          </w:p>
          <w:p w:rsidR="00C05787" w:rsidRDefault="00C05787" w:rsidP="008072B3">
            <w:pPr>
              <w:jc w:val="center"/>
              <w:rPr>
                <w:rFonts w:ascii="Cambria" w:hAnsi="Cambria"/>
                <w:b/>
                <w:szCs w:val="16"/>
              </w:rPr>
            </w:pPr>
            <w:r w:rsidRPr="00F67CF6">
              <w:rPr>
                <w:rFonts w:ascii="Cambria" w:hAnsi="Cambria"/>
                <w:b/>
                <w:szCs w:val="16"/>
              </w:rPr>
              <w:t>предмет</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w:t>
            </w:r>
            <w:r w:rsidRPr="00F67CF6">
              <w:rPr>
                <w:rFonts w:ascii="Cambria" w:hAnsi="Cambria"/>
                <w:b/>
                <w:szCs w:val="16"/>
                <w:vertAlign w:val="subscript"/>
              </w:rPr>
              <w:t>1</w:t>
            </w:r>
          </w:p>
        </w:tc>
        <w:tc>
          <w:tcPr>
            <w:tcW w:w="3255" w:type="dxa"/>
            <w:shd w:val="clear" w:color="auto" w:fill="auto"/>
            <w:vAlign w:val="center"/>
          </w:tcPr>
          <w:p w:rsidR="00A93F9C" w:rsidRPr="00F67CF6" w:rsidRDefault="006249D9" w:rsidP="00174EA1">
            <w:pPr>
              <w:jc w:val="center"/>
              <w:rPr>
                <w:rFonts w:ascii="Cambria" w:hAnsi="Cambria"/>
                <w:sz w:val="18"/>
                <w:szCs w:val="18"/>
              </w:rPr>
            </w:pPr>
            <w:r>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2C010F" w:rsidRDefault="00A93F9C" w:rsidP="00174EA1">
            <w:pPr>
              <w:jc w:val="center"/>
              <w:rPr>
                <w:rFonts w:ascii="Cambria" w:hAnsi="Cambria"/>
                <w:color w:val="C00000"/>
                <w:sz w:val="18"/>
                <w:szCs w:val="18"/>
              </w:rPr>
            </w:pPr>
            <w:r>
              <w:rPr>
                <w:rFonts w:ascii="Cambria" w:hAnsi="Cambria"/>
                <w:color w:val="C00000"/>
                <w:sz w:val="18"/>
                <w:szCs w:val="18"/>
              </w:rPr>
              <w:t>-</w:t>
            </w:r>
          </w:p>
        </w:tc>
      </w:tr>
      <w:tr w:rsidR="00A93F9C" w:rsidRPr="00F67CF6" w:rsidTr="00174EA1">
        <w:trPr>
          <w:jc w:val="center"/>
        </w:trPr>
        <w:tc>
          <w:tcPr>
            <w:tcW w:w="1280" w:type="dxa"/>
            <w:shd w:val="clear" w:color="auto" w:fill="auto"/>
            <w:vAlign w:val="center"/>
          </w:tcPr>
          <w:p w:rsidR="00A93F9C" w:rsidRPr="008141FF" w:rsidRDefault="00A93F9C" w:rsidP="00174EA1">
            <w:pPr>
              <w:jc w:val="center"/>
              <w:rPr>
                <w:rFonts w:ascii="Cambria" w:hAnsi="Cambria"/>
                <w:b/>
                <w:szCs w:val="16"/>
                <w:vertAlign w:val="subscript"/>
              </w:rPr>
            </w:pPr>
            <w:r w:rsidRPr="00F67CF6">
              <w:rPr>
                <w:rFonts w:ascii="Cambria" w:hAnsi="Cambria"/>
                <w:b/>
                <w:szCs w:val="16"/>
                <w:lang w:val="hr-HR"/>
              </w:rPr>
              <w:t>I</w:t>
            </w:r>
            <w:r>
              <w:rPr>
                <w:rFonts w:ascii="Cambria" w:hAnsi="Cambria"/>
                <w:b/>
                <w:szCs w:val="16"/>
                <w:vertAlign w:val="subscript"/>
                <w:lang w:val="hr-HR"/>
              </w:rPr>
              <w:t>2</w:t>
            </w:r>
          </w:p>
        </w:tc>
        <w:tc>
          <w:tcPr>
            <w:tcW w:w="3255" w:type="dxa"/>
            <w:shd w:val="clear" w:color="auto" w:fill="auto"/>
            <w:vAlign w:val="center"/>
          </w:tcPr>
          <w:p w:rsidR="00A93F9C" w:rsidRPr="00F67CF6" w:rsidRDefault="006249D9"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F67CF6" w:rsidRDefault="00A93F9C" w:rsidP="00174EA1">
            <w:pPr>
              <w:jc w:val="center"/>
              <w:rPr>
                <w:rFonts w:ascii="Cambria" w:hAnsi="Cambria"/>
                <w:sz w:val="18"/>
                <w:szCs w:val="18"/>
              </w:rPr>
            </w:pPr>
            <w:r>
              <w:rPr>
                <w:rFonts w:ascii="Cambria" w:hAnsi="Cambria"/>
                <w:sz w:val="18"/>
                <w:szCs w:val="18"/>
              </w:rPr>
              <w:t>-</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II</w:t>
            </w:r>
            <w:r>
              <w:rPr>
                <w:rFonts w:ascii="Cambria" w:hAnsi="Cambria"/>
                <w:b/>
                <w:szCs w:val="16"/>
                <w:vertAlign w:val="subscript"/>
              </w:rPr>
              <w:t>1</w:t>
            </w:r>
          </w:p>
        </w:tc>
        <w:tc>
          <w:tcPr>
            <w:tcW w:w="3255" w:type="dxa"/>
            <w:shd w:val="clear" w:color="auto" w:fill="auto"/>
            <w:vAlign w:val="center"/>
          </w:tcPr>
          <w:p w:rsidR="00A93F9C" w:rsidRPr="00F67CF6" w:rsidRDefault="006249D9"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F67CF6" w:rsidRDefault="00A93F9C" w:rsidP="00174EA1">
            <w:pPr>
              <w:jc w:val="center"/>
              <w:rPr>
                <w:rFonts w:ascii="Cambria" w:hAnsi="Cambria"/>
                <w:sz w:val="18"/>
                <w:szCs w:val="18"/>
              </w:rPr>
            </w:pPr>
            <w:r>
              <w:rPr>
                <w:rFonts w:ascii="Cambria" w:hAnsi="Cambria"/>
                <w:sz w:val="18"/>
                <w:szCs w:val="18"/>
              </w:rPr>
              <w:t>-</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III</w:t>
            </w:r>
            <w:r w:rsidRPr="00F67CF6">
              <w:rPr>
                <w:rFonts w:ascii="Cambria" w:hAnsi="Cambria"/>
                <w:b/>
                <w:szCs w:val="16"/>
                <w:vertAlign w:val="subscript"/>
              </w:rPr>
              <w:t>1</w:t>
            </w:r>
          </w:p>
        </w:tc>
        <w:tc>
          <w:tcPr>
            <w:tcW w:w="3255" w:type="dxa"/>
            <w:shd w:val="clear" w:color="auto" w:fill="auto"/>
            <w:vAlign w:val="center"/>
          </w:tcPr>
          <w:p w:rsidR="00A93F9C" w:rsidRPr="00F67CF6" w:rsidRDefault="006249D9"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243398" w:rsidRDefault="00243398" w:rsidP="00174EA1">
            <w:pPr>
              <w:jc w:val="center"/>
              <w:rPr>
                <w:rFonts w:ascii="Cambria" w:hAnsi="Cambria"/>
                <w:sz w:val="18"/>
                <w:szCs w:val="18"/>
              </w:rPr>
            </w:pPr>
            <w:r>
              <w:rPr>
                <w:rFonts w:ascii="Cambria" w:hAnsi="Cambria"/>
                <w:sz w:val="18"/>
                <w:szCs w:val="18"/>
              </w:rPr>
              <w:t>Чувари природе</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III</w:t>
            </w:r>
            <w:r w:rsidRPr="00F67CF6">
              <w:rPr>
                <w:rFonts w:ascii="Cambria" w:hAnsi="Cambria"/>
                <w:b/>
                <w:szCs w:val="16"/>
                <w:vertAlign w:val="subscript"/>
              </w:rPr>
              <w:t>2</w:t>
            </w:r>
          </w:p>
        </w:tc>
        <w:tc>
          <w:tcPr>
            <w:tcW w:w="3255" w:type="dxa"/>
            <w:shd w:val="clear" w:color="auto" w:fill="auto"/>
            <w:vAlign w:val="center"/>
          </w:tcPr>
          <w:p w:rsidR="00A93F9C" w:rsidRPr="00F67CF6" w:rsidRDefault="006249D9"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F67CF6" w:rsidRDefault="00243398" w:rsidP="00174EA1">
            <w:pPr>
              <w:jc w:val="center"/>
              <w:rPr>
                <w:rFonts w:ascii="Cambria" w:hAnsi="Cambria"/>
                <w:sz w:val="18"/>
                <w:szCs w:val="18"/>
              </w:rPr>
            </w:pPr>
            <w:r>
              <w:rPr>
                <w:rFonts w:ascii="Cambria" w:hAnsi="Cambria"/>
                <w:sz w:val="18"/>
                <w:szCs w:val="18"/>
              </w:rPr>
              <w:t>Чувари природе</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IV</w:t>
            </w:r>
            <w:r w:rsidRPr="00F67CF6">
              <w:rPr>
                <w:rFonts w:ascii="Cambria" w:hAnsi="Cambria"/>
                <w:b/>
                <w:szCs w:val="16"/>
                <w:vertAlign w:val="subscript"/>
              </w:rPr>
              <w:t>1</w:t>
            </w:r>
          </w:p>
        </w:tc>
        <w:tc>
          <w:tcPr>
            <w:tcW w:w="3255" w:type="dxa"/>
            <w:shd w:val="clear" w:color="auto" w:fill="auto"/>
            <w:vAlign w:val="center"/>
          </w:tcPr>
          <w:p w:rsidR="00A93F9C" w:rsidRPr="00F67CF6" w:rsidRDefault="006249D9"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8141FF" w:rsidRDefault="00BC417B" w:rsidP="00BC417B">
            <w:pPr>
              <w:jc w:val="center"/>
              <w:rPr>
                <w:rFonts w:ascii="Cambria" w:hAnsi="Cambria"/>
                <w:sz w:val="18"/>
                <w:szCs w:val="18"/>
              </w:rPr>
            </w:pPr>
            <w:r>
              <w:rPr>
                <w:rFonts w:ascii="Cambria" w:hAnsi="Cambria"/>
                <w:sz w:val="18"/>
                <w:szCs w:val="18"/>
              </w:rPr>
              <w:t>о</w:t>
            </w:r>
            <w:r w:rsidR="00A93F9C">
              <w:rPr>
                <w:rFonts w:ascii="Cambria" w:hAnsi="Cambria"/>
                <w:sz w:val="18"/>
                <w:szCs w:val="18"/>
              </w:rPr>
              <w:t>д играчке до рачунара</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IV</w:t>
            </w:r>
            <w:r w:rsidRPr="00F67CF6">
              <w:rPr>
                <w:rFonts w:ascii="Cambria" w:hAnsi="Cambria"/>
                <w:b/>
                <w:szCs w:val="16"/>
                <w:vertAlign w:val="subscript"/>
              </w:rPr>
              <w:t>2</w:t>
            </w:r>
          </w:p>
        </w:tc>
        <w:tc>
          <w:tcPr>
            <w:tcW w:w="3255" w:type="dxa"/>
            <w:shd w:val="clear" w:color="auto" w:fill="auto"/>
            <w:vAlign w:val="center"/>
          </w:tcPr>
          <w:p w:rsidR="00A93F9C" w:rsidRPr="00F67CF6" w:rsidRDefault="00243398" w:rsidP="00174EA1">
            <w:pPr>
              <w:jc w:val="center"/>
              <w:rPr>
                <w:rFonts w:ascii="Cambria" w:hAnsi="Cambria"/>
                <w:sz w:val="18"/>
                <w:szCs w:val="18"/>
              </w:rPr>
            </w:pPr>
            <w:r w:rsidRPr="00F67CF6">
              <w:rPr>
                <w:rFonts w:ascii="Cambria" w:hAnsi="Cambria"/>
                <w:sz w:val="18"/>
                <w:szCs w:val="18"/>
              </w:rPr>
              <w:t>Г</w:t>
            </w:r>
            <w:r w:rsidR="00A93F9C" w:rsidRPr="00F67CF6">
              <w:rPr>
                <w:rFonts w:ascii="Cambria" w:hAnsi="Cambria"/>
                <w:sz w:val="18"/>
                <w:szCs w:val="18"/>
              </w:rPr>
              <w:t>рађанско</w:t>
            </w:r>
            <w:r>
              <w:rPr>
                <w:rFonts w:ascii="Cambria" w:hAnsi="Cambria"/>
                <w:sz w:val="18"/>
                <w:szCs w:val="18"/>
              </w:rPr>
              <w:t xml:space="preserve"> </w:t>
            </w:r>
            <w:r w:rsidR="00A93F9C" w:rsidRPr="00F67CF6">
              <w:rPr>
                <w:rFonts w:ascii="Cambria" w:hAnsi="Cambria"/>
                <w:sz w:val="18"/>
                <w:szCs w:val="18"/>
              </w:rPr>
              <w:t>васпитање</w:t>
            </w:r>
          </w:p>
          <w:p w:rsidR="00A93F9C" w:rsidRPr="00F67CF6" w:rsidRDefault="00243398"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A93F9C" w:rsidRPr="00F67CF6" w:rsidRDefault="00A93F9C" w:rsidP="00174EA1">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A93F9C" w:rsidRPr="008141FF" w:rsidRDefault="00BC417B" w:rsidP="00174EA1">
            <w:pPr>
              <w:jc w:val="center"/>
              <w:rPr>
                <w:rFonts w:ascii="Cambria" w:hAnsi="Cambria"/>
                <w:sz w:val="18"/>
                <w:szCs w:val="18"/>
              </w:rPr>
            </w:pPr>
            <w:r>
              <w:rPr>
                <w:rFonts w:ascii="Cambria" w:hAnsi="Cambria"/>
                <w:sz w:val="18"/>
                <w:szCs w:val="18"/>
              </w:rPr>
              <w:t>о</w:t>
            </w:r>
            <w:r w:rsidR="00A93F9C">
              <w:rPr>
                <w:rFonts w:ascii="Cambria" w:hAnsi="Cambria"/>
                <w:sz w:val="18"/>
                <w:szCs w:val="18"/>
              </w:rPr>
              <w:t>д играчке до рачунара</w:t>
            </w:r>
          </w:p>
        </w:tc>
      </w:tr>
      <w:tr w:rsidR="00A93F9C" w:rsidRPr="00F67CF6" w:rsidTr="00174EA1">
        <w:trPr>
          <w:jc w:val="center"/>
        </w:trPr>
        <w:tc>
          <w:tcPr>
            <w:tcW w:w="1280" w:type="dxa"/>
            <w:shd w:val="clear" w:color="auto" w:fill="auto"/>
            <w:vAlign w:val="center"/>
          </w:tcPr>
          <w:p w:rsidR="00A93F9C" w:rsidRPr="00F67CF6" w:rsidRDefault="00A93F9C" w:rsidP="00174EA1">
            <w:pPr>
              <w:jc w:val="center"/>
              <w:rPr>
                <w:rFonts w:ascii="Cambria" w:hAnsi="Cambria"/>
                <w:b/>
                <w:szCs w:val="16"/>
                <w:vertAlign w:val="subscript"/>
              </w:rPr>
            </w:pPr>
            <w:r w:rsidRPr="00F67CF6">
              <w:rPr>
                <w:rFonts w:ascii="Cambria" w:hAnsi="Cambria"/>
                <w:b/>
                <w:szCs w:val="16"/>
                <w:lang w:val="hr-HR"/>
              </w:rPr>
              <w:t>V</w:t>
            </w:r>
            <w:r w:rsidRPr="00F67CF6">
              <w:rPr>
                <w:rFonts w:ascii="Cambria" w:hAnsi="Cambria"/>
                <w:b/>
                <w:szCs w:val="16"/>
                <w:vertAlign w:val="subscript"/>
              </w:rPr>
              <w:t>1</w:t>
            </w:r>
          </w:p>
        </w:tc>
        <w:tc>
          <w:tcPr>
            <w:tcW w:w="3255" w:type="dxa"/>
            <w:shd w:val="clear" w:color="auto" w:fill="auto"/>
            <w:vAlign w:val="center"/>
          </w:tcPr>
          <w:p w:rsidR="00BC417B" w:rsidRPr="00F67CF6"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A93F9C" w:rsidRPr="00F67CF6" w:rsidRDefault="006249D9" w:rsidP="00174EA1">
            <w:pPr>
              <w:jc w:val="center"/>
              <w:rPr>
                <w:rFonts w:ascii="Cambria" w:hAnsi="Cambria"/>
                <w:sz w:val="18"/>
                <w:szCs w:val="18"/>
              </w:rPr>
            </w:pPr>
            <w:r w:rsidRPr="00F67CF6">
              <w:rPr>
                <w:rFonts w:ascii="Cambria" w:hAnsi="Cambria"/>
                <w:sz w:val="18"/>
                <w:szCs w:val="18"/>
              </w:rPr>
              <w:t>В</w:t>
            </w:r>
            <w:r w:rsidR="00A93F9C" w:rsidRPr="00F67CF6">
              <w:rPr>
                <w:rFonts w:ascii="Cambria" w:hAnsi="Cambria"/>
                <w:sz w:val="18"/>
                <w:szCs w:val="18"/>
              </w:rPr>
              <w:t>ерска</w:t>
            </w:r>
            <w:r>
              <w:rPr>
                <w:rFonts w:ascii="Cambria" w:hAnsi="Cambria"/>
                <w:sz w:val="18"/>
                <w:szCs w:val="18"/>
              </w:rPr>
              <w:t xml:space="preserve"> </w:t>
            </w:r>
            <w:r w:rsidR="00A93F9C" w:rsidRPr="00F67CF6">
              <w:rPr>
                <w:rFonts w:ascii="Cambria" w:hAnsi="Cambria"/>
                <w:sz w:val="18"/>
                <w:szCs w:val="18"/>
              </w:rPr>
              <w:t>настава</w:t>
            </w:r>
          </w:p>
        </w:tc>
        <w:tc>
          <w:tcPr>
            <w:tcW w:w="2022" w:type="dxa"/>
            <w:shd w:val="clear" w:color="auto" w:fill="auto"/>
            <w:vAlign w:val="center"/>
          </w:tcPr>
          <w:p w:rsidR="00A93F9C" w:rsidRPr="00F67CF6" w:rsidRDefault="00243398" w:rsidP="00BC417B">
            <w:pPr>
              <w:jc w:val="center"/>
              <w:rPr>
                <w:rFonts w:ascii="Cambria" w:hAnsi="Cambria"/>
                <w:sz w:val="18"/>
                <w:szCs w:val="18"/>
              </w:rPr>
            </w:pPr>
            <w:r>
              <w:rPr>
                <w:rFonts w:ascii="Cambria" w:hAnsi="Cambria"/>
                <w:sz w:val="18"/>
                <w:szCs w:val="18"/>
              </w:rPr>
              <w:t>Р</w:t>
            </w:r>
            <w:r w:rsidR="00A93F9C" w:rsidRPr="00F67CF6">
              <w:rPr>
                <w:rFonts w:ascii="Cambria" w:hAnsi="Cambria"/>
                <w:sz w:val="18"/>
                <w:szCs w:val="18"/>
              </w:rPr>
              <w:t>уски</w:t>
            </w:r>
            <w:r>
              <w:rPr>
                <w:rFonts w:ascii="Cambria" w:hAnsi="Cambria"/>
                <w:sz w:val="18"/>
                <w:szCs w:val="18"/>
              </w:rPr>
              <w:t xml:space="preserve"> </w:t>
            </w:r>
            <w:r w:rsidR="00A93F9C" w:rsidRPr="00F67CF6">
              <w:rPr>
                <w:rFonts w:ascii="Cambria" w:hAnsi="Cambria"/>
                <w:sz w:val="18"/>
                <w:szCs w:val="18"/>
              </w:rPr>
              <w:t>језик</w:t>
            </w:r>
          </w:p>
        </w:tc>
        <w:tc>
          <w:tcPr>
            <w:tcW w:w="1671" w:type="dxa"/>
            <w:shd w:val="clear" w:color="auto" w:fill="auto"/>
            <w:vAlign w:val="center"/>
          </w:tcPr>
          <w:p w:rsidR="00A93F9C" w:rsidRPr="004F7DD5" w:rsidRDefault="00A93F9C"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A93F9C" w:rsidRDefault="00BC417B" w:rsidP="00174EA1">
            <w:pPr>
              <w:jc w:val="center"/>
              <w:rPr>
                <w:rFonts w:ascii="Cambria" w:hAnsi="Cambria"/>
                <w:sz w:val="18"/>
                <w:szCs w:val="18"/>
                <w:lang w:val="sr-Cyrl-CS"/>
              </w:rPr>
            </w:pPr>
            <w:r>
              <w:rPr>
                <w:rFonts w:ascii="Cambria" w:hAnsi="Cambria"/>
                <w:sz w:val="18"/>
                <w:szCs w:val="18"/>
                <w:lang w:val="sr-Cyrl-CS"/>
              </w:rPr>
              <w:t>х</w:t>
            </w:r>
            <w:r w:rsidR="00A93F9C">
              <w:rPr>
                <w:rFonts w:ascii="Cambria" w:hAnsi="Cambria"/>
                <w:sz w:val="18"/>
                <w:szCs w:val="18"/>
                <w:lang w:val="sr-Cyrl-CS"/>
              </w:rPr>
              <w:t>ор и оркестар</w:t>
            </w:r>
          </w:p>
          <w:p w:rsidR="00A93F9C" w:rsidRPr="000F474D" w:rsidRDefault="00BC417B" w:rsidP="00BC417B">
            <w:pPr>
              <w:jc w:val="center"/>
              <w:rPr>
                <w:rFonts w:ascii="Cambria" w:hAnsi="Cambria"/>
                <w:sz w:val="18"/>
                <w:szCs w:val="18"/>
                <w:lang w:val="sr-Cyrl-CS"/>
              </w:rPr>
            </w:pPr>
            <w:r>
              <w:rPr>
                <w:rFonts w:ascii="Cambria" w:hAnsi="Cambria"/>
                <w:sz w:val="18"/>
                <w:szCs w:val="18"/>
                <w:lang w:val="sr-Cyrl-CS"/>
              </w:rPr>
              <w:t>цр</w:t>
            </w:r>
            <w:r w:rsidR="00A93F9C">
              <w:rPr>
                <w:rFonts w:ascii="Cambria" w:hAnsi="Cambria"/>
                <w:sz w:val="18"/>
                <w:szCs w:val="18"/>
                <w:lang w:val="sr-Cyrl-CS"/>
              </w:rPr>
              <w:t>тање, сликање и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w:t>
            </w:r>
            <w:r w:rsidRPr="00F67CF6">
              <w:rPr>
                <w:rFonts w:ascii="Cambria" w:hAnsi="Cambria"/>
                <w:b/>
                <w:szCs w:val="16"/>
                <w:vertAlign w:val="subscript"/>
              </w:rPr>
              <w:t>2</w:t>
            </w:r>
          </w:p>
        </w:tc>
        <w:tc>
          <w:tcPr>
            <w:tcW w:w="3255" w:type="dxa"/>
            <w:shd w:val="clear" w:color="auto" w:fill="auto"/>
            <w:vAlign w:val="center"/>
          </w:tcPr>
          <w:p w:rsidR="00BC417B" w:rsidRPr="00F67CF6"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4F7DD5" w:rsidRDefault="00BC417B"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BC417B" w:rsidRDefault="008072B3" w:rsidP="00174EA1">
            <w:pPr>
              <w:jc w:val="center"/>
              <w:rPr>
                <w:rFonts w:ascii="Cambria" w:hAnsi="Cambria"/>
                <w:sz w:val="18"/>
                <w:szCs w:val="18"/>
                <w:lang w:val="sr-Cyrl-CS"/>
              </w:rPr>
            </w:pPr>
            <w:r>
              <w:rPr>
                <w:rFonts w:ascii="Cambria" w:hAnsi="Cambria"/>
                <w:sz w:val="18"/>
                <w:szCs w:val="18"/>
                <w:lang w:val="sr-Cyrl-CS"/>
              </w:rPr>
              <w:t>х</w:t>
            </w:r>
            <w:r w:rsidR="00BC417B">
              <w:rPr>
                <w:rFonts w:ascii="Cambria" w:hAnsi="Cambria"/>
                <w:sz w:val="18"/>
                <w:szCs w:val="18"/>
                <w:lang w:val="sr-Cyrl-CS"/>
              </w:rPr>
              <w:t>ор и оркестар</w:t>
            </w:r>
          </w:p>
          <w:p w:rsidR="00BC417B" w:rsidRPr="000F474D" w:rsidRDefault="008072B3" w:rsidP="00174EA1">
            <w:pPr>
              <w:jc w:val="center"/>
              <w:rPr>
                <w:rFonts w:ascii="Cambria" w:hAnsi="Cambria"/>
                <w:sz w:val="18"/>
                <w:szCs w:val="18"/>
                <w:lang w:val="sr-Cyrl-CS"/>
              </w:rPr>
            </w:pPr>
            <w:r>
              <w:rPr>
                <w:rFonts w:ascii="Cambria" w:hAnsi="Cambria"/>
                <w:sz w:val="18"/>
                <w:szCs w:val="18"/>
                <w:lang w:val="sr-Cyrl-CS"/>
              </w:rPr>
              <w:t>ц</w:t>
            </w:r>
            <w:r w:rsidR="00BC417B">
              <w:rPr>
                <w:rFonts w:ascii="Cambria" w:hAnsi="Cambria"/>
                <w:sz w:val="18"/>
                <w:szCs w:val="18"/>
                <w:lang w:val="sr-Cyrl-CS"/>
              </w:rPr>
              <w:t>ртање, сликање и вајање</w:t>
            </w:r>
          </w:p>
        </w:tc>
      </w:tr>
      <w:tr w:rsidR="00BC417B" w:rsidRPr="00F67CF6" w:rsidTr="00BC417B">
        <w:trPr>
          <w:jc w:val="center"/>
        </w:trPr>
        <w:tc>
          <w:tcPr>
            <w:tcW w:w="1280" w:type="dxa"/>
            <w:shd w:val="clear" w:color="auto" w:fill="auto"/>
            <w:vAlign w:val="center"/>
          </w:tcPr>
          <w:p w:rsidR="00BC417B" w:rsidRPr="00BC417B" w:rsidRDefault="00BC417B" w:rsidP="00174EA1">
            <w:pPr>
              <w:jc w:val="center"/>
              <w:rPr>
                <w:rFonts w:ascii="Cambria" w:hAnsi="Cambria"/>
                <w:b/>
                <w:szCs w:val="16"/>
                <w:vertAlign w:val="subscript"/>
              </w:rPr>
            </w:pPr>
            <w:r w:rsidRPr="00F67CF6">
              <w:rPr>
                <w:rFonts w:ascii="Cambria" w:hAnsi="Cambria"/>
                <w:b/>
                <w:szCs w:val="16"/>
                <w:lang w:val="hr-HR"/>
              </w:rPr>
              <w:t>V</w:t>
            </w:r>
            <w:r>
              <w:rPr>
                <w:rFonts w:ascii="Cambria" w:hAnsi="Cambria"/>
                <w:b/>
                <w:szCs w:val="16"/>
                <w:vertAlign w:val="subscript"/>
              </w:rPr>
              <w:t>3</w:t>
            </w:r>
          </w:p>
        </w:tc>
        <w:tc>
          <w:tcPr>
            <w:tcW w:w="3255" w:type="dxa"/>
            <w:shd w:val="clear" w:color="auto" w:fill="auto"/>
            <w:vAlign w:val="center"/>
          </w:tcPr>
          <w:p w:rsidR="00BC417B" w:rsidRPr="00BC417B"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243398" w:rsidRDefault="00243398"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BC417B" w:rsidRDefault="008072B3" w:rsidP="00BC417B">
            <w:pPr>
              <w:jc w:val="center"/>
              <w:rPr>
                <w:rFonts w:ascii="Cambria" w:hAnsi="Cambria"/>
                <w:sz w:val="18"/>
                <w:szCs w:val="18"/>
                <w:lang w:val="sr-Cyrl-CS"/>
              </w:rPr>
            </w:pPr>
            <w:r>
              <w:rPr>
                <w:rFonts w:ascii="Cambria" w:hAnsi="Cambria"/>
                <w:sz w:val="18"/>
                <w:szCs w:val="18"/>
                <w:lang w:val="sr-Cyrl-CS"/>
              </w:rPr>
              <w:t>х</w:t>
            </w:r>
            <w:r w:rsidR="00BC417B">
              <w:rPr>
                <w:rFonts w:ascii="Cambria" w:hAnsi="Cambria"/>
                <w:sz w:val="18"/>
                <w:szCs w:val="18"/>
                <w:lang w:val="sr-Cyrl-CS"/>
              </w:rPr>
              <w:t>ор и оркестар</w:t>
            </w:r>
          </w:p>
          <w:p w:rsidR="00BC417B" w:rsidRDefault="008072B3" w:rsidP="00BC417B">
            <w:pPr>
              <w:jc w:val="center"/>
              <w:rPr>
                <w:rFonts w:ascii="Cambria" w:hAnsi="Cambria"/>
                <w:sz w:val="18"/>
                <w:szCs w:val="18"/>
                <w:lang w:val="sr-Cyrl-CS"/>
              </w:rPr>
            </w:pPr>
            <w:r>
              <w:rPr>
                <w:rFonts w:ascii="Cambria" w:hAnsi="Cambria"/>
                <w:sz w:val="18"/>
                <w:szCs w:val="18"/>
                <w:lang w:val="sr-Cyrl-CS"/>
              </w:rPr>
              <w:t>ц</w:t>
            </w:r>
            <w:r w:rsidR="00BC417B">
              <w:rPr>
                <w:rFonts w:ascii="Cambria" w:hAnsi="Cambria"/>
                <w:sz w:val="18"/>
                <w:szCs w:val="18"/>
                <w:lang w:val="sr-Cyrl-CS"/>
              </w:rPr>
              <w:t>ртање, сликање и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w:t>
            </w:r>
            <w:r w:rsidRPr="00F67CF6">
              <w:rPr>
                <w:rFonts w:ascii="Cambria" w:hAnsi="Cambria"/>
                <w:b/>
                <w:szCs w:val="16"/>
                <w:vertAlign w:val="subscript"/>
              </w:rPr>
              <w:t>1</w:t>
            </w:r>
          </w:p>
        </w:tc>
        <w:tc>
          <w:tcPr>
            <w:tcW w:w="3255" w:type="dxa"/>
            <w:shd w:val="clear" w:color="auto" w:fill="auto"/>
            <w:vAlign w:val="center"/>
          </w:tcPr>
          <w:p w:rsidR="00BC417B" w:rsidRPr="00F67CF6"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657B78" w:rsidRDefault="00BC417B"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BC417B" w:rsidRDefault="008072B3" w:rsidP="00174EA1">
            <w:pPr>
              <w:jc w:val="center"/>
              <w:rPr>
                <w:rFonts w:ascii="Cambria" w:hAnsi="Cambria"/>
                <w:sz w:val="18"/>
                <w:szCs w:val="18"/>
                <w:lang w:val="sr-Cyrl-CS"/>
              </w:rPr>
            </w:pPr>
            <w:r>
              <w:rPr>
                <w:rFonts w:ascii="Cambria" w:hAnsi="Cambria"/>
                <w:sz w:val="18"/>
                <w:szCs w:val="18"/>
                <w:lang w:val="sr-Cyrl-CS"/>
              </w:rPr>
              <w:t>х</w:t>
            </w:r>
            <w:r w:rsidR="00BC417B">
              <w:rPr>
                <w:rFonts w:ascii="Cambria" w:hAnsi="Cambria"/>
                <w:sz w:val="18"/>
                <w:szCs w:val="18"/>
                <w:lang w:val="sr-Cyrl-CS"/>
              </w:rPr>
              <w:t>ор и оркестар</w:t>
            </w:r>
          </w:p>
          <w:p w:rsidR="00BC417B" w:rsidRPr="000F474D" w:rsidRDefault="008072B3" w:rsidP="00174EA1">
            <w:pPr>
              <w:jc w:val="center"/>
              <w:rPr>
                <w:rFonts w:ascii="Cambria" w:hAnsi="Cambria"/>
                <w:sz w:val="18"/>
                <w:szCs w:val="18"/>
                <w:lang w:val="sr-Cyrl-CS"/>
              </w:rPr>
            </w:pPr>
            <w:r>
              <w:rPr>
                <w:rFonts w:ascii="Cambria" w:hAnsi="Cambria"/>
                <w:sz w:val="18"/>
                <w:szCs w:val="18"/>
                <w:lang w:val="sr-Cyrl-CS"/>
              </w:rPr>
              <w:t>ц</w:t>
            </w:r>
            <w:r w:rsidR="00BC417B">
              <w:rPr>
                <w:rFonts w:ascii="Cambria" w:hAnsi="Cambria"/>
                <w:sz w:val="18"/>
                <w:szCs w:val="18"/>
                <w:lang w:val="sr-Cyrl-CS"/>
              </w:rPr>
              <w:t>ртање, сликање и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w:t>
            </w:r>
            <w:r w:rsidRPr="00F67CF6">
              <w:rPr>
                <w:rFonts w:ascii="Cambria" w:hAnsi="Cambria"/>
                <w:b/>
                <w:szCs w:val="16"/>
                <w:vertAlign w:val="subscript"/>
              </w:rPr>
              <w:t>2</w:t>
            </w:r>
          </w:p>
        </w:tc>
        <w:tc>
          <w:tcPr>
            <w:tcW w:w="3255" w:type="dxa"/>
            <w:shd w:val="clear" w:color="auto" w:fill="auto"/>
            <w:vAlign w:val="center"/>
          </w:tcPr>
          <w:p w:rsidR="00BC417B" w:rsidRPr="00F67CF6"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657B78" w:rsidRDefault="00BC417B"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BC417B" w:rsidRDefault="008072B3" w:rsidP="00174EA1">
            <w:pPr>
              <w:jc w:val="center"/>
              <w:rPr>
                <w:rFonts w:ascii="Cambria" w:hAnsi="Cambria"/>
                <w:sz w:val="18"/>
                <w:szCs w:val="18"/>
                <w:lang w:val="sr-Cyrl-CS"/>
              </w:rPr>
            </w:pPr>
            <w:r>
              <w:rPr>
                <w:rFonts w:ascii="Cambria" w:hAnsi="Cambria"/>
                <w:sz w:val="18"/>
                <w:szCs w:val="18"/>
                <w:lang w:val="sr-Cyrl-CS"/>
              </w:rPr>
              <w:t>х</w:t>
            </w:r>
            <w:r w:rsidR="00BC417B">
              <w:rPr>
                <w:rFonts w:ascii="Cambria" w:hAnsi="Cambria"/>
                <w:sz w:val="18"/>
                <w:szCs w:val="18"/>
                <w:lang w:val="sr-Cyrl-CS"/>
              </w:rPr>
              <w:t>ор и оркестар</w:t>
            </w:r>
          </w:p>
          <w:p w:rsidR="00BC417B" w:rsidRPr="000F474D" w:rsidRDefault="008072B3" w:rsidP="00174EA1">
            <w:pPr>
              <w:jc w:val="center"/>
              <w:rPr>
                <w:rFonts w:ascii="Cambria" w:hAnsi="Cambria"/>
                <w:sz w:val="18"/>
                <w:szCs w:val="18"/>
                <w:lang w:val="sr-Cyrl-CS"/>
              </w:rPr>
            </w:pPr>
            <w:r>
              <w:rPr>
                <w:rFonts w:ascii="Cambria" w:hAnsi="Cambria"/>
                <w:sz w:val="18"/>
                <w:szCs w:val="18"/>
                <w:lang w:val="sr-Cyrl-CS"/>
              </w:rPr>
              <w:t>ц</w:t>
            </w:r>
            <w:r w:rsidR="00BC417B">
              <w:rPr>
                <w:rFonts w:ascii="Cambria" w:hAnsi="Cambria"/>
                <w:sz w:val="18"/>
                <w:szCs w:val="18"/>
                <w:lang w:val="sr-Cyrl-CS"/>
              </w:rPr>
              <w:t>ртање, сликање и вајање</w:t>
            </w:r>
          </w:p>
        </w:tc>
      </w:tr>
      <w:tr w:rsidR="00BC417B" w:rsidRPr="00F67CF6" w:rsidTr="00BC417B">
        <w:trPr>
          <w:jc w:val="center"/>
        </w:trPr>
        <w:tc>
          <w:tcPr>
            <w:tcW w:w="1280" w:type="dxa"/>
            <w:shd w:val="clear" w:color="auto" w:fill="auto"/>
            <w:vAlign w:val="center"/>
          </w:tcPr>
          <w:p w:rsidR="00BC417B" w:rsidRPr="00657B78" w:rsidRDefault="00BC417B" w:rsidP="00174EA1">
            <w:pPr>
              <w:jc w:val="center"/>
              <w:rPr>
                <w:rFonts w:ascii="Cambria" w:hAnsi="Cambria"/>
                <w:b/>
                <w:szCs w:val="16"/>
              </w:rPr>
            </w:pPr>
            <w:r w:rsidRPr="00F67CF6">
              <w:rPr>
                <w:rFonts w:ascii="Cambria" w:hAnsi="Cambria"/>
                <w:b/>
                <w:szCs w:val="16"/>
                <w:lang w:val="hr-HR"/>
              </w:rPr>
              <w:t>VI</w:t>
            </w:r>
            <w:r>
              <w:rPr>
                <w:rFonts w:ascii="Cambria" w:hAnsi="Cambria"/>
                <w:b/>
                <w:szCs w:val="16"/>
                <w:vertAlign w:val="subscript"/>
              </w:rPr>
              <w:t>3</w:t>
            </w:r>
          </w:p>
        </w:tc>
        <w:tc>
          <w:tcPr>
            <w:tcW w:w="3255" w:type="dxa"/>
            <w:shd w:val="clear" w:color="auto" w:fill="auto"/>
            <w:vAlign w:val="center"/>
          </w:tcPr>
          <w:p w:rsidR="00BC417B" w:rsidRPr="00BC417B" w:rsidRDefault="006249D9" w:rsidP="00BC417B">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tc>
        <w:tc>
          <w:tcPr>
            <w:tcW w:w="2022" w:type="dxa"/>
            <w:shd w:val="clear" w:color="auto" w:fill="auto"/>
            <w:vAlign w:val="center"/>
          </w:tcPr>
          <w:p w:rsidR="00BC417B" w:rsidRDefault="00BC417B" w:rsidP="00BC417B">
            <w:pPr>
              <w:jc w:val="center"/>
            </w:pPr>
            <w:r w:rsidRPr="00486ED3">
              <w:rPr>
                <w:rFonts w:ascii="Cambria" w:hAnsi="Cambria"/>
                <w:sz w:val="18"/>
                <w:szCs w:val="18"/>
              </w:rPr>
              <w:t>рускијезик</w:t>
            </w:r>
          </w:p>
        </w:tc>
        <w:tc>
          <w:tcPr>
            <w:tcW w:w="1671" w:type="dxa"/>
            <w:shd w:val="clear" w:color="auto" w:fill="auto"/>
            <w:vAlign w:val="center"/>
          </w:tcPr>
          <w:p w:rsidR="00BC417B" w:rsidRPr="00657B78" w:rsidRDefault="00BC417B" w:rsidP="00174EA1">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BC417B" w:rsidRDefault="008072B3" w:rsidP="00174EA1">
            <w:pPr>
              <w:jc w:val="center"/>
              <w:rPr>
                <w:rFonts w:ascii="Cambria" w:hAnsi="Cambria"/>
                <w:sz w:val="18"/>
                <w:szCs w:val="18"/>
                <w:lang w:val="sr-Cyrl-CS"/>
              </w:rPr>
            </w:pPr>
            <w:r>
              <w:rPr>
                <w:rFonts w:ascii="Cambria" w:hAnsi="Cambria"/>
                <w:sz w:val="18"/>
                <w:szCs w:val="18"/>
                <w:lang w:val="sr-Cyrl-CS"/>
              </w:rPr>
              <w:t>х</w:t>
            </w:r>
            <w:r w:rsidR="00BC417B">
              <w:rPr>
                <w:rFonts w:ascii="Cambria" w:hAnsi="Cambria"/>
                <w:sz w:val="18"/>
                <w:szCs w:val="18"/>
                <w:lang w:val="sr-Cyrl-CS"/>
              </w:rPr>
              <w:t>ор и оркестар</w:t>
            </w:r>
          </w:p>
          <w:p w:rsidR="00BC417B" w:rsidRPr="000F474D" w:rsidRDefault="008072B3" w:rsidP="00174EA1">
            <w:pPr>
              <w:jc w:val="center"/>
              <w:rPr>
                <w:rFonts w:ascii="Cambria" w:hAnsi="Cambria"/>
                <w:sz w:val="18"/>
                <w:szCs w:val="18"/>
                <w:lang w:val="sr-Cyrl-CS"/>
              </w:rPr>
            </w:pPr>
            <w:r>
              <w:rPr>
                <w:rFonts w:ascii="Cambria" w:hAnsi="Cambria"/>
                <w:sz w:val="18"/>
                <w:szCs w:val="18"/>
                <w:lang w:val="sr-Cyrl-CS"/>
              </w:rPr>
              <w:t>ц</w:t>
            </w:r>
            <w:r w:rsidR="00BC417B">
              <w:rPr>
                <w:rFonts w:ascii="Cambria" w:hAnsi="Cambria"/>
                <w:sz w:val="18"/>
                <w:szCs w:val="18"/>
                <w:lang w:val="sr-Cyrl-CS"/>
              </w:rPr>
              <w:t>ртање, сликање и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VII</w:t>
            </w:r>
            <w:r w:rsidRPr="00F67CF6">
              <w:rPr>
                <w:rFonts w:ascii="Cambria" w:hAnsi="Cambria"/>
                <w:b/>
                <w:szCs w:val="16"/>
                <w:vertAlign w:val="subscript"/>
              </w:rPr>
              <w:t>1</w:t>
            </w:r>
          </w:p>
        </w:tc>
        <w:tc>
          <w:tcPr>
            <w:tcW w:w="3255" w:type="dxa"/>
            <w:shd w:val="clear" w:color="auto" w:fill="auto"/>
            <w:vAlign w:val="center"/>
          </w:tcPr>
          <w:p w:rsidR="00BC417B" w:rsidRDefault="00BC417B" w:rsidP="00174EA1">
            <w:pPr>
              <w:jc w:val="center"/>
              <w:rPr>
                <w:rFonts w:ascii="Cambria" w:hAnsi="Cambria"/>
                <w:sz w:val="18"/>
                <w:szCs w:val="18"/>
              </w:rPr>
            </w:pPr>
            <w:r>
              <w:rPr>
                <w:rFonts w:ascii="Cambria" w:hAnsi="Cambria"/>
                <w:sz w:val="18"/>
                <w:szCs w:val="18"/>
              </w:rPr>
              <w:t>Грађанско</w:t>
            </w:r>
            <w:r w:rsidR="006249D9">
              <w:rPr>
                <w:rFonts w:ascii="Cambria" w:hAnsi="Cambria"/>
                <w:sz w:val="18"/>
                <w:szCs w:val="18"/>
              </w:rPr>
              <w:t xml:space="preserve"> </w:t>
            </w:r>
            <w:r>
              <w:rPr>
                <w:rFonts w:ascii="Cambria" w:hAnsi="Cambria"/>
                <w:sz w:val="18"/>
                <w:szCs w:val="18"/>
              </w:rPr>
              <w:t>васпитањ</w:t>
            </w:r>
          </w:p>
          <w:p w:rsidR="00BC417B" w:rsidRPr="00F67CF6" w:rsidRDefault="00BC417B" w:rsidP="00174EA1">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5B7DC0" w:rsidRDefault="00BC417B" w:rsidP="00174EA1">
            <w:pPr>
              <w:jc w:val="center"/>
              <w:rPr>
                <w:rFonts w:ascii="Cambria" w:hAnsi="Cambria"/>
                <w:sz w:val="18"/>
                <w:szCs w:val="18"/>
                <w:lang w:val="sr-Cyrl-CS"/>
              </w:rPr>
            </w:pPr>
            <w:r>
              <w:rPr>
                <w:rFonts w:ascii="Cambria" w:hAnsi="Cambria"/>
                <w:sz w:val="18"/>
                <w:szCs w:val="18"/>
                <w:lang w:val="sr-Cyrl-CS"/>
              </w:rPr>
              <w:t>-</w:t>
            </w:r>
          </w:p>
        </w:tc>
        <w:tc>
          <w:tcPr>
            <w:tcW w:w="2178" w:type="dxa"/>
            <w:shd w:val="clear" w:color="auto" w:fill="auto"/>
            <w:vAlign w:val="center"/>
          </w:tcPr>
          <w:p w:rsidR="00BC417B" w:rsidRDefault="008072B3" w:rsidP="00174EA1">
            <w:pPr>
              <w:jc w:val="center"/>
              <w:rPr>
                <w:rFonts w:ascii="Cambria" w:hAnsi="Cambria"/>
                <w:sz w:val="18"/>
                <w:szCs w:val="18"/>
              </w:rPr>
            </w:pPr>
            <w:r>
              <w:rPr>
                <w:rFonts w:ascii="Cambria" w:hAnsi="Cambria"/>
                <w:sz w:val="18"/>
                <w:szCs w:val="18"/>
              </w:rPr>
              <w:t>х</w:t>
            </w:r>
            <w:r w:rsidR="00BC417B" w:rsidRPr="00F67CF6">
              <w:rPr>
                <w:rFonts w:ascii="Cambria" w:hAnsi="Cambria"/>
                <w:sz w:val="18"/>
                <w:szCs w:val="18"/>
              </w:rPr>
              <w:t>ор и оркестар</w:t>
            </w:r>
          </w:p>
          <w:p w:rsidR="00BC417B" w:rsidRPr="00F67CF6" w:rsidRDefault="008072B3" w:rsidP="008072B3">
            <w:pPr>
              <w:jc w:val="center"/>
              <w:rPr>
                <w:rFonts w:ascii="Cambria" w:hAnsi="Cambria"/>
                <w:sz w:val="18"/>
                <w:szCs w:val="18"/>
              </w:rPr>
            </w:pPr>
            <w:r>
              <w:rPr>
                <w:rFonts w:ascii="Cambria" w:hAnsi="Cambria"/>
                <w:sz w:val="18"/>
                <w:szCs w:val="18"/>
              </w:rPr>
              <w:t>ц</w:t>
            </w:r>
            <w:r w:rsidR="00BC417B" w:rsidRPr="00F67CF6">
              <w:rPr>
                <w:rFonts w:ascii="Cambria" w:hAnsi="Cambria"/>
                <w:sz w:val="18"/>
                <w:szCs w:val="18"/>
              </w:rPr>
              <w:t>ртање</w:t>
            </w:r>
            <w:r w:rsidR="00BC417B">
              <w:rPr>
                <w:rFonts w:ascii="Cambria" w:hAnsi="Cambria"/>
                <w:sz w:val="18"/>
                <w:szCs w:val="18"/>
              </w:rPr>
              <w:t>,</w:t>
            </w:r>
            <w:r w:rsidR="00BC417B" w:rsidRPr="00F67CF6">
              <w:rPr>
                <w:rFonts w:ascii="Cambria" w:hAnsi="Cambria"/>
                <w:sz w:val="18"/>
                <w:szCs w:val="18"/>
              </w:rPr>
              <w:t>сликање,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VII</w:t>
            </w:r>
            <w:r w:rsidRPr="00F67CF6">
              <w:rPr>
                <w:rFonts w:ascii="Cambria" w:hAnsi="Cambria"/>
                <w:b/>
                <w:szCs w:val="16"/>
                <w:vertAlign w:val="subscript"/>
              </w:rPr>
              <w:t>2</w:t>
            </w:r>
          </w:p>
        </w:tc>
        <w:tc>
          <w:tcPr>
            <w:tcW w:w="3255" w:type="dxa"/>
            <w:shd w:val="clear" w:color="auto" w:fill="auto"/>
            <w:vAlign w:val="center"/>
          </w:tcPr>
          <w:p w:rsidR="00BC417B" w:rsidRPr="00F67CF6" w:rsidRDefault="006249D9" w:rsidP="00174EA1">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5B7DC0" w:rsidRDefault="00BC417B" w:rsidP="00174EA1">
            <w:pPr>
              <w:jc w:val="center"/>
              <w:rPr>
                <w:rFonts w:ascii="Cambria" w:hAnsi="Cambria"/>
                <w:sz w:val="18"/>
                <w:szCs w:val="18"/>
                <w:lang w:val="sr-Cyrl-CS"/>
              </w:rPr>
            </w:pPr>
            <w:r>
              <w:rPr>
                <w:rFonts w:ascii="Cambria" w:hAnsi="Cambria"/>
                <w:sz w:val="18"/>
                <w:szCs w:val="18"/>
                <w:lang w:val="sr-Cyrl-CS"/>
              </w:rPr>
              <w:t>-</w:t>
            </w:r>
          </w:p>
        </w:tc>
        <w:tc>
          <w:tcPr>
            <w:tcW w:w="2178" w:type="dxa"/>
            <w:shd w:val="clear" w:color="auto" w:fill="auto"/>
            <w:vAlign w:val="center"/>
          </w:tcPr>
          <w:p w:rsidR="00BC417B" w:rsidRDefault="008072B3" w:rsidP="00174EA1">
            <w:pPr>
              <w:jc w:val="center"/>
              <w:rPr>
                <w:rFonts w:ascii="Cambria" w:hAnsi="Cambria"/>
                <w:sz w:val="18"/>
                <w:szCs w:val="18"/>
              </w:rPr>
            </w:pPr>
            <w:r>
              <w:rPr>
                <w:rFonts w:ascii="Cambria" w:hAnsi="Cambria"/>
                <w:sz w:val="18"/>
                <w:szCs w:val="18"/>
              </w:rPr>
              <w:t>х</w:t>
            </w:r>
            <w:r w:rsidR="00BC417B" w:rsidRPr="00F67CF6">
              <w:rPr>
                <w:rFonts w:ascii="Cambria" w:hAnsi="Cambria"/>
                <w:sz w:val="18"/>
                <w:szCs w:val="18"/>
              </w:rPr>
              <w:t>ор и оркестар</w:t>
            </w:r>
          </w:p>
          <w:p w:rsidR="00BC417B" w:rsidRPr="00F67CF6" w:rsidRDefault="008072B3" w:rsidP="008072B3">
            <w:pPr>
              <w:jc w:val="center"/>
              <w:rPr>
                <w:rFonts w:ascii="Cambria" w:hAnsi="Cambria"/>
                <w:sz w:val="18"/>
                <w:szCs w:val="18"/>
              </w:rPr>
            </w:pPr>
            <w:r>
              <w:rPr>
                <w:rFonts w:ascii="Cambria" w:hAnsi="Cambria"/>
                <w:sz w:val="18"/>
                <w:szCs w:val="18"/>
              </w:rPr>
              <w:t>ц</w:t>
            </w:r>
            <w:r w:rsidR="00BC417B" w:rsidRPr="00F67CF6">
              <w:rPr>
                <w:rFonts w:ascii="Cambria" w:hAnsi="Cambria"/>
                <w:sz w:val="18"/>
                <w:szCs w:val="18"/>
              </w:rPr>
              <w:t>ртање</w:t>
            </w:r>
            <w:r w:rsidR="00BC417B">
              <w:rPr>
                <w:rFonts w:ascii="Cambria" w:hAnsi="Cambria"/>
                <w:sz w:val="18"/>
                <w:szCs w:val="18"/>
              </w:rPr>
              <w:t>,</w:t>
            </w:r>
            <w:r w:rsidR="00BC417B" w:rsidRPr="00F67CF6">
              <w:rPr>
                <w:rFonts w:ascii="Cambria" w:hAnsi="Cambria"/>
                <w:sz w:val="18"/>
                <w:szCs w:val="18"/>
              </w:rPr>
              <w:t>сликање, вајање</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VIII</w:t>
            </w:r>
            <w:r w:rsidRPr="00F67CF6">
              <w:rPr>
                <w:rFonts w:ascii="Cambria" w:hAnsi="Cambria"/>
                <w:b/>
                <w:szCs w:val="16"/>
                <w:vertAlign w:val="subscript"/>
              </w:rPr>
              <w:t>1</w:t>
            </w:r>
          </w:p>
        </w:tc>
        <w:tc>
          <w:tcPr>
            <w:tcW w:w="3255" w:type="dxa"/>
            <w:shd w:val="clear" w:color="auto" w:fill="auto"/>
            <w:vAlign w:val="center"/>
          </w:tcPr>
          <w:p w:rsidR="00BC417B" w:rsidRPr="00F67CF6" w:rsidRDefault="006249D9" w:rsidP="00174EA1">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243398" w:rsidP="00BC417B">
            <w:pPr>
              <w:jc w:val="center"/>
            </w:pPr>
            <w:r w:rsidRPr="00486ED3">
              <w:rPr>
                <w:rFonts w:ascii="Cambria" w:hAnsi="Cambria"/>
                <w:sz w:val="18"/>
                <w:szCs w:val="18"/>
              </w:rPr>
              <w:t>Р</w:t>
            </w:r>
            <w:r w:rsidR="00BC417B" w:rsidRPr="00486ED3">
              <w:rPr>
                <w:rFonts w:ascii="Cambria" w:hAnsi="Cambria"/>
                <w:sz w:val="18"/>
                <w:szCs w:val="18"/>
              </w:rPr>
              <w:t>уски</w:t>
            </w:r>
            <w:r>
              <w:rPr>
                <w:rFonts w:ascii="Cambria" w:hAnsi="Cambria"/>
                <w:sz w:val="18"/>
                <w:szCs w:val="18"/>
              </w:rPr>
              <w:t xml:space="preserve"> </w:t>
            </w:r>
            <w:r w:rsidR="00BC417B" w:rsidRPr="00486ED3">
              <w:rPr>
                <w:rFonts w:ascii="Cambria" w:hAnsi="Cambria"/>
                <w:sz w:val="18"/>
                <w:szCs w:val="18"/>
              </w:rPr>
              <w:t>језик</w:t>
            </w:r>
          </w:p>
        </w:tc>
        <w:tc>
          <w:tcPr>
            <w:tcW w:w="1671" w:type="dxa"/>
            <w:shd w:val="clear" w:color="auto" w:fill="auto"/>
            <w:vAlign w:val="center"/>
          </w:tcPr>
          <w:p w:rsidR="00BC417B" w:rsidRPr="005B7DC0" w:rsidRDefault="00BC417B" w:rsidP="00174EA1">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BC417B" w:rsidRPr="00F67CF6" w:rsidRDefault="008072B3" w:rsidP="00174EA1">
            <w:pPr>
              <w:jc w:val="center"/>
              <w:rPr>
                <w:rFonts w:ascii="Cambria" w:hAnsi="Cambria"/>
                <w:sz w:val="18"/>
                <w:szCs w:val="18"/>
              </w:rPr>
            </w:pPr>
            <w:r>
              <w:rPr>
                <w:rFonts w:ascii="Cambria" w:hAnsi="Cambria"/>
                <w:sz w:val="18"/>
                <w:szCs w:val="18"/>
              </w:rPr>
              <w:t>х</w:t>
            </w:r>
            <w:r w:rsidR="00BC417B" w:rsidRPr="00F67CF6">
              <w:rPr>
                <w:rFonts w:ascii="Cambria" w:hAnsi="Cambria"/>
                <w:sz w:val="18"/>
                <w:szCs w:val="18"/>
              </w:rPr>
              <w:t>ор и оркестар</w:t>
            </w:r>
          </w:p>
          <w:p w:rsidR="00BC417B" w:rsidRPr="00F67CF6" w:rsidRDefault="008072B3" w:rsidP="008072B3">
            <w:pPr>
              <w:jc w:val="center"/>
              <w:rPr>
                <w:rFonts w:ascii="Cambria" w:hAnsi="Cambria"/>
                <w:sz w:val="18"/>
                <w:szCs w:val="18"/>
              </w:rPr>
            </w:pPr>
            <w:r>
              <w:rPr>
                <w:rFonts w:ascii="Cambria" w:hAnsi="Cambria"/>
                <w:sz w:val="18"/>
                <w:szCs w:val="18"/>
              </w:rPr>
              <w:t>и</w:t>
            </w:r>
            <w:r w:rsidR="00BC417B" w:rsidRPr="00F67CF6">
              <w:rPr>
                <w:rFonts w:ascii="Cambria" w:hAnsi="Cambria"/>
                <w:sz w:val="18"/>
                <w:szCs w:val="18"/>
              </w:rPr>
              <w:t>нформатика и рачунарство</w:t>
            </w:r>
          </w:p>
        </w:tc>
      </w:tr>
      <w:tr w:rsidR="00BC417B" w:rsidRPr="00F67CF6" w:rsidTr="00BC417B">
        <w:trPr>
          <w:jc w:val="center"/>
        </w:trPr>
        <w:tc>
          <w:tcPr>
            <w:tcW w:w="1280" w:type="dxa"/>
            <w:shd w:val="clear" w:color="auto" w:fill="auto"/>
            <w:vAlign w:val="center"/>
          </w:tcPr>
          <w:p w:rsidR="00BC417B" w:rsidRPr="00F67CF6" w:rsidRDefault="00BC417B" w:rsidP="00174EA1">
            <w:pPr>
              <w:jc w:val="center"/>
              <w:rPr>
                <w:rFonts w:ascii="Cambria" w:hAnsi="Cambria"/>
                <w:b/>
                <w:szCs w:val="16"/>
                <w:vertAlign w:val="subscript"/>
              </w:rPr>
            </w:pPr>
            <w:r w:rsidRPr="00F67CF6">
              <w:rPr>
                <w:rFonts w:ascii="Cambria" w:hAnsi="Cambria"/>
                <w:b/>
                <w:szCs w:val="16"/>
                <w:lang w:val="hr-HR"/>
              </w:rPr>
              <w:t>VIII</w:t>
            </w:r>
            <w:r w:rsidRPr="00F67CF6">
              <w:rPr>
                <w:rFonts w:ascii="Cambria" w:hAnsi="Cambria"/>
                <w:b/>
                <w:szCs w:val="16"/>
                <w:vertAlign w:val="subscript"/>
              </w:rPr>
              <w:t>2</w:t>
            </w:r>
          </w:p>
        </w:tc>
        <w:tc>
          <w:tcPr>
            <w:tcW w:w="3255" w:type="dxa"/>
            <w:shd w:val="clear" w:color="auto" w:fill="auto"/>
            <w:vAlign w:val="center"/>
          </w:tcPr>
          <w:p w:rsidR="00BC417B" w:rsidRPr="00F67CF6" w:rsidRDefault="006249D9" w:rsidP="00174EA1">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6249D9"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BC417B" w:rsidP="00BC417B">
            <w:pPr>
              <w:jc w:val="center"/>
            </w:pPr>
            <w:r w:rsidRPr="00486ED3">
              <w:rPr>
                <w:rFonts w:ascii="Cambria" w:hAnsi="Cambria"/>
                <w:sz w:val="18"/>
                <w:szCs w:val="18"/>
              </w:rPr>
              <w:t>рускијезик</w:t>
            </w:r>
          </w:p>
        </w:tc>
        <w:tc>
          <w:tcPr>
            <w:tcW w:w="1671" w:type="dxa"/>
            <w:shd w:val="clear" w:color="auto" w:fill="auto"/>
            <w:vAlign w:val="center"/>
          </w:tcPr>
          <w:p w:rsidR="00BC417B" w:rsidRPr="005B7DC0" w:rsidRDefault="00BC417B" w:rsidP="00174EA1">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BC417B" w:rsidRPr="00F67CF6" w:rsidRDefault="008072B3" w:rsidP="00174EA1">
            <w:pPr>
              <w:jc w:val="center"/>
              <w:rPr>
                <w:rFonts w:ascii="Cambria" w:hAnsi="Cambria"/>
                <w:sz w:val="18"/>
                <w:szCs w:val="18"/>
              </w:rPr>
            </w:pPr>
            <w:r>
              <w:rPr>
                <w:rFonts w:ascii="Cambria" w:hAnsi="Cambria"/>
                <w:sz w:val="18"/>
                <w:szCs w:val="18"/>
              </w:rPr>
              <w:t>х</w:t>
            </w:r>
            <w:r w:rsidR="00BC417B" w:rsidRPr="00F67CF6">
              <w:rPr>
                <w:rFonts w:ascii="Cambria" w:hAnsi="Cambria"/>
                <w:sz w:val="18"/>
                <w:szCs w:val="18"/>
              </w:rPr>
              <w:t>ор и оркестар</w:t>
            </w:r>
          </w:p>
          <w:p w:rsidR="00BC417B" w:rsidRPr="00F67CF6" w:rsidRDefault="008072B3" w:rsidP="008072B3">
            <w:pPr>
              <w:jc w:val="center"/>
              <w:rPr>
                <w:rFonts w:ascii="Cambria" w:hAnsi="Cambria"/>
                <w:sz w:val="18"/>
                <w:szCs w:val="18"/>
              </w:rPr>
            </w:pPr>
            <w:r>
              <w:rPr>
                <w:rFonts w:ascii="Cambria" w:hAnsi="Cambria"/>
                <w:sz w:val="18"/>
                <w:szCs w:val="18"/>
              </w:rPr>
              <w:t>и</w:t>
            </w:r>
            <w:r w:rsidR="00BC417B" w:rsidRPr="00F67CF6">
              <w:rPr>
                <w:rFonts w:ascii="Cambria" w:hAnsi="Cambria"/>
                <w:sz w:val="18"/>
                <w:szCs w:val="18"/>
              </w:rPr>
              <w:t>нформатика и рачунарство</w:t>
            </w:r>
          </w:p>
        </w:tc>
      </w:tr>
      <w:tr w:rsidR="00BC417B" w:rsidRPr="00F67CF6" w:rsidTr="00BC417B">
        <w:trPr>
          <w:jc w:val="center"/>
        </w:trPr>
        <w:tc>
          <w:tcPr>
            <w:tcW w:w="1280" w:type="dxa"/>
            <w:shd w:val="clear" w:color="auto" w:fill="auto"/>
            <w:vAlign w:val="center"/>
          </w:tcPr>
          <w:p w:rsidR="00BC417B" w:rsidRPr="005A1988" w:rsidRDefault="00BC417B" w:rsidP="00174EA1">
            <w:pPr>
              <w:jc w:val="center"/>
              <w:rPr>
                <w:rFonts w:ascii="Cambria" w:hAnsi="Cambria"/>
                <w:b/>
                <w:szCs w:val="16"/>
              </w:rPr>
            </w:pPr>
            <w:r w:rsidRPr="00F67CF6">
              <w:rPr>
                <w:rFonts w:ascii="Cambria" w:hAnsi="Cambria"/>
                <w:b/>
                <w:szCs w:val="16"/>
                <w:lang w:val="hr-HR"/>
              </w:rPr>
              <w:t>VIII</w:t>
            </w:r>
            <w:r>
              <w:rPr>
                <w:rFonts w:ascii="Cambria" w:hAnsi="Cambria"/>
                <w:b/>
                <w:szCs w:val="16"/>
                <w:vertAlign w:val="subscript"/>
              </w:rPr>
              <w:t>3</w:t>
            </w:r>
          </w:p>
        </w:tc>
        <w:tc>
          <w:tcPr>
            <w:tcW w:w="3255" w:type="dxa"/>
            <w:shd w:val="clear" w:color="auto" w:fill="auto"/>
            <w:vAlign w:val="center"/>
          </w:tcPr>
          <w:p w:rsidR="00BC417B" w:rsidRPr="00F67CF6" w:rsidRDefault="00243398" w:rsidP="00174EA1">
            <w:pPr>
              <w:jc w:val="center"/>
              <w:rPr>
                <w:rFonts w:ascii="Cambria" w:hAnsi="Cambria"/>
                <w:sz w:val="18"/>
                <w:szCs w:val="18"/>
              </w:rPr>
            </w:pPr>
            <w:r w:rsidRPr="00F67CF6">
              <w:rPr>
                <w:rFonts w:ascii="Cambria" w:hAnsi="Cambria"/>
                <w:sz w:val="18"/>
                <w:szCs w:val="18"/>
              </w:rPr>
              <w:t>Г</w:t>
            </w:r>
            <w:r w:rsidR="00BC417B" w:rsidRPr="00F67CF6">
              <w:rPr>
                <w:rFonts w:ascii="Cambria" w:hAnsi="Cambria"/>
                <w:sz w:val="18"/>
                <w:szCs w:val="18"/>
              </w:rPr>
              <w:t>рађанско</w:t>
            </w:r>
            <w:r>
              <w:rPr>
                <w:rFonts w:ascii="Cambria" w:hAnsi="Cambria"/>
                <w:sz w:val="18"/>
                <w:szCs w:val="18"/>
              </w:rPr>
              <w:t xml:space="preserve"> </w:t>
            </w:r>
            <w:r w:rsidR="00BC417B" w:rsidRPr="00F67CF6">
              <w:rPr>
                <w:rFonts w:ascii="Cambria" w:hAnsi="Cambria"/>
                <w:sz w:val="18"/>
                <w:szCs w:val="18"/>
              </w:rPr>
              <w:t>васпитање</w:t>
            </w:r>
          </w:p>
          <w:p w:rsidR="00BC417B" w:rsidRPr="00F67CF6" w:rsidRDefault="00243398" w:rsidP="00174EA1">
            <w:pPr>
              <w:jc w:val="center"/>
              <w:rPr>
                <w:rFonts w:ascii="Cambria" w:hAnsi="Cambria"/>
                <w:sz w:val="18"/>
                <w:szCs w:val="18"/>
              </w:rPr>
            </w:pPr>
            <w:r w:rsidRPr="00F67CF6">
              <w:rPr>
                <w:rFonts w:ascii="Cambria" w:hAnsi="Cambria"/>
                <w:sz w:val="18"/>
                <w:szCs w:val="18"/>
              </w:rPr>
              <w:t>В</w:t>
            </w:r>
            <w:r w:rsidR="00BC417B" w:rsidRPr="00F67CF6">
              <w:rPr>
                <w:rFonts w:ascii="Cambria" w:hAnsi="Cambria"/>
                <w:sz w:val="18"/>
                <w:szCs w:val="18"/>
              </w:rPr>
              <w:t>ерска</w:t>
            </w:r>
            <w:r>
              <w:rPr>
                <w:rFonts w:ascii="Cambria" w:hAnsi="Cambria"/>
                <w:sz w:val="18"/>
                <w:szCs w:val="18"/>
              </w:rPr>
              <w:t xml:space="preserve"> </w:t>
            </w:r>
            <w:r w:rsidR="00BC417B" w:rsidRPr="00F67CF6">
              <w:rPr>
                <w:rFonts w:ascii="Cambria" w:hAnsi="Cambria"/>
                <w:sz w:val="18"/>
                <w:szCs w:val="18"/>
              </w:rPr>
              <w:t>настава</w:t>
            </w:r>
          </w:p>
        </w:tc>
        <w:tc>
          <w:tcPr>
            <w:tcW w:w="2022" w:type="dxa"/>
            <w:shd w:val="clear" w:color="auto" w:fill="auto"/>
            <w:vAlign w:val="center"/>
          </w:tcPr>
          <w:p w:rsidR="00BC417B" w:rsidRDefault="00BC417B" w:rsidP="00BC417B">
            <w:pPr>
              <w:jc w:val="center"/>
            </w:pPr>
            <w:r w:rsidRPr="00486ED3">
              <w:rPr>
                <w:rFonts w:ascii="Cambria" w:hAnsi="Cambria"/>
                <w:sz w:val="18"/>
                <w:szCs w:val="18"/>
              </w:rPr>
              <w:t>рускијезик</w:t>
            </w:r>
          </w:p>
        </w:tc>
        <w:tc>
          <w:tcPr>
            <w:tcW w:w="1671" w:type="dxa"/>
            <w:shd w:val="clear" w:color="auto" w:fill="auto"/>
            <w:vAlign w:val="center"/>
          </w:tcPr>
          <w:p w:rsidR="00BC417B" w:rsidRPr="00571286" w:rsidRDefault="00BC417B" w:rsidP="00174EA1">
            <w:pPr>
              <w:jc w:val="center"/>
              <w:rPr>
                <w:rFonts w:ascii="Cambria" w:hAnsi="Cambria"/>
                <w:sz w:val="18"/>
                <w:szCs w:val="18"/>
              </w:rPr>
            </w:pPr>
            <w:r>
              <w:rPr>
                <w:rFonts w:ascii="Cambria" w:hAnsi="Cambria"/>
                <w:sz w:val="18"/>
                <w:szCs w:val="18"/>
              </w:rPr>
              <w:t>Стони тенис</w:t>
            </w:r>
          </w:p>
        </w:tc>
        <w:tc>
          <w:tcPr>
            <w:tcW w:w="2178" w:type="dxa"/>
            <w:shd w:val="clear" w:color="auto" w:fill="auto"/>
            <w:vAlign w:val="center"/>
          </w:tcPr>
          <w:p w:rsidR="00BC417B" w:rsidRPr="008072B3" w:rsidRDefault="008072B3" w:rsidP="008072B3">
            <w:pPr>
              <w:jc w:val="center"/>
              <w:rPr>
                <w:rFonts w:ascii="Cambria" w:hAnsi="Cambria"/>
                <w:sz w:val="18"/>
                <w:szCs w:val="18"/>
              </w:rPr>
            </w:pPr>
            <w:r>
              <w:rPr>
                <w:rFonts w:ascii="Cambria" w:hAnsi="Cambria"/>
                <w:sz w:val="18"/>
                <w:szCs w:val="18"/>
              </w:rPr>
              <w:t>х</w:t>
            </w:r>
            <w:r w:rsidR="00BC417B" w:rsidRPr="00F67CF6">
              <w:rPr>
                <w:rFonts w:ascii="Cambria" w:hAnsi="Cambria"/>
                <w:sz w:val="18"/>
                <w:szCs w:val="18"/>
              </w:rPr>
              <w:t>ор и оркестар</w:t>
            </w:r>
          </w:p>
        </w:tc>
      </w:tr>
    </w:tbl>
    <w:p w:rsidR="0033378D" w:rsidRPr="00C05787" w:rsidRDefault="00C05787" w:rsidP="00C05787">
      <w:pPr>
        <w:pStyle w:val="NoSpacingCharChar"/>
        <w:numPr>
          <w:ilvl w:val="1"/>
          <w:numId w:val="19"/>
        </w:numPr>
      </w:pPr>
      <w:r>
        <w:t>На основу Плана наставе и учења ученици 5-7. разреда бирају слободне активности.</w:t>
      </w:r>
    </w:p>
    <w:p w:rsidR="00C05787" w:rsidRDefault="00C05787" w:rsidP="00C05787">
      <w:pPr>
        <w:pStyle w:val="NoSpacingCharChar"/>
        <w:numPr>
          <w:ilvl w:val="1"/>
          <w:numId w:val="19"/>
        </w:numPr>
      </w:pPr>
      <w:r>
        <w:t>На основу Наставног плана ученици 8. разреда бирају изборне предмете.</w:t>
      </w:r>
    </w:p>
    <w:p w:rsidR="00314A00" w:rsidRPr="00687BAC" w:rsidRDefault="000F7088" w:rsidP="000F7088">
      <w:pPr>
        <w:pStyle w:val="Heading2"/>
        <w:spacing w:before="0"/>
        <w:rPr>
          <w:rFonts w:ascii="Verdana" w:hAnsi="Verdana"/>
          <w:i w:val="0"/>
          <w:sz w:val="32"/>
          <w:szCs w:val="32"/>
          <w:lang w:val="sr-Cyrl-CS"/>
        </w:rPr>
      </w:pPr>
      <w:r>
        <w:rPr>
          <w:szCs w:val="16"/>
          <w:lang w:val="hr-HR"/>
        </w:rPr>
        <w:br w:type="page"/>
      </w:r>
      <w:bookmarkStart w:id="224" w:name="_Toc20049424"/>
      <w:r w:rsidR="00CB7E98" w:rsidRPr="00687BAC">
        <w:rPr>
          <w:rFonts w:ascii="Verdana" w:hAnsi="Verdana"/>
          <w:i w:val="0"/>
          <w:sz w:val="32"/>
          <w:szCs w:val="32"/>
          <w:lang w:val="sr-Cyrl-CS"/>
        </w:rPr>
        <w:t xml:space="preserve">3.4. </w:t>
      </w:r>
      <w:r w:rsidR="00314A00" w:rsidRPr="00687BAC">
        <w:rPr>
          <w:rFonts w:ascii="Verdana" w:hAnsi="Verdana"/>
          <w:i w:val="0"/>
          <w:sz w:val="32"/>
          <w:szCs w:val="32"/>
          <w:lang w:val="sr-Cyrl-CS"/>
        </w:rPr>
        <w:t>Листа изабраних уџбеника</w:t>
      </w:r>
      <w:bookmarkEnd w:id="224"/>
    </w:p>
    <w:p w:rsidR="006D27AD" w:rsidRDefault="006D27AD" w:rsidP="009F654D">
      <w:pPr>
        <w:pStyle w:val="NoSpacing"/>
        <w:spacing w:before="120"/>
        <w:jc w:val="both"/>
        <w:rPr>
          <w:rFonts w:ascii="Cambria" w:hAnsi="Cambria"/>
          <w:i/>
          <w:lang w:val="sr-Cyrl-CS"/>
        </w:rPr>
      </w:pPr>
      <w:r>
        <w:rPr>
          <w:rFonts w:ascii="Cambria" w:hAnsi="Cambria"/>
          <w:i/>
          <w:lang w:val="sr-Cyrl-CS"/>
        </w:rPr>
        <w:t>ПРВИ ЦИКЛУС ОБРАЗОВАЊА И ВАСПИТАЊА</w:t>
      </w:r>
    </w:p>
    <w:p w:rsidR="00314A00" w:rsidRDefault="00314A00" w:rsidP="009F654D">
      <w:pPr>
        <w:pStyle w:val="NoSpacing"/>
        <w:spacing w:before="120"/>
        <w:jc w:val="both"/>
        <w:rPr>
          <w:rFonts w:ascii="Cambria" w:hAnsi="Cambria"/>
          <w:i/>
          <w:lang w:val="hr-HR"/>
        </w:rPr>
      </w:pPr>
      <w:r w:rsidRPr="004A28CE">
        <w:rPr>
          <w:rFonts w:ascii="Cambria" w:hAnsi="Cambria"/>
          <w:i/>
          <w:lang w:val="sr-Cyrl-CS"/>
        </w:rPr>
        <w:t>ПРВИ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1815"/>
        <w:gridCol w:w="2471"/>
      </w:tblGrid>
      <w:tr w:rsidR="00FD76C8" w:rsidRPr="00250D3B" w:rsidTr="00FD76C8">
        <w:trPr>
          <w:trHeight w:val="854"/>
          <w:tblHeader/>
          <w:jc w:val="center"/>
        </w:trPr>
        <w:tc>
          <w:tcPr>
            <w:tcW w:w="1581"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Предмет</w:t>
            </w:r>
          </w:p>
        </w:tc>
        <w:tc>
          <w:tcPr>
            <w:tcW w:w="4345"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Врста уџбеника (уџбеник, радна свеска, збирка)</w:t>
            </w:r>
          </w:p>
        </w:tc>
        <w:tc>
          <w:tcPr>
            <w:tcW w:w="1815" w:type="dxa"/>
            <w:shd w:val="clear" w:color="auto" w:fill="C0C0C0"/>
            <w:vAlign w:val="center"/>
          </w:tcPr>
          <w:p w:rsidR="00FD76C8" w:rsidRDefault="00FD76C8" w:rsidP="006A301C">
            <w:pPr>
              <w:pStyle w:val="NoSpacing"/>
              <w:jc w:val="center"/>
              <w:rPr>
                <w:rFonts w:ascii="Cambria" w:hAnsi="Cambria"/>
                <w:b/>
                <w:lang w:val="sr-Cyrl-CS"/>
              </w:rPr>
            </w:pPr>
            <w:r w:rsidRPr="00250D3B">
              <w:rPr>
                <w:rFonts w:ascii="Cambria" w:hAnsi="Cambria"/>
                <w:b/>
                <w:lang w:val="sr-Cyrl-CS"/>
              </w:rPr>
              <w:t>Издавач</w:t>
            </w:r>
          </w:p>
          <w:p w:rsidR="004A28CE" w:rsidRPr="00250D3B" w:rsidRDefault="004A28CE" w:rsidP="006A301C">
            <w:pPr>
              <w:pStyle w:val="NoSpacing"/>
              <w:jc w:val="center"/>
              <w:rPr>
                <w:rFonts w:ascii="Cambria" w:hAnsi="Cambria"/>
                <w:b/>
                <w:lang w:val="sr-Cyrl-CS"/>
              </w:rPr>
            </w:pPr>
            <w:r>
              <w:rPr>
                <w:rFonts w:ascii="Cambria" w:hAnsi="Cambria"/>
                <w:b/>
                <w:lang w:val="sr-Cyrl-CS"/>
              </w:rPr>
              <w:t>Бр. решења</w:t>
            </w:r>
          </w:p>
        </w:tc>
        <w:tc>
          <w:tcPr>
            <w:tcW w:w="2471"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Аутор/и</w:t>
            </w:r>
          </w:p>
        </w:tc>
      </w:tr>
      <w:tr w:rsidR="004A28CE" w:rsidRPr="00590458" w:rsidTr="004A28CE">
        <w:trPr>
          <w:trHeight w:val="516"/>
          <w:jc w:val="center"/>
        </w:trPr>
        <w:tc>
          <w:tcPr>
            <w:tcW w:w="1581" w:type="dxa"/>
            <w:vMerge w:val="restart"/>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345" w:type="dxa"/>
            <w:vAlign w:val="center"/>
          </w:tcPr>
          <w:p w:rsidR="004A28CE" w:rsidRPr="007875A7" w:rsidRDefault="004A28CE" w:rsidP="004A28CE">
            <w:pPr>
              <w:pStyle w:val="NoSpacingCharChar"/>
              <w:rPr>
                <w:rFonts w:ascii="Cambria" w:hAnsi="Cambria"/>
                <w:lang w:val="sr-Cyrl-CS"/>
              </w:rPr>
            </w:pPr>
            <w:r w:rsidRPr="007875A7">
              <w:rPr>
                <w:rFonts w:ascii="Cambria" w:hAnsi="Cambria"/>
                <w:lang w:val="sr-Cyrl-CS"/>
              </w:rPr>
              <w:t>Буквар за први разред основне школе;</w:t>
            </w:r>
          </w:p>
          <w:p w:rsidR="004A28CE" w:rsidRPr="007875A7" w:rsidRDefault="004A28CE" w:rsidP="004A28CE">
            <w:pPr>
              <w:pStyle w:val="NoSpacingCharChar"/>
              <w:rPr>
                <w:rFonts w:ascii="Cambria" w:hAnsi="Cambria"/>
                <w:lang w:val="sr-Cyrl-CS"/>
              </w:rPr>
            </w:pPr>
            <w:r w:rsidRPr="007875A7">
              <w:rPr>
                <w:rFonts w:ascii="Cambria" w:hAnsi="Cambria"/>
                <w:lang w:val="sr-Cyrl-CS"/>
              </w:rPr>
              <w:t>ћирилица</w:t>
            </w:r>
          </w:p>
        </w:tc>
        <w:tc>
          <w:tcPr>
            <w:tcW w:w="1815" w:type="dxa"/>
            <w:vMerge w:val="restart"/>
            <w:vAlign w:val="center"/>
          </w:tcPr>
          <w:p w:rsidR="004A28CE" w:rsidRPr="005E0BD4" w:rsidRDefault="004A28CE" w:rsidP="004A28CE">
            <w:pPr>
              <w:spacing w:line="276" w:lineRule="auto"/>
              <w:jc w:val="center"/>
              <w:rPr>
                <w:rFonts w:ascii="Cambria" w:hAnsi="Cambria"/>
                <w:sz w:val="22"/>
                <w:szCs w:val="22"/>
                <w:lang w:val="sr-Cyrl-CS"/>
              </w:rPr>
            </w:pPr>
            <w:r w:rsidRPr="005E0BD4">
              <w:rPr>
                <w:rFonts w:ascii="Cambria" w:hAnsi="Cambria"/>
                <w:sz w:val="22"/>
                <w:szCs w:val="22"/>
                <w:lang w:val="sr-Cyrl-CS"/>
              </w:rPr>
              <w:t>Нови Логос</w:t>
            </w:r>
          </w:p>
          <w:p w:rsidR="004A28CE" w:rsidRPr="005E0BD4" w:rsidRDefault="004A28CE" w:rsidP="004A28CE">
            <w:pPr>
              <w:spacing w:line="276" w:lineRule="auto"/>
              <w:jc w:val="center"/>
              <w:rPr>
                <w:rFonts w:ascii="Cambria" w:hAnsi="Cambria"/>
                <w:sz w:val="22"/>
                <w:szCs w:val="22"/>
                <w:lang w:val="sr-Cyrl-CS"/>
              </w:rPr>
            </w:pPr>
            <w:r w:rsidRPr="005E0BD4">
              <w:rPr>
                <w:rFonts w:ascii="Cambria" w:hAnsi="Cambria"/>
                <w:sz w:val="22"/>
                <w:szCs w:val="22"/>
                <w:lang w:val="sr-Cyrl-CS"/>
              </w:rPr>
              <w:t>650-02-00177/2018-07 од 27.4.2018.</w:t>
            </w:r>
          </w:p>
          <w:p w:rsidR="004A28CE" w:rsidRPr="005E0BD4" w:rsidRDefault="004A28CE" w:rsidP="004A28CE">
            <w:pPr>
              <w:spacing w:line="276" w:lineRule="auto"/>
              <w:jc w:val="center"/>
              <w:rPr>
                <w:rFonts w:ascii="Cambria" w:hAnsi="Cambria"/>
                <w:sz w:val="22"/>
                <w:szCs w:val="22"/>
                <w:lang w:val="sr-Cyrl-CS"/>
              </w:rPr>
            </w:pPr>
            <w:r w:rsidRPr="005E0BD4">
              <w:rPr>
                <w:rFonts w:ascii="Cambria" w:hAnsi="Cambria"/>
                <w:sz w:val="22"/>
                <w:szCs w:val="22"/>
                <w:lang w:val="sr-Cyrl-CS"/>
              </w:rPr>
              <w:t>650-02-00167/2018-07 од 27.4.2018.</w:t>
            </w:r>
          </w:p>
        </w:tc>
        <w:tc>
          <w:tcPr>
            <w:tcW w:w="2471" w:type="dxa"/>
            <w:vAlign w:val="center"/>
          </w:tcPr>
          <w:p w:rsidR="004A28CE" w:rsidRPr="005E0BD4" w:rsidRDefault="004A28CE" w:rsidP="004A28CE">
            <w:pPr>
              <w:spacing w:line="276" w:lineRule="auto"/>
              <w:rPr>
                <w:rFonts w:ascii="Cambria" w:hAnsi="Cambria"/>
                <w:sz w:val="22"/>
                <w:szCs w:val="22"/>
                <w:lang w:val="sr-Cyrl-CS"/>
              </w:rPr>
            </w:pPr>
            <w:r w:rsidRPr="005E0BD4">
              <w:rPr>
                <w:rFonts w:ascii="Cambria" w:hAnsi="Cambria"/>
                <w:sz w:val="22"/>
                <w:szCs w:val="22"/>
                <w:lang w:val="sr-Cyrl-CS"/>
              </w:rPr>
              <w:t>Душка Милић,</w:t>
            </w:r>
          </w:p>
          <w:p w:rsidR="004A28CE" w:rsidRPr="005E0BD4" w:rsidRDefault="004A28CE" w:rsidP="004A28CE">
            <w:pPr>
              <w:spacing w:line="276" w:lineRule="auto"/>
              <w:rPr>
                <w:rFonts w:ascii="Cambria" w:hAnsi="Cambria"/>
                <w:sz w:val="22"/>
                <w:szCs w:val="22"/>
                <w:lang w:val="sr-Cyrl-CS"/>
              </w:rPr>
            </w:pPr>
            <w:r w:rsidRPr="005E0BD4">
              <w:rPr>
                <w:rFonts w:ascii="Cambria" w:hAnsi="Cambria"/>
                <w:sz w:val="22"/>
                <w:szCs w:val="22"/>
                <w:lang w:val="sr-Cyrl-CS"/>
              </w:rPr>
              <w:t>Татјана Митић</w:t>
            </w:r>
          </w:p>
        </w:tc>
      </w:tr>
      <w:tr w:rsidR="004A28CE" w:rsidRPr="00590458" w:rsidTr="00FD76C8">
        <w:trPr>
          <w:trHeight w:val="548"/>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7875A7" w:rsidRDefault="004A28CE" w:rsidP="004A28CE">
            <w:pPr>
              <w:pStyle w:val="NoSpacingCharChar"/>
              <w:rPr>
                <w:rFonts w:ascii="Cambria" w:hAnsi="Cambria"/>
              </w:rPr>
            </w:pPr>
            <w:r w:rsidRPr="007875A7">
              <w:rPr>
                <w:rFonts w:ascii="Cambria" w:hAnsi="Cambria"/>
              </w:rPr>
              <w:t>Наставни листови уз Буквар за први разред основне школе;</w:t>
            </w:r>
          </w:p>
          <w:p w:rsidR="004A28CE" w:rsidRPr="007875A7" w:rsidRDefault="004A28CE" w:rsidP="004A28CE">
            <w:pPr>
              <w:pStyle w:val="NoSpacingCharChar"/>
              <w:rPr>
                <w:rFonts w:ascii="Cambria" w:hAnsi="Cambria"/>
              </w:rPr>
            </w:pPr>
            <w:r w:rsidRPr="007875A7">
              <w:rPr>
                <w:rFonts w:ascii="Cambria" w:hAnsi="Cambria"/>
                <w:lang w:val="sr-Cyrl-CS"/>
              </w:rPr>
              <w:t>ћирилица</w:t>
            </w:r>
          </w:p>
        </w:tc>
        <w:tc>
          <w:tcPr>
            <w:tcW w:w="1815" w:type="dxa"/>
            <w:vMerge/>
            <w:vAlign w:val="center"/>
          </w:tcPr>
          <w:p w:rsidR="004A28CE" w:rsidRPr="005E0BD4" w:rsidRDefault="004A28CE" w:rsidP="006A301C">
            <w:pPr>
              <w:pStyle w:val="NoSpacing"/>
              <w:jc w:val="center"/>
              <w:rPr>
                <w:rFonts w:ascii="Cambria" w:hAnsi="Cambria"/>
                <w:sz w:val="22"/>
                <w:szCs w:val="22"/>
                <w:lang w:val="sr-Cyrl-CS"/>
              </w:rPr>
            </w:pPr>
          </w:p>
        </w:tc>
        <w:tc>
          <w:tcPr>
            <w:tcW w:w="2471" w:type="dxa"/>
            <w:vAlign w:val="center"/>
          </w:tcPr>
          <w:p w:rsidR="004A28CE" w:rsidRPr="005E0BD4" w:rsidRDefault="004A28CE" w:rsidP="004A28CE">
            <w:pPr>
              <w:spacing w:line="276" w:lineRule="auto"/>
              <w:rPr>
                <w:rFonts w:ascii="Cambria" w:hAnsi="Cambria"/>
                <w:sz w:val="22"/>
                <w:szCs w:val="22"/>
                <w:lang w:val="sr-Cyrl-CS"/>
              </w:rPr>
            </w:pPr>
            <w:r w:rsidRPr="005E0BD4">
              <w:rPr>
                <w:rFonts w:ascii="Cambria" w:hAnsi="Cambria"/>
                <w:sz w:val="22"/>
                <w:szCs w:val="22"/>
                <w:lang w:val="sr-Cyrl-CS"/>
              </w:rPr>
              <w:t>Душка Милић,</w:t>
            </w:r>
          </w:p>
          <w:p w:rsidR="004A28CE" w:rsidRPr="005E0BD4" w:rsidRDefault="004A28CE" w:rsidP="004A28CE">
            <w:pPr>
              <w:spacing w:line="276" w:lineRule="auto"/>
              <w:rPr>
                <w:rFonts w:ascii="Cambria" w:hAnsi="Cambria"/>
                <w:sz w:val="22"/>
                <w:szCs w:val="22"/>
                <w:lang w:val="ru-RU"/>
              </w:rPr>
            </w:pPr>
            <w:r w:rsidRPr="005E0BD4">
              <w:rPr>
                <w:rFonts w:ascii="Cambria" w:hAnsi="Cambria"/>
                <w:sz w:val="22"/>
                <w:szCs w:val="22"/>
                <w:lang w:val="sr-Cyrl-CS"/>
              </w:rPr>
              <w:t>Татјана Митић</w:t>
            </w:r>
          </w:p>
        </w:tc>
      </w:tr>
      <w:tr w:rsidR="004A28CE" w:rsidRPr="00590458" w:rsidTr="00FD76C8">
        <w:trPr>
          <w:trHeight w:val="584"/>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7875A7" w:rsidRDefault="004A28CE" w:rsidP="004A28CE">
            <w:pPr>
              <w:pStyle w:val="NoSpacingCharChar"/>
              <w:rPr>
                <w:rFonts w:ascii="Cambria" w:hAnsi="Cambria"/>
              </w:rPr>
            </w:pPr>
            <w:r w:rsidRPr="007875A7">
              <w:rPr>
                <w:rFonts w:ascii="Cambria" w:hAnsi="Cambria"/>
                <w:lang w:val="sr-Cyrl-CS"/>
              </w:rPr>
              <w:t>Читанка за први разред основне школе;</w:t>
            </w:r>
            <w:r w:rsidRPr="007875A7">
              <w:rPr>
                <w:rFonts w:ascii="Cambria" w:hAnsi="Cambria"/>
              </w:rPr>
              <w:t>Реч по реч</w:t>
            </w:r>
          </w:p>
        </w:tc>
        <w:tc>
          <w:tcPr>
            <w:tcW w:w="1815" w:type="dxa"/>
            <w:vMerge/>
            <w:vAlign w:val="center"/>
          </w:tcPr>
          <w:p w:rsidR="004A28CE" w:rsidRPr="005E0BD4" w:rsidRDefault="004A28CE" w:rsidP="006A301C">
            <w:pPr>
              <w:pStyle w:val="NoSpacing"/>
              <w:jc w:val="center"/>
              <w:rPr>
                <w:rFonts w:ascii="Cambria" w:hAnsi="Cambria"/>
                <w:sz w:val="22"/>
                <w:szCs w:val="22"/>
                <w:lang w:val="sr-Cyrl-CS"/>
              </w:rPr>
            </w:pPr>
          </w:p>
        </w:tc>
        <w:tc>
          <w:tcPr>
            <w:tcW w:w="2471" w:type="dxa"/>
            <w:vAlign w:val="center"/>
          </w:tcPr>
          <w:p w:rsidR="004A28CE" w:rsidRPr="005E0BD4" w:rsidRDefault="004A28CE" w:rsidP="004A28CE">
            <w:pPr>
              <w:spacing w:line="276" w:lineRule="auto"/>
              <w:rPr>
                <w:rFonts w:ascii="Cambria" w:hAnsi="Cambria"/>
                <w:sz w:val="22"/>
                <w:szCs w:val="22"/>
                <w:lang w:val="sr-Cyrl-CS"/>
              </w:rPr>
            </w:pPr>
            <w:r w:rsidRPr="005E0BD4">
              <w:rPr>
                <w:rFonts w:ascii="Cambria" w:hAnsi="Cambria"/>
                <w:sz w:val="22"/>
                <w:szCs w:val="22"/>
                <w:lang w:val="sr-Cyrl-CS"/>
              </w:rPr>
              <w:t>Наташа Станковић Шошо, Маја Костић</w:t>
            </w:r>
          </w:p>
        </w:tc>
      </w:tr>
      <w:tr w:rsidR="004A28CE" w:rsidRPr="00590458" w:rsidTr="00FD76C8">
        <w:trPr>
          <w:trHeight w:val="584"/>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7875A7" w:rsidRDefault="004A28CE" w:rsidP="004A28CE">
            <w:pPr>
              <w:pStyle w:val="NoSpacingCharChar"/>
              <w:rPr>
                <w:rFonts w:ascii="Cambria" w:hAnsi="Cambria"/>
              </w:rPr>
            </w:pPr>
            <w:r w:rsidRPr="007875A7">
              <w:rPr>
                <w:rFonts w:ascii="Cambria" w:hAnsi="Cambria"/>
              </w:rPr>
              <w:t xml:space="preserve">ПОЧЕТНИЦА, </w:t>
            </w:r>
          </w:p>
          <w:p w:rsidR="004A28CE" w:rsidRPr="007875A7" w:rsidRDefault="004A28CE" w:rsidP="004A28CE">
            <w:pPr>
              <w:pStyle w:val="NoSpacingCharChar"/>
              <w:rPr>
                <w:rFonts w:ascii="Cambria" w:hAnsi="Cambria"/>
              </w:rPr>
            </w:pPr>
            <w:r w:rsidRPr="007875A7">
              <w:rPr>
                <w:rFonts w:ascii="Cambria" w:hAnsi="Cambria"/>
              </w:rPr>
              <w:t>Текстови за почетно читање и писање;</w:t>
            </w:r>
          </w:p>
          <w:p w:rsidR="004A28CE" w:rsidRPr="007875A7" w:rsidRDefault="004A28CE" w:rsidP="004A28CE">
            <w:pPr>
              <w:pStyle w:val="NoSpacingCharChar"/>
              <w:rPr>
                <w:rFonts w:ascii="Cambria" w:hAnsi="Cambria"/>
              </w:rPr>
            </w:pPr>
            <w:r w:rsidRPr="007875A7">
              <w:rPr>
                <w:rFonts w:ascii="Cambria" w:hAnsi="Cambria"/>
                <w:lang w:val="sr-Cyrl-CS"/>
              </w:rPr>
              <w:t>ћирилица</w:t>
            </w:r>
          </w:p>
        </w:tc>
        <w:tc>
          <w:tcPr>
            <w:tcW w:w="1815" w:type="dxa"/>
            <w:vMerge/>
            <w:vAlign w:val="center"/>
          </w:tcPr>
          <w:p w:rsidR="004A28CE" w:rsidRPr="005E0BD4" w:rsidRDefault="004A28CE" w:rsidP="006A301C">
            <w:pPr>
              <w:pStyle w:val="NoSpacing"/>
              <w:jc w:val="center"/>
              <w:rPr>
                <w:rFonts w:ascii="Cambria" w:hAnsi="Cambria"/>
                <w:sz w:val="22"/>
                <w:szCs w:val="22"/>
                <w:lang w:val="sr-Cyrl-CS"/>
              </w:rPr>
            </w:pPr>
          </w:p>
        </w:tc>
        <w:tc>
          <w:tcPr>
            <w:tcW w:w="2471" w:type="dxa"/>
            <w:vAlign w:val="center"/>
          </w:tcPr>
          <w:p w:rsidR="004A28CE" w:rsidRPr="005E0BD4" w:rsidRDefault="004A28CE" w:rsidP="004A28CE">
            <w:pPr>
              <w:spacing w:line="276" w:lineRule="auto"/>
              <w:rPr>
                <w:rFonts w:ascii="Cambria" w:hAnsi="Cambria"/>
                <w:sz w:val="22"/>
                <w:szCs w:val="22"/>
              </w:rPr>
            </w:pPr>
            <w:r w:rsidRPr="005E0BD4">
              <w:rPr>
                <w:rFonts w:ascii="Cambria" w:hAnsi="Cambria"/>
                <w:sz w:val="22"/>
                <w:szCs w:val="22"/>
              </w:rPr>
              <w:t>Наташа Станковић Шошо, Маја Костић</w:t>
            </w:r>
          </w:p>
        </w:tc>
      </w:tr>
      <w:tr w:rsidR="004A28CE" w:rsidRPr="00590458" w:rsidTr="004A28CE">
        <w:trPr>
          <w:trHeight w:val="1343"/>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345" w:type="dxa"/>
            <w:vAlign w:val="center"/>
          </w:tcPr>
          <w:p w:rsidR="004A28CE" w:rsidRPr="007875A7" w:rsidRDefault="004A28CE" w:rsidP="004A28CE">
            <w:pPr>
              <w:pStyle w:val="NoSpacingCharChar"/>
              <w:rPr>
                <w:rFonts w:ascii="Cambria" w:hAnsi="Cambria"/>
              </w:rPr>
            </w:pPr>
            <w:r w:rsidRPr="007875A7">
              <w:rPr>
                <w:rFonts w:ascii="Cambria" w:hAnsi="Cambria"/>
              </w:rPr>
              <w:t>Маша и Раша, Математика, уџбеник за први разред основне школе (први, други, трећи и четврти део);</w:t>
            </w:r>
          </w:p>
          <w:p w:rsidR="004A28CE" w:rsidRPr="007875A7" w:rsidRDefault="004A28CE" w:rsidP="004A28CE">
            <w:pPr>
              <w:pStyle w:val="NoSpacingCharChar"/>
              <w:rPr>
                <w:rFonts w:ascii="Cambria" w:hAnsi="Cambria"/>
              </w:rPr>
            </w:pPr>
            <w:r w:rsidRPr="007875A7">
              <w:rPr>
                <w:rFonts w:ascii="Cambria" w:hAnsi="Cambria"/>
              </w:rPr>
              <w:t>ћирилица</w:t>
            </w:r>
          </w:p>
        </w:tc>
        <w:tc>
          <w:tcPr>
            <w:tcW w:w="1815" w:type="dxa"/>
            <w:vAlign w:val="center"/>
          </w:tcPr>
          <w:p w:rsidR="004A28CE" w:rsidRPr="005E0BD4" w:rsidRDefault="004A28CE" w:rsidP="004A28CE">
            <w:pPr>
              <w:pStyle w:val="NoSpacingCharChar"/>
              <w:jc w:val="center"/>
              <w:rPr>
                <w:rFonts w:ascii="Cambria" w:hAnsi="Cambria"/>
                <w:lang w:val="sr-Cyrl-CS"/>
              </w:rPr>
            </w:pPr>
            <w:r w:rsidRPr="005E0BD4">
              <w:rPr>
                <w:rFonts w:ascii="Cambria" w:hAnsi="Cambria"/>
                <w:lang w:val="sr-Cyrl-CS"/>
              </w:rPr>
              <w:t>Клетт</w:t>
            </w:r>
          </w:p>
          <w:p w:rsidR="004A28CE" w:rsidRPr="005E0BD4" w:rsidRDefault="004A28CE" w:rsidP="004A28CE">
            <w:pPr>
              <w:pStyle w:val="NoSpacingCharChar"/>
              <w:jc w:val="center"/>
              <w:rPr>
                <w:rFonts w:ascii="Cambria" w:hAnsi="Cambria"/>
                <w:noProof/>
              </w:rPr>
            </w:pPr>
            <w:r w:rsidRPr="005E0BD4">
              <w:rPr>
                <w:rFonts w:ascii="Cambria" w:hAnsi="Cambria"/>
                <w:lang w:val="sr-Cyrl-CS"/>
              </w:rPr>
              <w:t>650-02-650-02-00059</w:t>
            </w:r>
            <w:r w:rsidRPr="005E0BD4">
              <w:rPr>
                <w:rFonts w:ascii="Cambria" w:hAnsi="Cambria"/>
              </w:rPr>
              <w:t>/</w:t>
            </w:r>
            <w:r w:rsidRPr="005E0BD4">
              <w:rPr>
                <w:rFonts w:ascii="Cambria" w:hAnsi="Cambria"/>
                <w:lang w:val="sr-Cyrl-CS"/>
              </w:rPr>
              <w:t>2018-07 од 27.4.2018.</w:t>
            </w:r>
          </w:p>
        </w:tc>
        <w:tc>
          <w:tcPr>
            <w:tcW w:w="2471" w:type="dxa"/>
            <w:vAlign w:val="center"/>
          </w:tcPr>
          <w:p w:rsidR="004A28CE" w:rsidRPr="005E0BD4" w:rsidRDefault="004A28CE" w:rsidP="004A28CE">
            <w:pPr>
              <w:pStyle w:val="NoSpacingCharChar"/>
              <w:rPr>
                <w:rFonts w:ascii="Cambria" w:hAnsi="Cambria"/>
                <w:lang w:val="ru-RU"/>
              </w:rPr>
            </w:pPr>
            <w:r w:rsidRPr="005E0BD4">
              <w:rPr>
                <w:rFonts w:ascii="Cambria" w:hAnsi="Cambria"/>
                <w:lang w:val="ru-RU"/>
              </w:rPr>
              <w:t>Бранисалв Поповић.</w:t>
            </w:r>
          </w:p>
          <w:p w:rsidR="004A28CE" w:rsidRPr="005E0BD4" w:rsidRDefault="004A28CE" w:rsidP="004A28CE">
            <w:pPr>
              <w:pStyle w:val="NoSpacingCharChar"/>
              <w:rPr>
                <w:rFonts w:ascii="Cambria" w:hAnsi="Cambria"/>
                <w:lang w:val="ru-RU"/>
              </w:rPr>
            </w:pPr>
            <w:r w:rsidRPr="005E0BD4">
              <w:rPr>
                <w:rFonts w:ascii="Cambria" w:hAnsi="Cambria"/>
                <w:lang w:val="ru-RU"/>
              </w:rPr>
              <w:t>Ненад Вуловић,</w:t>
            </w:r>
          </w:p>
          <w:p w:rsidR="004A28CE" w:rsidRPr="005E0BD4" w:rsidRDefault="004A28CE" w:rsidP="004A28CE">
            <w:pPr>
              <w:pStyle w:val="NoSpacingCharChar"/>
              <w:rPr>
                <w:rFonts w:ascii="Cambria" w:hAnsi="Cambria"/>
                <w:lang w:val="ru-RU"/>
              </w:rPr>
            </w:pPr>
            <w:r w:rsidRPr="005E0BD4">
              <w:rPr>
                <w:rFonts w:ascii="Cambria" w:hAnsi="Cambria"/>
                <w:lang w:val="ru-RU"/>
              </w:rPr>
              <w:t>Петар Анокић,</w:t>
            </w:r>
          </w:p>
          <w:p w:rsidR="004A28CE" w:rsidRPr="005E0BD4" w:rsidRDefault="004A28CE" w:rsidP="004A28CE">
            <w:pPr>
              <w:pStyle w:val="NoSpacingCharChar"/>
              <w:rPr>
                <w:rFonts w:ascii="Cambria" w:hAnsi="Cambria"/>
                <w:lang w:val="sr-Cyrl-CS"/>
              </w:rPr>
            </w:pPr>
            <w:r w:rsidRPr="005E0BD4">
              <w:rPr>
                <w:rFonts w:ascii="Cambria" w:hAnsi="Cambria"/>
                <w:lang w:val="ru-RU"/>
              </w:rPr>
              <w:t>Мирјана Кандић</w:t>
            </w:r>
          </w:p>
        </w:tc>
      </w:tr>
      <w:tr w:rsidR="004740B1" w:rsidRPr="00590458" w:rsidTr="004740B1">
        <w:trPr>
          <w:trHeight w:val="1453"/>
          <w:jc w:val="center"/>
        </w:trPr>
        <w:tc>
          <w:tcPr>
            <w:tcW w:w="1581" w:type="dxa"/>
            <w:vAlign w:val="center"/>
          </w:tcPr>
          <w:p w:rsidR="004740B1" w:rsidRPr="00C407D0" w:rsidRDefault="004740B1" w:rsidP="006A301C">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345" w:type="dxa"/>
            <w:vAlign w:val="center"/>
          </w:tcPr>
          <w:p w:rsidR="004740B1" w:rsidRPr="007875A7" w:rsidRDefault="004740B1" w:rsidP="004740B1">
            <w:pPr>
              <w:pStyle w:val="NoSpacingCharChar"/>
              <w:rPr>
                <w:rFonts w:ascii="Cambria" w:hAnsi="Cambria"/>
              </w:rPr>
            </w:pPr>
            <w:r w:rsidRPr="007875A7">
              <w:rPr>
                <w:rFonts w:ascii="Cambria" w:hAnsi="Cambria"/>
              </w:rPr>
              <w:t>МАША И РАША – СВЕТ ОКО НАС, уџбеник за први разред основне школе;</w:t>
            </w:r>
          </w:p>
          <w:p w:rsidR="004740B1" w:rsidRPr="007875A7" w:rsidRDefault="004740B1" w:rsidP="004740B1">
            <w:pPr>
              <w:pStyle w:val="NoSpacingCharChar"/>
              <w:rPr>
                <w:rFonts w:ascii="Cambria" w:hAnsi="Cambria"/>
                <w:lang w:val="sr-Cyrl-CS"/>
              </w:rPr>
            </w:pPr>
            <w:r w:rsidRPr="007875A7">
              <w:rPr>
                <w:rFonts w:ascii="Cambria" w:hAnsi="Cambria"/>
              </w:rPr>
              <w:t>ћирилица</w:t>
            </w:r>
          </w:p>
        </w:tc>
        <w:tc>
          <w:tcPr>
            <w:tcW w:w="1815" w:type="dxa"/>
            <w:vAlign w:val="center"/>
          </w:tcPr>
          <w:p w:rsidR="004740B1" w:rsidRPr="005E0BD4" w:rsidRDefault="004740B1" w:rsidP="004740B1">
            <w:pPr>
              <w:pStyle w:val="NoSpacingCharChar"/>
              <w:jc w:val="center"/>
              <w:rPr>
                <w:rFonts w:ascii="Cambria" w:hAnsi="Cambria"/>
                <w:noProof/>
              </w:rPr>
            </w:pPr>
            <w:r w:rsidRPr="005E0BD4">
              <w:rPr>
                <w:rFonts w:ascii="Cambria" w:hAnsi="Cambria"/>
                <w:noProof/>
              </w:rPr>
              <w:t>Клетт</w:t>
            </w:r>
          </w:p>
          <w:p w:rsidR="004740B1" w:rsidRPr="005E0BD4" w:rsidRDefault="004740B1" w:rsidP="004740B1">
            <w:pPr>
              <w:pStyle w:val="NoSpacingCharChar"/>
              <w:jc w:val="center"/>
              <w:rPr>
                <w:rFonts w:ascii="Cambria" w:hAnsi="Cambria"/>
                <w:noProof/>
              </w:rPr>
            </w:pPr>
            <w:r w:rsidRPr="005E0BD4">
              <w:rPr>
                <w:rFonts w:ascii="Cambria" w:hAnsi="Cambria"/>
              </w:rPr>
              <w:t>650-02-00100/2018-07 од 27.4.2018</w:t>
            </w:r>
          </w:p>
        </w:tc>
        <w:tc>
          <w:tcPr>
            <w:tcW w:w="2471" w:type="dxa"/>
            <w:vAlign w:val="center"/>
          </w:tcPr>
          <w:p w:rsidR="004740B1" w:rsidRPr="005E0BD4" w:rsidRDefault="004740B1" w:rsidP="004740B1">
            <w:pPr>
              <w:pStyle w:val="NoSpacingCharChar"/>
              <w:rPr>
                <w:rFonts w:ascii="Cambria" w:hAnsi="Cambria"/>
                <w:lang w:val="sr-Cyrl-CS"/>
              </w:rPr>
            </w:pPr>
            <w:r w:rsidRPr="005E0BD4">
              <w:rPr>
                <w:rFonts w:ascii="Cambria" w:hAnsi="Cambria"/>
                <w:lang w:val="sr-Cyrl-CS"/>
              </w:rPr>
              <w:t>Зоран Б. Гаврић,</w:t>
            </w:r>
          </w:p>
          <w:p w:rsidR="004740B1" w:rsidRPr="005E0BD4" w:rsidRDefault="004740B1" w:rsidP="004740B1">
            <w:pPr>
              <w:pStyle w:val="NoSpacingCharChar"/>
              <w:rPr>
                <w:rFonts w:ascii="Cambria" w:hAnsi="Cambria"/>
              </w:rPr>
            </w:pPr>
            <w:r w:rsidRPr="005E0BD4">
              <w:rPr>
                <w:rFonts w:ascii="Cambria" w:hAnsi="Cambria"/>
                <w:lang w:val="sr-Cyrl-CS"/>
              </w:rPr>
              <w:t>Драгица Миловановић</w:t>
            </w:r>
          </w:p>
        </w:tc>
      </w:tr>
      <w:tr w:rsidR="004A28CE" w:rsidRPr="007C45ED" w:rsidTr="004740B1">
        <w:trPr>
          <w:trHeight w:val="144"/>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Енглески језик</w:t>
            </w:r>
          </w:p>
        </w:tc>
        <w:tc>
          <w:tcPr>
            <w:tcW w:w="4345" w:type="dxa"/>
            <w:vAlign w:val="center"/>
          </w:tcPr>
          <w:p w:rsidR="004740B1" w:rsidRPr="007875A7" w:rsidRDefault="004740B1" w:rsidP="004740B1">
            <w:pPr>
              <w:pStyle w:val="NoSpacingCharChar"/>
              <w:rPr>
                <w:rFonts w:ascii="Cambria" w:hAnsi="Cambria"/>
              </w:rPr>
            </w:pPr>
            <w:r w:rsidRPr="007875A7">
              <w:rPr>
                <w:rFonts w:ascii="Cambria" w:hAnsi="Cambria"/>
              </w:rPr>
              <w:t>FAMILY AND FRIENDS, енглески језик  за први разред основне школе;</w:t>
            </w:r>
          </w:p>
          <w:p w:rsidR="004A28CE" w:rsidRPr="007875A7" w:rsidRDefault="004740B1" w:rsidP="004740B1">
            <w:pPr>
              <w:pStyle w:val="NoSpacingCharChar"/>
              <w:rPr>
                <w:rFonts w:ascii="Cambria" w:hAnsi="Cambria"/>
                <w:noProof/>
              </w:rPr>
            </w:pPr>
            <w:r w:rsidRPr="007875A7">
              <w:rPr>
                <w:rFonts w:ascii="Cambria" w:hAnsi="Cambria"/>
              </w:rPr>
              <w:t>уџбеник са електронским додатком</w:t>
            </w:r>
          </w:p>
        </w:tc>
        <w:tc>
          <w:tcPr>
            <w:tcW w:w="1815" w:type="dxa"/>
            <w:vAlign w:val="center"/>
          </w:tcPr>
          <w:p w:rsidR="004A28CE" w:rsidRPr="005E0BD4" w:rsidRDefault="004740B1" w:rsidP="004740B1">
            <w:pPr>
              <w:pStyle w:val="NoSpacingCharChar"/>
              <w:jc w:val="center"/>
              <w:rPr>
                <w:rFonts w:ascii="Cambria" w:hAnsi="Cambria"/>
                <w:noProof/>
              </w:rPr>
            </w:pPr>
            <w:r w:rsidRPr="005E0BD4">
              <w:rPr>
                <w:rFonts w:ascii="Cambria" w:hAnsi="Cambria"/>
                <w:noProof/>
              </w:rPr>
              <w:t>Нови Логос</w:t>
            </w:r>
          </w:p>
          <w:p w:rsidR="004740B1" w:rsidRPr="005E0BD4" w:rsidRDefault="004740B1" w:rsidP="004740B1">
            <w:pPr>
              <w:pStyle w:val="NoSpacingCharChar"/>
              <w:jc w:val="center"/>
              <w:rPr>
                <w:rFonts w:ascii="Cambria" w:hAnsi="Cambria"/>
                <w:noProof/>
              </w:rPr>
            </w:pPr>
            <w:r w:rsidRPr="005E0BD4">
              <w:rPr>
                <w:rFonts w:ascii="Cambria" w:hAnsi="Cambria"/>
                <w:lang w:val="sr-Cyrl-CS"/>
              </w:rPr>
              <w:t>650-02-00</w:t>
            </w:r>
            <w:r w:rsidRPr="005E0BD4">
              <w:rPr>
                <w:rFonts w:ascii="Cambria" w:hAnsi="Cambria"/>
              </w:rPr>
              <w:t>063/</w:t>
            </w:r>
            <w:r w:rsidRPr="005E0BD4">
              <w:rPr>
                <w:rFonts w:ascii="Cambria" w:hAnsi="Cambria"/>
                <w:lang w:val="sr-Cyrl-CS"/>
              </w:rPr>
              <w:t>2018-07 од 27.4.2018</w:t>
            </w:r>
          </w:p>
        </w:tc>
        <w:tc>
          <w:tcPr>
            <w:tcW w:w="2471" w:type="dxa"/>
            <w:vAlign w:val="center"/>
          </w:tcPr>
          <w:p w:rsidR="004A28CE" w:rsidRPr="005E0BD4" w:rsidRDefault="004740B1" w:rsidP="004740B1">
            <w:pPr>
              <w:pStyle w:val="NoSpacingCharChar"/>
              <w:rPr>
                <w:rFonts w:ascii="Cambria" w:hAnsi="Cambria"/>
                <w:noProof/>
              </w:rPr>
            </w:pPr>
            <w:r w:rsidRPr="005E0BD4">
              <w:rPr>
                <w:rFonts w:ascii="Cambria" w:hAnsi="Cambria"/>
              </w:rPr>
              <w:t>Susan Iannuzzi</w:t>
            </w:r>
          </w:p>
        </w:tc>
      </w:tr>
      <w:tr w:rsidR="004A28CE" w:rsidRPr="009866F2" w:rsidTr="004740B1">
        <w:trPr>
          <w:trHeight w:val="144"/>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345" w:type="dxa"/>
            <w:vAlign w:val="center"/>
          </w:tcPr>
          <w:p w:rsidR="004740B1" w:rsidRPr="007875A7" w:rsidRDefault="004740B1" w:rsidP="004740B1">
            <w:pPr>
              <w:pStyle w:val="NoSpacingCharChar"/>
              <w:rPr>
                <w:rFonts w:ascii="Cambria" w:hAnsi="Cambria"/>
              </w:rPr>
            </w:pPr>
            <w:r w:rsidRPr="007875A7">
              <w:rPr>
                <w:rFonts w:ascii="Cambria" w:hAnsi="Cambria"/>
              </w:rPr>
              <w:t xml:space="preserve">Маша и Раша, Свет у мојим рукама,ликовна култура за први разред основне школе, </w:t>
            </w:r>
          </w:p>
          <w:p w:rsidR="004A28CE" w:rsidRPr="007875A7" w:rsidRDefault="004740B1" w:rsidP="004740B1">
            <w:pPr>
              <w:pStyle w:val="NoSpacingCharChar"/>
              <w:rPr>
                <w:rFonts w:ascii="Cambria" w:hAnsi="Cambria"/>
              </w:rPr>
            </w:pPr>
            <w:r w:rsidRPr="007875A7">
              <w:rPr>
                <w:rFonts w:ascii="Cambria" w:hAnsi="Cambria"/>
              </w:rPr>
              <w:t>ћирилица</w:t>
            </w:r>
          </w:p>
        </w:tc>
        <w:tc>
          <w:tcPr>
            <w:tcW w:w="1815" w:type="dxa"/>
            <w:vAlign w:val="center"/>
          </w:tcPr>
          <w:p w:rsidR="004A28CE" w:rsidRPr="005E0BD4" w:rsidRDefault="004740B1" w:rsidP="004740B1">
            <w:pPr>
              <w:pStyle w:val="NoSpacingCharChar"/>
              <w:jc w:val="center"/>
              <w:rPr>
                <w:rFonts w:ascii="Cambria" w:hAnsi="Cambria"/>
                <w:lang w:val="sr-Cyrl-CS"/>
              </w:rPr>
            </w:pPr>
            <w:r w:rsidRPr="005E0BD4">
              <w:rPr>
                <w:rFonts w:ascii="Cambria" w:hAnsi="Cambria"/>
                <w:lang w:val="sr-Cyrl-CS"/>
              </w:rPr>
              <w:t>Клетт</w:t>
            </w:r>
          </w:p>
          <w:p w:rsidR="004740B1" w:rsidRPr="005E0BD4" w:rsidRDefault="004740B1" w:rsidP="004740B1">
            <w:pPr>
              <w:pStyle w:val="NoSpacingCharChar"/>
              <w:jc w:val="center"/>
              <w:rPr>
                <w:rFonts w:ascii="Cambria" w:hAnsi="Cambria"/>
                <w:lang w:val="sr-Cyrl-CS"/>
              </w:rPr>
            </w:pPr>
            <w:r w:rsidRPr="005E0BD4">
              <w:rPr>
                <w:rFonts w:ascii="Cambria" w:hAnsi="Cambria"/>
                <w:lang w:val="sr-Cyrl-CS"/>
              </w:rPr>
              <w:t>650-02-00173/2018-07 од 13.4.2018.</w:t>
            </w:r>
          </w:p>
        </w:tc>
        <w:tc>
          <w:tcPr>
            <w:tcW w:w="2471" w:type="dxa"/>
            <w:vAlign w:val="center"/>
          </w:tcPr>
          <w:p w:rsidR="004A28CE" w:rsidRPr="005E0BD4" w:rsidRDefault="004740B1" w:rsidP="004740B1">
            <w:pPr>
              <w:pStyle w:val="NoSpacingCharChar"/>
              <w:rPr>
                <w:rFonts w:ascii="Cambria" w:hAnsi="Cambria"/>
                <w:lang w:val="sr-Cyrl-CS"/>
              </w:rPr>
            </w:pPr>
            <w:r w:rsidRPr="005E0BD4">
              <w:rPr>
                <w:rFonts w:ascii="Cambria" w:hAnsi="Cambria"/>
              </w:rPr>
              <w:t>Др Сања Филиповић</w:t>
            </w:r>
          </w:p>
        </w:tc>
      </w:tr>
      <w:tr w:rsidR="004740B1" w:rsidRPr="009866F2" w:rsidTr="004740B1">
        <w:trPr>
          <w:trHeight w:val="144"/>
          <w:jc w:val="center"/>
        </w:trPr>
        <w:tc>
          <w:tcPr>
            <w:tcW w:w="1581" w:type="dxa"/>
            <w:vAlign w:val="center"/>
          </w:tcPr>
          <w:p w:rsidR="004740B1" w:rsidRPr="00C407D0" w:rsidRDefault="004740B1"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345" w:type="dxa"/>
            <w:vAlign w:val="center"/>
          </w:tcPr>
          <w:p w:rsidR="004740B1" w:rsidRPr="007875A7" w:rsidRDefault="004740B1" w:rsidP="004740B1">
            <w:pPr>
              <w:pStyle w:val="NoSpacingCharChar"/>
              <w:rPr>
                <w:rFonts w:ascii="Cambria" w:hAnsi="Cambria"/>
              </w:rPr>
            </w:pPr>
            <w:r w:rsidRPr="007875A7">
              <w:rPr>
                <w:rFonts w:ascii="Cambria" w:hAnsi="Cambria"/>
              </w:rPr>
              <w:t>Музичка култура 1,</w:t>
            </w:r>
          </w:p>
          <w:p w:rsidR="004740B1" w:rsidRPr="007875A7" w:rsidRDefault="004740B1" w:rsidP="004740B1">
            <w:pPr>
              <w:pStyle w:val="NoSpacingCharChar"/>
              <w:rPr>
                <w:rFonts w:ascii="Cambria" w:hAnsi="Cambria"/>
              </w:rPr>
            </w:pPr>
            <w:r w:rsidRPr="007875A7">
              <w:rPr>
                <w:rFonts w:ascii="Cambria" w:hAnsi="Cambria"/>
              </w:rPr>
              <w:t>уџбеник  за први разред основне школе;</w:t>
            </w:r>
          </w:p>
          <w:p w:rsidR="004740B1" w:rsidRPr="007875A7" w:rsidRDefault="004740B1" w:rsidP="004740B1">
            <w:pPr>
              <w:pStyle w:val="NoSpacingCharChar"/>
              <w:rPr>
                <w:rFonts w:ascii="Cambria" w:hAnsi="Cambria"/>
              </w:rPr>
            </w:pPr>
            <w:r w:rsidRPr="007875A7">
              <w:rPr>
                <w:rFonts w:ascii="Cambria" w:hAnsi="Cambria"/>
              </w:rPr>
              <w:t>ћирилица</w:t>
            </w:r>
          </w:p>
        </w:tc>
        <w:tc>
          <w:tcPr>
            <w:tcW w:w="1815" w:type="dxa"/>
            <w:vAlign w:val="center"/>
          </w:tcPr>
          <w:p w:rsidR="004740B1" w:rsidRPr="005E0BD4" w:rsidRDefault="004740B1" w:rsidP="004740B1">
            <w:pPr>
              <w:pStyle w:val="NoSpacingCharChar"/>
              <w:jc w:val="center"/>
              <w:rPr>
                <w:rFonts w:ascii="Cambria" w:hAnsi="Cambria"/>
                <w:noProof/>
              </w:rPr>
            </w:pPr>
            <w:r w:rsidRPr="005E0BD4">
              <w:rPr>
                <w:rFonts w:ascii="Cambria" w:hAnsi="Cambria"/>
                <w:noProof/>
              </w:rPr>
              <w:t>Нови Логос</w:t>
            </w:r>
          </w:p>
          <w:p w:rsidR="004740B1" w:rsidRPr="005E0BD4" w:rsidRDefault="004740B1" w:rsidP="004740B1">
            <w:pPr>
              <w:pStyle w:val="NoSpacingCharChar"/>
              <w:jc w:val="center"/>
              <w:rPr>
                <w:rFonts w:ascii="Cambria" w:hAnsi="Cambria"/>
                <w:lang w:val="sr-Cyrl-CS"/>
              </w:rPr>
            </w:pPr>
            <w:r w:rsidRPr="005E0BD4">
              <w:rPr>
                <w:rFonts w:ascii="Cambria" w:hAnsi="Cambria"/>
              </w:rPr>
              <w:t>650-02-00169/2018-07 од 25.4.2018.</w:t>
            </w:r>
          </w:p>
        </w:tc>
        <w:tc>
          <w:tcPr>
            <w:tcW w:w="2471" w:type="dxa"/>
            <w:vAlign w:val="center"/>
          </w:tcPr>
          <w:p w:rsidR="004740B1" w:rsidRPr="005E0BD4" w:rsidRDefault="004740B1" w:rsidP="004740B1">
            <w:pPr>
              <w:pStyle w:val="NoSpacingCharChar"/>
              <w:rPr>
                <w:rFonts w:ascii="Cambria" w:hAnsi="Cambria"/>
                <w:lang w:val="sr-Cyrl-CS"/>
              </w:rPr>
            </w:pPr>
            <w:r w:rsidRPr="005E0BD4">
              <w:rPr>
                <w:rFonts w:ascii="Cambria" w:hAnsi="Cambria"/>
              </w:rPr>
              <w:t>Драгана Михајловић Бокан, Марина Ињац</w:t>
            </w:r>
          </w:p>
        </w:tc>
      </w:tr>
    </w:tbl>
    <w:p w:rsidR="00314A00" w:rsidRDefault="000F7088" w:rsidP="008F3B52">
      <w:pPr>
        <w:pStyle w:val="NoSpacing"/>
        <w:spacing w:before="240"/>
        <w:jc w:val="both"/>
        <w:rPr>
          <w:rFonts w:ascii="Cambria" w:hAnsi="Cambria"/>
          <w:i/>
          <w:lang w:val="sr-Cyrl-CS"/>
        </w:rPr>
      </w:pPr>
      <w:r>
        <w:rPr>
          <w:rFonts w:ascii="Cambria" w:hAnsi="Cambria"/>
          <w:i/>
          <w:lang w:val="sr-Cyrl-CS"/>
        </w:rPr>
        <w:br w:type="page"/>
      </w:r>
      <w:r w:rsidR="00CB7E98" w:rsidRPr="003E7FE0">
        <w:rPr>
          <w:rFonts w:ascii="Cambria" w:hAnsi="Cambria"/>
          <w:i/>
          <w:lang w:val="sr-Cyrl-CS"/>
        </w:rPr>
        <w:t>ДРУГИ РАЗРЕД</w:t>
      </w:r>
    </w:p>
    <w:tbl>
      <w:tblPr>
        <w:tblW w:w="10188"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4233"/>
        <w:gridCol w:w="1919"/>
        <w:gridCol w:w="2449"/>
      </w:tblGrid>
      <w:tr w:rsidR="00FD76C8" w:rsidRPr="008A6561" w:rsidTr="00C407D0">
        <w:trPr>
          <w:trHeight w:val="854"/>
          <w:tblHeader/>
          <w:jc w:val="center"/>
        </w:trPr>
        <w:tc>
          <w:tcPr>
            <w:tcW w:w="1587"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Предмет</w:t>
            </w:r>
          </w:p>
        </w:tc>
        <w:tc>
          <w:tcPr>
            <w:tcW w:w="4233"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19"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Издавач</w:t>
            </w:r>
          </w:p>
        </w:tc>
        <w:tc>
          <w:tcPr>
            <w:tcW w:w="2449"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Аутор/и</w:t>
            </w:r>
          </w:p>
        </w:tc>
      </w:tr>
      <w:tr w:rsidR="003E7FE0" w:rsidRPr="00590458" w:rsidTr="003E7FE0">
        <w:trPr>
          <w:trHeight w:val="516"/>
          <w:jc w:val="center"/>
        </w:trPr>
        <w:tc>
          <w:tcPr>
            <w:tcW w:w="1587" w:type="dxa"/>
            <w:vMerge w:val="restart"/>
            <w:vAlign w:val="center"/>
          </w:tcPr>
          <w:p w:rsidR="003E7FE0" w:rsidRPr="00C407D0" w:rsidRDefault="003E7FE0"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33" w:type="dxa"/>
            <w:vAlign w:val="center"/>
          </w:tcPr>
          <w:p w:rsidR="003E7FE0" w:rsidRPr="007875A7" w:rsidRDefault="003E7FE0" w:rsidP="003E7FE0">
            <w:pPr>
              <w:autoSpaceDE w:val="0"/>
              <w:autoSpaceDN w:val="0"/>
              <w:adjustRightInd w:val="0"/>
              <w:spacing w:line="276" w:lineRule="auto"/>
              <w:rPr>
                <w:rFonts w:ascii="Cambria" w:hAnsi="Cambria"/>
                <w:sz w:val="22"/>
                <w:szCs w:val="22"/>
              </w:rPr>
            </w:pPr>
            <w:r w:rsidRPr="007875A7">
              <w:rPr>
                <w:rFonts w:ascii="Cambria" w:hAnsi="Cambria"/>
                <w:sz w:val="22"/>
                <w:szCs w:val="22"/>
              </w:rPr>
              <w:t>СРПСКИ ЈЕЗИК за други разред основне школе; уџбенички комплет;</w:t>
            </w:r>
          </w:p>
          <w:p w:rsidR="003E7FE0" w:rsidRPr="007875A7" w:rsidRDefault="003E7FE0" w:rsidP="003E7FE0">
            <w:pPr>
              <w:pStyle w:val="NoSpacingCharChar"/>
              <w:rPr>
                <w:rFonts w:ascii="Cambria" w:hAnsi="Cambria"/>
                <w:lang w:val="hr-HR"/>
              </w:rPr>
            </w:pPr>
            <w:r w:rsidRPr="007875A7">
              <w:rPr>
                <w:rFonts w:ascii="Cambria" w:hAnsi="Cambria"/>
              </w:rPr>
              <w:t>ћирилица</w:t>
            </w:r>
          </w:p>
        </w:tc>
        <w:tc>
          <w:tcPr>
            <w:tcW w:w="1919" w:type="dxa"/>
            <w:vMerge w:val="restart"/>
            <w:vAlign w:val="center"/>
          </w:tcPr>
          <w:p w:rsidR="003E7FE0" w:rsidRDefault="003E7FE0" w:rsidP="003E7FE0">
            <w:pPr>
              <w:pStyle w:val="NoSpacingCharChar"/>
              <w:jc w:val="center"/>
              <w:rPr>
                <w:rFonts w:ascii="Cambria" w:hAnsi="Cambria"/>
                <w:noProof/>
                <w:color w:val="000000"/>
              </w:rPr>
            </w:pPr>
            <w:r w:rsidRPr="00590458">
              <w:rPr>
                <w:rFonts w:ascii="Cambria" w:hAnsi="Cambria"/>
                <w:noProof/>
                <w:color w:val="000000"/>
              </w:rPr>
              <w:t>Klett Издавачка кућа доо</w:t>
            </w:r>
          </w:p>
          <w:p w:rsidR="003E7FE0" w:rsidRDefault="003E7FE0" w:rsidP="003E7FE0">
            <w:pPr>
              <w:pStyle w:val="StyleBoldCentered"/>
              <w:spacing w:line="276" w:lineRule="auto"/>
              <w:rPr>
                <w:b w:val="0"/>
                <w:lang w:val="sr-Cyrl-CS"/>
              </w:rPr>
            </w:pPr>
            <w:r>
              <w:rPr>
                <w:b w:val="0"/>
                <w:lang w:val="sr-Cyrl-CS"/>
              </w:rPr>
              <w:t>650-02-00</w:t>
            </w:r>
            <w:r>
              <w:rPr>
                <w:b w:val="0"/>
              </w:rPr>
              <w:t>138</w:t>
            </w:r>
            <w:r>
              <w:rPr>
                <w:b w:val="0"/>
                <w:lang w:val="sr-Cyrl-CS"/>
              </w:rPr>
              <w:t>/201</w:t>
            </w:r>
            <w:r>
              <w:rPr>
                <w:b w:val="0"/>
              </w:rPr>
              <w:t>9</w:t>
            </w:r>
            <w:r w:rsidRPr="007E28A0">
              <w:rPr>
                <w:b w:val="0"/>
                <w:lang w:val="sr-Cyrl-CS"/>
              </w:rPr>
              <w:t>-07</w:t>
            </w:r>
          </w:p>
          <w:p w:rsidR="003E7FE0" w:rsidRPr="003E7FE0" w:rsidRDefault="003E7FE0" w:rsidP="003E7FE0">
            <w:pPr>
              <w:pStyle w:val="NoSpacingCharChar"/>
              <w:jc w:val="center"/>
              <w:rPr>
                <w:rFonts w:ascii="Cambria" w:hAnsi="Cambria"/>
                <w:noProof/>
              </w:rPr>
            </w:pPr>
            <w:r>
              <w:rPr>
                <w:lang w:val="sr-Cyrl-CS"/>
              </w:rPr>
              <w:t>од 21.5</w:t>
            </w:r>
            <w:r w:rsidRPr="00FB19E2">
              <w:rPr>
                <w:lang w:val="sr-Cyrl-CS"/>
              </w:rPr>
              <w:t>.2019.</w:t>
            </w:r>
          </w:p>
        </w:tc>
        <w:tc>
          <w:tcPr>
            <w:tcW w:w="2449" w:type="dxa"/>
            <w:vMerge w:val="restart"/>
            <w:vAlign w:val="center"/>
          </w:tcPr>
          <w:p w:rsidR="003E7FE0" w:rsidRPr="003E7FE0" w:rsidRDefault="003E7FE0" w:rsidP="003E7FE0">
            <w:pPr>
              <w:pStyle w:val="NoSpacingCharChar"/>
              <w:jc w:val="center"/>
              <w:rPr>
                <w:rFonts w:ascii="Cambria" w:hAnsi="Cambria"/>
                <w:noProof/>
              </w:rPr>
            </w:pPr>
            <w:r w:rsidRPr="00590458">
              <w:rPr>
                <w:rFonts w:ascii="Cambria" w:hAnsi="Cambria"/>
                <w:noProof/>
              </w:rPr>
              <w:t>Радмила Жежељ</w:t>
            </w:r>
          </w:p>
        </w:tc>
      </w:tr>
      <w:tr w:rsidR="003E7FE0" w:rsidRPr="00590458" w:rsidTr="00C407D0">
        <w:trPr>
          <w:trHeight w:val="548"/>
          <w:jc w:val="center"/>
        </w:trPr>
        <w:tc>
          <w:tcPr>
            <w:tcW w:w="1587" w:type="dxa"/>
            <w:vMerge/>
            <w:vAlign w:val="center"/>
          </w:tcPr>
          <w:p w:rsidR="003E7FE0" w:rsidRPr="00C407D0" w:rsidRDefault="003E7FE0" w:rsidP="006A301C">
            <w:pPr>
              <w:pStyle w:val="NoSpacing"/>
              <w:rPr>
                <w:rFonts w:ascii="Cambria" w:hAnsi="Cambria"/>
                <w:sz w:val="22"/>
                <w:szCs w:val="22"/>
                <w:lang w:val="sr-Cyrl-CS"/>
              </w:rPr>
            </w:pPr>
          </w:p>
        </w:tc>
        <w:tc>
          <w:tcPr>
            <w:tcW w:w="4233" w:type="dxa"/>
            <w:vAlign w:val="center"/>
          </w:tcPr>
          <w:p w:rsidR="003E7FE0" w:rsidRPr="007875A7" w:rsidRDefault="003E7FE0" w:rsidP="006A301C">
            <w:pPr>
              <w:pStyle w:val="NoSpacingCharChar"/>
              <w:rPr>
                <w:rFonts w:ascii="Cambria" w:hAnsi="Cambria"/>
                <w:noProof/>
              </w:rPr>
            </w:pPr>
            <w:r w:rsidRPr="007875A7">
              <w:rPr>
                <w:rFonts w:ascii="Cambria" w:hAnsi="Cambria"/>
              </w:rPr>
              <w:t>„Зов речи” – Читанка</w:t>
            </w:r>
          </w:p>
        </w:tc>
        <w:tc>
          <w:tcPr>
            <w:tcW w:w="1919" w:type="dxa"/>
            <w:vMerge/>
            <w:vAlign w:val="center"/>
          </w:tcPr>
          <w:p w:rsidR="003E7FE0" w:rsidRPr="00590458" w:rsidRDefault="003E7FE0" w:rsidP="006A301C">
            <w:pPr>
              <w:pStyle w:val="NoSpacingCharChar"/>
              <w:jc w:val="center"/>
              <w:rPr>
                <w:rFonts w:ascii="Cambria" w:hAnsi="Cambria"/>
                <w:lang w:val="sr-Cyrl-CS"/>
              </w:rPr>
            </w:pPr>
          </w:p>
        </w:tc>
        <w:tc>
          <w:tcPr>
            <w:tcW w:w="2449" w:type="dxa"/>
            <w:vMerge/>
            <w:vAlign w:val="center"/>
          </w:tcPr>
          <w:p w:rsidR="003E7FE0" w:rsidRPr="00590458" w:rsidRDefault="003E7FE0" w:rsidP="006A301C">
            <w:pPr>
              <w:pStyle w:val="NoSpacingCharChar"/>
              <w:rPr>
                <w:rFonts w:ascii="Cambria" w:hAnsi="Cambria"/>
                <w:noProof/>
              </w:rPr>
            </w:pPr>
          </w:p>
        </w:tc>
      </w:tr>
      <w:tr w:rsidR="003E7FE0" w:rsidRPr="00590458" w:rsidTr="00C407D0">
        <w:trPr>
          <w:trHeight w:val="584"/>
          <w:jc w:val="center"/>
        </w:trPr>
        <w:tc>
          <w:tcPr>
            <w:tcW w:w="1587" w:type="dxa"/>
            <w:vMerge/>
            <w:vAlign w:val="center"/>
          </w:tcPr>
          <w:p w:rsidR="003E7FE0" w:rsidRPr="00C407D0" w:rsidRDefault="003E7FE0" w:rsidP="006A301C">
            <w:pPr>
              <w:pStyle w:val="NoSpacing"/>
              <w:rPr>
                <w:rFonts w:ascii="Cambria" w:hAnsi="Cambria"/>
                <w:sz w:val="22"/>
                <w:szCs w:val="22"/>
                <w:lang w:val="sr-Cyrl-CS"/>
              </w:rPr>
            </w:pPr>
          </w:p>
        </w:tc>
        <w:tc>
          <w:tcPr>
            <w:tcW w:w="4233" w:type="dxa"/>
            <w:vAlign w:val="center"/>
          </w:tcPr>
          <w:p w:rsidR="003E7FE0" w:rsidRPr="007875A7" w:rsidRDefault="003E7FE0" w:rsidP="006A301C">
            <w:pPr>
              <w:pStyle w:val="NoSpacingCharChar"/>
              <w:rPr>
                <w:rFonts w:ascii="Cambria" w:hAnsi="Cambria"/>
                <w:lang w:val="sr-Cyrl-CS"/>
              </w:rPr>
            </w:pPr>
            <w:r w:rsidRPr="007875A7">
              <w:rPr>
                <w:rFonts w:ascii="Cambria" w:hAnsi="Cambria"/>
              </w:rPr>
              <w:t>Радна свеска уз Читанку</w:t>
            </w:r>
          </w:p>
        </w:tc>
        <w:tc>
          <w:tcPr>
            <w:tcW w:w="1919" w:type="dxa"/>
            <w:vMerge/>
            <w:vAlign w:val="center"/>
          </w:tcPr>
          <w:p w:rsidR="003E7FE0" w:rsidRPr="00590458" w:rsidRDefault="003E7FE0" w:rsidP="006A301C">
            <w:pPr>
              <w:pStyle w:val="NoSpacingCharChar"/>
              <w:jc w:val="center"/>
              <w:rPr>
                <w:rFonts w:ascii="Cambria" w:hAnsi="Cambria"/>
                <w:lang w:val="sr-Cyrl-CS"/>
              </w:rPr>
            </w:pPr>
          </w:p>
        </w:tc>
        <w:tc>
          <w:tcPr>
            <w:tcW w:w="2449" w:type="dxa"/>
            <w:vMerge/>
            <w:vAlign w:val="center"/>
          </w:tcPr>
          <w:p w:rsidR="003E7FE0" w:rsidRPr="00590458" w:rsidRDefault="003E7FE0" w:rsidP="006A301C">
            <w:pPr>
              <w:pStyle w:val="NoSpacingCharChar"/>
              <w:rPr>
                <w:rFonts w:ascii="Cambria" w:hAnsi="Cambria"/>
                <w:noProof/>
              </w:rPr>
            </w:pPr>
          </w:p>
        </w:tc>
      </w:tr>
      <w:tr w:rsidR="003E7FE0" w:rsidRPr="00590458" w:rsidTr="00C407D0">
        <w:trPr>
          <w:trHeight w:val="584"/>
          <w:jc w:val="center"/>
        </w:trPr>
        <w:tc>
          <w:tcPr>
            <w:tcW w:w="1587" w:type="dxa"/>
            <w:vMerge/>
            <w:vAlign w:val="center"/>
          </w:tcPr>
          <w:p w:rsidR="003E7FE0" w:rsidRPr="00C407D0" w:rsidRDefault="003E7FE0" w:rsidP="006A301C">
            <w:pPr>
              <w:pStyle w:val="NoSpacing"/>
              <w:rPr>
                <w:rFonts w:ascii="Cambria" w:hAnsi="Cambria"/>
                <w:sz w:val="22"/>
                <w:szCs w:val="22"/>
                <w:lang w:val="sr-Cyrl-CS"/>
              </w:rPr>
            </w:pPr>
          </w:p>
        </w:tc>
        <w:tc>
          <w:tcPr>
            <w:tcW w:w="4233" w:type="dxa"/>
            <w:vAlign w:val="center"/>
          </w:tcPr>
          <w:p w:rsidR="003E7FE0" w:rsidRPr="007875A7" w:rsidRDefault="003E7FE0" w:rsidP="006A301C">
            <w:pPr>
              <w:pStyle w:val="NoSpacingCharChar"/>
              <w:rPr>
                <w:rFonts w:ascii="Cambria" w:hAnsi="Cambria"/>
              </w:rPr>
            </w:pPr>
            <w:r w:rsidRPr="007875A7">
              <w:rPr>
                <w:rFonts w:ascii="Cambria" w:hAnsi="Cambria"/>
              </w:rPr>
              <w:t>„О језику” – граматика</w:t>
            </w:r>
          </w:p>
        </w:tc>
        <w:tc>
          <w:tcPr>
            <w:tcW w:w="1919" w:type="dxa"/>
            <w:vMerge/>
            <w:vAlign w:val="center"/>
          </w:tcPr>
          <w:p w:rsidR="003E7FE0" w:rsidRPr="00590458" w:rsidRDefault="003E7FE0" w:rsidP="006A301C">
            <w:pPr>
              <w:pStyle w:val="NoSpacingCharChar"/>
              <w:jc w:val="center"/>
              <w:rPr>
                <w:rFonts w:ascii="Cambria" w:hAnsi="Cambria"/>
                <w:lang w:val="sr-Cyrl-CS"/>
              </w:rPr>
            </w:pPr>
          </w:p>
        </w:tc>
        <w:tc>
          <w:tcPr>
            <w:tcW w:w="2449" w:type="dxa"/>
            <w:vMerge/>
            <w:vAlign w:val="center"/>
          </w:tcPr>
          <w:p w:rsidR="003E7FE0" w:rsidRPr="00590458" w:rsidRDefault="003E7FE0" w:rsidP="006A301C">
            <w:pPr>
              <w:pStyle w:val="NoSpacingCharChar"/>
              <w:rPr>
                <w:rFonts w:ascii="Cambria" w:hAnsi="Cambria"/>
                <w:noProof/>
              </w:rPr>
            </w:pPr>
          </w:p>
        </w:tc>
      </w:tr>
      <w:tr w:rsidR="003E7FE0" w:rsidRPr="00590458" w:rsidTr="00C407D0">
        <w:trPr>
          <w:trHeight w:val="584"/>
          <w:jc w:val="center"/>
        </w:trPr>
        <w:tc>
          <w:tcPr>
            <w:tcW w:w="1587" w:type="dxa"/>
            <w:vMerge/>
            <w:vAlign w:val="center"/>
          </w:tcPr>
          <w:p w:rsidR="003E7FE0" w:rsidRPr="00C407D0" w:rsidRDefault="003E7FE0" w:rsidP="006A301C">
            <w:pPr>
              <w:pStyle w:val="NoSpacing"/>
              <w:rPr>
                <w:rFonts w:ascii="Cambria" w:hAnsi="Cambria"/>
                <w:sz w:val="22"/>
                <w:szCs w:val="22"/>
                <w:lang w:val="sr-Cyrl-CS"/>
              </w:rPr>
            </w:pPr>
          </w:p>
        </w:tc>
        <w:tc>
          <w:tcPr>
            <w:tcW w:w="4233" w:type="dxa"/>
            <w:vAlign w:val="center"/>
          </w:tcPr>
          <w:p w:rsidR="003E7FE0" w:rsidRPr="007875A7" w:rsidRDefault="003E7FE0" w:rsidP="006A301C">
            <w:pPr>
              <w:pStyle w:val="NoSpacingCharChar"/>
              <w:rPr>
                <w:rFonts w:ascii="Cambria" w:hAnsi="Cambria"/>
                <w:noProof/>
              </w:rPr>
            </w:pPr>
            <w:r w:rsidRPr="007875A7">
              <w:rPr>
                <w:rFonts w:ascii="Cambria" w:hAnsi="Cambria"/>
              </w:rPr>
              <w:t>Абецедар – Уџбеник за учење латинице</w:t>
            </w:r>
          </w:p>
        </w:tc>
        <w:tc>
          <w:tcPr>
            <w:tcW w:w="1919" w:type="dxa"/>
            <w:vMerge/>
            <w:vAlign w:val="center"/>
          </w:tcPr>
          <w:p w:rsidR="003E7FE0" w:rsidRPr="00590458" w:rsidRDefault="003E7FE0" w:rsidP="006A301C">
            <w:pPr>
              <w:pStyle w:val="NoSpacingCharChar"/>
              <w:jc w:val="center"/>
              <w:rPr>
                <w:rFonts w:ascii="Cambria" w:hAnsi="Cambria"/>
                <w:lang w:val="sr-Cyrl-CS"/>
              </w:rPr>
            </w:pPr>
          </w:p>
        </w:tc>
        <w:tc>
          <w:tcPr>
            <w:tcW w:w="2449" w:type="dxa"/>
            <w:vMerge/>
            <w:vAlign w:val="center"/>
          </w:tcPr>
          <w:p w:rsidR="003E7FE0" w:rsidRPr="00590458" w:rsidRDefault="003E7FE0" w:rsidP="006A301C">
            <w:pPr>
              <w:pStyle w:val="NoSpacingCharChar"/>
              <w:rPr>
                <w:rFonts w:ascii="Cambria" w:hAnsi="Cambria"/>
                <w:noProof/>
              </w:rPr>
            </w:pPr>
          </w:p>
        </w:tc>
      </w:tr>
      <w:tr w:rsidR="003E7FE0" w:rsidRPr="00590458" w:rsidTr="003E7FE0">
        <w:trPr>
          <w:trHeight w:val="1381"/>
          <w:jc w:val="center"/>
        </w:trPr>
        <w:tc>
          <w:tcPr>
            <w:tcW w:w="1587" w:type="dxa"/>
            <w:vAlign w:val="center"/>
          </w:tcPr>
          <w:p w:rsidR="003E7FE0" w:rsidRPr="00C407D0" w:rsidRDefault="003E7FE0"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33" w:type="dxa"/>
            <w:vAlign w:val="center"/>
          </w:tcPr>
          <w:p w:rsidR="003E7FE0" w:rsidRPr="007875A7" w:rsidRDefault="003E7FE0" w:rsidP="003E7FE0">
            <w:pPr>
              <w:pStyle w:val="StyleBoldCentered"/>
              <w:spacing w:line="276" w:lineRule="auto"/>
              <w:jc w:val="left"/>
              <w:rPr>
                <w:rFonts w:ascii="Cambria" w:hAnsi="Cambria"/>
                <w:b w:val="0"/>
                <w:sz w:val="22"/>
                <w:szCs w:val="22"/>
              </w:rPr>
            </w:pPr>
            <w:r w:rsidRPr="007875A7">
              <w:rPr>
                <w:rFonts w:ascii="Cambria" w:hAnsi="Cambria"/>
                <w:b w:val="0"/>
                <w:sz w:val="22"/>
                <w:szCs w:val="22"/>
              </w:rPr>
              <w:t>Математика, уџбеник за други разред основне школе, (први, други, трећи и четврти део);</w:t>
            </w:r>
          </w:p>
          <w:p w:rsidR="003E7FE0" w:rsidRPr="007875A7" w:rsidRDefault="003E7FE0" w:rsidP="003E7FE0">
            <w:pPr>
              <w:pStyle w:val="NoSpacingCharChar"/>
              <w:rPr>
                <w:rFonts w:ascii="Cambria" w:hAnsi="Cambria"/>
              </w:rPr>
            </w:pPr>
            <w:r w:rsidRPr="007875A7">
              <w:rPr>
                <w:rFonts w:ascii="Cambria" w:hAnsi="Cambria"/>
              </w:rPr>
              <w:t>ћирилица</w:t>
            </w:r>
          </w:p>
        </w:tc>
        <w:tc>
          <w:tcPr>
            <w:tcW w:w="1919" w:type="dxa"/>
            <w:vAlign w:val="center"/>
          </w:tcPr>
          <w:p w:rsidR="003E7FE0" w:rsidRPr="005E0BD4" w:rsidRDefault="003E7FE0" w:rsidP="003E7FE0">
            <w:pPr>
              <w:pStyle w:val="NoSpacingCharChar"/>
              <w:jc w:val="center"/>
              <w:rPr>
                <w:rFonts w:ascii="Cambria" w:hAnsi="Cambria"/>
                <w:lang w:val="sr-Cyrl-CS"/>
              </w:rPr>
            </w:pPr>
            <w:r w:rsidRPr="005E0BD4">
              <w:rPr>
                <w:rFonts w:ascii="Cambria" w:hAnsi="Cambria"/>
                <w:lang w:val="sr-Cyrl-CS"/>
              </w:rPr>
              <w:t>„ФРЕСКА”</w:t>
            </w:r>
          </w:p>
          <w:p w:rsidR="003E7FE0" w:rsidRPr="005E0BD4" w:rsidRDefault="003E7FE0" w:rsidP="003E7FE0">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650-02-00155/2019-07</w:t>
            </w:r>
          </w:p>
          <w:p w:rsidR="003E7FE0" w:rsidRPr="005E0BD4" w:rsidRDefault="003E7FE0" w:rsidP="003E7FE0">
            <w:pPr>
              <w:pStyle w:val="NoSpacingCharChar"/>
              <w:jc w:val="center"/>
              <w:rPr>
                <w:rFonts w:ascii="Cambria" w:hAnsi="Cambria"/>
                <w:noProof/>
              </w:rPr>
            </w:pPr>
            <w:r w:rsidRPr="005E0BD4">
              <w:rPr>
                <w:rFonts w:ascii="Cambria" w:hAnsi="Cambria"/>
                <w:lang w:val="sr-Cyrl-CS"/>
              </w:rPr>
              <w:t>од 20.5.2019</w:t>
            </w:r>
            <w:r w:rsidRPr="005E0BD4">
              <w:rPr>
                <w:rFonts w:ascii="Cambria" w:hAnsi="Cambria"/>
              </w:rPr>
              <w:t>.</w:t>
            </w:r>
          </w:p>
        </w:tc>
        <w:tc>
          <w:tcPr>
            <w:tcW w:w="2449" w:type="dxa"/>
            <w:vAlign w:val="center"/>
          </w:tcPr>
          <w:p w:rsidR="003E7FE0" w:rsidRPr="005E0BD4" w:rsidRDefault="003E7FE0" w:rsidP="006A301C">
            <w:pPr>
              <w:pStyle w:val="NoSpacingCharChar"/>
              <w:rPr>
                <w:rFonts w:ascii="Cambria" w:hAnsi="Cambria"/>
                <w:lang w:val="sr-Cyrl-CS"/>
              </w:rPr>
            </w:pPr>
            <w:r w:rsidRPr="005E0BD4">
              <w:rPr>
                <w:rFonts w:ascii="Cambria" w:hAnsi="Cambria"/>
                <w:lang w:val="sr-Cyrl-CS"/>
              </w:rPr>
              <w:t>Светлана Јоксимовић</w:t>
            </w:r>
          </w:p>
        </w:tc>
      </w:tr>
      <w:tr w:rsidR="003E7FE0" w:rsidRPr="00590458" w:rsidTr="003E7FE0">
        <w:trPr>
          <w:trHeight w:val="1479"/>
          <w:jc w:val="center"/>
        </w:trPr>
        <w:tc>
          <w:tcPr>
            <w:tcW w:w="1587" w:type="dxa"/>
            <w:vAlign w:val="center"/>
          </w:tcPr>
          <w:p w:rsidR="003E7FE0" w:rsidRPr="00C407D0" w:rsidRDefault="003E7FE0" w:rsidP="006A301C">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233" w:type="dxa"/>
            <w:vAlign w:val="center"/>
          </w:tcPr>
          <w:p w:rsidR="003E7FE0" w:rsidRPr="007875A7" w:rsidRDefault="003E7FE0" w:rsidP="003E7FE0">
            <w:pPr>
              <w:pStyle w:val="StyleBoldCentered"/>
              <w:spacing w:line="276" w:lineRule="auto"/>
              <w:jc w:val="left"/>
              <w:rPr>
                <w:rFonts w:ascii="Cambria" w:hAnsi="Cambria"/>
                <w:b w:val="0"/>
                <w:sz w:val="22"/>
                <w:szCs w:val="22"/>
              </w:rPr>
            </w:pPr>
            <w:r w:rsidRPr="007875A7">
              <w:rPr>
                <w:rFonts w:ascii="Cambria" w:hAnsi="Cambria"/>
                <w:b w:val="0"/>
                <w:sz w:val="22"/>
                <w:szCs w:val="22"/>
              </w:rPr>
              <w:t>Свет око нас 2, уџбеник за други разред основне школе; (уџбеник из два дела); ћирилица</w:t>
            </w:r>
          </w:p>
        </w:tc>
        <w:tc>
          <w:tcPr>
            <w:tcW w:w="1919" w:type="dxa"/>
            <w:vAlign w:val="center"/>
          </w:tcPr>
          <w:p w:rsidR="003E7FE0" w:rsidRPr="005E0BD4" w:rsidRDefault="003E7FE0" w:rsidP="003E7FE0">
            <w:pPr>
              <w:pStyle w:val="NoSpacingCharChar"/>
              <w:jc w:val="center"/>
              <w:rPr>
                <w:rFonts w:ascii="Cambria" w:hAnsi="Cambria"/>
                <w:noProof/>
                <w:color w:val="000000"/>
              </w:rPr>
            </w:pPr>
            <w:r w:rsidRPr="005E0BD4">
              <w:rPr>
                <w:rFonts w:ascii="Cambria" w:hAnsi="Cambria"/>
                <w:noProof/>
                <w:color w:val="000000"/>
              </w:rPr>
              <w:t>Klett Издавачка кућа доо</w:t>
            </w:r>
          </w:p>
          <w:p w:rsidR="003E7FE0" w:rsidRPr="005E0BD4" w:rsidRDefault="003E7FE0" w:rsidP="003E7FE0">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650-02-00145/2019-07</w:t>
            </w:r>
          </w:p>
          <w:p w:rsidR="003E7FE0" w:rsidRPr="005E0BD4" w:rsidRDefault="003E7FE0" w:rsidP="003E7FE0">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од 21.5.2019.</w:t>
            </w:r>
          </w:p>
        </w:tc>
        <w:tc>
          <w:tcPr>
            <w:tcW w:w="2449" w:type="dxa"/>
            <w:vAlign w:val="center"/>
          </w:tcPr>
          <w:p w:rsidR="003E7FE0" w:rsidRPr="005E0BD4" w:rsidRDefault="003E7FE0" w:rsidP="003E7FE0">
            <w:pPr>
              <w:pStyle w:val="StyleBoldCentered"/>
              <w:spacing w:line="276" w:lineRule="auto"/>
              <w:jc w:val="left"/>
              <w:rPr>
                <w:rFonts w:ascii="Cambria" w:hAnsi="Cambria"/>
                <w:b w:val="0"/>
                <w:sz w:val="22"/>
                <w:szCs w:val="22"/>
                <w:lang w:val="sr-Cyrl-CS"/>
              </w:rPr>
            </w:pPr>
            <w:r w:rsidRPr="005E0BD4">
              <w:rPr>
                <w:rFonts w:ascii="Cambria" w:hAnsi="Cambria"/>
                <w:b w:val="0"/>
                <w:sz w:val="22"/>
                <w:szCs w:val="22"/>
                <w:lang w:val="sr-Cyrl-CS"/>
              </w:rPr>
              <w:t>Зоран Б. Гаврић,</w:t>
            </w:r>
          </w:p>
          <w:p w:rsidR="003E7FE0" w:rsidRPr="005E0BD4" w:rsidRDefault="003E7FE0" w:rsidP="003E7FE0">
            <w:pPr>
              <w:pStyle w:val="NoSpacingCharChar"/>
              <w:rPr>
                <w:rFonts w:ascii="Cambria" w:hAnsi="Cambria"/>
                <w:lang w:val="sr-Cyrl-CS"/>
              </w:rPr>
            </w:pPr>
            <w:r w:rsidRPr="005E0BD4">
              <w:rPr>
                <w:rFonts w:ascii="Cambria" w:hAnsi="Cambria"/>
                <w:lang w:val="sr-Cyrl-CS"/>
              </w:rPr>
              <w:t>Драгица Миловановић</w:t>
            </w:r>
          </w:p>
        </w:tc>
      </w:tr>
      <w:tr w:rsidR="003E7FE0" w:rsidRPr="00590458" w:rsidTr="003E7FE0">
        <w:trPr>
          <w:trHeight w:val="537"/>
          <w:jc w:val="center"/>
        </w:trPr>
        <w:tc>
          <w:tcPr>
            <w:tcW w:w="1587" w:type="dxa"/>
            <w:vAlign w:val="center"/>
          </w:tcPr>
          <w:p w:rsidR="003E7FE0" w:rsidRPr="00C407D0" w:rsidRDefault="003E7FE0" w:rsidP="006A301C">
            <w:pPr>
              <w:pStyle w:val="NoSpacing"/>
              <w:rPr>
                <w:rFonts w:ascii="Cambria" w:hAnsi="Cambria"/>
                <w:sz w:val="22"/>
                <w:szCs w:val="22"/>
              </w:rPr>
            </w:pPr>
            <w:r w:rsidRPr="00C407D0">
              <w:rPr>
                <w:rFonts w:ascii="Cambria" w:hAnsi="Cambria"/>
                <w:sz w:val="22"/>
                <w:szCs w:val="22"/>
              </w:rPr>
              <w:t>Енглески језик</w:t>
            </w:r>
          </w:p>
        </w:tc>
        <w:tc>
          <w:tcPr>
            <w:tcW w:w="4233" w:type="dxa"/>
            <w:vAlign w:val="center"/>
          </w:tcPr>
          <w:p w:rsidR="003E7FE0" w:rsidRPr="007875A7" w:rsidRDefault="003E7FE0" w:rsidP="006A301C">
            <w:pPr>
              <w:pStyle w:val="NoSpacingCharChar"/>
              <w:rPr>
                <w:rFonts w:ascii="Cambria" w:hAnsi="Cambria"/>
                <w:noProof/>
              </w:rPr>
            </w:pPr>
            <w:r w:rsidRPr="007875A7">
              <w:rPr>
                <w:rFonts w:ascii="Cambria" w:hAnsi="Cambria"/>
              </w:rPr>
              <w:t>Happy Hous 2, енглески језик за други разред основне школе</w:t>
            </w:r>
          </w:p>
        </w:tc>
        <w:tc>
          <w:tcPr>
            <w:tcW w:w="1919" w:type="dxa"/>
            <w:vAlign w:val="center"/>
          </w:tcPr>
          <w:p w:rsidR="003E7FE0" w:rsidRPr="005E0BD4" w:rsidRDefault="003E7FE0" w:rsidP="003E7FE0">
            <w:pPr>
              <w:pStyle w:val="NoSpacingCharChar"/>
              <w:jc w:val="center"/>
              <w:rPr>
                <w:rFonts w:ascii="Cambria" w:hAnsi="Cambria"/>
              </w:rPr>
            </w:pPr>
            <w:r w:rsidRPr="005E0BD4">
              <w:rPr>
                <w:rFonts w:ascii="Cambria" w:hAnsi="Cambria"/>
              </w:rPr>
              <w:t>„THE ENGLISH BOOK”</w:t>
            </w:r>
          </w:p>
          <w:p w:rsidR="003E7FE0" w:rsidRPr="005E0BD4" w:rsidRDefault="003E7FE0" w:rsidP="003E7FE0">
            <w:pPr>
              <w:spacing w:line="276" w:lineRule="auto"/>
              <w:jc w:val="center"/>
              <w:rPr>
                <w:rFonts w:ascii="Cambria" w:hAnsi="Cambria"/>
                <w:sz w:val="22"/>
                <w:szCs w:val="22"/>
              </w:rPr>
            </w:pPr>
            <w:r w:rsidRPr="005E0BD4">
              <w:rPr>
                <w:rFonts w:ascii="Cambria" w:hAnsi="Cambria"/>
                <w:sz w:val="22"/>
                <w:szCs w:val="22"/>
              </w:rPr>
              <w:t>650-02-00014/2019-07</w:t>
            </w:r>
          </w:p>
          <w:p w:rsidR="003E7FE0" w:rsidRPr="005E0BD4" w:rsidRDefault="003E7FE0" w:rsidP="003E7FE0">
            <w:pPr>
              <w:pStyle w:val="NoSpacingCharChar"/>
              <w:jc w:val="center"/>
              <w:rPr>
                <w:rFonts w:ascii="Cambria" w:hAnsi="Cambria"/>
                <w:noProof/>
              </w:rPr>
            </w:pPr>
            <w:r w:rsidRPr="005E0BD4">
              <w:rPr>
                <w:rFonts w:ascii="Cambria" w:hAnsi="Cambria"/>
              </w:rPr>
              <w:t>од  4.4.2019.</w:t>
            </w:r>
          </w:p>
        </w:tc>
        <w:tc>
          <w:tcPr>
            <w:tcW w:w="2449" w:type="dxa"/>
            <w:vAlign w:val="center"/>
          </w:tcPr>
          <w:p w:rsidR="003E7FE0" w:rsidRPr="005E0BD4" w:rsidRDefault="003E7FE0" w:rsidP="003E7FE0">
            <w:pPr>
              <w:spacing w:line="276" w:lineRule="auto"/>
              <w:rPr>
                <w:rFonts w:ascii="Cambria" w:hAnsi="Cambria"/>
                <w:sz w:val="22"/>
                <w:szCs w:val="22"/>
              </w:rPr>
            </w:pPr>
            <w:r w:rsidRPr="005E0BD4">
              <w:rPr>
                <w:rFonts w:ascii="Cambria" w:hAnsi="Cambria"/>
                <w:sz w:val="22"/>
                <w:szCs w:val="22"/>
              </w:rPr>
              <w:t>Stella Maidment,</w:t>
            </w:r>
          </w:p>
          <w:p w:rsidR="003E7FE0" w:rsidRPr="005E0BD4" w:rsidRDefault="003E7FE0" w:rsidP="003E7FE0">
            <w:pPr>
              <w:pStyle w:val="NoSpacing"/>
              <w:rPr>
                <w:rFonts w:ascii="Cambria" w:hAnsi="Cambria"/>
                <w:sz w:val="22"/>
                <w:szCs w:val="22"/>
                <w:lang w:val="sr-Cyrl-CS"/>
              </w:rPr>
            </w:pPr>
            <w:r w:rsidRPr="005E0BD4">
              <w:rPr>
                <w:rFonts w:ascii="Cambria" w:hAnsi="Cambria"/>
                <w:sz w:val="22"/>
                <w:szCs w:val="22"/>
              </w:rPr>
              <w:t>Lorena Roberts</w:t>
            </w:r>
          </w:p>
        </w:tc>
      </w:tr>
      <w:tr w:rsidR="00FD76C8" w:rsidRPr="00E51723" w:rsidTr="003E7FE0">
        <w:trPr>
          <w:trHeight w:val="144"/>
          <w:jc w:val="center"/>
        </w:trPr>
        <w:tc>
          <w:tcPr>
            <w:tcW w:w="1587"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33" w:type="dxa"/>
            <w:vAlign w:val="center"/>
          </w:tcPr>
          <w:p w:rsidR="00FD76C8" w:rsidRPr="007875A7" w:rsidRDefault="003E7FE0" w:rsidP="006A301C">
            <w:pPr>
              <w:pStyle w:val="NoSpacingCharChar"/>
              <w:rPr>
                <w:rFonts w:ascii="Cambria" w:hAnsi="Cambria"/>
              </w:rPr>
            </w:pPr>
            <w:r w:rsidRPr="007875A7">
              <w:rPr>
                <w:rFonts w:ascii="Cambria" w:hAnsi="Cambria"/>
              </w:rPr>
              <w:t>Ликовна култура 2, ликовна култура за други разред основне школе;ћирилица</w:t>
            </w:r>
          </w:p>
        </w:tc>
        <w:tc>
          <w:tcPr>
            <w:tcW w:w="1919" w:type="dxa"/>
            <w:vAlign w:val="center"/>
          </w:tcPr>
          <w:p w:rsidR="00FD76C8" w:rsidRPr="005E0BD4" w:rsidRDefault="00FD76C8" w:rsidP="003E7FE0">
            <w:pPr>
              <w:pStyle w:val="NoSpacingCharChar"/>
              <w:jc w:val="center"/>
              <w:rPr>
                <w:rFonts w:ascii="Cambria" w:hAnsi="Cambria"/>
              </w:rPr>
            </w:pPr>
            <w:r w:rsidRPr="005E0BD4">
              <w:rPr>
                <w:rFonts w:ascii="Cambria" w:hAnsi="Cambria"/>
              </w:rPr>
              <w:t>Klett Издавачка кућа доо</w:t>
            </w:r>
          </w:p>
          <w:p w:rsidR="003E7FE0" w:rsidRPr="005E0BD4" w:rsidRDefault="003E7FE0" w:rsidP="003E7FE0">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650-02-00124/2019-07</w:t>
            </w:r>
          </w:p>
          <w:p w:rsidR="003E7FE0" w:rsidRPr="005E0BD4" w:rsidRDefault="003E7FE0" w:rsidP="003E7FE0">
            <w:pPr>
              <w:pStyle w:val="NoSpacingCharChar"/>
              <w:jc w:val="center"/>
              <w:rPr>
                <w:rFonts w:ascii="Cambria" w:hAnsi="Cambria"/>
              </w:rPr>
            </w:pPr>
            <w:r w:rsidRPr="005E0BD4">
              <w:rPr>
                <w:rFonts w:ascii="Cambria" w:hAnsi="Cambria"/>
                <w:lang w:val="sr-Cyrl-CS"/>
              </w:rPr>
              <w:t>од 19.4.2019.</w:t>
            </w:r>
          </w:p>
        </w:tc>
        <w:tc>
          <w:tcPr>
            <w:tcW w:w="2449" w:type="dxa"/>
            <w:vAlign w:val="center"/>
          </w:tcPr>
          <w:p w:rsidR="00FD76C8" w:rsidRPr="005E0BD4" w:rsidRDefault="003E7FE0" w:rsidP="006A301C">
            <w:pPr>
              <w:pStyle w:val="NoSpacing"/>
              <w:rPr>
                <w:rFonts w:ascii="Cambria" w:hAnsi="Cambria"/>
                <w:noProof/>
                <w:sz w:val="22"/>
                <w:szCs w:val="22"/>
              </w:rPr>
            </w:pPr>
            <w:r w:rsidRPr="005E0BD4">
              <w:rPr>
                <w:rFonts w:ascii="Cambria" w:hAnsi="Cambria"/>
                <w:sz w:val="22"/>
                <w:szCs w:val="22"/>
                <w:lang w:val="sr-Cyrl-CS"/>
              </w:rPr>
              <w:t>Сања Филиповић</w:t>
            </w:r>
          </w:p>
        </w:tc>
      </w:tr>
      <w:tr w:rsidR="00FD76C8" w:rsidRPr="00E51723" w:rsidTr="003E7FE0">
        <w:trPr>
          <w:trHeight w:val="144"/>
          <w:jc w:val="center"/>
        </w:trPr>
        <w:tc>
          <w:tcPr>
            <w:tcW w:w="1587"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33" w:type="dxa"/>
            <w:vAlign w:val="center"/>
          </w:tcPr>
          <w:p w:rsidR="003E7FE0" w:rsidRPr="007875A7" w:rsidRDefault="00FD76C8" w:rsidP="003E7FE0">
            <w:pPr>
              <w:pStyle w:val="StyleBoldCentered"/>
              <w:spacing w:line="276" w:lineRule="auto"/>
              <w:jc w:val="left"/>
              <w:rPr>
                <w:rFonts w:ascii="Cambria" w:hAnsi="Cambria"/>
                <w:b w:val="0"/>
                <w:sz w:val="22"/>
                <w:szCs w:val="22"/>
              </w:rPr>
            </w:pPr>
            <w:r w:rsidRPr="007875A7">
              <w:rPr>
                <w:rFonts w:ascii="Cambria" w:hAnsi="Cambria"/>
                <w:b w:val="0"/>
                <w:sz w:val="22"/>
                <w:szCs w:val="22"/>
              </w:rPr>
              <w:t>„</w:t>
            </w:r>
            <w:r w:rsidR="003E7FE0" w:rsidRPr="007875A7">
              <w:rPr>
                <w:rFonts w:ascii="Cambria" w:hAnsi="Cambria"/>
                <w:b w:val="0"/>
                <w:sz w:val="22"/>
                <w:szCs w:val="22"/>
              </w:rPr>
              <w:t>Музичка култура, уџбеник за други разред основне школе;</w:t>
            </w:r>
          </w:p>
          <w:p w:rsidR="00FD76C8" w:rsidRPr="007875A7" w:rsidRDefault="003E7FE0" w:rsidP="003E7FE0">
            <w:pPr>
              <w:pStyle w:val="NoSpacingCharChar"/>
              <w:rPr>
                <w:rFonts w:ascii="Cambria" w:hAnsi="Cambria"/>
                <w:lang w:val="sr-Cyrl-CS"/>
              </w:rPr>
            </w:pPr>
            <w:r w:rsidRPr="007875A7">
              <w:rPr>
                <w:rFonts w:ascii="Cambria" w:hAnsi="Cambria"/>
              </w:rPr>
              <w:t>ћирилица</w:t>
            </w:r>
          </w:p>
        </w:tc>
        <w:tc>
          <w:tcPr>
            <w:tcW w:w="1919" w:type="dxa"/>
            <w:vAlign w:val="center"/>
          </w:tcPr>
          <w:p w:rsidR="00FD76C8" w:rsidRPr="005E0BD4" w:rsidRDefault="00FD76C8" w:rsidP="003E7FE0">
            <w:pPr>
              <w:pStyle w:val="NoSpacingCharChar"/>
              <w:jc w:val="center"/>
              <w:rPr>
                <w:rFonts w:ascii="Cambria" w:hAnsi="Cambria"/>
              </w:rPr>
            </w:pPr>
            <w:r w:rsidRPr="005E0BD4">
              <w:rPr>
                <w:rFonts w:ascii="Cambria" w:hAnsi="Cambria"/>
              </w:rPr>
              <w:t>Klett Издавачка кућа доо</w:t>
            </w:r>
          </w:p>
          <w:p w:rsidR="003E7FE0" w:rsidRPr="005E0BD4" w:rsidRDefault="003E7FE0" w:rsidP="003E7FE0">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650-02-00147/2019-07</w:t>
            </w:r>
          </w:p>
          <w:p w:rsidR="003E7FE0" w:rsidRPr="005E0BD4" w:rsidRDefault="003E7FE0" w:rsidP="003E7FE0">
            <w:pPr>
              <w:pStyle w:val="NoSpacingCharChar"/>
              <w:jc w:val="center"/>
              <w:rPr>
                <w:rFonts w:ascii="Cambria" w:hAnsi="Cambria"/>
              </w:rPr>
            </w:pPr>
            <w:r w:rsidRPr="005E0BD4">
              <w:rPr>
                <w:rFonts w:ascii="Cambria" w:hAnsi="Cambria"/>
                <w:lang w:val="sr-Cyrl-CS"/>
              </w:rPr>
              <w:t>од 9.5.2019.</w:t>
            </w:r>
          </w:p>
        </w:tc>
        <w:tc>
          <w:tcPr>
            <w:tcW w:w="2449" w:type="dxa"/>
            <w:vAlign w:val="center"/>
          </w:tcPr>
          <w:p w:rsidR="003E7FE0" w:rsidRPr="005E0BD4" w:rsidRDefault="003E7FE0" w:rsidP="003E7FE0">
            <w:pPr>
              <w:pStyle w:val="StyleBoldCentered"/>
              <w:spacing w:line="276" w:lineRule="auto"/>
              <w:jc w:val="left"/>
              <w:rPr>
                <w:rFonts w:ascii="Cambria" w:hAnsi="Cambria"/>
                <w:b w:val="0"/>
                <w:sz w:val="22"/>
                <w:szCs w:val="22"/>
                <w:lang w:val="sr-Cyrl-CS"/>
              </w:rPr>
            </w:pPr>
            <w:r w:rsidRPr="005E0BD4">
              <w:rPr>
                <w:rFonts w:ascii="Cambria" w:hAnsi="Cambria"/>
                <w:b w:val="0"/>
                <w:sz w:val="22"/>
                <w:szCs w:val="22"/>
                <w:lang w:val="sr-Cyrl-CS"/>
              </w:rPr>
              <w:t>Габријела Грујић,</w:t>
            </w:r>
          </w:p>
          <w:p w:rsidR="00FD76C8" w:rsidRPr="005E0BD4" w:rsidRDefault="003E7FE0" w:rsidP="003E7FE0">
            <w:pPr>
              <w:pStyle w:val="NoSpacing"/>
              <w:rPr>
                <w:rFonts w:ascii="Cambria" w:hAnsi="Cambria"/>
                <w:noProof/>
                <w:sz w:val="22"/>
                <w:szCs w:val="22"/>
              </w:rPr>
            </w:pPr>
            <w:r w:rsidRPr="005E0BD4">
              <w:rPr>
                <w:rFonts w:ascii="Cambria" w:hAnsi="Cambria"/>
                <w:sz w:val="22"/>
                <w:szCs w:val="22"/>
                <w:lang w:val="sr-Cyrl-CS"/>
              </w:rPr>
              <w:t>Маја Соколовић Игњачевић</w:t>
            </w:r>
          </w:p>
        </w:tc>
      </w:tr>
    </w:tbl>
    <w:p w:rsidR="00CB7E98" w:rsidRDefault="003E7FE0" w:rsidP="003E7FE0">
      <w:pPr>
        <w:pStyle w:val="NoSpacing"/>
        <w:jc w:val="both"/>
        <w:rPr>
          <w:rFonts w:ascii="Cambria" w:hAnsi="Cambria"/>
          <w:i/>
          <w:lang w:val="sr-Cyrl-CS"/>
        </w:rPr>
      </w:pPr>
      <w:r>
        <w:rPr>
          <w:rFonts w:ascii="Cambria" w:hAnsi="Cambria"/>
          <w:i/>
          <w:lang w:val="sr-Cyrl-CS"/>
        </w:rPr>
        <w:br w:type="page"/>
      </w:r>
      <w:r w:rsidR="00CB7E98">
        <w:rPr>
          <w:rFonts w:ascii="Cambria" w:hAnsi="Cambria"/>
          <w:i/>
          <w:lang w:val="sr-Cyrl-CS"/>
        </w:rPr>
        <w:t>ТРЕЋИ РАЗРЕД</w:t>
      </w:r>
    </w:p>
    <w:tbl>
      <w:tblPr>
        <w:tblW w:w="10154"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7"/>
        <w:gridCol w:w="4280"/>
        <w:gridCol w:w="1925"/>
        <w:gridCol w:w="2392"/>
      </w:tblGrid>
      <w:tr w:rsidR="00C407D0" w:rsidRPr="008A6561" w:rsidTr="00C407D0">
        <w:trPr>
          <w:trHeight w:val="854"/>
          <w:tblHeader/>
          <w:jc w:val="center"/>
        </w:trPr>
        <w:tc>
          <w:tcPr>
            <w:tcW w:w="1557"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8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2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9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C373C6" w:rsidTr="00C407D0">
        <w:trPr>
          <w:trHeight w:val="258"/>
          <w:jc w:val="center"/>
        </w:trPr>
        <w:tc>
          <w:tcPr>
            <w:tcW w:w="1557" w:type="dxa"/>
            <w:vMerge w:val="restart"/>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„Река речи”, читанка за трећи разред основне школе</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Klett Издавачка кућа доо (СРП3СРП00677)</w:t>
            </w:r>
          </w:p>
        </w:tc>
        <w:tc>
          <w:tcPr>
            <w:tcW w:w="2392"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Радмила Жежељ-Ралић</w:t>
            </w:r>
          </w:p>
        </w:tc>
      </w:tr>
      <w:tr w:rsidR="00C407D0" w:rsidRPr="00C373C6" w:rsidTr="00C407D0">
        <w:trPr>
          <w:trHeight w:val="278"/>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„О језику 3”, српски језик за трећи разред основне школе</w:t>
            </w:r>
          </w:p>
        </w:tc>
        <w:tc>
          <w:tcPr>
            <w:tcW w:w="1925" w:type="dxa"/>
            <w:vMerge/>
            <w:vAlign w:val="center"/>
          </w:tcPr>
          <w:p w:rsidR="00C407D0" w:rsidRPr="00590458" w:rsidRDefault="00C407D0" w:rsidP="006A301C">
            <w:pPr>
              <w:pStyle w:val="NoSpacing"/>
              <w:jc w:val="center"/>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Аутори: Радмила Жежељ Ралић</w:t>
            </w:r>
          </w:p>
        </w:tc>
      </w:tr>
      <w:tr w:rsidR="00C407D0" w:rsidRPr="00C373C6" w:rsidTr="00C407D0">
        <w:trPr>
          <w:trHeight w:val="278"/>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sr-Cyrl-CS"/>
              </w:rPr>
            </w:pPr>
            <w:r w:rsidRPr="00590458">
              <w:rPr>
                <w:rFonts w:ascii="Cambria" w:hAnsi="Cambria"/>
                <w:bCs/>
                <w:noProof/>
                <w:color w:val="000000"/>
                <w:sz w:val="21"/>
                <w:szCs w:val="21"/>
              </w:rPr>
              <w:t>„Маша и Раша– Српски језик”, наставни листови за трећи разред основне школе</w:t>
            </w:r>
          </w:p>
        </w:tc>
        <w:tc>
          <w:tcPr>
            <w:tcW w:w="1925" w:type="dxa"/>
            <w:vMerge/>
            <w:vAlign w:val="center"/>
          </w:tcPr>
          <w:p w:rsidR="00C407D0" w:rsidRPr="00590458" w:rsidRDefault="00C407D0" w:rsidP="006A301C">
            <w:pPr>
              <w:pStyle w:val="NoSpacing"/>
              <w:jc w:val="center"/>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 Бранка Матијевић</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80" w:type="dxa"/>
            <w:vAlign w:val="center"/>
          </w:tcPr>
          <w:p w:rsidR="00C407D0" w:rsidRPr="00590458" w:rsidRDefault="00C407D0" w:rsidP="006A301C">
            <w:pPr>
              <w:pStyle w:val="NoSpacingCharChar"/>
              <w:rPr>
                <w:rFonts w:ascii="Cambria" w:hAnsi="Cambria"/>
                <w:noProof/>
                <w:sz w:val="20"/>
                <w:szCs w:val="20"/>
              </w:rPr>
            </w:pPr>
            <w:r w:rsidRPr="00590458">
              <w:rPr>
                <w:rFonts w:ascii="Cambria" w:hAnsi="Cambria"/>
                <w:noProof/>
                <w:sz w:val="20"/>
                <w:szCs w:val="20"/>
              </w:rPr>
              <w:t>Уџбеник са радним листовима Математика за трећи разред основне школе (3а и 3б)</w:t>
            </w:r>
          </w:p>
        </w:tc>
        <w:tc>
          <w:tcPr>
            <w:tcW w:w="1925" w:type="dxa"/>
            <w:vAlign w:val="center"/>
          </w:tcPr>
          <w:p w:rsidR="00C407D0" w:rsidRPr="00590458" w:rsidRDefault="00C407D0" w:rsidP="006A301C">
            <w:pPr>
              <w:pStyle w:val="NoSpacingCharChar"/>
              <w:jc w:val="center"/>
              <w:rPr>
                <w:rFonts w:ascii="Cambria" w:hAnsi="Cambria"/>
                <w:noProof/>
                <w:sz w:val="20"/>
                <w:szCs w:val="20"/>
              </w:rPr>
            </w:pPr>
            <w:r w:rsidRPr="00590458">
              <w:rPr>
                <w:rFonts w:ascii="Cambria" w:hAnsi="Cambria"/>
                <w:noProof/>
                <w:sz w:val="20"/>
                <w:szCs w:val="20"/>
              </w:rPr>
              <w:t>Предузеће за издаваштво, производњу и трговину Едука д.о.о. Београд (СРП3МАТ01501)</w:t>
            </w:r>
          </w:p>
        </w:tc>
        <w:tc>
          <w:tcPr>
            <w:tcW w:w="2392" w:type="dxa"/>
            <w:vAlign w:val="center"/>
          </w:tcPr>
          <w:p w:rsidR="00C407D0" w:rsidRPr="00590458" w:rsidRDefault="00C407D0" w:rsidP="006A301C">
            <w:pPr>
              <w:pStyle w:val="NoSpacingCharChar"/>
              <w:rPr>
                <w:rFonts w:ascii="Cambria" w:hAnsi="Cambria"/>
                <w:noProof/>
                <w:sz w:val="20"/>
                <w:szCs w:val="20"/>
              </w:rPr>
            </w:pPr>
            <w:r w:rsidRPr="00590458">
              <w:rPr>
                <w:rFonts w:ascii="Cambria" w:hAnsi="Cambria"/>
                <w:noProof/>
                <w:sz w:val="20"/>
                <w:szCs w:val="20"/>
              </w:rPr>
              <w:t xml:space="preserve">Светлана Јоксимовић и </w:t>
            </w:r>
          </w:p>
          <w:p w:rsidR="00C407D0" w:rsidRPr="00590458" w:rsidRDefault="00C407D0" w:rsidP="006A301C">
            <w:pPr>
              <w:pStyle w:val="NoSpacingCharChar"/>
              <w:rPr>
                <w:rFonts w:ascii="Cambria" w:hAnsi="Cambria"/>
                <w:sz w:val="20"/>
                <w:szCs w:val="20"/>
              </w:rPr>
            </w:pPr>
            <w:r w:rsidRPr="00590458">
              <w:rPr>
                <w:rFonts w:ascii="Cambria" w:hAnsi="Cambria"/>
                <w:noProof/>
                <w:sz w:val="20"/>
                <w:szCs w:val="20"/>
              </w:rPr>
              <w:t>Бошко Влаховић</w:t>
            </w:r>
          </w:p>
        </w:tc>
      </w:tr>
      <w:tr w:rsidR="00C407D0" w:rsidRPr="00C373C6" w:rsidTr="00C407D0">
        <w:trPr>
          <w:trHeight w:val="313"/>
          <w:jc w:val="center"/>
        </w:trPr>
        <w:tc>
          <w:tcPr>
            <w:tcW w:w="1557" w:type="dxa"/>
            <w:vMerge w:val="restart"/>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Природа и друштво</w:t>
            </w: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Природа и друштво”, уџбеник за трећи разред основне школе</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Klett Издавачка кућа доо (СРП3ПРИ00679)</w:t>
            </w: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w:t>
            </w:r>
          </w:p>
        </w:tc>
      </w:tr>
      <w:tr w:rsidR="00C407D0" w:rsidRPr="00C373C6" w:rsidTr="00C407D0">
        <w:trPr>
          <w:trHeight w:val="213"/>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Природа и друштво”, радна свеска за трећи разред основне школе</w:t>
            </w:r>
          </w:p>
        </w:tc>
        <w:tc>
          <w:tcPr>
            <w:tcW w:w="1925" w:type="dxa"/>
            <w:vMerge/>
            <w:vAlign w:val="center"/>
          </w:tcPr>
          <w:p w:rsidR="00C407D0" w:rsidRPr="00590458" w:rsidRDefault="00C407D0" w:rsidP="006A301C">
            <w:pPr>
              <w:pStyle w:val="NoSpacingCharChar"/>
              <w:jc w:val="center"/>
              <w:rPr>
                <w:rFonts w:ascii="Cambria" w:hAnsi="Cambria"/>
                <w:noProof/>
                <w:color w:val="000000"/>
                <w:sz w:val="21"/>
                <w:szCs w:val="21"/>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w:t>
            </w:r>
          </w:p>
        </w:tc>
      </w:tr>
      <w:tr w:rsidR="00C407D0" w:rsidRPr="00C373C6" w:rsidTr="00C407D0">
        <w:trPr>
          <w:trHeight w:val="225"/>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hr-HR"/>
              </w:rPr>
            </w:pPr>
            <w:r w:rsidRPr="00590458">
              <w:rPr>
                <w:rFonts w:ascii="Cambria" w:hAnsi="Cambria"/>
                <w:bCs/>
                <w:noProof/>
                <w:color w:val="000000"/>
                <w:sz w:val="21"/>
                <w:szCs w:val="21"/>
              </w:rPr>
              <w:t>„Маша и Раша– Природа и друштво”, наставни листови за трећи разред основне школе</w:t>
            </w:r>
          </w:p>
        </w:tc>
        <w:tc>
          <w:tcPr>
            <w:tcW w:w="1925" w:type="dxa"/>
            <w:vMerge/>
            <w:vAlign w:val="center"/>
          </w:tcPr>
          <w:p w:rsidR="00C407D0" w:rsidRPr="00590458" w:rsidRDefault="00C407D0" w:rsidP="006A301C">
            <w:pPr>
              <w:pStyle w:val="NoSpacingCharChar"/>
              <w:jc w:val="center"/>
              <w:rPr>
                <w:rFonts w:ascii="Cambria" w:hAnsi="Cambria"/>
                <w:noProof/>
                <w:color w:val="000000"/>
                <w:sz w:val="21"/>
                <w:szCs w:val="21"/>
              </w:rPr>
            </w:pPr>
          </w:p>
        </w:tc>
        <w:tc>
          <w:tcPr>
            <w:tcW w:w="2392" w:type="dxa"/>
            <w:vAlign w:val="center"/>
          </w:tcPr>
          <w:p w:rsidR="00C407D0" w:rsidRPr="00590458" w:rsidRDefault="00C407D0" w:rsidP="006A301C">
            <w:pPr>
              <w:pStyle w:val="NoSpacing"/>
              <w:rPr>
                <w:rFonts w:ascii="Cambria" w:hAnsi="Cambria"/>
                <w:noProof/>
                <w:color w:val="000000"/>
                <w:sz w:val="21"/>
                <w:szCs w:val="21"/>
              </w:rPr>
            </w:pPr>
            <w:r w:rsidRPr="00590458">
              <w:rPr>
                <w:rFonts w:ascii="Cambria" w:hAnsi="Cambria"/>
                <w:noProof/>
                <w:color w:val="000000"/>
                <w:sz w:val="21"/>
                <w:szCs w:val="21"/>
              </w:rPr>
              <w:t xml:space="preserve">Драгица Миловановић, </w:t>
            </w:r>
          </w:p>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Зоран Б. Гаврић</w:t>
            </w:r>
          </w:p>
        </w:tc>
      </w:tr>
      <w:tr w:rsidR="00C407D0" w:rsidRPr="00C373C6" w:rsidTr="00C407D0">
        <w:trPr>
          <w:trHeight w:val="144"/>
          <w:jc w:val="center"/>
        </w:trPr>
        <w:tc>
          <w:tcPr>
            <w:tcW w:w="1557" w:type="dxa"/>
            <w:vMerge w:val="restart"/>
            <w:vAlign w:val="center"/>
          </w:tcPr>
          <w:p w:rsidR="00C407D0" w:rsidRPr="00C407D0" w:rsidRDefault="00C407D0" w:rsidP="006A301C">
            <w:pPr>
              <w:pStyle w:val="NoSpacing"/>
              <w:rPr>
                <w:rFonts w:ascii="Cambria" w:hAnsi="Cambria"/>
                <w:sz w:val="22"/>
                <w:szCs w:val="22"/>
              </w:rPr>
            </w:pPr>
            <w:r w:rsidRPr="00C407D0">
              <w:rPr>
                <w:rFonts w:ascii="Cambria" w:hAnsi="Cambria"/>
                <w:sz w:val="22"/>
                <w:szCs w:val="22"/>
                <w:lang w:val="hr-HR"/>
              </w:rPr>
              <w:t>E</w:t>
            </w:r>
            <w:r w:rsidRPr="00C407D0">
              <w:rPr>
                <w:rFonts w:ascii="Cambria" w:hAnsi="Cambria"/>
                <w:sz w:val="22"/>
                <w:szCs w:val="22"/>
              </w:rPr>
              <w:t>нглески језик</w:t>
            </w:r>
          </w:p>
        </w:tc>
        <w:tc>
          <w:tcPr>
            <w:tcW w:w="4280" w:type="dxa"/>
            <w:vAlign w:val="center"/>
          </w:tcPr>
          <w:p w:rsidR="00C407D0" w:rsidRPr="00590458" w:rsidRDefault="00C407D0" w:rsidP="006A301C">
            <w:pPr>
              <w:pStyle w:val="NoSpacingCharChar"/>
              <w:rPr>
                <w:rFonts w:ascii="Cambria" w:hAnsi="Cambria"/>
                <w:lang w:val="sr-Cyrl-CS"/>
              </w:rPr>
            </w:pPr>
            <w:r w:rsidRPr="00590458">
              <w:rPr>
                <w:rFonts w:ascii="Cambria" w:hAnsi="Cambria"/>
                <w:bCs/>
                <w:noProof/>
                <w:color w:val="000000"/>
                <w:sz w:val="21"/>
                <w:szCs w:val="21"/>
              </w:rPr>
              <w:t>„Family and Friends 1 Class Book”, енглески језик за трећи разред основне школе, уџбеник са ЦД- ом</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Привредно друштво за издавачку делатност Нови Логос (СТР3ЕНГ01631)</w:t>
            </w:r>
          </w:p>
        </w:tc>
        <w:tc>
          <w:tcPr>
            <w:tcW w:w="2392"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Naomi Simmons</w:t>
            </w:r>
          </w:p>
        </w:tc>
      </w:tr>
      <w:tr w:rsidR="00C407D0" w:rsidRPr="00C373C6" w:rsidTr="00C407D0">
        <w:trPr>
          <w:trHeight w:val="144"/>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sr-Cyrl-CS"/>
              </w:rPr>
            </w:pPr>
            <w:r w:rsidRPr="00590458">
              <w:rPr>
                <w:rFonts w:ascii="Cambria" w:hAnsi="Cambria"/>
                <w:bCs/>
                <w:noProof/>
                <w:color w:val="000000"/>
                <w:sz w:val="21"/>
                <w:szCs w:val="21"/>
              </w:rPr>
              <w:t>„Family and Friends 1 Workbook”, енглески језик за трећи разред основне школе, радна свеска</w:t>
            </w:r>
          </w:p>
        </w:tc>
        <w:tc>
          <w:tcPr>
            <w:tcW w:w="1925" w:type="dxa"/>
            <w:vMerge/>
            <w:vAlign w:val="center"/>
          </w:tcPr>
          <w:p w:rsidR="00C407D0" w:rsidRPr="00590458" w:rsidRDefault="00C407D0" w:rsidP="006A301C">
            <w:pPr>
              <w:pStyle w:val="NoSpacing"/>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Naomi Simmons</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80" w:type="dxa"/>
            <w:vAlign w:val="center"/>
          </w:tcPr>
          <w:p w:rsidR="00C407D0" w:rsidRPr="009866F2" w:rsidRDefault="00C407D0" w:rsidP="006A301C">
            <w:pPr>
              <w:pStyle w:val="NoSpacingCharChar"/>
              <w:rPr>
                <w:rFonts w:ascii="Cambria" w:hAnsi="Cambria"/>
              </w:rPr>
            </w:pPr>
            <w:r w:rsidRPr="009866F2">
              <w:rPr>
                <w:rFonts w:ascii="Cambria" w:hAnsi="Cambria"/>
              </w:rPr>
              <w:t xml:space="preserve">Свет у мојим рукама”, ликовна култура </w:t>
            </w:r>
          </w:p>
        </w:tc>
        <w:tc>
          <w:tcPr>
            <w:tcW w:w="1925" w:type="dxa"/>
            <w:vAlign w:val="center"/>
          </w:tcPr>
          <w:p w:rsidR="00C407D0" w:rsidRPr="009866F2" w:rsidRDefault="00C407D0" w:rsidP="006A301C">
            <w:pPr>
              <w:pStyle w:val="NoSpacingCharChar"/>
              <w:jc w:val="center"/>
              <w:rPr>
                <w:rFonts w:ascii="Cambria" w:hAnsi="Cambria"/>
                <w:lang w:val="sr-Cyrl-CS"/>
              </w:rPr>
            </w:pPr>
            <w:r w:rsidRPr="009866F2">
              <w:rPr>
                <w:rFonts w:ascii="Cambria" w:hAnsi="Cambria"/>
              </w:rPr>
              <w:t>Klett Издавачка кућа доо</w:t>
            </w:r>
          </w:p>
        </w:tc>
        <w:tc>
          <w:tcPr>
            <w:tcW w:w="2392" w:type="dxa"/>
            <w:vAlign w:val="center"/>
          </w:tcPr>
          <w:p w:rsidR="00C407D0" w:rsidRPr="00C407D0" w:rsidRDefault="00C407D0" w:rsidP="006A301C">
            <w:pPr>
              <w:pStyle w:val="NoSpacing"/>
              <w:rPr>
                <w:rFonts w:ascii="Cambria" w:hAnsi="Cambria"/>
                <w:noProof/>
                <w:color w:val="000000"/>
                <w:sz w:val="22"/>
                <w:szCs w:val="22"/>
              </w:rPr>
            </w:pPr>
            <w:r w:rsidRPr="00C407D0">
              <w:rPr>
                <w:rFonts w:ascii="Cambria" w:hAnsi="Cambria"/>
                <w:noProof/>
                <w:sz w:val="22"/>
                <w:szCs w:val="22"/>
              </w:rPr>
              <w:t>Др Невена Хаџи-Јовановић</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80" w:type="dxa"/>
            <w:vAlign w:val="center"/>
          </w:tcPr>
          <w:p w:rsidR="00C407D0" w:rsidRPr="009866F2" w:rsidRDefault="00C407D0" w:rsidP="006A301C">
            <w:pPr>
              <w:pStyle w:val="NoSpacingCharChar"/>
              <w:rPr>
                <w:rFonts w:ascii="Cambria" w:hAnsi="Cambria"/>
                <w:bCs/>
                <w:noProof/>
                <w:color w:val="000000"/>
                <w:sz w:val="21"/>
                <w:szCs w:val="21"/>
              </w:rPr>
            </w:pPr>
            <w:r w:rsidRPr="009866F2">
              <w:rPr>
                <w:rFonts w:ascii="Cambria" w:hAnsi="Cambria"/>
              </w:rPr>
              <w:t>Чаробни свет музике 3”, музичка култура за трећи разред основне школе</w:t>
            </w:r>
          </w:p>
        </w:tc>
        <w:tc>
          <w:tcPr>
            <w:tcW w:w="1925" w:type="dxa"/>
            <w:vAlign w:val="center"/>
          </w:tcPr>
          <w:p w:rsidR="00C407D0" w:rsidRPr="009866F2" w:rsidRDefault="00C407D0" w:rsidP="006A301C">
            <w:pPr>
              <w:pStyle w:val="NoSpacingCharChar"/>
              <w:jc w:val="center"/>
              <w:rPr>
                <w:rFonts w:ascii="Cambria" w:hAnsi="Cambria"/>
                <w:lang w:val="sr-Cyrl-CS"/>
              </w:rPr>
            </w:pPr>
            <w:r w:rsidRPr="009866F2">
              <w:rPr>
                <w:rFonts w:ascii="Cambria" w:hAnsi="Cambria"/>
              </w:rPr>
              <w:t>Klett Издавачка кућа доо</w:t>
            </w:r>
          </w:p>
        </w:tc>
        <w:tc>
          <w:tcPr>
            <w:tcW w:w="2392" w:type="dxa"/>
            <w:vAlign w:val="center"/>
          </w:tcPr>
          <w:p w:rsidR="00C407D0" w:rsidRPr="00C407D0" w:rsidRDefault="00C407D0" w:rsidP="006A301C">
            <w:pPr>
              <w:pStyle w:val="NoSpacing"/>
              <w:rPr>
                <w:rFonts w:ascii="Cambria" w:hAnsi="Cambria"/>
                <w:noProof/>
                <w:sz w:val="22"/>
                <w:szCs w:val="22"/>
              </w:rPr>
            </w:pPr>
            <w:r w:rsidRPr="00C407D0">
              <w:rPr>
                <w:rFonts w:ascii="Cambria" w:hAnsi="Cambria"/>
                <w:noProof/>
                <w:sz w:val="22"/>
                <w:szCs w:val="22"/>
              </w:rPr>
              <w:t xml:space="preserve">Габријела Грујић, </w:t>
            </w:r>
          </w:p>
          <w:p w:rsidR="00C407D0" w:rsidRPr="00C407D0" w:rsidRDefault="00C407D0" w:rsidP="006A301C">
            <w:pPr>
              <w:pStyle w:val="NoSpacing"/>
              <w:rPr>
                <w:rFonts w:ascii="Cambria" w:hAnsi="Cambria"/>
                <w:noProof/>
                <w:color w:val="000000"/>
                <w:sz w:val="22"/>
                <w:szCs w:val="22"/>
              </w:rPr>
            </w:pPr>
            <w:r w:rsidRPr="00C407D0">
              <w:rPr>
                <w:rFonts w:ascii="Cambria" w:hAnsi="Cambria"/>
                <w:noProof/>
                <w:sz w:val="22"/>
                <w:szCs w:val="22"/>
              </w:rPr>
              <w:t>Маја Соколовић Игњаћевић</w:t>
            </w:r>
          </w:p>
        </w:tc>
      </w:tr>
    </w:tbl>
    <w:p w:rsidR="00C407D0" w:rsidRPr="006C5EFE" w:rsidRDefault="00C407D0" w:rsidP="00C407D0">
      <w:pPr>
        <w:pStyle w:val="NoSpacingCharChar"/>
        <w:rPr>
          <w:rFonts w:ascii="Cambria" w:hAnsi="Cambria"/>
          <w:i/>
          <w:sz w:val="24"/>
          <w:szCs w:val="24"/>
        </w:rPr>
      </w:pPr>
      <w:bookmarkStart w:id="225" w:name="_Toc459974190"/>
      <w:bookmarkStart w:id="226" w:name="_Toc460319258"/>
      <w:r w:rsidRPr="006C5EFE">
        <w:rPr>
          <w:rFonts w:ascii="Cambria" w:hAnsi="Cambria"/>
          <w:i/>
          <w:sz w:val="24"/>
          <w:szCs w:val="24"/>
        </w:rPr>
        <w:t>ЧЕТВРТИ РАЗРЕД</w:t>
      </w:r>
      <w:bookmarkEnd w:id="225"/>
      <w:bookmarkEnd w:id="226"/>
    </w:p>
    <w:tbl>
      <w:tblPr>
        <w:tblW w:w="10162"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
        <w:gridCol w:w="4295"/>
        <w:gridCol w:w="1902"/>
        <w:gridCol w:w="2410"/>
      </w:tblGrid>
      <w:tr w:rsidR="00C407D0" w:rsidRPr="008A6561" w:rsidTr="00CB3135">
        <w:trPr>
          <w:trHeight w:val="854"/>
          <w:tblHeader/>
          <w:jc w:val="center"/>
        </w:trPr>
        <w:tc>
          <w:tcPr>
            <w:tcW w:w="155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9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0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41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250D3B" w:rsidTr="00CB3135">
        <w:trPr>
          <w:trHeight w:val="258"/>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Српски језик</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„Речи чаробнице”, читанка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rPr>
              <w:t xml:space="preserve">Klett Издавачка кућа доо </w:t>
            </w:r>
            <w:r w:rsidRPr="00CB3135">
              <w:rPr>
                <w:rFonts w:ascii="Cambria" w:hAnsi="Cambria"/>
                <w:noProof/>
                <w:sz w:val="20"/>
                <w:szCs w:val="20"/>
              </w:rPr>
              <w:t>(СРП4СРП00702)</w:t>
            </w:r>
          </w:p>
        </w:tc>
        <w:tc>
          <w:tcPr>
            <w:tcW w:w="2410" w:type="dxa"/>
            <w:vAlign w:val="center"/>
          </w:tcPr>
          <w:p w:rsidR="00C407D0" w:rsidRPr="00CB3135" w:rsidRDefault="00C407D0" w:rsidP="006A301C">
            <w:pPr>
              <w:pStyle w:val="NoSpacing"/>
              <w:rPr>
                <w:rFonts w:ascii="Cambria" w:hAnsi="Cambria"/>
                <w:noProof/>
                <w:sz w:val="22"/>
                <w:szCs w:val="22"/>
              </w:rPr>
            </w:pPr>
            <w:r w:rsidRPr="00CB3135">
              <w:rPr>
                <w:rFonts w:ascii="Cambria" w:hAnsi="Cambria"/>
                <w:noProof/>
                <w:sz w:val="22"/>
                <w:szCs w:val="22"/>
              </w:rPr>
              <w:t>Радмила Жежељ Ралић</w:t>
            </w:r>
          </w:p>
        </w:tc>
      </w:tr>
      <w:tr w:rsidR="00C407D0" w:rsidRPr="00250D3B" w:rsidTr="00CB3135">
        <w:trPr>
          <w:trHeight w:val="278"/>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„О језику 4”, cрпски језик за четврти разред основне школе</w:t>
            </w:r>
          </w:p>
        </w:tc>
        <w:tc>
          <w:tcPr>
            <w:tcW w:w="1902" w:type="dxa"/>
            <w:vMerge/>
            <w:vAlign w:val="center"/>
          </w:tcPr>
          <w:p w:rsidR="00C407D0" w:rsidRPr="00CB3135" w:rsidRDefault="00C407D0" w:rsidP="006A301C">
            <w:pPr>
              <w:pStyle w:val="NoSpacing"/>
              <w:jc w:val="center"/>
              <w:rPr>
                <w:rFonts w:ascii="Cambria" w:hAnsi="Cambria"/>
                <w:sz w:val="22"/>
                <w:szCs w:val="22"/>
                <w:lang w:val="sr-Cyrl-CS"/>
              </w:rPr>
            </w:pPr>
          </w:p>
        </w:tc>
        <w:tc>
          <w:tcPr>
            <w:tcW w:w="2410" w:type="dxa"/>
            <w:vAlign w:val="center"/>
          </w:tcPr>
          <w:p w:rsidR="00C407D0" w:rsidRPr="00CB3135" w:rsidRDefault="00C407D0" w:rsidP="006A301C">
            <w:pPr>
              <w:pStyle w:val="NoSpacing"/>
              <w:rPr>
                <w:rFonts w:ascii="Cambria" w:hAnsi="Cambria"/>
                <w:noProof/>
                <w:sz w:val="22"/>
                <w:szCs w:val="22"/>
              </w:rPr>
            </w:pPr>
            <w:r w:rsidRPr="00CB3135">
              <w:rPr>
                <w:rFonts w:ascii="Cambria" w:hAnsi="Cambria"/>
                <w:noProof/>
                <w:sz w:val="22"/>
                <w:szCs w:val="22"/>
              </w:rPr>
              <w:t>Радмила Жежељ Ралић</w:t>
            </w:r>
          </w:p>
        </w:tc>
      </w:tr>
      <w:tr w:rsidR="00C407D0" w:rsidRPr="00250D3B" w:rsidTr="00CB3135">
        <w:trPr>
          <w:trHeight w:val="270"/>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Српски језик”, наставни листови за четврти разред основне школе</w:t>
            </w:r>
          </w:p>
        </w:tc>
        <w:tc>
          <w:tcPr>
            <w:tcW w:w="1902" w:type="dxa"/>
            <w:vMerge/>
            <w:vAlign w:val="center"/>
          </w:tcPr>
          <w:p w:rsidR="00C407D0" w:rsidRPr="00CB3135" w:rsidRDefault="00C407D0" w:rsidP="006A301C">
            <w:pPr>
              <w:pStyle w:val="NoSpacing"/>
              <w:jc w:val="center"/>
              <w:rPr>
                <w:rFonts w:ascii="Cambria" w:hAnsi="Cambria"/>
                <w:sz w:val="22"/>
                <w:szCs w:val="22"/>
                <w:lang w:val="sr-Cyrl-CS"/>
              </w:rPr>
            </w:pPr>
          </w:p>
        </w:tc>
        <w:tc>
          <w:tcPr>
            <w:tcW w:w="2410" w:type="dxa"/>
            <w:vAlign w:val="center"/>
          </w:tcPr>
          <w:p w:rsidR="00CB3135" w:rsidRDefault="00C407D0" w:rsidP="006A301C">
            <w:pPr>
              <w:pStyle w:val="NoSpacing"/>
              <w:rPr>
                <w:rFonts w:ascii="Cambria" w:hAnsi="Cambria"/>
                <w:noProof/>
                <w:sz w:val="22"/>
                <w:szCs w:val="22"/>
              </w:rPr>
            </w:pPr>
            <w:r w:rsidRPr="00CB3135">
              <w:rPr>
                <w:rFonts w:ascii="Cambria" w:hAnsi="Cambria"/>
                <w:noProof/>
                <w:sz w:val="22"/>
                <w:szCs w:val="22"/>
              </w:rPr>
              <w:t xml:space="preserve">Радмила Жежељ Ралић, </w:t>
            </w:r>
          </w:p>
          <w:p w:rsidR="00C407D0" w:rsidRPr="00CB3135" w:rsidRDefault="00C407D0" w:rsidP="006A301C">
            <w:pPr>
              <w:pStyle w:val="NoSpacing"/>
              <w:rPr>
                <w:rFonts w:ascii="Cambria" w:hAnsi="Cambria"/>
                <w:sz w:val="22"/>
                <w:szCs w:val="22"/>
                <w:lang w:val="sr-Cyrl-CS"/>
              </w:rPr>
            </w:pPr>
            <w:r w:rsidRPr="00CB3135">
              <w:rPr>
                <w:rFonts w:ascii="Cambria" w:hAnsi="Cambria"/>
                <w:noProof/>
                <w:sz w:val="22"/>
                <w:szCs w:val="22"/>
              </w:rPr>
              <w:t>Бранка Матијевић;</w:t>
            </w:r>
          </w:p>
        </w:tc>
      </w:tr>
      <w:tr w:rsidR="00C407D0" w:rsidRPr="00250D3B" w:rsidTr="008F3B52">
        <w:trPr>
          <w:trHeight w:val="211"/>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Математика</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Математика 4”, уџбеник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color w:val="000000"/>
              </w:rPr>
              <w:t xml:space="preserve">Klett Издавачка кућа доо </w:t>
            </w:r>
            <w:r w:rsidRPr="00CB3135">
              <w:rPr>
                <w:rFonts w:ascii="Cambria" w:hAnsi="Cambria"/>
                <w:noProof/>
                <w:color w:val="000000"/>
                <w:sz w:val="20"/>
                <w:szCs w:val="20"/>
              </w:rPr>
              <w:t>(СРП4МАТ00705)</w:t>
            </w: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Бранислав Поповић, Ненад Вуловић, Марина Јовановић, Анђелка Николић </w:t>
            </w:r>
          </w:p>
        </w:tc>
      </w:tr>
      <w:tr w:rsidR="00C407D0" w:rsidRPr="00250D3B" w:rsidTr="00CB3135">
        <w:trPr>
          <w:trHeight w:val="212"/>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Математика 4”, радна свеска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Бранислав Поповић, Ненад Вуловић, Марина Јовановић, Анђелка Николић </w:t>
            </w:r>
          </w:p>
        </w:tc>
      </w:tr>
      <w:tr w:rsidR="00C407D0" w:rsidRPr="00250D3B" w:rsidTr="00CB3135">
        <w:trPr>
          <w:trHeight w:val="150"/>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„Маша и Раша– Математика”, наставни листови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Бранка Матијевић , Радмила Жежељ Ралић</w:t>
            </w:r>
          </w:p>
        </w:tc>
      </w:tr>
      <w:tr w:rsidR="00C407D0" w:rsidRPr="00250D3B" w:rsidTr="00CB3135">
        <w:trPr>
          <w:trHeight w:val="264"/>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Природа и друштво</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Природа и друштво”, уџбеник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color w:val="000000"/>
              </w:rPr>
              <w:t xml:space="preserve">Klett Издавачка кућа доо </w:t>
            </w:r>
            <w:r w:rsidRPr="00CB3135">
              <w:rPr>
                <w:rFonts w:ascii="Cambria" w:hAnsi="Cambria"/>
                <w:noProof/>
                <w:color w:val="000000"/>
                <w:sz w:val="20"/>
                <w:szCs w:val="20"/>
              </w:rPr>
              <w:t>(СРП4ПРИ00795)</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 xml:space="preserve">Винко Ковачевић, </w:t>
            </w:r>
          </w:p>
          <w:p w:rsidR="00C407D0" w:rsidRPr="00CB3135" w:rsidRDefault="00C407D0" w:rsidP="006A301C">
            <w:pPr>
              <w:pStyle w:val="NoSpacingCharChar"/>
              <w:rPr>
                <w:rFonts w:ascii="Cambria" w:hAnsi="Cambria"/>
                <w:lang w:val="sr-Cyrl-CS"/>
              </w:rPr>
            </w:pPr>
            <w:r w:rsidRPr="00CB3135">
              <w:rPr>
                <w:rFonts w:ascii="Cambria" w:hAnsi="Cambria"/>
                <w:noProof/>
              </w:rPr>
              <w:t>Бранка Бечановић</w:t>
            </w:r>
          </w:p>
        </w:tc>
      </w:tr>
      <w:tr w:rsidR="00C407D0" w:rsidRPr="00250D3B" w:rsidTr="00CB3135">
        <w:trPr>
          <w:trHeight w:val="262"/>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Природа и друштво”, радна свеска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u w:val="single"/>
              </w:rPr>
            </w:pP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 xml:space="preserve">Винко Ковачевић, </w:t>
            </w:r>
          </w:p>
          <w:p w:rsidR="00C407D0" w:rsidRPr="00CB3135" w:rsidRDefault="00C407D0" w:rsidP="006A301C">
            <w:pPr>
              <w:pStyle w:val="NoSpacingCharChar"/>
              <w:rPr>
                <w:rFonts w:ascii="Cambria" w:hAnsi="Cambria"/>
                <w:lang w:val="sr-Cyrl-CS"/>
              </w:rPr>
            </w:pPr>
            <w:r w:rsidRPr="00CB3135">
              <w:rPr>
                <w:rFonts w:ascii="Cambria" w:hAnsi="Cambria"/>
                <w:noProof/>
              </w:rPr>
              <w:t>Бранка Бечановић</w:t>
            </w:r>
          </w:p>
        </w:tc>
      </w:tr>
      <w:tr w:rsidR="00C407D0" w:rsidRPr="00250D3B" w:rsidTr="00CB3135">
        <w:trPr>
          <w:trHeight w:val="238"/>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„Маша и Раша– Природа и друштво”, наставни листови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u w:val="single"/>
              </w:rPr>
            </w:pP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Драгица Миловановић ,</w:t>
            </w:r>
          </w:p>
          <w:p w:rsidR="00C407D0" w:rsidRPr="00CB3135" w:rsidRDefault="00C407D0" w:rsidP="006A301C">
            <w:pPr>
              <w:pStyle w:val="NoSpacingCharChar"/>
              <w:rPr>
                <w:rFonts w:ascii="Cambria" w:hAnsi="Cambria"/>
                <w:lang w:val="sr-Cyrl-CS"/>
              </w:rPr>
            </w:pPr>
            <w:r w:rsidRPr="00CB3135">
              <w:rPr>
                <w:rFonts w:ascii="Cambria" w:hAnsi="Cambria"/>
                <w:noProof/>
              </w:rPr>
              <w:t>Зоран Б. Гаврић</w:t>
            </w:r>
          </w:p>
        </w:tc>
      </w:tr>
      <w:tr w:rsidR="00C407D0" w:rsidRPr="00250D3B" w:rsidTr="00CB3135">
        <w:trPr>
          <w:trHeight w:val="144"/>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Енглески језик</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„Family and Friends 2 Class Book”, енглески језик за четврти разред основне школе, уџбеник са ЦД- ом-</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rPr>
              <w:t>Привредно друштво за издавачку делатност Нови Логос (СТР4ЕНГ01632)</w:t>
            </w: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Naomi Simmons</w:t>
            </w:r>
          </w:p>
        </w:tc>
      </w:tr>
      <w:tr w:rsidR="00C407D0" w:rsidRPr="00250D3B" w:rsidTr="00CB3135">
        <w:trPr>
          <w:trHeight w:val="144"/>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„Family and Friends 2 Workbook”, eнглески језик за четврти разред основне школе, радна свеска-</w:t>
            </w:r>
          </w:p>
        </w:tc>
        <w:tc>
          <w:tcPr>
            <w:tcW w:w="1902" w:type="dxa"/>
            <w:vMerge/>
            <w:vAlign w:val="center"/>
          </w:tcPr>
          <w:p w:rsidR="00C407D0" w:rsidRPr="00CB3135" w:rsidRDefault="00C407D0" w:rsidP="006A301C">
            <w:pPr>
              <w:pStyle w:val="NoSpacingCharChar"/>
              <w:jc w:val="center"/>
              <w:rPr>
                <w:rFonts w:ascii="Cambria" w:hAnsi="Cambria"/>
                <w:lang w:val="sr-Cyrl-CS"/>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Naomi Simmons</w:t>
            </w:r>
          </w:p>
        </w:tc>
      </w:tr>
      <w:tr w:rsidR="00C407D0" w:rsidRPr="00250D3B" w:rsidTr="00CB3135">
        <w:trPr>
          <w:trHeight w:val="144"/>
          <w:jc w:val="center"/>
        </w:trPr>
        <w:tc>
          <w:tcPr>
            <w:tcW w:w="1555" w:type="dxa"/>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Ликовна култура</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rPr>
              <w:t>Свет у мојим рукама”, ликовна култура за четврти разред основне школе</w:t>
            </w:r>
          </w:p>
        </w:tc>
        <w:tc>
          <w:tcPr>
            <w:tcW w:w="1902" w:type="dxa"/>
            <w:vAlign w:val="center"/>
          </w:tcPr>
          <w:p w:rsidR="00C407D0" w:rsidRPr="00CB3135" w:rsidRDefault="00C407D0" w:rsidP="006A301C">
            <w:pPr>
              <w:pStyle w:val="NoSpacingCharChar"/>
              <w:jc w:val="center"/>
              <w:rPr>
                <w:rFonts w:ascii="Cambria" w:hAnsi="Cambria"/>
                <w:lang w:val="sr-Cyrl-CS"/>
              </w:rPr>
            </w:pPr>
            <w:r w:rsidRPr="00CB3135">
              <w:rPr>
                <w:rFonts w:ascii="Cambria" w:hAnsi="Cambria"/>
              </w:rPr>
              <w:t>Klett Издавачка кућа доо</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Сања Филиповић</w:t>
            </w:r>
          </w:p>
        </w:tc>
      </w:tr>
      <w:tr w:rsidR="00C407D0" w:rsidRPr="00250D3B" w:rsidTr="00CB3135">
        <w:trPr>
          <w:trHeight w:val="144"/>
          <w:jc w:val="center"/>
        </w:trPr>
        <w:tc>
          <w:tcPr>
            <w:tcW w:w="1555" w:type="dxa"/>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Музичка култура</w:t>
            </w: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rPr>
              <w:t xml:space="preserve">Чаробни свет музике”, музичка култура </w:t>
            </w:r>
          </w:p>
          <w:p w:rsidR="00C407D0" w:rsidRPr="00CB3135" w:rsidRDefault="00C407D0" w:rsidP="006A301C">
            <w:pPr>
              <w:pStyle w:val="NoSpacingCharChar"/>
              <w:rPr>
                <w:rFonts w:ascii="Cambria" w:hAnsi="Cambria"/>
                <w:lang w:val="sr-Cyrl-CS"/>
              </w:rPr>
            </w:pPr>
            <w:r w:rsidRPr="00CB3135">
              <w:rPr>
                <w:rFonts w:ascii="Cambria" w:hAnsi="Cambria"/>
                <w:lang w:val="sr-Cyrl-CS"/>
              </w:rPr>
              <w:t>-</w:t>
            </w:r>
            <w:r w:rsidRPr="00CB3135">
              <w:rPr>
                <w:rFonts w:ascii="Cambria" w:hAnsi="Cambria"/>
              </w:rPr>
              <w:t xml:space="preserve">Чаробни свет музике”, радна нотна свеска </w:t>
            </w:r>
          </w:p>
        </w:tc>
        <w:tc>
          <w:tcPr>
            <w:tcW w:w="1902" w:type="dxa"/>
            <w:vAlign w:val="center"/>
          </w:tcPr>
          <w:p w:rsidR="00C407D0" w:rsidRPr="00CB3135" w:rsidRDefault="00C407D0" w:rsidP="006A301C">
            <w:pPr>
              <w:pStyle w:val="NoSpacingCharChar"/>
              <w:jc w:val="center"/>
              <w:rPr>
                <w:rFonts w:ascii="Cambria" w:hAnsi="Cambria"/>
                <w:lang w:val="sr-Cyrl-CS"/>
              </w:rPr>
            </w:pPr>
            <w:r w:rsidRPr="00CB3135">
              <w:rPr>
                <w:rFonts w:ascii="Cambria" w:hAnsi="Cambria"/>
              </w:rPr>
              <w:t>Klett Издавачка кућа доо</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Гордана Илић</w:t>
            </w:r>
          </w:p>
        </w:tc>
      </w:tr>
    </w:tbl>
    <w:p w:rsidR="00F63EAD" w:rsidRPr="00F63EAD" w:rsidRDefault="00F63EAD" w:rsidP="00CB3135">
      <w:pPr>
        <w:pStyle w:val="NoSpacingCharChar"/>
        <w:rPr>
          <w:rFonts w:ascii="Cambria" w:hAnsi="Cambria"/>
          <w:b/>
          <w:i/>
          <w:sz w:val="24"/>
          <w:szCs w:val="24"/>
        </w:rPr>
      </w:pPr>
      <w:bookmarkStart w:id="227" w:name="_Toc459974191"/>
      <w:bookmarkStart w:id="228" w:name="_Toc460319259"/>
      <w:r w:rsidRPr="00F63EAD">
        <w:rPr>
          <w:rFonts w:ascii="Cambria" w:hAnsi="Cambria"/>
          <w:b/>
          <w:i/>
          <w:sz w:val="24"/>
          <w:szCs w:val="24"/>
        </w:rPr>
        <w:t>ДОПУНА ЛИСТЕ ИЗАБРАНИХ УЏБЕНИКА-ПРВИ ЦИКЛУС ОСНОВНОГ ОБРАЗОВАЊА И ВАСПИТАЊА-ИЗБОРНИ ПРЕДМЕТИ</w:t>
      </w:r>
    </w:p>
    <w:p w:rsidR="00F63EAD" w:rsidRDefault="00F63EAD" w:rsidP="00F63EAD">
      <w:pPr>
        <w:pStyle w:val="NoSpacing"/>
        <w:jc w:val="both"/>
        <w:rPr>
          <w:rFonts w:ascii="Cambria" w:hAnsi="Cambria"/>
          <w:i/>
          <w:lang w:val="hr-HR"/>
        </w:rPr>
      </w:pPr>
      <w:r>
        <w:rPr>
          <w:rFonts w:ascii="Cambria" w:hAnsi="Cambria"/>
          <w:i/>
          <w:lang w:val="sr-Cyrl-CS"/>
        </w:rPr>
        <w:t>ДРУГИ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4507"/>
        <w:gridCol w:w="2013"/>
        <w:gridCol w:w="2273"/>
      </w:tblGrid>
      <w:tr w:rsidR="00F63EAD" w:rsidRPr="00250D3B" w:rsidTr="00331E93">
        <w:trPr>
          <w:trHeight w:val="854"/>
          <w:tblHeader/>
          <w:jc w:val="center"/>
        </w:trPr>
        <w:tc>
          <w:tcPr>
            <w:tcW w:w="1419"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507"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979"/>
          <w:jc w:val="center"/>
        </w:trPr>
        <w:tc>
          <w:tcPr>
            <w:tcW w:w="1419"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Чувари природе</w:t>
            </w:r>
          </w:p>
        </w:tc>
        <w:tc>
          <w:tcPr>
            <w:tcW w:w="4507" w:type="dxa"/>
            <w:vAlign w:val="center"/>
          </w:tcPr>
          <w:p w:rsidR="00F63EAD" w:rsidRPr="009F6FFF" w:rsidRDefault="00F63EAD" w:rsidP="00331E93">
            <w:pPr>
              <w:pStyle w:val="NoSpacing"/>
              <w:rPr>
                <w:rFonts w:ascii="Cambria" w:hAnsi="Cambria"/>
              </w:rPr>
            </w:pPr>
            <w:r w:rsidRPr="009F6FFF">
              <w:rPr>
                <w:rFonts w:ascii="Cambria" w:hAnsi="Cambria"/>
                <w:color w:val="000000"/>
                <w:sz w:val="23"/>
                <w:szCs w:val="23"/>
              </w:rPr>
              <w:t>Уџбеничка једниница: Чувари природе за други разред основне школе Решење: 650-02-00176/2008-06, 2008-06-23</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Креативни центар (СРП2ЧУВ00998)</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Станка Брдар</w:t>
            </w:r>
          </w:p>
        </w:tc>
      </w:tr>
      <w:tr w:rsidR="00F63EAD" w:rsidRPr="00590458" w:rsidTr="00331E93">
        <w:trPr>
          <w:trHeight w:val="1273"/>
          <w:jc w:val="center"/>
        </w:trPr>
        <w:tc>
          <w:tcPr>
            <w:tcW w:w="1419"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Народна традиција</w:t>
            </w:r>
          </w:p>
        </w:tc>
        <w:tc>
          <w:tcPr>
            <w:tcW w:w="4507"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Уџбеник Народна традиција – Моја кућица, моја слободица за 2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Предузеће за издаваштво, производњу и трговину Едука д.о.о. Београд (СРП2НАР01364)</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Слађана Миловановић и Ивана Јухас</w:t>
            </w:r>
          </w:p>
        </w:tc>
      </w:tr>
    </w:tbl>
    <w:p w:rsidR="008834E3" w:rsidRDefault="008834E3" w:rsidP="00F63EAD">
      <w:pPr>
        <w:pStyle w:val="NoSpacing"/>
        <w:jc w:val="both"/>
        <w:rPr>
          <w:rFonts w:ascii="Cambria" w:hAnsi="Cambria"/>
          <w:i/>
          <w:lang w:val="sr-Cyrl-CS"/>
        </w:rPr>
      </w:pPr>
    </w:p>
    <w:p w:rsidR="00F63EAD" w:rsidRDefault="00F63EAD" w:rsidP="00F63EAD">
      <w:pPr>
        <w:pStyle w:val="NoSpacing"/>
        <w:jc w:val="both"/>
        <w:rPr>
          <w:rFonts w:ascii="Cambria" w:hAnsi="Cambria"/>
          <w:i/>
          <w:lang w:val="hr-HR"/>
        </w:rPr>
      </w:pPr>
      <w:r>
        <w:rPr>
          <w:rFonts w:ascii="Cambria" w:hAnsi="Cambria"/>
          <w:i/>
          <w:lang w:val="sr-Cyrl-CS"/>
        </w:rPr>
        <w:t>ТРЕЋИ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2013"/>
        <w:gridCol w:w="2273"/>
      </w:tblGrid>
      <w:tr w:rsidR="00F63EAD" w:rsidRPr="00250D3B" w:rsidTr="00331E93">
        <w:trPr>
          <w:trHeight w:val="854"/>
          <w:tblHeader/>
          <w:jc w:val="center"/>
        </w:trPr>
        <w:tc>
          <w:tcPr>
            <w:tcW w:w="1581"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345"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1674"/>
          <w:jc w:val="center"/>
        </w:trPr>
        <w:tc>
          <w:tcPr>
            <w:tcW w:w="1581"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Народна традиција</w:t>
            </w:r>
          </w:p>
        </w:tc>
        <w:tc>
          <w:tcPr>
            <w:tcW w:w="4345"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Уџбеник Сваки занат је златан – народна традиција за трећи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Предузеће за издаваштво, производњу и трговину Едука д.о.о. Београд (СРП3НАР01371)</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Слађана Миловановић</w:t>
            </w:r>
          </w:p>
        </w:tc>
      </w:tr>
    </w:tbl>
    <w:p w:rsidR="00F63EAD" w:rsidRDefault="00F63EAD" w:rsidP="00F63EAD">
      <w:pPr>
        <w:pStyle w:val="NoSpacing"/>
        <w:jc w:val="both"/>
        <w:rPr>
          <w:rFonts w:ascii="Cambria" w:hAnsi="Cambria"/>
          <w:i/>
          <w:lang w:val="hr-HR"/>
        </w:rPr>
      </w:pPr>
      <w:r>
        <w:rPr>
          <w:rFonts w:ascii="Cambria" w:hAnsi="Cambria"/>
          <w:i/>
          <w:lang w:val="sr-Cyrl-CS"/>
        </w:rPr>
        <w:t>ЧЕТВРТИ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2013"/>
        <w:gridCol w:w="2273"/>
      </w:tblGrid>
      <w:tr w:rsidR="00F63EAD" w:rsidRPr="00250D3B" w:rsidTr="00331E93">
        <w:trPr>
          <w:trHeight w:val="854"/>
          <w:tblHeader/>
          <w:jc w:val="center"/>
        </w:trPr>
        <w:tc>
          <w:tcPr>
            <w:tcW w:w="1581"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345"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1240"/>
          <w:jc w:val="center"/>
        </w:trPr>
        <w:tc>
          <w:tcPr>
            <w:tcW w:w="1581"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Од играчке до рачунара</w:t>
            </w:r>
          </w:p>
        </w:tc>
        <w:tc>
          <w:tcPr>
            <w:tcW w:w="4345"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ОД ИГРАЧКЕ ДО РАЧУНАРА - уџбеник за четврти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 xml:space="preserve">ЈП Завод за уџбенике </w:t>
            </w:r>
            <w:r w:rsidRPr="00F63EAD">
              <w:rPr>
                <w:rFonts w:ascii="Cambria" w:hAnsi="Cambria"/>
                <w:color w:val="000000"/>
                <w:sz w:val="20"/>
                <w:szCs w:val="20"/>
                <w:u w:val="single"/>
              </w:rPr>
              <w:t>(СРП4ОДИ00556)</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Драган Маринчић, Драгољуб Васић</w:t>
            </w:r>
          </w:p>
        </w:tc>
      </w:tr>
    </w:tbl>
    <w:p w:rsidR="006D27AD" w:rsidRPr="006D27AD" w:rsidRDefault="006D27AD" w:rsidP="00CB3135">
      <w:pPr>
        <w:pStyle w:val="NoSpacingCharChar"/>
        <w:rPr>
          <w:rFonts w:ascii="Cambria" w:hAnsi="Cambria"/>
          <w:i/>
          <w:sz w:val="24"/>
          <w:szCs w:val="24"/>
        </w:rPr>
      </w:pPr>
      <w:r w:rsidRPr="006D27AD">
        <w:rPr>
          <w:rFonts w:ascii="Cambria" w:hAnsi="Cambria"/>
          <w:i/>
          <w:sz w:val="24"/>
          <w:szCs w:val="24"/>
        </w:rPr>
        <w:t>ДРУГИ ЦИКЛУС ОБРАЗОВАЊА И ВАСПИТАЊА</w:t>
      </w:r>
    </w:p>
    <w:p w:rsidR="00C407D0" w:rsidRPr="006D27AD" w:rsidRDefault="00C407D0" w:rsidP="00CB3135">
      <w:pPr>
        <w:pStyle w:val="NoSpacingCharChar"/>
        <w:rPr>
          <w:rFonts w:ascii="Cambria" w:hAnsi="Cambria"/>
          <w:i/>
          <w:sz w:val="24"/>
          <w:szCs w:val="24"/>
        </w:rPr>
      </w:pPr>
      <w:r w:rsidRPr="006D27AD">
        <w:rPr>
          <w:rFonts w:ascii="Cambria" w:hAnsi="Cambria"/>
          <w:i/>
          <w:sz w:val="24"/>
          <w:szCs w:val="24"/>
        </w:rPr>
        <w:t>ПЕТИ РАЗРЕД</w:t>
      </w:r>
      <w:bookmarkEnd w:id="227"/>
      <w:bookmarkEnd w:id="228"/>
    </w:p>
    <w:tbl>
      <w:tblPr>
        <w:tblW w:w="10290"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4"/>
        <w:gridCol w:w="4340"/>
        <w:gridCol w:w="1867"/>
        <w:gridCol w:w="2379"/>
      </w:tblGrid>
      <w:tr w:rsidR="00C407D0" w:rsidRPr="008A6561" w:rsidTr="000D41C5">
        <w:trPr>
          <w:trHeight w:val="854"/>
          <w:tblHeader/>
          <w:jc w:val="center"/>
        </w:trPr>
        <w:tc>
          <w:tcPr>
            <w:tcW w:w="1704"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67" w:type="dxa"/>
            <w:shd w:val="clear" w:color="auto" w:fill="C0C0C0"/>
            <w:vAlign w:val="center"/>
          </w:tcPr>
          <w:p w:rsidR="00C407D0" w:rsidRDefault="00C407D0" w:rsidP="006A301C">
            <w:pPr>
              <w:jc w:val="center"/>
              <w:rPr>
                <w:rFonts w:ascii="Cambria" w:hAnsi="Cambria"/>
                <w:b/>
                <w:lang w:val="sr-Cyrl-CS"/>
              </w:rPr>
            </w:pPr>
            <w:r w:rsidRPr="008A6561">
              <w:rPr>
                <w:rFonts w:ascii="Cambria" w:hAnsi="Cambria"/>
                <w:b/>
                <w:lang w:val="sr-Cyrl-CS"/>
              </w:rPr>
              <w:t>Издавач</w:t>
            </w:r>
          </w:p>
          <w:p w:rsidR="00D8786E" w:rsidRPr="008A6561" w:rsidRDefault="00D8786E" w:rsidP="00D8786E">
            <w:pPr>
              <w:jc w:val="center"/>
              <w:rPr>
                <w:rFonts w:ascii="Cambria" w:hAnsi="Cambria"/>
                <w:b/>
                <w:lang w:val="sr-Cyrl-CS"/>
              </w:rPr>
            </w:pPr>
            <w:r>
              <w:rPr>
                <w:rFonts w:ascii="Cambria" w:hAnsi="Cambria"/>
                <w:b/>
                <w:lang w:val="sr-Cyrl-CS"/>
              </w:rPr>
              <w:t xml:space="preserve">Бр. решења </w:t>
            </w:r>
          </w:p>
        </w:tc>
        <w:tc>
          <w:tcPr>
            <w:tcW w:w="2379"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D8786E" w:rsidRPr="00C373C6" w:rsidTr="0046670B">
        <w:trPr>
          <w:trHeight w:val="258"/>
          <w:jc w:val="center"/>
        </w:trPr>
        <w:tc>
          <w:tcPr>
            <w:tcW w:w="1704" w:type="dxa"/>
            <w:vMerge w:val="restart"/>
            <w:vAlign w:val="center"/>
          </w:tcPr>
          <w:p w:rsidR="00D8786E" w:rsidRDefault="00D8786E" w:rsidP="0046670B">
            <w:pPr>
              <w:pStyle w:val="NoSpacing"/>
              <w:jc w:val="center"/>
              <w:rPr>
                <w:rFonts w:ascii="Cambria" w:hAnsi="Cambria"/>
                <w:sz w:val="22"/>
                <w:szCs w:val="22"/>
                <w:lang w:val="sr-Cyrl-CS"/>
              </w:rPr>
            </w:pPr>
            <w:r w:rsidRPr="00CB3135">
              <w:rPr>
                <w:rFonts w:ascii="Cambria" w:hAnsi="Cambria"/>
                <w:sz w:val="22"/>
                <w:szCs w:val="22"/>
                <w:lang w:val="sr-Cyrl-CS"/>
              </w:rPr>
              <w:t>Српски</w:t>
            </w:r>
          </w:p>
          <w:p w:rsidR="00D8786E" w:rsidRPr="00CB3135" w:rsidRDefault="00D8786E" w:rsidP="0046670B">
            <w:pPr>
              <w:pStyle w:val="NoSpacing"/>
              <w:jc w:val="center"/>
              <w:rPr>
                <w:rFonts w:ascii="Cambria" w:hAnsi="Cambria"/>
                <w:sz w:val="22"/>
                <w:szCs w:val="22"/>
                <w:lang w:val="sr-Cyrl-CS"/>
              </w:rPr>
            </w:pPr>
            <w:r w:rsidRPr="00CB3135">
              <w:rPr>
                <w:rFonts w:ascii="Cambria" w:hAnsi="Cambria"/>
                <w:sz w:val="22"/>
                <w:szCs w:val="22"/>
                <w:lang w:val="sr-Cyrl-CS"/>
              </w:rPr>
              <w:t>језик</w:t>
            </w: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lang w:val="sr-Cyrl-CS"/>
              </w:rPr>
              <w:t>Уметност речи,</w:t>
            </w:r>
            <w:r w:rsidRPr="00D8786E">
              <w:rPr>
                <w:rFonts w:ascii="Times New Roman" w:hAnsi="Times New Roman"/>
                <w:lang w:val="sr-Cyrl-CS"/>
              </w:rPr>
              <w:t>читанка за пети разред основнешколе</w:t>
            </w:r>
          </w:p>
        </w:tc>
        <w:tc>
          <w:tcPr>
            <w:tcW w:w="1867" w:type="dxa"/>
            <w:vMerge w:val="restart"/>
            <w:vAlign w:val="center"/>
          </w:tcPr>
          <w:p w:rsidR="00D8786E" w:rsidRPr="00D8786E" w:rsidRDefault="00D8786E" w:rsidP="00D8786E">
            <w:pPr>
              <w:pStyle w:val="NoSpacingCharChar"/>
              <w:jc w:val="center"/>
              <w:rPr>
                <w:rFonts w:ascii="Times New Roman" w:hAnsi="Times New Roman"/>
              </w:rPr>
            </w:pPr>
            <w:r w:rsidRPr="00D8786E">
              <w:rPr>
                <w:rFonts w:ascii="Times New Roman" w:hAnsi="Times New Roman"/>
              </w:rPr>
              <w:t>Нови Логос</w:t>
            </w:r>
          </w:p>
          <w:p w:rsidR="00D8786E" w:rsidRPr="00D8786E" w:rsidRDefault="00D8786E" w:rsidP="00D8786E">
            <w:pPr>
              <w:pStyle w:val="NoSpacingCharChar"/>
              <w:jc w:val="center"/>
              <w:rPr>
                <w:rFonts w:ascii="Times New Roman" w:hAnsi="Times New Roman"/>
              </w:rPr>
            </w:pPr>
            <w:r w:rsidRPr="00D8786E">
              <w:rPr>
                <w:rFonts w:ascii="Times New Roman" w:hAnsi="Times New Roman"/>
              </w:rPr>
              <w:t>650-02-00026/2018-07 од 24.4.2018.</w:t>
            </w:r>
          </w:p>
        </w:tc>
        <w:tc>
          <w:tcPr>
            <w:tcW w:w="2379" w:type="dxa"/>
            <w:vAlign w:val="center"/>
          </w:tcPr>
          <w:p w:rsidR="00D8786E" w:rsidRDefault="00D8786E" w:rsidP="00D8786E">
            <w:pPr>
              <w:pStyle w:val="NoSpacingCharChar"/>
              <w:rPr>
                <w:rFonts w:ascii="Times New Roman" w:hAnsi="Times New Roman"/>
                <w:lang w:val="sr-Cyrl-CS"/>
              </w:rPr>
            </w:pPr>
            <w:r w:rsidRPr="00D8786E">
              <w:rPr>
                <w:rFonts w:ascii="Times New Roman" w:hAnsi="Times New Roman"/>
                <w:lang w:val="sr-Cyrl-CS"/>
              </w:rPr>
              <w:t>Наташа Станковић Шошо,</w:t>
            </w:r>
            <w:r>
              <w:rPr>
                <w:rFonts w:ascii="Times New Roman" w:hAnsi="Times New Roman"/>
                <w:lang w:val="sr-Cyrl-CS"/>
              </w:rPr>
              <w:t xml:space="preserve"> </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Бошко Сувајџић</w:t>
            </w:r>
          </w:p>
        </w:tc>
      </w:tr>
      <w:tr w:rsidR="00D8786E" w:rsidRPr="00C373C6" w:rsidTr="0046670B">
        <w:trPr>
          <w:trHeight w:val="278"/>
          <w:jc w:val="center"/>
        </w:trPr>
        <w:tc>
          <w:tcPr>
            <w:tcW w:w="1704" w:type="dxa"/>
            <w:vMerge/>
            <w:vAlign w:val="center"/>
          </w:tcPr>
          <w:p w:rsidR="00D8786E" w:rsidRPr="00CB3135" w:rsidRDefault="00D8786E" w:rsidP="0046670B">
            <w:pPr>
              <w:pStyle w:val="NoSpacing"/>
              <w:jc w:val="center"/>
              <w:rPr>
                <w:rFonts w:ascii="Cambria" w:hAnsi="Cambria"/>
                <w:sz w:val="22"/>
                <w:szCs w:val="22"/>
                <w:lang w:val="sr-Cyrl-CS"/>
              </w:rPr>
            </w:pP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rPr>
              <w:t>Дар речи,</w:t>
            </w:r>
            <w:r w:rsidRPr="00D8786E">
              <w:rPr>
                <w:rFonts w:ascii="Times New Roman" w:hAnsi="Times New Roman"/>
              </w:rPr>
              <w:t xml:space="preserve">граматика за </w:t>
            </w:r>
            <w:r w:rsidRPr="00D8786E">
              <w:rPr>
                <w:rFonts w:ascii="Times New Roman" w:hAnsi="Times New Roman"/>
                <w:lang w:val="sr-Cyrl-CS"/>
              </w:rPr>
              <w:t>пети разред основне школе;</w:t>
            </w:r>
          </w:p>
        </w:tc>
        <w:tc>
          <w:tcPr>
            <w:tcW w:w="1867" w:type="dxa"/>
            <w:vMerge/>
            <w:vAlign w:val="center"/>
          </w:tcPr>
          <w:p w:rsidR="00D8786E" w:rsidRPr="00D8786E" w:rsidRDefault="00D8786E" w:rsidP="00D8786E">
            <w:pPr>
              <w:pStyle w:val="NoSpacingCharChar"/>
              <w:rPr>
                <w:rFonts w:ascii="Times New Roman" w:hAnsi="Times New Roman"/>
                <w:sz w:val="20"/>
                <w:szCs w:val="20"/>
                <w:lang w:val="sr-Cyrl-CS"/>
              </w:rPr>
            </w:pPr>
          </w:p>
        </w:tc>
        <w:tc>
          <w:tcPr>
            <w:tcW w:w="2379"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Јелена Срдић</w:t>
            </w:r>
          </w:p>
        </w:tc>
      </w:tr>
      <w:tr w:rsidR="00D8786E" w:rsidRPr="00C373C6" w:rsidTr="0046670B">
        <w:trPr>
          <w:trHeight w:val="278"/>
          <w:jc w:val="center"/>
        </w:trPr>
        <w:tc>
          <w:tcPr>
            <w:tcW w:w="1704" w:type="dxa"/>
            <w:vMerge/>
            <w:vAlign w:val="center"/>
          </w:tcPr>
          <w:p w:rsidR="00D8786E" w:rsidRPr="00CB3135" w:rsidRDefault="00D8786E" w:rsidP="0046670B">
            <w:pPr>
              <w:pStyle w:val="NoSpacing"/>
              <w:jc w:val="center"/>
              <w:rPr>
                <w:rFonts w:ascii="Cambria" w:hAnsi="Cambria"/>
                <w:sz w:val="22"/>
                <w:szCs w:val="22"/>
                <w:lang w:val="sr-Cyrl-CS"/>
              </w:rPr>
            </w:pP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lang w:val="sr-Cyrl-CS"/>
              </w:rPr>
              <w:t>Радна свеска</w:t>
            </w:r>
            <w:r w:rsidRPr="00D8786E">
              <w:rPr>
                <w:rFonts w:ascii="Times New Roman" w:hAnsi="Times New Roman"/>
                <w:lang w:val="sr-Cyrl-CS"/>
              </w:rPr>
              <w:t>уз уџбенички комплет српског језика и књижевности;</w:t>
            </w:r>
          </w:p>
        </w:tc>
        <w:tc>
          <w:tcPr>
            <w:tcW w:w="1867" w:type="dxa"/>
            <w:vMerge/>
            <w:vAlign w:val="center"/>
          </w:tcPr>
          <w:p w:rsidR="00D8786E" w:rsidRPr="00D8786E" w:rsidRDefault="00D8786E" w:rsidP="00D8786E">
            <w:pPr>
              <w:pStyle w:val="NoSpacingCharChar"/>
              <w:rPr>
                <w:rFonts w:ascii="Times New Roman" w:hAnsi="Times New Roman"/>
                <w:sz w:val="20"/>
                <w:szCs w:val="20"/>
                <w:lang w:val="sr-Cyrl-CS"/>
              </w:rPr>
            </w:pPr>
          </w:p>
        </w:tc>
        <w:tc>
          <w:tcPr>
            <w:tcW w:w="2379"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Наташа Станковић Шошо,</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Бошко Сувајџић,</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Јелена Срдић</w:t>
            </w:r>
          </w:p>
        </w:tc>
      </w:tr>
      <w:tr w:rsidR="000D41C5" w:rsidRPr="00C373C6" w:rsidTr="0046670B">
        <w:trPr>
          <w:trHeight w:val="284"/>
          <w:jc w:val="center"/>
        </w:trPr>
        <w:tc>
          <w:tcPr>
            <w:tcW w:w="1704" w:type="dxa"/>
            <w:vMerge w:val="restart"/>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Математика</w:t>
            </w:r>
          </w:p>
        </w:tc>
        <w:tc>
          <w:tcPr>
            <w:tcW w:w="4340" w:type="dxa"/>
            <w:vAlign w:val="center"/>
          </w:tcPr>
          <w:p w:rsidR="000D41C5" w:rsidRPr="000D41C5" w:rsidRDefault="000D41C5" w:rsidP="006860A5">
            <w:pPr>
              <w:pStyle w:val="StyleBoldCentered"/>
              <w:spacing w:line="276" w:lineRule="auto"/>
              <w:jc w:val="left"/>
              <w:rPr>
                <w:b w:val="0"/>
                <w:i/>
                <w:lang w:val="sr-Cyrl-CS"/>
              </w:rPr>
            </w:pPr>
            <w:r>
              <w:rPr>
                <w:i/>
                <w:lang w:val="sr-Cyrl-CS"/>
              </w:rPr>
              <w:t xml:space="preserve">Математика, </w:t>
            </w:r>
            <w:r>
              <w:rPr>
                <w:b w:val="0"/>
                <w:i/>
                <w:lang w:val="sr-Cyrl-CS"/>
              </w:rPr>
              <w:t>уџбеник за пети разред основне школе;</w:t>
            </w:r>
          </w:p>
        </w:tc>
        <w:tc>
          <w:tcPr>
            <w:tcW w:w="1867" w:type="dxa"/>
            <w:vMerge w:val="restart"/>
            <w:vAlign w:val="center"/>
          </w:tcPr>
          <w:p w:rsidR="000D41C5" w:rsidRDefault="000D41C5" w:rsidP="006A301C">
            <w:pPr>
              <w:pStyle w:val="NoSpacingCharChar"/>
              <w:jc w:val="center"/>
              <w:rPr>
                <w:rFonts w:ascii="Cambria" w:hAnsi="Cambria"/>
                <w:noProof/>
                <w:sz w:val="20"/>
                <w:szCs w:val="20"/>
              </w:rPr>
            </w:pPr>
            <w:r>
              <w:rPr>
                <w:rFonts w:ascii="Cambria" w:hAnsi="Cambria"/>
                <w:noProof/>
                <w:sz w:val="20"/>
                <w:szCs w:val="20"/>
              </w:rPr>
              <w:t>Клетт</w:t>
            </w:r>
          </w:p>
          <w:p w:rsidR="000D41C5" w:rsidRPr="000D41C5" w:rsidRDefault="000D41C5" w:rsidP="006A301C">
            <w:pPr>
              <w:pStyle w:val="NoSpacingCharChar"/>
              <w:jc w:val="center"/>
              <w:rPr>
                <w:rFonts w:ascii="Cambria" w:hAnsi="Cambria"/>
                <w:noProof/>
                <w:sz w:val="20"/>
                <w:szCs w:val="20"/>
              </w:rPr>
            </w:pPr>
            <w:r>
              <w:rPr>
                <w:lang w:val="sr-Cyrl-CS"/>
              </w:rPr>
              <w:t>650-02-00170/2018-07 од 27.4.2018</w:t>
            </w:r>
          </w:p>
        </w:tc>
        <w:tc>
          <w:tcPr>
            <w:tcW w:w="2379" w:type="dxa"/>
            <w:vAlign w:val="center"/>
          </w:tcPr>
          <w:p w:rsidR="000D41C5" w:rsidRDefault="000D41C5" w:rsidP="006860A5">
            <w:pPr>
              <w:pStyle w:val="StyleBoldCentered"/>
              <w:spacing w:line="276" w:lineRule="auto"/>
              <w:jc w:val="left"/>
              <w:rPr>
                <w:b w:val="0"/>
                <w:lang w:val="sr-Cyrl-CS"/>
              </w:rPr>
            </w:pPr>
            <w:r>
              <w:rPr>
                <w:b w:val="0"/>
                <w:lang w:val="sr-Cyrl-CS"/>
              </w:rPr>
              <w:t>Небојша Икодиновић,</w:t>
            </w:r>
          </w:p>
          <w:p w:rsidR="000D41C5" w:rsidRDefault="000D41C5" w:rsidP="006860A5">
            <w:pPr>
              <w:pStyle w:val="StyleBoldCentered"/>
              <w:spacing w:line="276" w:lineRule="auto"/>
              <w:jc w:val="left"/>
              <w:rPr>
                <w:b w:val="0"/>
                <w:lang w:val="sr-Cyrl-CS"/>
              </w:rPr>
            </w:pPr>
            <w:r>
              <w:rPr>
                <w:b w:val="0"/>
                <w:lang w:val="sr-Cyrl-CS"/>
              </w:rPr>
              <w:t>Слађана Димитријевић</w:t>
            </w:r>
          </w:p>
        </w:tc>
      </w:tr>
      <w:tr w:rsidR="000D41C5" w:rsidRPr="00C373C6" w:rsidTr="0046670B">
        <w:trPr>
          <w:trHeight w:val="375"/>
          <w:jc w:val="center"/>
        </w:trPr>
        <w:tc>
          <w:tcPr>
            <w:tcW w:w="1704" w:type="dxa"/>
            <w:vMerge/>
            <w:vAlign w:val="center"/>
          </w:tcPr>
          <w:p w:rsidR="000D41C5" w:rsidRPr="00CB3135" w:rsidRDefault="000D41C5" w:rsidP="0046670B">
            <w:pPr>
              <w:pStyle w:val="NoSpacing"/>
              <w:jc w:val="center"/>
              <w:rPr>
                <w:rFonts w:ascii="Cambria" w:hAnsi="Cambria"/>
                <w:sz w:val="22"/>
                <w:szCs w:val="22"/>
                <w:lang w:val="sr-Cyrl-CS"/>
              </w:rPr>
            </w:pPr>
          </w:p>
        </w:tc>
        <w:tc>
          <w:tcPr>
            <w:tcW w:w="4340" w:type="dxa"/>
            <w:vAlign w:val="center"/>
          </w:tcPr>
          <w:p w:rsidR="000D41C5" w:rsidRPr="000D41C5" w:rsidRDefault="000D41C5" w:rsidP="006860A5">
            <w:pPr>
              <w:pStyle w:val="StyleBoldCentered"/>
              <w:spacing w:line="276" w:lineRule="auto"/>
              <w:jc w:val="left"/>
              <w:rPr>
                <w:b w:val="0"/>
                <w:i/>
                <w:lang w:val="sr-Cyrl-CS"/>
              </w:rPr>
            </w:pPr>
            <w:r>
              <w:rPr>
                <w:i/>
                <w:lang w:val="sr-Cyrl-CS"/>
              </w:rPr>
              <w:t xml:space="preserve">Математика, </w:t>
            </w:r>
            <w:r>
              <w:rPr>
                <w:b w:val="0"/>
                <w:i/>
                <w:lang w:val="sr-Cyrl-CS"/>
              </w:rPr>
              <w:t>збирка задатака за пети разред основне школе;</w:t>
            </w:r>
          </w:p>
        </w:tc>
        <w:tc>
          <w:tcPr>
            <w:tcW w:w="1867" w:type="dxa"/>
            <w:vMerge/>
            <w:vAlign w:val="center"/>
          </w:tcPr>
          <w:p w:rsidR="000D41C5" w:rsidRPr="00BF4EB9" w:rsidRDefault="000D41C5" w:rsidP="006A301C">
            <w:pPr>
              <w:pStyle w:val="NoSpacingCharChar"/>
              <w:jc w:val="center"/>
              <w:rPr>
                <w:rFonts w:ascii="Cambria" w:hAnsi="Cambria"/>
                <w:noProof/>
                <w:sz w:val="20"/>
                <w:szCs w:val="20"/>
              </w:rPr>
            </w:pPr>
          </w:p>
        </w:tc>
        <w:tc>
          <w:tcPr>
            <w:tcW w:w="2379" w:type="dxa"/>
            <w:vAlign w:val="center"/>
          </w:tcPr>
          <w:p w:rsidR="000D41C5" w:rsidRDefault="000D41C5" w:rsidP="006860A5">
            <w:pPr>
              <w:pStyle w:val="StyleBoldCentered"/>
              <w:spacing w:line="276" w:lineRule="auto"/>
              <w:jc w:val="left"/>
              <w:rPr>
                <w:b w:val="0"/>
                <w:lang w:val="sr-Cyrl-CS"/>
              </w:rPr>
            </w:pPr>
            <w:r>
              <w:rPr>
                <w:b w:val="0"/>
                <w:lang w:val="sr-Cyrl-CS"/>
              </w:rPr>
              <w:t>Бранислав Поповић,</w:t>
            </w:r>
          </w:p>
          <w:p w:rsidR="000D41C5" w:rsidRDefault="000D41C5" w:rsidP="006860A5">
            <w:pPr>
              <w:pStyle w:val="StyleBoldCentered"/>
              <w:spacing w:line="276" w:lineRule="auto"/>
              <w:jc w:val="left"/>
              <w:rPr>
                <w:b w:val="0"/>
                <w:lang w:val="sr-Cyrl-CS"/>
              </w:rPr>
            </w:pPr>
            <w:r>
              <w:rPr>
                <w:b w:val="0"/>
                <w:lang w:val="sr-Cyrl-CS"/>
              </w:rPr>
              <w:t>Марија Станић,</w:t>
            </w:r>
          </w:p>
          <w:p w:rsidR="000D41C5" w:rsidRDefault="000D41C5" w:rsidP="006860A5">
            <w:pPr>
              <w:pStyle w:val="StyleBoldCentered"/>
              <w:spacing w:line="276" w:lineRule="auto"/>
              <w:jc w:val="left"/>
              <w:rPr>
                <w:b w:val="0"/>
                <w:lang w:val="sr-Cyrl-CS"/>
              </w:rPr>
            </w:pPr>
            <w:r>
              <w:rPr>
                <w:b w:val="0"/>
                <w:lang w:val="sr-Cyrl-CS"/>
              </w:rPr>
              <w:t>Ненад Вуловић,</w:t>
            </w:r>
          </w:p>
          <w:p w:rsidR="000D41C5" w:rsidRDefault="000D41C5" w:rsidP="006860A5">
            <w:pPr>
              <w:pStyle w:val="StyleBoldCentered"/>
              <w:spacing w:line="276" w:lineRule="auto"/>
              <w:jc w:val="left"/>
              <w:rPr>
                <w:b w:val="0"/>
                <w:lang w:val="sr-Cyrl-CS"/>
              </w:rPr>
            </w:pPr>
            <w:r>
              <w:rPr>
                <w:b w:val="0"/>
                <w:lang w:val="sr-Cyrl-CS"/>
              </w:rPr>
              <w:t>Сања Милојевић</w:t>
            </w:r>
          </w:p>
        </w:tc>
      </w:tr>
      <w:tr w:rsidR="000D41C5" w:rsidRPr="00C373C6" w:rsidTr="0046670B">
        <w:trPr>
          <w:trHeight w:val="1070"/>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Музичка култура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rPr>
              <w:t>Музичка култура 5</w:t>
            </w:r>
            <w:r w:rsidRPr="000D41C5">
              <w:rPr>
                <w:rFonts w:ascii="Times New Roman" w:hAnsi="Times New Roman"/>
              </w:rPr>
              <w:t>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rPr>
            </w:pPr>
            <w:r w:rsidRPr="000D41C5">
              <w:rPr>
                <w:rFonts w:ascii="Times New Roman" w:hAnsi="Times New Roman"/>
              </w:rPr>
              <w:t>ЈП „ЗАВОД ЗА УЏБЕНИКЕ</w:t>
            </w:r>
          </w:p>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lang w:val="sr-Cyrl-CS"/>
              </w:rPr>
              <w:t>650-02-00145/2018-07 од 25.4.2018.</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Гордана Стојановић,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Милица Рајчевић</w:t>
            </w:r>
          </w:p>
        </w:tc>
      </w:tr>
      <w:tr w:rsidR="000D41C5" w:rsidRPr="00C373C6" w:rsidTr="0046670B">
        <w:trPr>
          <w:trHeight w:val="144"/>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Ликовна култура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rPr>
              <w:t>Ликовна култура 5,</w:t>
            </w:r>
            <w:r w:rsidRPr="000D41C5">
              <w:rPr>
                <w:rFonts w:ascii="Times New Roman" w:hAnsi="Times New Roman"/>
              </w:rPr>
              <w:t>уџбеник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sz w:val="20"/>
                <w:szCs w:val="20"/>
              </w:rPr>
              <w:t>Клетт</w:t>
            </w:r>
          </w:p>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rPr>
              <w:t>650-02-00098/2018-07 од 24.4.2018.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rPr>
              <w:t>Сања Филиповић</w:t>
            </w:r>
          </w:p>
        </w:tc>
      </w:tr>
      <w:tr w:rsidR="000D41C5" w:rsidRPr="00C373C6" w:rsidTr="0046670B">
        <w:trPr>
          <w:trHeight w:val="144"/>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Биологија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lang w:val="sr-Cyrl-CS"/>
              </w:rPr>
              <w:t>Биологија 5,</w:t>
            </w:r>
            <w:r w:rsidRPr="000D41C5">
              <w:rPr>
                <w:rFonts w:ascii="Times New Roman" w:hAnsi="Times New Roman"/>
              </w:rPr>
              <w:t>уџбеник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650-02-00102/2018-07 од 27.4.2018.</w:t>
            </w:r>
          </w:p>
        </w:tc>
        <w:tc>
          <w:tcPr>
            <w:tcW w:w="2379"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rPr>
              <w:t>Гордана Субаков Симић,</w:t>
            </w:r>
          </w:p>
          <w:p w:rsidR="000D41C5" w:rsidRPr="000D41C5" w:rsidRDefault="000D41C5" w:rsidP="000D41C5">
            <w:pPr>
              <w:pStyle w:val="NoSpacingCharChar"/>
              <w:rPr>
                <w:rFonts w:ascii="Times New Roman" w:hAnsi="Times New Roman"/>
                <w:noProof/>
                <w:sz w:val="20"/>
                <w:szCs w:val="20"/>
              </w:rPr>
            </w:pPr>
            <w:r w:rsidRPr="000D41C5">
              <w:rPr>
                <w:rFonts w:ascii="Times New Roman" w:hAnsi="Times New Roman"/>
              </w:rPr>
              <w:t>Марина Дрндарски</w:t>
            </w:r>
          </w:p>
        </w:tc>
      </w:tr>
      <w:tr w:rsidR="000D41C5" w:rsidRPr="00C373C6" w:rsidTr="0046670B">
        <w:trPr>
          <w:trHeight w:val="1367"/>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Историја</w:t>
            </w:r>
          </w:p>
        </w:tc>
        <w:tc>
          <w:tcPr>
            <w:tcW w:w="4340" w:type="dxa"/>
            <w:vAlign w:val="center"/>
          </w:tcPr>
          <w:p w:rsidR="000D41C5" w:rsidRPr="000D41C5" w:rsidRDefault="000D41C5" w:rsidP="000D41C5">
            <w:pPr>
              <w:pStyle w:val="NoSpacingCharChar"/>
              <w:rPr>
                <w:rFonts w:ascii="Times New Roman" w:hAnsi="Times New Roman"/>
                <w:lang w:val="ru-RU"/>
              </w:rPr>
            </w:pPr>
            <w:r w:rsidRPr="000D41C5">
              <w:rPr>
                <w:rFonts w:ascii="Times New Roman" w:hAnsi="Times New Roman"/>
                <w:b/>
                <w:lang w:val="ru-RU"/>
              </w:rPr>
              <w:t>Историја 5</w:t>
            </w:r>
            <w:r w:rsidRPr="000D41C5">
              <w:rPr>
                <w:rFonts w:ascii="Times New Roman" w:hAnsi="Times New Roman"/>
                <w:lang w:val="ru-RU"/>
              </w:rPr>
              <w:t xml:space="preserve"> –уџбеник са одабраним историјским изворима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rPr>
              <w:t>650-02-00174/2018-07 од 24.4.2018.</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Душко Лопандић,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Ивана Петровић</w:t>
            </w:r>
          </w:p>
        </w:tc>
      </w:tr>
      <w:tr w:rsidR="000D41C5" w:rsidRPr="00C373C6" w:rsidTr="0046670B">
        <w:trPr>
          <w:trHeight w:val="1160"/>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Географија</w:t>
            </w:r>
          </w:p>
        </w:tc>
        <w:tc>
          <w:tcPr>
            <w:tcW w:w="4340" w:type="dxa"/>
            <w:vAlign w:val="center"/>
          </w:tcPr>
          <w:p w:rsidR="000D41C5" w:rsidRPr="000D41C5" w:rsidRDefault="000D41C5" w:rsidP="000D41C5">
            <w:pPr>
              <w:pStyle w:val="NoSpacingCharChar"/>
              <w:rPr>
                <w:rFonts w:ascii="Times New Roman" w:hAnsi="Times New Roman"/>
                <w:b/>
                <w:lang w:val="ru-RU"/>
              </w:rPr>
            </w:pPr>
            <w:r w:rsidRPr="000D41C5">
              <w:rPr>
                <w:rFonts w:ascii="Times New Roman" w:hAnsi="Times New Roman"/>
                <w:b/>
                <w:lang w:val="ru-RU"/>
              </w:rPr>
              <w:t>Географија 5,</w:t>
            </w:r>
          </w:p>
          <w:p w:rsidR="000D41C5" w:rsidRPr="000D41C5" w:rsidRDefault="000D41C5" w:rsidP="000D41C5">
            <w:pPr>
              <w:pStyle w:val="NoSpacingCharChar"/>
              <w:rPr>
                <w:rFonts w:ascii="Times New Roman" w:hAnsi="Times New Roman"/>
                <w:lang w:val="ru-RU"/>
              </w:rPr>
            </w:pPr>
            <w:r w:rsidRPr="000D41C5">
              <w:rPr>
                <w:rFonts w:ascii="Times New Roman" w:hAnsi="Times New Roman"/>
                <w:lang w:val="ru-RU"/>
              </w:rPr>
              <w:t>уџбеник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650-02-00122/2018-07 од 27.4.2018.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rPr>
              <w:t>Марко Јоксимовић</w:t>
            </w:r>
          </w:p>
        </w:tc>
      </w:tr>
      <w:tr w:rsidR="000D41C5" w:rsidRPr="00C373C6" w:rsidTr="0046670B">
        <w:trPr>
          <w:trHeight w:val="144"/>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Техни</w:t>
            </w:r>
            <w:r>
              <w:rPr>
                <w:rFonts w:ascii="Cambria" w:hAnsi="Cambria"/>
                <w:sz w:val="22"/>
                <w:szCs w:val="22"/>
                <w:lang w:val="sr-Cyrl-CS"/>
              </w:rPr>
              <w:t>ка и технологија</w:t>
            </w:r>
          </w:p>
        </w:tc>
        <w:tc>
          <w:tcPr>
            <w:tcW w:w="4340"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b/>
                <w:lang w:val="sr-Cyrl-CS"/>
              </w:rPr>
              <w:t>Техника и технологија</w:t>
            </w:r>
            <w:r w:rsidRPr="000D41C5">
              <w:rPr>
                <w:rFonts w:ascii="Times New Roman" w:hAnsi="Times New Roman"/>
                <w:lang w:val="sr-Cyrl-CS"/>
              </w:rPr>
              <w:t>за пети разред основне школе, уџбенички комплет (уџбеник, материјал за конструкторско моделовање, електронски додатак);</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Клетт</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650-02-00060/2018-07 од 24.4.2018. године</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Ненад Стаменовић,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Алекса Вучићевић</w:t>
            </w:r>
          </w:p>
        </w:tc>
      </w:tr>
      <w:tr w:rsidR="000D41C5" w:rsidRPr="00C373C6" w:rsidTr="0046670B">
        <w:trPr>
          <w:trHeight w:val="144"/>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Pr>
                <w:rFonts w:ascii="Cambria" w:hAnsi="Cambria"/>
                <w:sz w:val="22"/>
                <w:szCs w:val="22"/>
                <w:lang w:val="sr-Cyrl-CS"/>
              </w:rPr>
              <w:t>Информатика и рачунарство</w:t>
            </w:r>
          </w:p>
        </w:tc>
        <w:tc>
          <w:tcPr>
            <w:tcW w:w="4340" w:type="dxa"/>
            <w:vAlign w:val="center"/>
          </w:tcPr>
          <w:p w:rsidR="000D41C5" w:rsidRPr="000D41C5" w:rsidRDefault="000D41C5" w:rsidP="000D41C5">
            <w:pPr>
              <w:pStyle w:val="NoSpacingCharChar"/>
              <w:rPr>
                <w:rFonts w:ascii="Times New Roman" w:hAnsi="Times New Roman"/>
                <w:noProof/>
              </w:rPr>
            </w:pPr>
            <w:r w:rsidRPr="000D41C5">
              <w:rPr>
                <w:rFonts w:ascii="Times New Roman" w:hAnsi="Times New Roman"/>
                <w:b/>
              </w:rPr>
              <w:t>Информатика и рачунарство</w:t>
            </w:r>
            <w:r w:rsidRPr="000D41C5">
              <w:rPr>
                <w:rFonts w:ascii="Times New Roman" w:hAnsi="Times New Roman"/>
              </w:rPr>
              <w:t xml:space="preserve">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650-02-00202/2018-07 од 25.4.2018.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Мира Љубичић</w:t>
            </w:r>
          </w:p>
        </w:tc>
      </w:tr>
      <w:tr w:rsidR="000D41C5" w:rsidRPr="00C373C6" w:rsidTr="0046670B">
        <w:trPr>
          <w:trHeight w:val="1785"/>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Енглески језик</w:t>
            </w:r>
          </w:p>
        </w:tc>
        <w:tc>
          <w:tcPr>
            <w:tcW w:w="4340" w:type="dxa"/>
            <w:vAlign w:val="center"/>
          </w:tcPr>
          <w:p w:rsidR="000D41C5" w:rsidRPr="00D8786E" w:rsidRDefault="000D41C5" w:rsidP="00D8786E">
            <w:pPr>
              <w:pStyle w:val="NoSpacingCharChar"/>
              <w:rPr>
                <w:rFonts w:ascii="Times New Roman" w:hAnsi="Times New Roman"/>
                <w:lang w:val="sr-Cyrl-CS"/>
              </w:rPr>
            </w:pPr>
            <w:r w:rsidRPr="00D8786E">
              <w:rPr>
                <w:rFonts w:ascii="Times New Roman" w:hAnsi="Times New Roman"/>
                <w:i/>
              </w:rPr>
              <w:t xml:space="preserve">MESSAGES 1, енглески језик за пети разред основне школе; </w:t>
            </w:r>
            <w:r w:rsidRPr="00D8786E">
              <w:rPr>
                <w:rFonts w:ascii="Times New Roman" w:hAnsi="Times New Roman"/>
              </w:rPr>
              <w:t>уџбенички комплет (уџбеник, радна свеска, аудио ЦД</w:t>
            </w:r>
            <w:r>
              <w:rPr>
                <w:rFonts w:ascii="Times New Roman" w:hAnsi="Times New Roman"/>
              </w:rPr>
              <w:t xml:space="preserve"> </w:t>
            </w:r>
            <w:r w:rsidRPr="00D8786E">
              <w:rPr>
                <w:rFonts w:ascii="Times New Roman" w:hAnsi="Times New Roman"/>
              </w:rPr>
              <w:t>уз радну свеску)</w:t>
            </w:r>
          </w:p>
        </w:tc>
        <w:tc>
          <w:tcPr>
            <w:tcW w:w="1867" w:type="dxa"/>
            <w:vAlign w:val="center"/>
          </w:tcPr>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noProof/>
                <w:sz w:val="20"/>
                <w:szCs w:val="20"/>
              </w:rPr>
              <w:t>Клетт</w:t>
            </w:r>
          </w:p>
          <w:p w:rsidR="000D41C5" w:rsidRPr="00D8786E" w:rsidRDefault="000D41C5" w:rsidP="00D8786E">
            <w:pPr>
              <w:pStyle w:val="NoSpacingCharChar"/>
              <w:jc w:val="center"/>
              <w:rPr>
                <w:rFonts w:ascii="Times New Roman" w:hAnsi="Times New Roman"/>
                <w:lang w:val="sr-Cyrl-CS"/>
              </w:rPr>
            </w:pPr>
            <w:r w:rsidRPr="00D8786E">
              <w:rPr>
                <w:rFonts w:ascii="Times New Roman" w:hAnsi="Times New Roman"/>
                <w:lang w:val="sr-Cyrl-CS"/>
              </w:rPr>
              <w:t>650-02-000</w:t>
            </w:r>
            <w:r w:rsidRPr="00D8786E">
              <w:rPr>
                <w:rFonts w:ascii="Times New Roman" w:hAnsi="Times New Roman"/>
              </w:rPr>
              <w:t>19</w:t>
            </w:r>
            <w:r w:rsidRPr="00D8786E">
              <w:rPr>
                <w:rFonts w:ascii="Times New Roman" w:hAnsi="Times New Roman"/>
                <w:lang w:val="sr-Cyrl-CS"/>
              </w:rPr>
              <w:t>/2018-07 од 2</w:t>
            </w:r>
            <w:r w:rsidRPr="00D8786E">
              <w:rPr>
                <w:rFonts w:ascii="Times New Roman" w:hAnsi="Times New Roman"/>
              </w:rPr>
              <w:t>7</w:t>
            </w:r>
            <w:r w:rsidRPr="00D8786E">
              <w:rPr>
                <w:rFonts w:ascii="Times New Roman" w:hAnsi="Times New Roman"/>
                <w:lang w:val="sr-Cyrl-CS"/>
              </w:rPr>
              <w:t>.4.2018.</w:t>
            </w:r>
          </w:p>
        </w:tc>
        <w:tc>
          <w:tcPr>
            <w:tcW w:w="2379" w:type="dxa"/>
            <w:vAlign w:val="center"/>
          </w:tcPr>
          <w:p w:rsidR="000D41C5" w:rsidRPr="00D8786E" w:rsidRDefault="000D41C5" w:rsidP="00D8786E">
            <w:pPr>
              <w:pStyle w:val="NoSpacingCharChar"/>
              <w:rPr>
                <w:rFonts w:ascii="Times New Roman" w:hAnsi="Times New Roman"/>
              </w:rPr>
            </w:pPr>
            <w:r w:rsidRPr="00D8786E">
              <w:rPr>
                <w:rFonts w:ascii="Times New Roman" w:hAnsi="Times New Roman"/>
              </w:rPr>
              <w:t>DianaGoodey,</w:t>
            </w:r>
          </w:p>
          <w:p w:rsidR="000D41C5" w:rsidRPr="00D8786E" w:rsidRDefault="000D41C5" w:rsidP="00D8786E">
            <w:pPr>
              <w:pStyle w:val="NoSpacingCharChar"/>
              <w:rPr>
                <w:rFonts w:ascii="Times New Roman" w:hAnsi="Times New Roman"/>
              </w:rPr>
            </w:pPr>
            <w:r w:rsidRPr="00D8786E">
              <w:rPr>
                <w:rFonts w:ascii="Times New Roman" w:hAnsi="Times New Roman"/>
              </w:rPr>
              <w:t>NoelGoodey,</w:t>
            </w:r>
          </w:p>
          <w:p w:rsidR="000D41C5" w:rsidRPr="00D8786E" w:rsidRDefault="000D41C5" w:rsidP="00D8786E">
            <w:pPr>
              <w:pStyle w:val="NoSpacingCharChar"/>
              <w:rPr>
                <w:rFonts w:ascii="Times New Roman" w:hAnsi="Times New Roman"/>
                <w:sz w:val="20"/>
                <w:szCs w:val="20"/>
                <w:lang w:val="sr-Cyrl-CS"/>
              </w:rPr>
            </w:pPr>
            <w:r w:rsidRPr="00D8786E">
              <w:rPr>
                <w:rFonts w:ascii="Times New Roman" w:hAnsi="Times New Roman"/>
              </w:rPr>
              <w:t>KarenThompson</w:t>
            </w:r>
          </w:p>
        </w:tc>
      </w:tr>
      <w:tr w:rsidR="000D41C5" w:rsidRPr="00C373C6" w:rsidTr="0046670B">
        <w:trPr>
          <w:trHeight w:val="1074"/>
          <w:jc w:val="center"/>
        </w:trPr>
        <w:tc>
          <w:tcPr>
            <w:tcW w:w="1704" w:type="dxa"/>
            <w:vAlign w:val="center"/>
          </w:tcPr>
          <w:p w:rsidR="000D41C5" w:rsidRPr="00CB3135" w:rsidRDefault="000D41C5" w:rsidP="0046670B">
            <w:pPr>
              <w:pStyle w:val="NoSpacing"/>
              <w:jc w:val="center"/>
              <w:rPr>
                <w:rFonts w:ascii="Cambria" w:hAnsi="Cambria"/>
                <w:sz w:val="22"/>
                <w:szCs w:val="22"/>
                <w:lang w:val="sr-Cyrl-CS"/>
              </w:rPr>
            </w:pPr>
            <w:r w:rsidRPr="00CB3135">
              <w:rPr>
                <w:rFonts w:ascii="Cambria" w:hAnsi="Cambria"/>
                <w:sz w:val="22"/>
                <w:szCs w:val="22"/>
                <w:lang w:val="sr-Cyrl-CS"/>
              </w:rPr>
              <w:t>Руски језик</w:t>
            </w:r>
          </w:p>
        </w:tc>
        <w:tc>
          <w:tcPr>
            <w:tcW w:w="4340" w:type="dxa"/>
            <w:vAlign w:val="center"/>
          </w:tcPr>
          <w:p w:rsidR="000D41C5" w:rsidRPr="00D8786E" w:rsidRDefault="000D41C5" w:rsidP="00D8786E">
            <w:pPr>
              <w:pStyle w:val="NoSpacingCharChar"/>
              <w:rPr>
                <w:rFonts w:ascii="Times New Roman" w:hAnsi="Times New Roman"/>
                <w:noProof/>
              </w:rPr>
            </w:pPr>
            <w:r w:rsidRPr="00D8786E">
              <w:rPr>
                <w:rFonts w:ascii="Times New Roman" w:hAnsi="Times New Roman"/>
                <w:i/>
              </w:rPr>
              <w:t xml:space="preserve">КОНЕЧНО! 1,руски језик за пети разред </w:t>
            </w:r>
            <w:r w:rsidRPr="00D8786E">
              <w:rPr>
                <w:rFonts w:ascii="Times New Roman" w:hAnsi="Times New Roman"/>
                <w:i/>
                <w:lang w:val="sr-Cyrl-CS"/>
              </w:rPr>
              <w:t>разред основне,</w:t>
            </w:r>
            <w:r w:rsidRPr="00D8786E">
              <w:rPr>
                <w:rFonts w:ascii="Times New Roman" w:hAnsi="Times New Roman"/>
                <w:lang w:val="sr-Cyrl-CS"/>
              </w:rPr>
              <w:t xml:space="preserve"> прва година учења</w:t>
            </w:r>
            <w:r w:rsidRPr="00D8786E">
              <w:rPr>
                <w:rFonts w:ascii="Times New Roman" w:hAnsi="Times New Roman"/>
                <w:b/>
                <w:lang w:val="sr-Cyrl-CS"/>
              </w:rPr>
              <w:t xml:space="preserve">, </w:t>
            </w:r>
            <w:r w:rsidRPr="00D8786E">
              <w:rPr>
                <w:rFonts w:ascii="Times New Roman" w:hAnsi="Times New Roman"/>
                <w:lang w:val="sr-Cyrl-CS"/>
              </w:rPr>
              <w:t>уџбенички комплет (уџбеник, радна свеска, аудио ЦД)</w:t>
            </w:r>
          </w:p>
        </w:tc>
        <w:tc>
          <w:tcPr>
            <w:tcW w:w="1867" w:type="dxa"/>
            <w:vAlign w:val="center"/>
          </w:tcPr>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noProof/>
                <w:sz w:val="20"/>
                <w:szCs w:val="20"/>
              </w:rPr>
              <w:t>Клетт</w:t>
            </w:r>
          </w:p>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lang w:val="sr-Cyrl-CS"/>
              </w:rPr>
              <w:t>650-02-00027/2018-07 од 16.4.2018.</w:t>
            </w:r>
          </w:p>
        </w:tc>
        <w:tc>
          <w:tcPr>
            <w:tcW w:w="2379" w:type="dxa"/>
            <w:vAlign w:val="center"/>
          </w:tcPr>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Кристине Амштајм</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Баман,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Улф Боргварт,</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Моника Брош,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Елена Денисова Шмит,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Данута Генч,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Петер Јакубов,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Гизела Рајхерт Боровски,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Евелин Валах,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Драгана Керкез и </w:t>
            </w:r>
          </w:p>
          <w:p w:rsidR="000D41C5" w:rsidRPr="00D8786E" w:rsidRDefault="000D41C5" w:rsidP="00D8786E">
            <w:pPr>
              <w:pStyle w:val="NoSpacingCharChar"/>
              <w:rPr>
                <w:rFonts w:ascii="Times New Roman" w:hAnsi="Times New Roman"/>
                <w:sz w:val="24"/>
                <w:szCs w:val="24"/>
              </w:rPr>
            </w:pPr>
            <w:r w:rsidRPr="00D8786E">
              <w:rPr>
                <w:rFonts w:ascii="Times New Roman" w:hAnsi="Times New Roman"/>
                <w:sz w:val="20"/>
                <w:szCs w:val="20"/>
              </w:rPr>
              <w:t>Јелена Гинић</w:t>
            </w:r>
          </w:p>
        </w:tc>
      </w:tr>
    </w:tbl>
    <w:p w:rsidR="00C407D0" w:rsidRPr="006D27AD" w:rsidRDefault="000D41C5" w:rsidP="00CB3135">
      <w:pPr>
        <w:pStyle w:val="NoSpacingCharChar"/>
        <w:rPr>
          <w:rFonts w:ascii="Cambria" w:hAnsi="Cambria"/>
          <w:i/>
          <w:sz w:val="24"/>
          <w:szCs w:val="24"/>
        </w:rPr>
      </w:pPr>
      <w:bookmarkStart w:id="229" w:name="_Toc459974192"/>
      <w:bookmarkStart w:id="230" w:name="_Toc460319260"/>
      <w:r>
        <w:rPr>
          <w:rFonts w:ascii="Cambria" w:hAnsi="Cambria"/>
          <w:sz w:val="24"/>
          <w:szCs w:val="24"/>
        </w:rPr>
        <w:br w:type="page"/>
      </w:r>
      <w:r w:rsidR="00C407D0" w:rsidRPr="006D27AD">
        <w:rPr>
          <w:rFonts w:ascii="Cambria" w:hAnsi="Cambria"/>
          <w:i/>
          <w:sz w:val="24"/>
          <w:szCs w:val="24"/>
        </w:rPr>
        <w:t>ШЕСТИ РАЗРЕД</w:t>
      </w:r>
      <w:bookmarkEnd w:id="229"/>
      <w:bookmarkEnd w:id="230"/>
    </w:p>
    <w:tbl>
      <w:tblPr>
        <w:tblW w:w="10107"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7"/>
        <w:gridCol w:w="4291"/>
        <w:gridCol w:w="1898"/>
        <w:gridCol w:w="2411"/>
      </w:tblGrid>
      <w:tr w:rsidR="00C407D0" w:rsidRPr="008A6561" w:rsidTr="00CB3135">
        <w:trPr>
          <w:trHeight w:val="854"/>
          <w:tblHeader/>
          <w:jc w:val="center"/>
        </w:trPr>
        <w:tc>
          <w:tcPr>
            <w:tcW w:w="1507"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91"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98"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411"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6D27AD" w:rsidRPr="00CB3135" w:rsidTr="0046670B">
        <w:trPr>
          <w:trHeight w:val="575"/>
          <w:jc w:val="center"/>
        </w:trPr>
        <w:tc>
          <w:tcPr>
            <w:tcW w:w="1507" w:type="dxa"/>
            <w:vMerge w:val="restart"/>
            <w:vAlign w:val="center"/>
          </w:tcPr>
          <w:p w:rsidR="006D27AD" w:rsidRPr="00BF4EB9" w:rsidRDefault="006D27AD" w:rsidP="0046670B">
            <w:pPr>
              <w:pStyle w:val="NoSpacing"/>
              <w:jc w:val="center"/>
              <w:rPr>
                <w:rFonts w:ascii="Cambria" w:hAnsi="Cambria"/>
                <w:sz w:val="20"/>
                <w:szCs w:val="20"/>
                <w:lang w:val="sr-Cyrl-CS"/>
              </w:rPr>
            </w:pPr>
            <w:r w:rsidRPr="00BF4EB9">
              <w:rPr>
                <w:rFonts w:ascii="Cambria" w:hAnsi="Cambria"/>
                <w:sz w:val="20"/>
                <w:szCs w:val="20"/>
                <w:lang w:val="sr-Cyrl-CS"/>
              </w:rPr>
              <w:t>Српски</w:t>
            </w:r>
          </w:p>
          <w:p w:rsidR="006D27AD" w:rsidRPr="00BF4EB9" w:rsidRDefault="006D27AD" w:rsidP="0046670B">
            <w:pPr>
              <w:pStyle w:val="NoSpacing"/>
              <w:jc w:val="center"/>
              <w:rPr>
                <w:rFonts w:ascii="Cambria" w:hAnsi="Cambria"/>
                <w:sz w:val="20"/>
                <w:szCs w:val="20"/>
                <w:lang w:val="sr-Cyrl-CS"/>
              </w:rPr>
            </w:pPr>
            <w:r w:rsidRPr="00BF4EB9">
              <w:rPr>
                <w:rFonts w:ascii="Cambria" w:hAnsi="Cambria"/>
                <w:sz w:val="20"/>
                <w:szCs w:val="20"/>
                <w:lang w:val="sr-Cyrl-CS"/>
              </w:rPr>
              <w:t>језик</w:t>
            </w:r>
          </w:p>
        </w:tc>
        <w:tc>
          <w:tcPr>
            <w:tcW w:w="4291" w:type="dxa"/>
            <w:vMerge w:val="restart"/>
            <w:vAlign w:val="center"/>
          </w:tcPr>
          <w:p w:rsidR="006D27AD" w:rsidRPr="005E0BD4" w:rsidRDefault="006D27AD" w:rsidP="004829F1">
            <w:pPr>
              <w:autoSpaceDE w:val="0"/>
              <w:autoSpaceDN w:val="0"/>
              <w:adjustRightInd w:val="0"/>
              <w:spacing w:line="276" w:lineRule="auto"/>
              <w:rPr>
                <w:rFonts w:ascii="Cambria" w:hAnsi="Cambria"/>
                <w:sz w:val="22"/>
                <w:szCs w:val="22"/>
              </w:rPr>
            </w:pPr>
            <w:r w:rsidRPr="005E0BD4">
              <w:rPr>
                <w:rFonts w:ascii="Cambria" w:hAnsi="Cambria"/>
                <w:i/>
                <w:sz w:val="22"/>
                <w:szCs w:val="22"/>
              </w:rPr>
              <w:t>СРПСКИ ЈЕЗИК И КЊИЖЕВНОСТ за шести разред основне школе;</w:t>
            </w:r>
          </w:p>
          <w:p w:rsidR="006D27AD" w:rsidRPr="005E0BD4" w:rsidRDefault="006D27AD" w:rsidP="004829F1">
            <w:pPr>
              <w:autoSpaceDE w:val="0"/>
              <w:autoSpaceDN w:val="0"/>
              <w:adjustRightInd w:val="0"/>
              <w:spacing w:line="276" w:lineRule="auto"/>
              <w:rPr>
                <w:rFonts w:ascii="Cambria" w:hAnsi="Cambria"/>
                <w:sz w:val="22"/>
                <w:szCs w:val="22"/>
              </w:rPr>
            </w:pPr>
            <w:r w:rsidRPr="005E0BD4">
              <w:rPr>
                <w:rFonts w:ascii="Cambria" w:hAnsi="Cambria"/>
                <w:sz w:val="22"/>
                <w:szCs w:val="22"/>
              </w:rPr>
              <w:t>уџбенички комплет;</w:t>
            </w:r>
          </w:p>
          <w:p w:rsidR="006D27AD" w:rsidRPr="005E0BD4" w:rsidRDefault="006D27AD" w:rsidP="004829F1">
            <w:pPr>
              <w:autoSpaceDE w:val="0"/>
              <w:autoSpaceDN w:val="0"/>
              <w:adjustRightInd w:val="0"/>
              <w:spacing w:line="276" w:lineRule="auto"/>
              <w:rPr>
                <w:rFonts w:ascii="Cambria" w:hAnsi="Cambria"/>
                <w:sz w:val="22"/>
                <w:szCs w:val="22"/>
              </w:rPr>
            </w:pPr>
            <w:r w:rsidRPr="005E0BD4">
              <w:rPr>
                <w:rFonts w:ascii="Cambria" w:hAnsi="Cambria"/>
                <w:sz w:val="22"/>
                <w:szCs w:val="22"/>
              </w:rPr>
              <w:t>ћирилица</w:t>
            </w:r>
          </w:p>
        </w:tc>
        <w:tc>
          <w:tcPr>
            <w:tcW w:w="1898" w:type="dxa"/>
            <w:vMerge w:val="restart"/>
            <w:vAlign w:val="center"/>
          </w:tcPr>
          <w:p w:rsidR="006D27AD" w:rsidRPr="005E0BD4" w:rsidRDefault="00C37A4F" w:rsidP="006D27AD">
            <w:pPr>
              <w:pStyle w:val="NoSpacingCharChar"/>
              <w:jc w:val="center"/>
              <w:rPr>
                <w:rFonts w:ascii="Cambria" w:hAnsi="Cambria"/>
                <w:noProof/>
                <w:sz w:val="20"/>
                <w:szCs w:val="20"/>
              </w:rPr>
            </w:pPr>
            <w:r w:rsidRPr="005E0BD4">
              <w:rPr>
                <w:rFonts w:ascii="Cambria" w:hAnsi="Cambria"/>
                <w:noProof/>
                <w:sz w:val="20"/>
                <w:szCs w:val="20"/>
              </w:rPr>
              <w:t>„</w:t>
            </w:r>
            <w:r w:rsidR="006D27AD" w:rsidRPr="005E0BD4">
              <w:rPr>
                <w:rFonts w:ascii="Cambria" w:hAnsi="Cambria"/>
                <w:noProof/>
                <w:sz w:val="20"/>
                <w:szCs w:val="20"/>
              </w:rPr>
              <w:t>Нови Логос</w:t>
            </w:r>
            <w:r w:rsidRPr="005E0BD4">
              <w:rPr>
                <w:rFonts w:ascii="Cambria" w:hAnsi="Cambria"/>
                <w:noProof/>
                <w:sz w:val="20"/>
                <w:szCs w:val="20"/>
              </w:rPr>
              <w:t>“</w:t>
            </w:r>
          </w:p>
          <w:p w:rsidR="006D27AD" w:rsidRPr="005E0BD4" w:rsidRDefault="006D27AD" w:rsidP="006D27AD">
            <w:pPr>
              <w:spacing w:line="276" w:lineRule="auto"/>
              <w:jc w:val="center"/>
              <w:rPr>
                <w:rFonts w:ascii="Cambria" w:hAnsi="Cambria"/>
                <w:sz w:val="20"/>
                <w:szCs w:val="20"/>
                <w:lang w:val="sr-Cyrl-CS"/>
              </w:rPr>
            </w:pPr>
            <w:r w:rsidRPr="005E0BD4">
              <w:rPr>
                <w:rFonts w:ascii="Cambria" w:hAnsi="Cambria"/>
                <w:sz w:val="20"/>
                <w:szCs w:val="20"/>
                <w:lang w:val="sr-Cyrl-CS"/>
              </w:rPr>
              <w:t>650-02-00100/2019-07</w:t>
            </w:r>
          </w:p>
          <w:p w:rsidR="006D27AD" w:rsidRPr="005E0BD4" w:rsidRDefault="006D27AD" w:rsidP="006D27AD">
            <w:pPr>
              <w:pStyle w:val="NoSpacingCharChar"/>
              <w:jc w:val="center"/>
              <w:rPr>
                <w:rFonts w:ascii="Cambria" w:hAnsi="Cambria"/>
                <w:noProof/>
                <w:sz w:val="20"/>
                <w:szCs w:val="20"/>
              </w:rPr>
            </w:pPr>
            <w:r w:rsidRPr="005E0BD4">
              <w:rPr>
                <w:rFonts w:ascii="Cambria" w:hAnsi="Cambria"/>
                <w:sz w:val="20"/>
                <w:szCs w:val="20"/>
                <w:lang w:val="sr-Cyrl-CS"/>
              </w:rPr>
              <w:t>од 21.5.2019.</w:t>
            </w:r>
          </w:p>
        </w:tc>
        <w:tc>
          <w:tcPr>
            <w:tcW w:w="2411" w:type="dxa"/>
            <w:vAlign w:val="center"/>
          </w:tcPr>
          <w:p w:rsidR="006D27AD" w:rsidRPr="005E0BD4" w:rsidRDefault="006D27AD" w:rsidP="00C37A4F">
            <w:pPr>
              <w:pStyle w:val="NoSpacingCharChar"/>
              <w:jc w:val="center"/>
              <w:rPr>
                <w:rFonts w:ascii="Cambria" w:hAnsi="Cambria"/>
                <w:noProof/>
                <w:sz w:val="20"/>
                <w:szCs w:val="20"/>
              </w:rPr>
            </w:pPr>
            <w:r w:rsidRPr="005E0BD4">
              <w:rPr>
                <w:rFonts w:ascii="Cambria" w:hAnsi="Cambria"/>
                <w:noProof/>
                <w:sz w:val="20"/>
                <w:szCs w:val="20"/>
              </w:rPr>
              <w:t>Наташа Станковић-Шошо,</w:t>
            </w:r>
          </w:p>
          <w:p w:rsidR="006D27AD" w:rsidRPr="005E0BD4" w:rsidRDefault="006D27AD" w:rsidP="00C37A4F">
            <w:pPr>
              <w:pStyle w:val="NoSpacingCharChar"/>
              <w:jc w:val="center"/>
              <w:rPr>
                <w:rFonts w:ascii="Cambria" w:hAnsi="Cambria"/>
                <w:sz w:val="20"/>
                <w:szCs w:val="20"/>
                <w:lang w:val="sr-Latn-CS"/>
              </w:rPr>
            </w:pPr>
            <w:r w:rsidRPr="005E0BD4">
              <w:rPr>
                <w:rFonts w:ascii="Cambria" w:hAnsi="Cambria"/>
                <w:noProof/>
                <w:sz w:val="20"/>
                <w:szCs w:val="20"/>
              </w:rPr>
              <w:t>Бошко Сувајџић</w:t>
            </w:r>
          </w:p>
        </w:tc>
      </w:tr>
      <w:tr w:rsidR="006D27AD" w:rsidRPr="00CB3135" w:rsidTr="0046670B">
        <w:trPr>
          <w:trHeight w:val="541"/>
          <w:jc w:val="center"/>
        </w:trPr>
        <w:tc>
          <w:tcPr>
            <w:tcW w:w="1507" w:type="dxa"/>
            <w:vMerge/>
            <w:vAlign w:val="center"/>
          </w:tcPr>
          <w:p w:rsidR="006D27AD" w:rsidRPr="00BF4EB9" w:rsidRDefault="006D27AD" w:rsidP="0046670B">
            <w:pPr>
              <w:pStyle w:val="NoSpacing"/>
              <w:jc w:val="center"/>
              <w:rPr>
                <w:rFonts w:ascii="Cambria" w:hAnsi="Cambria"/>
                <w:sz w:val="20"/>
                <w:szCs w:val="20"/>
                <w:lang w:val="sr-Cyrl-CS"/>
              </w:rPr>
            </w:pPr>
          </w:p>
        </w:tc>
        <w:tc>
          <w:tcPr>
            <w:tcW w:w="4291" w:type="dxa"/>
            <w:vMerge/>
            <w:vAlign w:val="center"/>
          </w:tcPr>
          <w:p w:rsidR="006D27AD" w:rsidRPr="005E0BD4" w:rsidRDefault="006D27AD" w:rsidP="006A301C">
            <w:pPr>
              <w:pStyle w:val="NoSpacingCharChar"/>
              <w:rPr>
                <w:rFonts w:ascii="Cambria" w:hAnsi="Cambria"/>
                <w:lang w:val="sr-Cyrl-CS"/>
              </w:rPr>
            </w:pPr>
          </w:p>
        </w:tc>
        <w:tc>
          <w:tcPr>
            <w:tcW w:w="1898" w:type="dxa"/>
            <w:vMerge/>
            <w:vAlign w:val="center"/>
          </w:tcPr>
          <w:p w:rsidR="006D27AD" w:rsidRPr="005E0BD4" w:rsidRDefault="006D27AD" w:rsidP="006A301C">
            <w:pPr>
              <w:pStyle w:val="NoSpacingCharChar"/>
              <w:jc w:val="center"/>
              <w:rPr>
                <w:rFonts w:ascii="Cambria" w:hAnsi="Cambria"/>
                <w:sz w:val="20"/>
                <w:szCs w:val="20"/>
                <w:lang w:val="sr-Cyrl-CS"/>
              </w:rPr>
            </w:pPr>
          </w:p>
        </w:tc>
        <w:tc>
          <w:tcPr>
            <w:tcW w:w="2411" w:type="dxa"/>
            <w:vMerge w:val="restart"/>
            <w:vAlign w:val="center"/>
          </w:tcPr>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Наташа Станковић Шошо,</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Бошко Сувајџић</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Светлана Слијепчевић Бјеливук,</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Наташа Станковић Шошо,</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Бошко Сувајџић</w:t>
            </w:r>
          </w:p>
        </w:tc>
      </w:tr>
      <w:tr w:rsidR="006D27AD" w:rsidRPr="00CB3135" w:rsidTr="0046670B">
        <w:trPr>
          <w:trHeight w:val="968"/>
          <w:jc w:val="center"/>
        </w:trPr>
        <w:tc>
          <w:tcPr>
            <w:tcW w:w="1507" w:type="dxa"/>
            <w:vMerge/>
            <w:vAlign w:val="center"/>
          </w:tcPr>
          <w:p w:rsidR="006D27AD" w:rsidRPr="00BF4EB9" w:rsidRDefault="006D27AD" w:rsidP="0046670B">
            <w:pPr>
              <w:pStyle w:val="NoSpacing"/>
              <w:jc w:val="center"/>
              <w:rPr>
                <w:rFonts w:ascii="Cambria" w:hAnsi="Cambria"/>
                <w:sz w:val="20"/>
                <w:szCs w:val="20"/>
                <w:lang w:val="sr-Cyrl-CS"/>
              </w:rPr>
            </w:pPr>
          </w:p>
        </w:tc>
        <w:tc>
          <w:tcPr>
            <w:tcW w:w="4291" w:type="dxa"/>
            <w:vAlign w:val="center"/>
          </w:tcPr>
          <w:p w:rsidR="006D27AD" w:rsidRPr="005E0BD4" w:rsidRDefault="006D27AD" w:rsidP="004829F1">
            <w:pPr>
              <w:autoSpaceDE w:val="0"/>
              <w:autoSpaceDN w:val="0"/>
              <w:adjustRightInd w:val="0"/>
              <w:spacing w:line="276" w:lineRule="auto"/>
              <w:rPr>
                <w:rFonts w:ascii="Cambria" w:hAnsi="Cambria"/>
                <w:sz w:val="22"/>
                <w:szCs w:val="22"/>
                <w:lang w:val="sr-Cyrl-CS"/>
              </w:rPr>
            </w:pPr>
            <w:r w:rsidRPr="005E0BD4">
              <w:rPr>
                <w:rFonts w:ascii="Cambria" w:hAnsi="Cambria"/>
                <w:b/>
                <w:i/>
                <w:sz w:val="22"/>
                <w:szCs w:val="22"/>
              </w:rPr>
              <w:t>Чаролија читања</w:t>
            </w:r>
            <w:r w:rsidRPr="005E0BD4">
              <w:rPr>
                <w:rFonts w:ascii="Cambria" w:hAnsi="Cambria"/>
                <w:i/>
                <w:sz w:val="22"/>
                <w:szCs w:val="22"/>
              </w:rPr>
              <w:t xml:space="preserve"> ‒Читанка за српски језик и књижевност за шести разред основне школе</w:t>
            </w:r>
          </w:p>
        </w:tc>
        <w:tc>
          <w:tcPr>
            <w:tcW w:w="1898" w:type="dxa"/>
            <w:vMerge/>
            <w:vAlign w:val="center"/>
          </w:tcPr>
          <w:p w:rsidR="006D27AD" w:rsidRPr="005E0BD4" w:rsidRDefault="006D27AD" w:rsidP="006A301C">
            <w:pPr>
              <w:pStyle w:val="NoSpacingCharChar"/>
              <w:jc w:val="center"/>
              <w:rPr>
                <w:rFonts w:ascii="Cambria" w:hAnsi="Cambria"/>
                <w:sz w:val="20"/>
                <w:szCs w:val="20"/>
                <w:lang w:val="sr-Cyrl-CS"/>
              </w:rPr>
            </w:pPr>
          </w:p>
        </w:tc>
        <w:tc>
          <w:tcPr>
            <w:tcW w:w="2411" w:type="dxa"/>
            <w:vMerge/>
            <w:vAlign w:val="center"/>
          </w:tcPr>
          <w:p w:rsidR="006D27AD" w:rsidRPr="005E0BD4" w:rsidRDefault="006D27AD" w:rsidP="00C37A4F">
            <w:pPr>
              <w:pStyle w:val="NoSpacingCharChar"/>
              <w:jc w:val="center"/>
              <w:rPr>
                <w:rFonts w:ascii="Cambria" w:hAnsi="Cambria"/>
                <w:noProof/>
                <w:sz w:val="20"/>
                <w:szCs w:val="20"/>
              </w:rPr>
            </w:pPr>
          </w:p>
        </w:tc>
      </w:tr>
      <w:tr w:rsidR="006D27AD" w:rsidRPr="00CB3135" w:rsidTr="0046670B">
        <w:trPr>
          <w:trHeight w:val="467"/>
          <w:jc w:val="center"/>
        </w:trPr>
        <w:tc>
          <w:tcPr>
            <w:tcW w:w="1507" w:type="dxa"/>
            <w:vMerge/>
            <w:vAlign w:val="center"/>
          </w:tcPr>
          <w:p w:rsidR="006D27AD" w:rsidRPr="00BF4EB9" w:rsidRDefault="006D27AD" w:rsidP="0046670B">
            <w:pPr>
              <w:pStyle w:val="NoSpacing"/>
              <w:jc w:val="center"/>
              <w:rPr>
                <w:rFonts w:ascii="Cambria" w:hAnsi="Cambria"/>
                <w:sz w:val="20"/>
                <w:szCs w:val="20"/>
                <w:lang w:val="sr-Cyrl-CS"/>
              </w:rPr>
            </w:pPr>
          </w:p>
        </w:tc>
        <w:tc>
          <w:tcPr>
            <w:tcW w:w="4291" w:type="dxa"/>
            <w:vAlign w:val="center"/>
          </w:tcPr>
          <w:p w:rsidR="006D27AD" w:rsidRPr="005E0BD4" w:rsidRDefault="006D27AD" w:rsidP="004829F1">
            <w:pPr>
              <w:autoSpaceDE w:val="0"/>
              <w:autoSpaceDN w:val="0"/>
              <w:adjustRightInd w:val="0"/>
              <w:spacing w:line="276" w:lineRule="auto"/>
              <w:rPr>
                <w:rFonts w:ascii="Cambria" w:hAnsi="Cambria"/>
                <w:i/>
                <w:sz w:val="22"/>
                <w:szCs w:val="22"/>
              </w:rPr>
            </w:pPr>
            <w:r w:rsidRPr="005E0BD4">
              <w:rPr>
                <w:rFonts w:ascii="Cambria" w:hAnsi="Cambria"/>
                <w:b/>
                <w:i/>
                <w:sz w:val="22"/>
                <w:szCs w:val="22"/>
              </w:rPr>
              <w:t>Језичко благо</w:t>
            </w:r>
            <w:r w:rsidRPr="005E0BD4">
              <w:rPr>
                <w:rFonts w:ascii="Cambria" w:hAnsi="Cambria"/>
                <w:i/>
                <w:sz w:val="22"/>
                <w:szCs w:val="22"/>
              </w:rPr>
              <w:t xml:space="preserve"> – Граматика српског језика за шести разред основне школе</w:t>
            </w:r>
          </w:p>
        </w:tc>
        <w:tc>
          <w:tcPr>
            <w:tcW w:w="1898" w:type="dxa"/>
            <w:vMerge/>
            <w:vAlign w:val="center"/>
          </w:tcPr>
          <w:p w:rsidR="006D27AD" w:rsidRPr="005E0BD4" w:rsidRDefault="006D27AD" w:rsidP="006A301C">
            <w:pPr>
              <w:pStyle w:val="NoSpacingCharChar"/>
              <w:jc w:val="center"/>
              <w:rPr>
                <w:rFonts w:ascii="Cambria" w:hAnsi="Cambria"/>
                <w:sz w:val="20"/>
                <w:szCs w:val="20"/>
                <w:lang w:val="sr-Cyrl-CS"/>
              </w:rPr>
            </w:pPr>
          </w:p>
        </w:tc>
        <w:tc>
          <w:tcPr>
            <w:tcW w:w="2411" w:type="dxa"/>
            <w:vMerge/>
            <w:vAlign w:val="center"/>
          </w:tcPr>
          <w:p w:rsidR="006D27AD" w:rsidRPr="005E0BD4" w:rsidRDefault="006D27AD" w:rsidP="00C37A4F">
            <w:pPr>
              <w:pStyle w:val="NoSpacingCharChar"/>
              <w:jc w:val="center"/>
              <w:rPr>
                <w:rFonts w:ascii="Cambria" w:hAnsi="Cambria"/>
                <w:sz w:val="20"/>
                <w:szCs w:val="20"/>
                <w:lang w:val="sr-Cyrl-CS"/>
              </w:rPr>
            </w:pPr>
          </w:p>
        </w:tc>
      </w:tr>
      <w:tr w:rsidR="006D27AD" w:rsidRPr="00CB3135" w:rsidTr="0046670B">
        <w:trPr>
          <w:trHeight w:val="467"/>
          <w:jc w:val="center"/>
        </w:trPr>
        <w:tc>
          <w:tcPr>
            <w:tcW w:w="1507" w:type="dxa"/>
            <w:vMerge/>
            <w:vAlign w:val="center"/>
          </w:tcPr>
          <w:p w:rsidR="006D27AD" w:rsidRPr="00BF4EB9" w:rsidRDefault="006D27AD" w:rsidP="0046670B">
            <w:pPr>
              <w:pStyle w:val="NoSpacing"/>
              <w:jc w:val="center"/>
              <w:rPr>
                <w:rFonts w:ascii="Cambria" w:hAnsi="Cambria"/>
                <w:sz w:val="20"/>
                <w:szCs w:val="20"/>
                <w:lang w:val="sr-Cyrl-CS"/>
              </w:rPr>
            </w:pPr>
          </w:p>
        </w:tc>
        <w:tc>
          <w:tcPr>
            <w:tcW w:w="4291" w:type="dxa"/>
            <w:vMerge w:val="restart"/>
            <w:vAlign w:val="center"/>
          </w:tcPr>
          <w:p w:rsidR="006D27AD" w:rsidRPr="005E0BD4" w:rsidRDefault="006D27AD" w:rsidP="004829F1">
            <w:pPr>
              <w:autoSpaceDE w:val="0"/>
              <w:autoSpaceDN w:val="0"/>
              <w:adjustRightInd w:val="0"/>
              <w:spacing w:line="276" w:lineRule="auto"/>
              <w:rPr>
                <w:rFonts w:ascii="Cambria" w:hAnsi="Cambria"/>
                <w:sz w:val="22"/>
                <w:szCs w:val="22"/>
              </w:rPr>
            </w:pPr>
            <w:r w:rsidRPr="005E0BD4">
              <w:rPr>
                <w:rFonts w:ascii="Cambria" w:hAnsi="Cambria"/>
                <w:b/>
                <w:i/>
                <w:sz w:val="22"/>
                <w:szCs w:val="22"/>
              </w:rPr>
              <w:t>У потрази за језичким и књижевним благом</w:t>
            </w:r>
            <w:r w:rsidRPr="005E0BD4">
              <w:rPr>
                <w:rFonts w:ascii="Cambria" w:hAnsi="Cambria"/>
                <w:sz w:val="22"/>
                <w:szCs w:val="22"/>
              </w:rPr>
              <w:t xml:space="preserve"> – </w:t>
            </w:r>
            <w:r w:rsidRPr="005E0BD4">
              <w:rPr>
                <w:rFonts w:ascii="Cambria" w:hAnsi="Cambria"/>
                <w:i/>
                <w:sz w:val="22"/>
                <w:szCs w:val="22"/>
              </w:rPr>
              <w:t>Радна свеска за српски језик и књижевност</w:t>
            </w:r>
          </w:p>
        </w:tc>
        <w:tc>
          <w:tcPr>
            <w:tcW w:w="1898" w:type="dxa"/>
            <w:vMerge/>
            <w:vAlign w:val="center"/>
          </w:tcPr>
          <w:p w:rsidR="006D27AD" w:rsidRPr="005E0BD4" w:rsidRDefault="006D27AD" w:rsidP="006A301C">
            <w:pPr>
              <w:pStyle w:val="NoSpacingCharChar"/>
              <w:jc w:val="center"/>
              <w:rPr>
                <w:rFonts w:ascii="Cambria" w:hAnsi="Cambria"/>
                <w:sz w:val="20"/>
                <w:szCs w:val="20"/>
                <w:lang w:val="sr-Cyrl-CS"/>
              </w:rPr>
            </w:pPr>
          </w:p>
        </w:tc>
        <w:tc>
          <w:tcPr>
            <w:tcW w:w="2411" w:type="dxa"/>
            <w:vAlign w:val="center"/>
          </w:tcPr>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Наташа Станковић Шошо,</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Бошко Сувајџић</w:t>
            </w:r>
          </w:p>
        </w:tc>
      </w:tr>
      <w:tr w:rsidR="006D27AD" w:rsidRPr="00CB3135" w:rsidTr="0046670B">
        <w:trPr>
          <w:trHeight w:val="503"/>
          <w:jc w:val="center"/>
        </w:trPr>
        <w:tc>
          <w:tcPr>
            <w:tcW w:w="1507" w:type="dxa"/>
            <w:vMerge/>
            <w:vAlign w:val="center"/>
          </w:tcPr>
          <w:p w:rsidR="006D27AD" w:rsidRPr="00BF4EB9" w:rsidRDefault="006D27AD" w:rsidP="0046670B">
            <w:pPr>
              <w:pStyle w:val="NoSpacing"/>
              <w:jc w:val="center"/>
              <w:rPr>
                <w:rFonts w:ascii="Cambria" w:hAnsi="Cambria"/>
                <w:sz w:val="20"/>
                <w:szCs w:val="20"/>
                <w:lang w:val="sr-Cyrl-CS"/>
              </w:rPr>
            </w:pPr>
          </w:p>
        </w:tc>
        <w:tc>
          <w:tcPr>
            <w:tcW w:w="4291" w:type="dxa"/>
            <w:vMerge/>
            <w:vAlign w:val="center"/>
          </w:tcPr>
          <w:p w:rsidR="006D27AD" w:rsidRPr="005E0BD4" w:rsidRDefault="006D27AD" w:rsidP="006A301C">
            <w:pPr>
              <w:pStyle w:val="NoSpacingCharChar"/>
              <w:rPr>
                <w:rFonts w:ascii="Cambria" w:hAnsi="Cambria"/>
                <w:sz w:val="20"/>
                <w:szCs w:val="20"/>
                <w:lang w:val="sr-Cyrl-CS"/>
              </w:rPr>
            </w:pPr>
          </w:p>
        </w:tc>
        <w:tc>
          <w:tcPr>
            <w:tcW w:w="1898" w:type="dxa"/>
            <w:vMerge/>
            <w:vAlign w:val="center"/>
          </w:tcPr>
          <w:p w:rsidR="006D27AD" w:rsidRPr="005E0BD4" w:rsidRDefault="006D27AD" w:rsidP="006A301C">
            <w:pPr>
              <w:pStyle w:val="NoSpacingCharChar"/>
              <w:jc w:val="center"/>
              <w:rPr>
                <w:rFonts w:ascii="Cambria" w:hAnsi="Cambria"/>
                <w:sz w:val="20"/>
                <w:szCs w:val="20"/>
                <w:lang w:val="sr-Cyrl-CS"/>
              </w:rPr>
            </w:pPr>
          </w:p>
        </w:tc>
        <w:tc>
          <w:tcPr>
            <w:tcW w:w="2411" w:type="dxa"/>
            <w:vAlign w:val="center"/>
          </w:tcPr>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Светлана Слијепчевић Бјеливук,</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Наташа Станковић Шошо,</w:t>
            </w:r>
          </w:p>
          <w:p w:rsidR="006D27AD" w:rsidRPr="005E0BD4" w:rsidRDefault="006D27AD" w:rsidP="00C37A4F">
            <w:pPr>
              <w:spacing w:line="276" w:lineRule="auto"/>
              <w:jc w:val="center"/>
              <w:rPr>
                <w:rFonts w:ascii="Cambria" w:hAnsi="Cambria"/>
                <w:sz w:val="20"/>
                <w:szCs w:val="20"/>
                <w:lang w:val="ru-RU"/>
              </w:rPr>
            </w:pPr>
            <w:r w:rsidRPr="005E0BD4">
              <w:rPr>
                <w:rFonts w:ascii="Cambria" w:hAnsi="Cambria"/>
                <w:sz w:val="20"/>
                <w:szCs w:val="20"/>
                <w:lang w:val="ru-RU"/>
              </w:rPr>
              <w:t>Бошко Сувајџић</w:t>
            </w:r>
          </w:p>
        </w:tc>
      </w:tr>
      <w:tr w:rsidR="00C37A4F" w:rsidRPr="00CB3135" w:rsidTr="0046670B">
        <w:trPr>
          <w:trHeight w:val="529"/>
          <w:jc w:val="center"/>
        </w:trPr>
        <w:tc>
          <w:tcPr>
            <w:tcW w:w="1507" w:type="dxa"/>
            <w:vMerge w:val="restart"/>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Математика</w:t>
            </w:r>
          </w:p>
        </w:tc>
        <w:tc>
          <w:tcPr>
            <w:tcW w:w="4291" w:type="dxa"/>
            <w:vAlign w:val="center"/>
          </w:tcPr>
          <w:p w:rsidR="00C37A4F" w:rsidRPr="005E0BD4" w:rsidRDefault="00C37A4F" w:rsidP="00C37A4F">
            <w:pPr>
              <w:pStyle w:val="StyleBoldCentered"/>
              <w:spacing w:line="276" w:lineRule="auto"/>
              <w:jc w:val="left"/>
              <w:rPr>
                <w:rFonts w:ascii="Cambria" w:hAnsi="Cambria"/>
                <w:sz w:val="20"/>
                <w:szCs w:val="20"/>
                <w:lang w:val="sr-Cyrl-CS"/>
              </w:rPr>
            </w:pPr>
            <w:r w:rsidRPr="005E0BD4">
              <w:rPr>
                <w:rFonts w:ascii="Cambria" w:hAnsi="Cambria"/>
              </w:rPr>
              <w:t>Математика,</w:t>
            </w:r>
            <w:r w:rsidRPr="005E0BD4">
              <w:rPr>
                <w:rFonts w:ascii="Cambria" w:hAnsi="Cambria"/>
                <w:b w:val="0"/>
              </w:rPr>
              <w:t xml:space="preserve"> уџбеник за шести разред основне школе;</w:t>
            </w:r>
          </w:p>
        </w:tc>
        <w:tc>
          <w:tcPr>
            <w:tcW w:w="1898" w:type="dxa"/>
            <w:vMerge w:val="restart"/>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noProof/>
                <w:sz w:val="20"/>
                <w:szCs w:val="20"/>
              </w:rPr>
              <w:t xml:space="preserve">Klett Издавачка кућа доо </w:t>
            </w:r>
            <w:r w:rsidRPr="005E0BD4">
              <w:rPr>
                <w:rFonts w:ascii="Cambria" w:hAnsi="Cambria"/>
                <w:b w:val="0"/>
                <w:sz w:val="20"/>
                <w:szCs w:val="20"/>
                <w:lang w:val="sr-Cyrl-CS"/>
              </w:rPr>
              <w:t>650-02-00120/2019-07</w:t>
            </w:r>
          </w:p>
          <w:p w:rsidR="00C37A4F" w:rsidRPr="005E0BD4" w:rsidRDefault="00C37A4F" w:rsidP="00C37A4F">
            <w:pPr>
              <w:pStyle w:val="NoSpacingCharChar"/>
              <w:jc w:val="center"/>
              <w:rPr>
                <w:rFonts w:ascii="Cambria" w:hAnsi="Cambria"/>
                <w:noProof/>
                <w:sz w:val="20"/>
                <w:szCs w:val="20"/>
              </w:rPr>
            </w:pPr>
            <w:r w:rsidRPr="005E0BD4">
              <w:rPr>
                <w:rFonts w:ascii="Cambria" w:hAnsi="Cambria"/>
                <w:sz w:val="20"/>
                <w:szCs w:val="20"/>
                <w:lang w:val="sr-Cyrl-CS"/>
              </w:rPr>
              <w:t>од 10.5.2019.</w:t>
            </w:r>
          </w:p>
        </w:tc>
        <w:tc>
          <w:tcPr>
            <w:tcW w:w="2411" w:type="dxa"/>
            <w:vMerge w:val="restart"/>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Небојша Икодиновић,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Слађана Димитријевић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Бранислав Поповић,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Марија Станић,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Ненад Вуловић,</w:t>
            </w:r>
          </w:p>
          <w:p w:rsidR="00C37A4F" w:rsidRPr="005E0BD4" w:rsidRDefault="00C37A4F" w:rsidP="00C37A4F">
            <w:pPr>
              <w:pStyle w:val="NoSpacingCharChar"/>
              <w:jc w:val="center"/>
              <w:rPr>
                <w:rFonts w:ascii="Cambria" w:hAnsi="Cambria"/>
                <w:sz w:val="20"/>
                <w:szCs w:val="20"/>
                <w:lang w:val="sr-Cyrl-CS"/>
              </w:rPr>
            </w:pPr>
            <w:r w:rsidRPr="005E0BD4">
              <w:rPr>
                <w:rFonts w:ascii="Cambria" w:hAnsi="Cambria"/>
                <w:sz w:val="20"/>
                <w:szCs w:val="20"/>
                <w:lang w:val="sr-Cyrl-CS"/>
              </w:rPr>
              <w:t>Сања Милојевић</w:t>
            </w:r>
          </w:p>
        </w:tc>
      </w:tr>
      <w:tr w:rsidR="00C37A4F" w:rsidRPr="00CB3135" w:rsidTr="0046670B">
        <w:trPr>
          <w:trHeight w:val="334"/>
          <w:jc w:val="center"/>
        </w:trPr>
        <w:tc>
          <w:tcPr>
            <w:tcW w:w="1507" w:type="dxa"/>
            <w:vMerge/>
            <w:vAlign w:val="center"/>
          </w:tcPr>
          <w:p w:rsidR="00C37A4F" w:rsidRPr="00BF4EB9" w:rsidRDefault="00C37A4F" w:rsidP="0046670B">
            <w:pPr>
              <w:pStyle w:val="NoSpacing"/>
              <w:jc w:val="center"/>
              <w:rPr>
                <w:rFonts w:ascii="Cambria" w:hAnsi="Cambria"/>
                <w:sz w:val="20"/>
                <w:szCs w:val="20"/>
                <w:lang w:val="sr-Cyrl-CS"/>
              </w:rPr>
            </w:pPr>
          </w:p>
        </w:tc>
        <w:tc>
          <w:tcPr>
            <w:tcW w:w="4291" w:type="dxa"/>
            <w:vAlign w:val="center"/>
          </w:tcPr>
          <w:p w:rsidR="00C37A4F" w:rsidRPr="005E0BD4" w:rsidRDefault="00C37A4F" w:rsidP="00C37A4F">
            <w:pPr>
              <w:pStyle w:val="StyleBoldCentered"/>
              <w:spacing w:line="276" w:lineRule="auto"/>
              <w:jc w:val="left"/>
              <w:rPr>
                <w:rFonts w:ascii="Cambria" w:hAnsi="Cambria"/>
                <w:b w:val="0"/>
              </w:rPr>
            </w:pPr>
            <w:r w:rsidRPr="005E0BD4">
              <w:rPr>
                <w:rFonts w:ascii="Cambria" w:hAnsi="Cambria"/>
              </w:rPr>
              <w:t>Математика</w:t>
            </w:r>
            <w:r w:rsidRPr="005E0BD4">
              <w:rPr>
                <w:rFonts w:ascii="Cambria" w:hAnsi="Cambria"/>
                <w:b w:val="0"/>
              </w:rPr>
              <w:t>, збирка задатака за шести разред основне школе;</w:t>
            </w:r>
          </w:p>
        </w:tc>
        <w:tc>
          <w:tcPr>
            <w:tcW w:w="1898" w:type="dxa"/>
            <w:vMerge/>
            <w:vAlign w:val="center"/>
          </w:tcPr>
          <w:p w:rsidR="00C37A4F" w:rsidRPr="005E0BD4" w:rsidRDefault="00C37A4F" w:rsidP="006A301C">
            <w:pPr>
              <w:pStyle w:val="NoSpacingCharChar"/>
              <w:jc w:val="center"/>
              <w:rPr>
                <w:rFonts w:ascii="Cambria" w:hAnsi="Cambria"/>
                <w:noProof/>
                <w:sz w:val="20"/>
                <w:szCs w:val="20"/>
              </w:rPr>
            </w:pPr>
          </w:p>
        </w:tc>
        <w:tc>
          <w:tcPr>
            <w:tcW w:w="2411" w:type="dxa"/>
            <w:vMerge/>
            <w:vAlign w:val="center"/>
          </w:tcPr>
          <w:p w:rsidR="00C37A4F" w:rsidRPr="005E0BD4" w:rsidRDefault="00C37A4F" w:rsidP="00C37A4F">
            <w:pPr>
              <w:pStyle w:val="NoSpacingCharChar"/>
              <w:jc w:val="center"/>
              <w:rPr>
                <w:rFonts w:ascii="Cambria" w:hAnsi="Cambria"/>
                <w:noProof/>
                <w:sz w:val="20"/>
                <w:szCs w:val="20"/>
              </w:rPr>
            </w:pPr>
          </w:p>
        </w:tc>
      </w:tr>
      <w:tr w:rsidR="006D27AD" w:rsidRPr="00CB3135" w:rsidTr="0046670B">
        <w:trPr>
          <w:trHeight w:val="144"/>
          <w:jc w:val="center"/>
        </w:trPr>
        <w:tc>
          <w:tcPr>
            <w:tcW w:w="1507" w:type="dxa"/>
            <w:vAlign w:val="center"/>
          </w:tcPr>
          <w:p w:rsidR="006D27AD" w:rsidRPr="00BF4EB9" w:rsidRDefault="006D27AD" w:rsidP="0046670B">
            <w:pPr>
              <w:pStyle w:val="NoSpacing"/>
              <w:jc w:val="center"/>
              <w:rPr>
                <w:rFonts w:ascii="Cambria" w:hAnsi="Cambria"/>
                <w:sz w:val="20"/>
                <w:szCs w:val="20"/>
                <w:lang w:val="sr-Cyrl-CS"/>
              </w:rPr>
            </w:pPr>
            <w:r w:rsidRPr="00BF4EB9">
              <w:rPr>
                <w:rFonts w:ascii="Cambria" w:hAnsi="Cambria"/>
                <w:sz w:val="20"/>
                <w:szCs w:val="20"/>
                <w:lang w:val="sr-Cyrl-CS"/>
              </w:rPr>
              <w:t>Музичка култура</w:t>
            </w:r>
          </w:p>
        </w:tc>
        <w:tc>
          <w:tcPr>
            <w:tcW w:w="4291" w:type="dxa"/>
            <w:vAlign w:val="center"/>
          </w:tcPr>
          <w:p w:rsidR="006D27AD" w:rsidRPr="005E0BD4" w:rsidRDefault="006D27AD" w:rsidP="006D27AD">
            <w:pPr>
              <w:pStyle w:val="NoSpacingCharChar"/>
              <w:rPr>
                <w:rFonts w:ascii="Cambria" w:hAnsi="Cambria"/>
                <w:lang w:val="sr-Cyrl-CS"/>
              </w:rPr>
            </w:pPr>
            <w:r w:rsidRPr="005E0BD4">
              <w:rPr>
                <w:rFonts w:ascii="Cambria" w:hAnsi="Cambria"/>
                <w:i/>
              </w:rPr>
              <w:t>Музичка култура за шести разред основне школе</w:t>
            </w:r>
          </w:p>
        </w:tc>
        <w:tc>
          <w:tcPr>
            <w:tcW w:w="1898" w:type="dxa"/>
            <w:vAlign w:val="center"/>
          </w:tcPr>
          <w:p w:rsidR="006D27AD" w:rsidRPr="005E0BD4" w:rsidRDefault="006D27AD" w:rsidP="006D27AD">
            <w:pPr>
              <w:pStyle w:val="NoSpacingCharChar"/>
              <w:jc w:val="center"/>
              <w:rPr>
                <w:rFonts w:ascii="Cambria" w:hAnsi="Cambria"/>
                <w:sz w:val="20"/>
                <w:szCs w:val="20"/>
                <w:lang w:val="sr-Cyrl-CS"/>
              </w:rPr>
            </w:pPr>
            <w:r w:rsidRPr="005E0BD4">
              <w:rPr>
                <w:rFonts w:ascii="Cambria" w:hAnsi="Cambria"/>
                <w:sz w:val="20"/>
                <w:szCs w:val="20"/>
                <w:lang w:val="sr-Cyrl-CS"/>
              </w:rPr>
              <w:t>ЈП „ЗАВОД ЗА УЏБЕНИКЕ”</w:t>
            </w:r>
          </w:p>
          <w:p w:rsidR="006D27AD" w:rsidRPr="005E0BD4" w:rsidRDefault="006D27AD" w:rsidP="006D27AD">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650-02-00078/2019-07</w:t>
            </w:r>
          </w:p>
          <w:p w:rsidR="006D27AD" w:rsidRPr="005E0BD4" w:rsidRDefault="006D27AD" w:rsidP="006D27AD">
            <w:pPr>
              <w:pStyle w:val="NoSpacingCharChar"/>
              <w:jc w:val="center"/>
              <w:rPr>
                <w:rFonts w:ascii="Cambria" w:hAnsi="Cambria"/>
                <w:sz w:val="20"/>
                <w:szCs w:val="20"/>
              </w:rPr>
            </w:pPr>
            <w:r w:rsidRPr="005E0BD4">
              <w:rPr>
                <w:rFonts w:ascii="Cambria" w:hAnsi="Cambria"/>
                <w:sz w:val="20"/>
                <w:szCs w:val="20"/>
                <w:lang w:val="sr-Cyrl-CS"/>
              </w:rPr>
              <w:t>од 11.4.2019.</w:t>
            </w:r>
          </w:p>
        </w:tc>
        <w:tc>
          <w:tcPr>
            <w:tcW w:w="2411" w:type="dxa"/>
            <w:vAlign w:val="center"/>
          </w:tcPr>
          <w:p w:rsidR="006D27AD" w:rsidRPr="005E0BD4" w:rsidRDefault="006D27AD"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Гордана Стојановић,</w:t>
            </w:r>
          </w:p>
          <w:p w:rsidR="006D27AD" w:rsidRPr="005E0BD4" w:rsidRDefault="006D27AD" w:rsidP="00C37A4F">
            <w:pPr>
              <w:pStyle w:val="NoSpacingCharChar"/>
              <w:jc w:val="center"/>
              <w:rPr>
                <w:rFonts w:ascii="Cambria" w:hAnsi="Cambria"/>
                <w:sz w:val="20"/>
                <w:szCs w:val="20"/>
                <w:lang w:val="sr-Cyrl-CS"/>
              </w:rPr>
            </w:pPr>
            <w:r w:rsidRPr="005E0BD4">
              <w:rPr>
                <w:rFonts w:ascii="Cambria" w:hAnsi="Cambria"/>
                <w:sz w:val="20"/>
                <w:szCs w:val="20"/>
                <w:lang w:val="sr-Cyrl-CS"/>
              </w:rPr>
              <w:t>Милица Рајчевић</w:t>
            </w:r>
          </w:p>
        </w:tc>
      </w:tr>
      <w:tr w:rsidR="006D27AD" w:rsidRPr="00CB3135" w:rsidTr="0046670B">
        <w:trPr>
          <w:trHeight w:val="144"/>
          <w:jc w:val="center"/>
        </w:trPr>
        <w:tc>
          <w:tcPr>
            <w:tcW w:w="1507" w:type="dxa"/>
            <w:vAlign w:val="center"/>
          </w:tcPr>
          <w:p w:rsidR="006D27AD" w:rsidRPr="00BF4EB9" w:rsidRDefault="006D27AD" w:rsidP="0046670B">
            <w:pPr>
              <w:pStyle w:val="NoSpacing"/>
              <w:jc w:val="center"/>
              <w:rPr>
                <w:rFonts w:ascii="Cambria" w:hAnsi="Cambria"/>
                <w:sz w:val="20"/>
                <w:szCs w:val="20"/>
                <w:lang w:val="sr-Cyrl-CS"/>
              </w:rPr>
            </w:pPr>
            <w:r w:rsidRPr="00BF4EB9">
              <w:rPr>
                <w:rFonts w:ascii="Cambria" w:hAnsi="Cambria"/>
                <w:sz w:val="20"/>
                <w:szCs w:val="20"/>
                <w:lang w:val="sr-Cyrl-CS"/>
              </w:rPr>
              <w:t>Ликовна култура</w:t>
            </w:r>
          </w:p>
        </w:tc>
        <w:tc>
          <w:tcPr>
            <w:tcW w:w="4291" w:type="dxa"/>
            <w:vAlign w:val="center"/>
          </w:tcPr>
          <w:p w:rsidR="006D27AD" w:rsidRPr="00BF4EB9" w:rsidRDefault="006D27AD" w:rsidP="006A301C">
            <w:pPr>
              <w:pStyle w:val="NoSpacingCharChar"/>
              <w:rPr>
                <w:rFonts w:ascii="Cambria" w:hAnsi="Cambria"/>
                <w:sz w:val="20"/>
                <w:szCs w:val="20"/>
                <w:lang w:val="sr-Cyrl-CS"/>
              </w:rPr>
            </w:pPr>
            <w:r w:rsidRPr="00BF4EB9">
              <w:rPr>
                <w:rFonts w:ascii="Cambria" w:hAnsi="Cambria"/>
                <w:sz w:val="20"/>
                <w:szCs w:val="20"/>
              </w:rPr>
              <w:t>Ликовна култура 6”, уџбеник</w:t>
            </w:r>
          </w:p>
        </w:tc>
        <w:tc>
          <w:tcPr>
            <w:tcW w:w="1898" w:type="dxa"/>
            <w:vAlign w:val="center"/>
          </w:tcPr>
          <w:p w:rsidR="006D27AD" w:rsidRPr="005E0BD4" w:rsidRDefault="006D27AD" w:rsidP="006D27AD">
            <w:pPr>
              <w:pStyle w:val="NoSpacingCharChar"/>
              <w:jc w:val="center"/>
              <w:rPr>
                <w:rFonts w:ascii="Cambria" w:hAnsi="Cambria"/>
                <w:sz w:val="20"/>
                <w:szCs w:val="20"/>
              </w:rPr>
            </w:pPr>
            <w:r w:rsidRPr="005E0BD4">
              <w:rPr>
                <w:rFonts w:ascii="Cambria" w:hAnsi="Cambria"/>
                <w:sz w:val="20"/>
                <w:szCs w:val="20"/>
              </w:rPr>
              <w:t>Klett Издавачка кућа доо</w:t>
            </w:r>
          </w:p>
          <w:p w:rsidR="006D27AD" w:rsidRPr="005E0BD4" w:rsidRDefault="006D27AD" w:rsidP="006D27AD">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650-02-00086/2019-07</w:t>
            </w:r>
          </w:p>
          <w:p w:rsidR="006D27AD" w:rsidRPr="005E0BD4" w:rsidRDefault="006D27AD" w:rsidP="006D27AD">
            <w:pPr>
              <w:pStyle w:val="NoSpacingCharChar"/>
              <w:jc w:val="center"/>
              <w:rPr>
                <w:rFonts w:ascii="Cambria" w:hAnsi="Cambria"/>
                <w:sz w:val="20"/>
                <w:szCs w:val="20"/>
              </w:rPr>
            </w:pPr>
            <w:r w:rsidRPr="005E0BD4">
              <w:rPr>
                <w:rFonts w:ascii="Cambria" w:hAnsi="Cambria"/>
                <w:sz w:val="20"/>
                <w:szCs w:val="20"/>
                <w:lang w:val="sr-Cyrl-CS"/>
              </w:rPr>
              <w:t>од 11.4.2019.</w:t>
            </w:r>
          </w:p>
        </w:tc>
        <w:tc>
          <w:tcPr>
            <w:tcW w:w="2411" w:type="dxa"/>
            <w:vAlign w:val="center"/>
          </w:tcPr>
          <w:p w:rsidR="006D27AD" w:rsidRPr="005E0BD4" w:rsidRDefault="006D27AD" w:rsidP="00C37A4F">
            <w:pPr>
              <w:pStyle w:val="NoSpacingCharChar"/>
              <w:jc w:val="center"/>
              <w:rPr>
                <w:rFonts w:ascii="Cambria" w:hAnsi="Cambria"/>
                <w:sz w:val="20"/>
                <w:szCs w:val="20"/>
                <w:lang w:val="sr-Cyrl-CS"/>
              </w:rPr>
            </w:pPr>
            <w:r w:rsidRPr="005E0BD4">
              <w:rPr>
                <w:rFonts w:ascii="Cambria" w:hAnsi="Cambria"/>
                <w:sz w:val="20"/>
                <w:szCs w:val="20"/>
                <w:lang w:val="sr-Cyrl-CS"/>
              </w:rPr>
              <w:t>Сања Филиповић</w:t>
            </w:r>
          </w:p>
        </w:tc>
      </w:tr>
      <w:tr w:rsidR="006D27AD" w:rsidRPr="00CB3135" w:rsidTr="0046670B">
        <w:trPr>
          <w:trHeight w:val="755"/>
          <w:jc w:val="center"/>
        </w:trPr>
        <w:tc>
          <w:tcPr>
            <w:tcW w:w="1507" w:type="dxa"/>
            <w:vAlign w:val="center"/>
          </w:tcPr>
          <w:p w:rsidR="006D27AD" w:rsidRPr="00BF4EB9" w:rsidRDefault="006D27AD" w:rsidP="0046670B">
            <w:pPr>
              <w:pStyle w:val="NoSpacing"/>
              <w:jc w:val="center"/>
              <w:rPr>
                <w:rFonts w:ascii="Cambria" w:hAnsi="Cambria"/>
                <w:sz w:val="20"/>
                <w:szCs w:val="20"/>
                <w:lang w:val="sr-Cyrl-CS"/>
              </w:rPr>
            </w:pPr>
            <w:r w:rsidRPr="00BF4EB9">
              <w:rPr>
                <w:rFonts w:ascii="Cambria" w:hAnsi="Cambria"/>
                <w:sz w:val="20"/>
                <w:szCs w:val="20"/>
                <w:lang w:val="sr-Cyrl-CS"/>
              </w:rPr>
              <w:t>Историја</w:t>
            </w:r>
          </w:p>
        </w:tc>
        <w:tc>
          <w:tcPr>
            <w:tcW w:w="4291" w:type="dxa"/>
            <w:vAlign w:val="center"/>
          </w:tcPr>
          <w:p w:rsidR="006D27AD" w:rsidRPr="005E0BD4" w:rsidRDefault="006D27AD" w:rsidP="006D27AD">
            <w:pPr>
              <w:pStyle w:val="StyleBoldCentered"/>
              <w:spacing w:line="276" w:lineRule="auto"/>
              <w:jc w:val="left"/>
              <w:rPr>
                <w:rFonts w:ascii="Cambria" w:hAnsi="Cambria"/>
                <w:b w:val="0"/>
                <w:sz w:val="22"/>
                <w:szCs w:val="22"/>
              </w:rPr>
            </w:pPr>
            <w:r w:rsidRPr="005E0BD4">
              <w:rPr>
                <w:rFonts w:ascii="Cambria" w:hAnsi="Cambria"/>
                <w:i/>
                <w:sz w:val="22"/>
                <w:szCs w:val="22"/>
              </w:rPr>
              <w:t xml:space="preserve">Историја 6, </w:t>
            </w:r>
            <w:r w:rsidRPr="005E0BD4">
              <w:rPr>
                <w:rFonts w:ascii="Cambria" w:hAnsi="Cambria"/>
                <w:b w:val="0"/>
                <w:i/>
                <w:sz w:val="22"/>
                <w:szCs w:val="22"/>
              </w:rPr>
              <w:t>уџбеник са одабраним историјским изворима за шести разред основне школе</w:t>
            </w:r>
            <w:r w:rsidRPr="005E0BD4">
              <w:rPr>
                <w:rFonts w:ascii="Cambria" w:hAnsi="Cambria"/>
                <w:b w:val="0"/>
                <w:sz w:val="22"/>
                <w:szCs w:val="22"/>
              </w:rPr>
              <w:t>;</w:t>
            </w:r>
          </w:p>
        </w:tc>
        <w:tc>
          <w:tcPr>
            <w:tcW w:w="1898" w:type="dxa"/>
            <w:vAlign w:val="center"/>
          </w:tcPr>
          <w:p w:rsidR="006D27AD" w:rsidRPr="005E0BD4" w:rsidRDefault="006D27AD" w:rsidP="006D27AD">
            <w:pPr>
              <w:pStyle w:val="NoSpacingCharChar"/>
              <w:jc w:val="center"/>
              <w:rPr>
                <w:rFonts w:ascii="Cambria" w:hAnsi="Cambria"/>
                <w:sz w:val="20"/>
                <w:szCs w:val="20"/>
              </w:rPr>
            </w:pPr>
            <w:r w:rsidRPr="005E0BD4">
              <w:rPr>
                <w:rFonts w:ascii="Cambria" w:hAnsi="Cambria"/>
                <w:sz w:val="20"/>
                <w:szCs w:val="20"/>
              </w:rPr>
              <w:t>Klett Издавачка кућа доо</w:t>
            </w:r>
          </w:p>
          <w:p w:rsidR="006D27AD" w:rsidRPr="005E0BD4" w:rsidRDefault="006D27AD" w:rsidP="006D27AD">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650-02-00103/2019-07</w:t>
            </w:r>
          </w:p>
          <w:p w:rsidR="006D27AD" w:rsidRPr="005E0BD4" w:rsidRDefault="006D27AD" w:rsidP="006D27AD">
            <w:pPr>
              <w:pStyle w:val="NoSpacingCharChar"/>
              <w:jc w:val="center"/>
              <w:rPr>
                <w:rFonts w:ascii="Cambria" w:hAnsi="Cambria"/>
                <w:noProof/>
                <w:sz w:val="20"/>
                <w:szCs w:val="20"/>
              </w:rPr>
            </w:pPr>
            <w:r w:rsidRPr="005E0BD4">
              <w:rPr>
                <w:rFonts w:ascii="Cambria" w:hAnsi="Cambria"/>
                <w:sz w:val="20"/>
                <w:szCs w:val="20"/>
                <w:lang w:val="sr-Cyrl-CS"/>
              </w:rPr>
              <w:t>од 14.5.2019.</w:t>
            </w:r>
          </w:p>
        </w:tc>
        <w:tc>
          <w:tcPr>
            <w:tcW w:w="2411" w:type="dxa"/>
            <w:vAlign w:val="center"/>
          </w:tcPr>
          <w:p w:rsidR="006D27AD" w:rsidRPr="005E0BD4" w:rsidRDefault="006D27AD" w:rsidP="00C37A4F">
            <w:pPr>
              <w:pStyle w:val="StyleBoldCentered"/>
              <w:spacing w:line="276" w:lineRule="auto"/>
              <w:rPr>
                <w:rFonts w:ascii="Cambria" w:hAnsi="Cambria"/>
                <w:b w:val="0"/>
                <w:sz w:val="20"/>
                <w:szCs w:val="20"/>
              </w:rPr>
            </w:pPr>
            <w:r w:rsidRPr="005E0BD4">
              <w:rPr>
                <w:rFonts w:ascii="Cambria" w:hAnsi="Cambria"/>
                <w:b w:val="0"/>
                <w:sz w:val="20"/>
                <w:szCs w:val="20"/>
              </w:rPr>
              <w:t>Ивана Коматина,</w:t>
            </w:r>
          </w:p>
          <w:p w:rsidR="006D27AD" w:rsidRPr="005E0BD4" w:rsidRDefault="006D27AD" w:rsidP="00C37A4F">
            <w:pPr>
              <w:pStyle w:val="StyleBoldCentered"/>
              <w:spacing w:line="276" w:lineRule="auto"/>
              <w:rPr>
                <w:rFonts w:ascii="Cambria" w:hAnsi="Cambria"/>
                <w:b w:val="0"/>
                <w:sz w:val="20"/>
                <w:szCs w:val="20"/>
              </w:rPr>
            </w:pPr>
            <w:r w:rsidRPr="005E0BD4">
              <w:rPr>
                <w:rFonts w:ascii="Cambria" w:hAnsi="Cambria"/>
                <w:b w:val="0"/>
                <w:sz w:val="20"/>
                <w:szCs w:val="20"/>
              </w:rPr>
              <w:t>Јелена Јеврић,</w:t>
            </w:r>
          </w:p>
          <w:p w:rsidR="006D27AD" w:rsidRPr="005E0BD4" w:rsidRDefault="006D27AD" w:rsidP="00C37A4F">
            <w:pPr>
              <w:pStyle w:val="StyleBoldCentered"/>
              <w:spacing w:line="276" w:lineRule="auto"/>
              <w:rPr>
                <w:rFonts w:ascii="Cambria" w:hAnsi="Cambria"/>
                <w:b w:val="0"/>
                <w:sz w:val="20"/>
                <w:szCs w:val="20"/>
              </w:rPr>
            </w:pPr>
            <w:r w:rsidRPr="005E0BD4">
              <w:rPr>
                <w:rFonts w:ascii="Cambria" w:hAnsi="Cambria"/>
                <w:b w:val="0"/>
                <w:sz w:val="20"/>
                <w:szCs w:val="20"/>
              </w:rPr>
              <w:t>Емина Живковић,</w:t>
            </w:r>
          </w:p>
          <w:p w:rsidR="006D27AD" w:rsidRPr="005E0BD4" w:rsidRDefault="006D27AD" w:rsidP="00C37A4F">
            <w:pPr>
              <w:pStyle w:val="StyleBoldCentered"/>
              <w:spacing w:line="276" w:lineRule="auto"/>
              <w:rPr>
                <w:rFonts w:ascii="Cambria" w:hAnsi="Cambria"/>
                <w:b w:val="0"/>
                <w:sz w:val="20"/>
                <w:szCs w:val="20"/>
              </w:rPr>
            </w:pPr>
            <w:r w:rsidRPr="005E0BD4">
              <w:rPr>
                <w:rFonts w:ascii="Cambria" w:hAnsi="Cambria"/>
                <w:b w:val="0"/>
                <w:sz w:val="20"/>
                <w:szCs w:val="20"/>
              </w:rPr>
              <w:t>Љиљана Недовић,</w:t>
            </w:r>
          </w:p>
          <w:p w:rsidR="006D27AD" w:rsidRPr="005E0BD4" w:rsidRDefault="006D27AD" w:rsidP="00C37A4F">
            <w:pPr>
              <w:pStyle w:val="NoSpacingCharChar"/>
              <w:jc w:val="center"/>
              <w:rPr>
                <w:rFonts w:ascii="Cambria" w:hAnsi="Cambria"/>
                <w:sz w:val="20"/>
                <w:szCs w:val="20"/>
                <w:lang w:val="sr-Cyrl-CS"/>
              </w:rPr>
            </w:pPr>
            <w:r w:rsidRPr="005E0BD4">
              <w:rPr>
                <w:rFonts w:ascii="Cambria" w:hAnsi="Cambria"/>
                <w:sz w:val="20"/>
                <w:szCs w:val="20"/>
              </w:rPr>
              <w:t>Радомир Ј. Поповић</w:t>
            </w:r>
          </w:p>
        </w:tc>
      </w:tr>
      <w:tr w:rsidR="00C37A4F" w:rsidRPr="00CB3135" w:rsidTr="0046670B">
        <w:trPr>
          <w:trHeight w:val="202"/>
          <w:jc w:val="center"/>
        </w:trPr>
        <w:tc>
          <w:tcPr>
            <w:tcW w:w="1507" w:type="dxa"/>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Географија</w:t>
            </w:r>
          </w:p>
        </w:tc>
        <w:tc>
          <w:tcPr>
            <w:tcW w:w="4291" w:type="dxa"/>
            <w:vAlign w:val="center"/>
          </w:tcPr>
          <w:p w:rsidR="00C37A4F" w:rsidRPr="005E0BD4" w:rsidRDefault="00C37A4F" w:rsidP="00C37A4F">
            <w:pPr>
              <w:pStyle w:val="StyleBoldCentered"/>
              <w:spacing w:line="276" w:lineRule="auto"/>
              <w:jc w:val="left"/>
              <w:rPr>
                <w:rFonts w:ascii="Cambria" w:hAnsi="Cambria"/>
                <w:b w:val="0"/>
                <w:sz w:val="22"/>
                <w:szCs w:val="22"/>
              </w:rPr>
            </w:pPr>
            <w:r w:rsidRPr="005E0BD4">
              <w:rPr>
                <w:rFonts w:ascii="Cambria" w:hAnsi="Cambria"/>
                <w:i/>
                <w:sz w:val="22"/>
                <w:szCs w:val="22"/>
              </w:rPr>
              <w:t>Географија</w:t>
            </w:r>
            <w:r w:rsidRPr="005E0BD4">
              <w:rPr>
                <w:rFonts w:ascii="Cambria" w:hAnsi="Cambria"/>
                <w:b w:val="0"/>
                <w:i/>
                <w:sz w:val="22"/>
                <w:szCs w:val="22"/>
              </w:rPr>
              <w:t xml:space="preserve"> за шести разред основне школе</w:t>
            </w:r>
            <w:r w:rsidRPr="005E0BD4">
              <w:rPr>
                <w:rFonts w:ascii="Cambria" w:hAnsi="Cambria"/>
                <w:b w:val="0"/>
                <w:sz w:val="22"/>
                <w:szCs w:val="22"/>
              </w:rPr>
              <w:t>;</w:t>
            </w:r>
          </w:p>
        </w:tc>
        <w:tc>
          <w:tcPr>
            <w:tcW w:w="1898" w:type="dxa"/>
            <w:vAlign w:val="center"/>
          </w:tcPr>
          <w:p w:rsidR="00C37A4F" w:rsidRPr="005E0BD4" w:rsidRDefault="00C37A4F" w:rsidP="00C37A4F">
            <w:pPr>
              <w:pStyle w:val="NoSpacingCharChar"/>
              <w:jc w:val="center"/>
              <w:rPr>
                <w:rFonts w:ascii="Cambria" w:hAnsi="Cambria"/>
                <w:noProof/>
                <w:sz w:val="20"/>
                <w:szCs w:val="20"/>
              </w:rPr>
            </w:pPr>
            <w:r w:rsidRPr="005E0BD4">
              <w:rPr>
                <w:rFonts w:ascii="Cambria" w:hAnsi="Cambria"/>
                <w:noProof/>
                <w:sz w:val="20"/>
                <w:szCs w:val="20"/>
              </w:rPr>
              <w:t>„Нови Логос“</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650-02-0116/2019-07</w:t>
            </w:r>
          </w:p>
          <w:p w:rsidR="00C37A4F" w:rsidRPr="005E0BD4" w:rsidRDefault="00C37A4F" w:rsidP="00C37A4F">
            <w:pPr>
              <w:pStyle w:val="NoSpacingCharChar"/>
              <w:jc w:val="center"/>
              <w:rPr>
                <w:rFonts w:ascii="Cambria" w:hAnsi="Cambria"/>
                <w:noProof/>
                <w:sz w:val="20"/>
                <w:szCs w:val="20"/>
              </w:rPr>
            </w:pPr>
            <w:r w:rsidRPr="005E0BD4">
              <w:rPr>
                <w:rFonts w:ascii="Cambria" w:hAnsi="Cambria"/>
                <w:sz w:val="20"/>
                <w:szCs w:val="20"/>
                <w:lang w:val="sr-Cyrl-CS"/>
              </w:rPr>
              <w:t>од 9.5.2019.</w:t>
            </w:r>
          </w:p>
        </w:tc>
        <w:tc>
          <w:tcPr>
            <w:tcW w:w="2411" w:type="dxa"/>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Снежана Вујадиновић,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Рајко Голић,</w:t>
            </w:r>
          </w:p>
          <w:p w:rsidR="00C37A4F" w:rsidRPr="005E0BD4" w:rsidRDefault="00C37A4F" w:rsidP="00C37A4F">
            <w:pPr>
              <w:pStyle w:val="NoSpacingCharChar"/>
              <w:jc w:val="center"/>
              <w:rPr>
                <w:rFonts w:ascii="Cambria" w:hAnsi="Cambria"/>
                <w:sz w:val="20"/>
                <w:szCs w:val="20"/>
                <w:lang w:val="sr-Cyrl-CS"/>
              </w:rPr>
            </w:pPr>
            <w:r w:rsidRPr="005E0BD4">
              <w:rPr>
                <w:rFonts w:ascii="Cambria" w:hAnsi="Cambria"/>
                <w:sz w:val="20"/>
                <w:szCs w:val="20"/>
                <w:lang w:val="sr-Cyrl-CS"/>
              </w:rPr>
              <w:t>Дејан Шабић</w:t>
            </w:r>
          </w:p>
        </w:tc>
      </w:tr>
      <w:tr w:rsidR="00C37A4F" w:rsidRPr="00CB3135" w:rsidTr="0046670B">
        <w:trPr>
          <w:trHeight w:val="202"/>
          <w:jc w:val="center"/>
        </w:trPr>
        <w:tc>
          <w:tcPr>
            <w:tcW w:w="1507" w:type="dxa"/>
            <w:vAlign w:val="center"/>
          </w:tcPr>
          <w:p w:rsidR="00C37A4F" w:rsidRPr="00BF4EB9" w:rsidRDefault="00C37A4F" w:rsidP="0046670B">
            <w:pPr>
              <w:pStyle w:val="NoSpacing"/>
              <w:jc w:val="center"/>
              <w:rPr>
                <w:rFonts w:ascii="Cambria" w:hAnsi="Cambria"/>
                <w:sz w:val="20"/>
                <w:szCs w:val="20"/>
                <w:lang w:val="sr-Cyrl-CS"/>
              </w:rPr>
            </w:pPr>
            <w:r>
              <w:rPr>
                <w:rFonts w:ascii="Cambria" w:hAnsi="Cambria"/>
                <w:sz w:val="20"/>
                <w:szCs w:val="20"/>
                <w:lang w:val="sr-Cyrl-CS"/>
              </w:rPr>
              <w:t>Биологија</w:t>
            </w:r>
          </w:p>
        </w:tc>
        <w:tc>
          <w:tcPr>
            <w:tcW w:w="4291" w:type="dxa"/>
            <w:vAlign w:val="center"/>
          </w:tcPr>
          <w:p w:rsidR="00C37A4F" w:rsidRPr="005E0BD4" w:rsidRDefault="00C37A4F" w:rsidP="00C37A4F">
            <w:pPr>
              <w:pStyle w:val="StyleBoldCentered"/>
              <w:spacing w:line="276" w:lineRule="auto"/>
              <w:jc w:val="left"/>
              <w:rPr>
                <w:rFonts w:ascii="Cambria" w:hAnsi="Cambria"/>
                <w:b w:val="0"/>
                <w:i/>
                <w:sz w:val="22"/>
                <w:szCs w:val="22"/>
              </w:rPr>
            </w:pPr>
            <w:r w:rsidRPr="005E0BD4">
              <w:rPr>
                <w:rFonts w:ascii="Cambria" w:hAnsi="Cambria"/>
                <w:i/>
                <w:sz w:val="22"/>
                <w:szCs w:val="22"/>
              </w:rPr>
              <w:t xml:space="preserve">Биологија 6, </w:t>
            </w:r>
            <w:r w:rsidRPr="005E0BD4">
              <w:rPr>
                <w:rFonts w:ascii="Cambria" w:hAnsi="Cambria"/>
                <w:b w:val="0"/>
                <w:i/>
                <w:sz w:val="22"/>
                <w:szCs w:val="22"/>
              </w:rPr>
              <w:t>уџбеник из два дела за шести разред основне школе;</w:t>
            </w:r>
          </w:p>
        </w:tc>
        <w:tc>
          <w:tcPr>
            <w:tcW w:w="1898" w:type="dxa"/>
            <w:vAlign w:val="center"/>
          </w:tcPr>
          <w:p w:rsidR="00C37A4F" w:rsidRPr="005E0BD4" w:rsidRDefault="00C37A4F" w:rsidP="00C37A4F">
            <w:pPr>
              <w:pStyle w:val="NoSpacingCharChar"/>
              <w:jc w:val="center"/>
              <w:rPr>
                <w:rFonts w:ascii="Cambria" w:hAnsi="Cambria"/>
                <w:noProof/>
                <w:sz w:val="20"/>
                <w:szCs w:val="20"/>
              </w:rPr>
            </w:pPr>
            <w:r w:rsidRPr="005E0BD4">
              <w:rPr>
                <w:rFonts w:ascii="Cambria" w:hAnsi="Cambria"/>
                <w:noProof/>
                <w:sz w:val="20"/>
                <w:szCs w:val="20"/>
              </w:rPr>
              <w:t>„Нови Логос“</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650-02-00109/2019-07</w:t>
            </w:r>
          </w:p>
          <w:p w:rsidR="00C37A4F" w:rsidRPr="005E0BD4" w:rsidRDefault="00C37A4F" w:rsidP="00C37A4F">
            <w:pPr>
              <w:pStyle w:val="NoSpacingCharChar"/>
              <w:jc w:val="center"/>
              <w:rPr>
                <w:rFonts w:ascii="Cambria" w:hAnsi="Cambria"/>
                <w:noProof/>
                <w:sz w:val="20"/>
                <w:szCs w:val="20"/>
              </w:rPr>
            </w:pPr>
            <w:r>
              <w:rPr>
                <w:lang w:val="sr-Cyrl-CS"/>
              </w:rPr>
              <w:t>од 21.5</w:t>
            </w:r>
            <w:r w:rsidRPr="0061726A">
              <w:rPr>
                <w:lang w:val="sr-Cyrl-CS"/>
              </w:rPr>
              <w:t>.2019.</w:t>
            </w:r>
          </w:p>
        </w:tc>
        <w:tc>
          <w:tcPr>
            <w:tcW w:w="2411" w:type="dxa"/>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Гордана Субаков Симић,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Марина Дрндарски</w:t>
            </w:r>
          </w:p>
        </w:tc>
      </w:tr>
      <w:tr w:rsidR="00C37A4F" w:rsidRPr="00CB3135" w:rsidTr="0046670B">
        <w:trPr>
          <w:trHeight w:val="391"/>
          <w:jc w:val="center"/>
        </w:trPr>
        <w:tc>
          <w:tcPr>
            <w:tcW w:w="1507" w:type="dxa"/>
            <w:vMerge w:val="restart"/>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Физика</w:t>
            </w:r>
          </w:p>
        </w:tc>
        <w:tc>
          <w:tcPr>
            <w:tcW w:w="4291" w:type="dxa"/>
            <w:vAlign w:val="center"/>
          </w:tcPr>
          <w:p w:rsidR="00C37A4F" w:rsidRPr="005E0BD4" w:rsidRDefault="00C37A4F" w:rsidP="004829F1">
            <w:pPr>
              <w:pStyle w:val="StyleBoldCentered"/>
              <w:spacing w:line="276" w:lineRule="auto"/>
              <w:jc w:val="left"/>
              <w:rPr>
                <w:rFonts w:ascii="Cambria" w:hAnsi="Cambria"/>
                <w:b w:val="0"/>
                <w:i/>
                <w:sz w:val="22"/>
                <w:szCs w:val="22"/>
              </w:rPr>
            </w:pPr>
            <w:r w:rsidRPr="005E0BD4">
              <w:rPr>
                <w:rFonts w:ascii="Cambria" w:hAnsi="Cambria"/>
                <w:i/>
                <w:sz w:val="22"/>
                <w:szCs w:val="22"/>
              </w:rPr>
              <w:t xml:space="preserve">Физика 6, </w:t>
            </w:r>
            <w:r w:rsidRPr="005E0BD4">
              <w:rPr>
                <w:rFonts w:ascii="Cambria" w:hAnsi="Cambria"/>
                <w:b w:val="0"/>
                <w:i/>
                <w:sz w:val="22"/>
                <w:szCs w:val="22"/>
              </w:rPr>
              <w:t>уџбеник за</w:t>
            </w:r>
            <w:r w:rsidRPr="005E0BD4">
              <w:rPr>
                <w:rFonts w:ascii="Cambria" w:hAnsi="Cambria"/>
                <w:sz w:val="22"/>
                <w:szCs w:val="22"/>
              </w:rPr>
              <w:t xml:space="preserve"> </w:t>
            </w:r>
            <w:r w:rsidRPr="005E0BD4">
              <w:rPr>
                <w:rFonts w:ascii="Cambria" w:hAnsi="Cambria"/>
                <w:b w:val="0"/>
                <w:i/>
                <w:sz w:val="22"/>
                <w:szCs w:val="22"/>
              </w:rPr>
              <w:t>шести разред основне школе;</w:t>
            </w:r>
          </w:p>
          <w:p w:rsidR="00C37A4F" w:rsidRPr="005E0BD4" w:rsidRDefault="00C37A4F" w:rsidP="004829F1">
            <w:pPr>
              <w:pStyle w:val="StyleBoldCentered"/>
              <w:spacing w:line="276" w:lineRule="auto"/>
              <w:jc w:val="left"/>
              <w:rPr>
                <w:rFonts w:ascii="Cambria" w:hAnsi="Cambria"/>
                <w:sz w:val="22"/>
                <w:szCs w:val="22"/>
              </w:rPr>
            </w:pPr>
            <w:r w:rsidRPr="005E0BD4">
              <w:rPr>
                <w:rFonts w:ascii="Cambria" w:hAnsi="Cambria"/>
                <w:b w:val="0"/>
                <w:sz w:val="22"/>
                <w:szCs w:val="22"/>
              </w:rPr>
              <w:t>ћирилица</w:t>
            </w:r>
          </w:p>
        </w:tc>
        <w:tc>
          <w:tcPr>
            <w:tcW w:w="1898" w:type="dxa"/>
            <w:vMerge w:val="restart"/>
            <w:vAlign w:val="center"/>
          </w:tcPr>
          <w:p w:rsidR="00C37A4F" w:rsidRPr="005E0BD4" w:rsidRDefault="00C37A4F" w:rsidP="00C37A4F">
            <w:pPr>
              <w:pStyle w:val="NoSpacingCharChar"/>
              <w:jc w:val="center"/>
              <w:rPr>
                <w:rFonts w:ascii="Cambria" w:hAnsi="Cambria"/>
                <w:noProof/>
              </w:rPr>
            </w:pPr>
            <w:r w:rsidRPr="005E0BD4">
              <w:rPr>
                <w:rFonts w:ascii="Cambria" w:hAnsi="Cambria"/>
                <w:noProof/>
              </w:rPr>
              <w:t>БИГЗ школство доо</w:t>
            </w:r>
          </w:p>
          <w:p w:rsidR="00C37A4F" w:rsidRPr="005E0BD4" w:rsidRDefault="00C37A4F" w:rsidP="00C37A4F">
            <w:pPr>
              <w:pStyle w:val="StyleBoldCentered"/>
              <w:spacing w:line="276" w:lineRule="auto"/>
              <w:rPr>
                <w:rFonts w:ascii="Cambria" w:hAnsi="Cambria"/>
                <w:b w:val="0"/>
                <w:sz w:val="22"/>
                <w:szCs w:val="22"/>
                <w:lang w:val="sr-Cyrl-CS"/>
              </w:rPr>
            </w:pPr>
            <w:r w:rsidRPr="005E0BD4">
              <w:rPr>
                <w:rFonts w:ascii="Cambria" w:hAnsi="Cambria"/>
                <w:b w:val="0"/>
                <w:sz w:val="22"/>
                <w:szCs w:val="22"/>
                <w:lang w:val="sr-Cyrl-CS"/>
              </w:rPr>
              <w:t>650-02-00063/2019-07</w:t>
            </w:r>
          </w:p>
          <w:p w:rsidR="00C37A4F" w:rsidRPr="005E0BD4" w:rsidRDefault="00C37A4F" w:rsidP="00C37A4F">
            <w:pPr>
              <w:pStyle w:val="NoSpacingCharChar"/>
              <w:jc w:val="center"/>
              <w:rPr>
                <w:rFonts w:ascii="Cambria" w:hAnsi="Cambria"/>
                <w:lang w:val="sr-Cyrl-CS"/>
              </w:rPr>
            </w:pPr>
            <w:r w:rsidRPr="005E0BD4">
              <w:rPr>
                <w:rFonts w:ascii="Cambria" w:hAnsi="Cambria"/>
                <w:lang w:val="sr-Cyrl-CS"/>
              </w:rPr>
              <w:t>од 21.5.2019.</w:t>
            </w:r>
          </w:p>
        </w:tc>
        <w:tc>
          <w:tcPr>
            <w:tcW w:w="2411" w:type="dxa"/>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Катарина Стевановић,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Марија Крнета</w:t>
            </w:r>
          </w:p>
        </w:tc>
      </w:tr>
      <w:tr w:rsidR="00C37A4F" w:rsidRPr="00CB3135" w:rsidTr="00C37A4F">
        <w:trPr>
          <w:trHeight w:val="300"/>
          <w:jc w:val="center"/>
        </w:trPr>
        <w:tc>
          <w:tcPr>
            <w:tcW w:w="1507" w:type="dxa"/>
            <w:vMerge/>
            <w:vAlign w:val="center"/>
          </w:tcPr>
          <w:p w:rsidR="00C37A4F" w:rsidRPr="00BF4EB9" w:rsidRDefault="00C37A4F" w:rsidP="006A301C">
            <w:pPr>
              <w:pStyle w:val="NoSpacing"/>
              <w:rPr>
                <w:rFonts w:ascii="Cambria" w:hAnsi="Cambria"/>
                <w:sz w:val="20"/>
                <w:szCs w:val="20"/>
                <w:lang w:val="sr-Cyrl-CS"/>
              </w:rPr>
            </w:pPr>
          </w:p>
        </w:tc>
        <w:tc>
          <w:tcPr>
            <w:tcW w:w="4291" w:type="dxa"/>
            <w:vAlign w:val="center"/>
          </w:tcPr>
          <w:p w:rsidR="00C37A4F" w:rsidRPr="005E0BD4" w:rsidRDefault="00C37A4F" w:rsidP="004829F1">
            <w:pPr>
              <w:pStyle w:val="StyleBoldCentered"/>
              <w:spacing w:line="276" w:lineRule="auto"/>
              <w:jc w:val="left"/>
              <w:rPr>
                <w:rFonts w:ascii="Cambria" w:hAnsi="Cambria"/>
                <w:b w:val="0"/>
                <w:i/>
                <w:sz w:val="22"/>
                <w:szCs w:val="22"/>
              </w:rPr>
            </w:pPr>
            <w:r w:rsidRPr="005E0BD4">
              <w:rPr>
                <w:rFonts w:ascii="Cambria" w:hAnsi="Cambria"/>
                <w:i/>
                <w:sz w:val="22"/>
                <w:szCs w:val="22"/>
              </w:rPr>
              <w:t xml:space="preserve">Физика 6, </w:t>
            </w:r>
            <w:r w:rsidRPr="005E0BD4">
              <w:rPr>
                <w:rFonts w:ascii="Cambria" w:hAnsi="Cambria"/>
                <w:b w:val="0"/>
                <w:i/>
                <w:sz w:val="22"/>
                <w:szCs w:val="22"/>
              </w:rPr>
              <w:t>збирка задатака са лабораторијским вежбама и решењима за</w:t>
            </w:r>
            <w:r w:rsidRPr="005E0BD4">
              <w:rPr>
                <w:rFonts w:ascii="Cambria" w:hAnsi="Cambria"/>
                <w:sz w:val="22"/>
                <w:szCs w:val="22"/>
              </w:rPr>
              <w:t xml:space="preserve"> </w:t>
            </w:r>
            <w:r w:rsidRPr="005E0BD4">
              <w:rPr>
                <w:rFonts w:ascii="Cambria" w:hAnsi="Cambria"/>
                <w:b w:val="0"/>
                <w:i/>
                <w:sz w:val="22"/>
                <w:szCs w:val="22"/>
              </w:rPr>
              <w:t>шести разред основне школе;</w:t>
            </w:r>
          </w:p>
        </w:tc>
        <w:tc>
          <w:tcPr>
            <w:tcW w:w="1898" w:type="dxa"/>
            <w:vMerge/>
            <w:vAlign w:val="center"/>
          </w:tcPr>
          <w:p w:rsidR="00C37A4F" w:rsidRPr="005E0BD4" w:rsidRDefault="00C37A4F" w:rsidP="006A301C">
            <w:pPr>
              <w:pStyle w:val="NoSpacingCharChar"/>
              <w:jc w:val="center"/>
              <w:rPr>
                <w:rFonts w:ascii="Cambria" w:hAnsi="Cambria"/>
                <w:noProof/>
              </w:rPr>
            </w:pPr>
          </w:p>
        </w:tc>
        <w:tc>
          <w:tcPr>
            <w:tcW w:w="2411" w:type="dxa"/>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Катарина Стевановић,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Марија Крнета,</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Радмила Тошовић</w:t>
            </w:r>
          </w:p>
        </w:tc>
      </w:tr>
      <w:tr w:rsidR="00C37A4F" w:rsidRPr="00CB3135" w:rsidTr="00C37A4F">
        <w:trPr>
          <w:trHeight w:val="773"/>
          <w:jc w:val="center"/>
        </w:trPr>
        <w:tc>
          <w:tcPr>
            <w:tcW w:w="1507" w:type="dxa"/>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Техничко и информати-</w:t>
            </w:r>
            <w:r w:rsidR="0046670B">
              <w:rPr>
                <w:rFonts w:ascii="Cambria" w:hAnsi="Cambria"/>
                <w:sz w:val="20"/>
                <w:szCs w:val="20"/>
                <w:lang w:val="sr-Cyrl-CS"/>
              </w:rPr>
              <w:t>ч</w:t>
            </w:r>
            <w:r w:rsidRPr="00BF4EB9">
              <w:rPr>
                <w:rFonts w:ascii="Cambria" w:hAnsi="Cambria"/>
                <w:sz w:val="20"/>
                <w:szCs w:val="20"/>
                <w:lang w:val="sr-Cyrl-CS"/>
              </w:rPr>
              <w:t>ко образовање</w:t>
            </w:r>
          </w:p>
        </w:tc>
        <w:tc>
          <w:tcPr>
            <w:tcW w:w="4291" w:type="dxa"/>
            <w:vAlign w:val="center"/>
          </w:tcPr>
          <w:p w:rsidR="00C37A4F" w:rsidRPr="005E0BD4" w:rsidRDefault="00C37A4F" w:rsidP="00C37A4F">
            <w:pPr>
              <w:pStyle w:val="StyleBoldCentered"/>
              <w:spacing w:line="276" w:lineRule="auto"/>
              <w:jc w:val="left"/>
              <w:rPr>
                <w:rFonts w:ascii="Cambria" w:hAnsi="Cambria"/>
                <w:b w:val="0"/>
                <w:sz w:val="22"/>
                <w:szCs w:val="22"/>
              </w:rPr>
            </w:pPr>
            <w:r w:rsidRPr="005E0BD4">
              <w:rPr>
                <w:rFonts w:ascii="Cambria" w:hAnsi="Cambria"/>
                <w:i/>
                <w:sz w:val="22"/>
                <w:szCs w:val="22"/>
              </w:rPr>
              <w:t>Техника и технологија 6,</w:t>
            </w:r>
            <w:r w:rsidRPr="005E0BD4">
              <w:rPr>
                <w:rFonts w:ascii="Cambria" w:hAnsi="Cambria"/>
                <w:sz w:val="22"/>
                <w:szCs w:val="22"/>
              </w:rPr>
              <w:t xml:space="preserve"> </w:t>
            </w:r>
            <w:r w:rsidRPr="005E0BD4">
              <w:rPr>
                <w:rFonts w:ascii="Cambria" w:hAnsi="Cambria"/>
                <w:b w:val="0"/>
                <w:i/>
                <w:sz w:val="22"/>
                <w:szCs w:val="22"/>
              </w:rPr>
              <w:t xml:space="preserve">за шести разред основне школе;  </w:t>
            </w:r>
            <w:r w:rsidRPr="005E0BD4">
              <w:rPr>
                <w:rFonts w:ascii="Cambria" w:hAnsi="Cambria"/>
                <w:b w:val="0"/>
                <w:sz w:val="22"/>
                <w:szCs w:val="22"/>
              </w:rPr>
              <w:t xml:space="preserve"> </w:t>
            </w:r>
          </w:p>
          <w:p w:rsidR="00C37A4F" w:rsidRPr="00C37A4F" w:rsidRDefault="00C37A4F" w:rsidP="00C37A4F">
            <w:pPr>
              <w:pStyle w:val="StyleBoldCentered"/>
              <w:spacing w:line="276" w:lineRule="auto"/>
              <w:jc w:val="left"/>
              <w:rPr>
                <w:b w:val="0"/>
              </w:rPr>
            </w:pPr>
            <w:r w:rsidRPr="005E0BD4">
              <w:rPr>
                <w:rFonts w:ascii="Cambria" w:hAnsi="Cambria"/>
                <w:b w:val="0"/>
                <w:sz w:val="22"/>
                <w:szCs w:val="22"/>
              </w:rPr>
              <w:t>уџбенички комплет (уџбеник и материјал за конструкторско обликовање)</w:t>
            </w:r>
          </w:p>
        </w:tc>
        <w:tc>
          <w:tcPr>
            <w:tcW w:w="1898" w:type="dxa"/>
            <w:vAlign w:val="center"/>
          </w:tcPr>
          <w:p w:rsidR="00C37A4F" w:rsidRPr="005E0BD4" w:rsidRDefault="00C37A4F" w:rsidP="00C37A4F">
            <w:pPr>
              <w:pStyle w:val="NoSpacingCharChar"/>
              <w:jc w:val="center"/>
              <w:rPr>
                <w:rFonts w:ascii="Cambria" w:hAnsi="Cambria"/>
                <w:noProof/>
                <w:sz w:val="20"/>
                <w:szCs w:val="20"/>
              </w:rPr>
            </w:pPr>
            <w:r w:rsidRPr="005E0BD4">
              <w:rPr>
                <w:rFonts w:ascii="Cambria" w:hAnsi="Cambria"/>
                <w:noProof/>
                <w:sz w:val="20"/>
                <w:szCs w:val="20"/>
              </w:rPr>
              <w:t>„Нови Логос“</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650-02-00089/2019-07</w:t>
            </w:r>
          </w:p>
          <w:p w:rsidR="00C37A4F" w:rsidRPr="005E0BD4" w:rsidRDefault="00C37A4F" w:rsidP="00C37A4F">
            <w:pPr>
              <w:pStyle w:val="NoSpacingCharChar"/>
              <w:jc w:val="center"/>
              <w:rPr>
                <w:rFonts w:ascii="Cambria" w:hAnsi="Cambria"/>
                <w:noProof/>
                <w:sz w:val="20"/>
                <w:szCs w:val="20"/>
              </w:rPr>
            </w:pPr>
            <w:r w:rsidRPr="005E0BD4">
              <w:rPr>
                <w:rFonts w:ascii="Cambria" w:hAnsi="Cambria"/>
                <w:sz w:val="20"/>
                <w:szCs w:val="20"/>
                <w:lang w:val="sr-Cyrl-CS"/>
              </w:rPr>
              <w:t>од 21.5.2019.</w:t>
            </w:r>
          </w:p>
        </w:tc>
        <w:tc>
          <w:tcPr>
            <w:tcW w:w="2411" w:type="dxa"/>
            <w:vAlign w:val="center"/>
          </w:tcPr>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Жељко Васић,</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Иван Ћисалов,</w:t>
            </w:r>
          </w:p>
          <w:p w:rsidR="00C37A4F" w:rsidRPr="005E0BD4" w:rsidRDefault="00C37A4F" w:rsidP="00C37A4F">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Дијана Каруовић,</w:t>
            </w:r>
          </w:p>
          <w:p w:rsidR="00C37A4F" w:rsidRPr="005E0BD4" w:rsidRDefault="00C37A4F" w:rsidP="00C37A4F">
            <w:pPr>
              <w:pStyle w:val="StyleBoldCentered"/>
              <w:spacing w:line="276" w:lineRule="auto"/>
              <w:rPr>
                <w:rFonts w:ascii="Cambria" w:hAnsi="Cambria"/>
                <w:sz w:val="20"/>
                <w:szCs w:val="20"/>
                <w:lang w:val="sr-Cyrl-CS"/>
              </w:rPr>
            </w:pPr>
            <w:r w:rsidRPr="005E0BD4">
              <w:rPr>
                <w:rFonts w:ascii="Cambria" w:hAnsi="Cambria"/>
                <w:b w:val="0"/>
                <w:sz w:val="20"/>
                <w:szCs w:val="20"/>
                <w:lang w:val="sr-Cyrl-CS"/>
              </w:rPr>
              <w:t>Марија Бокан</w:t>
            </w:r>
          </w:p>
        </w:tc>
      </w:tr>
      <w:tr w:rsidR="00C37A4F" w:rsidRPr="00CB3135" w:rsidTr="0046670B">
        <w:trPr>
          <w:trHeight w:val="773"/>
          <w:jc w:val="center"/>
        </w:trPr>
        <w:tc>
          <w:tcPr>
            <w:tcW w:w="1507" w:type="dxa"/>
            <w:vAlign w:val="center"/>
          </w:tcPr>
          <w:p w:rsidR="00C37A4F" w:rsidRPr="00BF4EB9" w:rsidRDefault="00C37A4F" w:rsidP="00C37A4F">
            <w:pPr>
              <w:pStyle w:val="NoSpacing"/>
              <w:jc w:val="center"/>
              <w:rPr>
                <w:rFonts w:ascii="Cambria" w:hAnsi="Cambria"/>
                <w:sz w:val="20"/>
                <w:szCs w:val="20"/>
                <w:lang w:val="sr-Cyrl-CS"/>
              </w:rPr>
            </w:pPr>
            <w:r>
              <w:rPr>
                <w:rFonts w:ascii="Cambria" w:hAnsi="Cambria"/>
                <w:sz w:val="20"/>
                <w:szCs w:val="20"/>
                <w:lang w:val="sr-Cyrl-CS"/>
              </w:rPr>
              <w:t>Информатика и рачунарство</w:t>
            </w:r>
          </w:p>
        </w:tc>
        <w:tc>
          <w:tcPr>
            <w:tcW w:w="4291" w:type="dxa"/>
            <w:vAlign w:val="center"/>
          </w:tcPr>
          <w:p w:rsidR="00C37A4F" w:rsidRPr="005E0BD4" w:rsidRDefault="0046670B" w:rsidP="00C37A4F">
            <w:pPr>
              <w:pStyle w:val="StyleBoldCentered"/>
              <w:spacing w:line="276" w:lineRule="auto"/>
              <w:jc w:val="left"/>
              <w:rPr>
                <w:rFonts w:ascii="Cambria" w:hAnsi="Cambria"/>
                <w:i/>
                <w:sz w:val="20"/>
                <w:szCs w:val="20"/>
              </w:rPr>
            </w:pPr>
            <w:r w:rsidRPr="005E0BD4">
              <w:rPr>
                <w:rFonts w:ascii="Cambria" w:hAnsi="Cambria"/>
                <w:i/>
                <w:sz w:val="20"/>
                <w:szCs w:val="20"/>
              </w:rPr>
              <w:t>Информатика и рачунарство</w:t>
            </w:r>
            <w:r w:rsidRPr="005E0BD4">
              <w:rPr>
                <w:rFonts w:ascii="Cambria" w:hAnsi="Cambria"/>
                <w:b w:val="0"/>
                <w:i/>
                <w:sz w:val="20"/>
                <w:szCs w:val="20"/>
              </w:rPr>
              <w:t xml:space="preserve"> за шести разред основне школе</w:t>
            </w:r>
          </w:p>
        </w:tc>
        <w:tc>
          <w:tcPr>
            <w:tcW w:w="1898" w:type="dxa"/>
            <w:vAlign w:val="center"/>
          </w:tcPr>
          <w:p w:rsidR="0046670B" w:rsidRPr="005E0BD4" w:rsidRDefault="0046670B" w:rsidP="0046670B">
            <w:pPr>
              <w:pStyle w:val="NoSpacingCharChar"/>
              <w:jc w:val="center"/>
              <w:rPr>
                <w:rFonts w:ascii="Cambria" w:hAnsi="Cambria"/>
                <w:noProof/>
                <w:sz w:val="20"/>
                <w:szCs w:val="20"/>
              </w:rPr>
            </w:pPr>
            <w:r w:rsidRPr="005E0BD4">
              <w:rPr>
                <w:rFonts w:ascii="Cambria" w:hAnsi="Cambria"/>
                <w:noProof/>
                <w:sz w:val="20"/>
                <w:szCs w:val="20"/>
              </w:rPr>
              <w:t>„Нови Логос“</w:t>
            </w:r>
          </w:p>
          <w:p w:rsidR="0046670B" w:rsidRPr="005E0BD4" w:rsidRDefault="0046670B" w:rsidP="0046670B">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650-02-00453/2018-07</w:t>
            </w:r>
          </w:p>
          <w:p w:rsidR="00C37A4F" w:rsidRPr="005E0BD4" w:rsidRDefault="0046670B" w:rsidP="0046670B">
            <w:pPr>
              <w:pStyle w:val="NoSpacingCharChar"/>
              <w:jc w:val="center"/>
              <w:rPr>
                <w:rFonts w:ascii="Cambria" w:hAnsi="Cambria"/>
                <w:noProof/>
                <w:sz w:val="20"/>
                <w:szCs w:val="20"/>
              </w:rPr>
            </w:pPr>
            <w:r w:rsidRPr="005E0BD4">
              <w:rPr>
                <w:rFonts w:ascii="Cambria" w:hAnsi="Cambria"/>
                <w:sz w:val="20"/>
                <w:szCs w:val="20"/>
                <w:lang w:val="sr-Cyrl-CS"/>
              </w:rPr>
              <w:t>од 20.</w:t>
            </w:r>
            <w:r w:rsidRPr="005E0BD4">
              <w:rPr>
                <w:rFonts w:ascii="Cambria" w:hAnsi="Cambria"/>
                <w:sz w:val="20"/>
                <w:szCs w:val="20"/>
              </w:rPr>
              <w:t>5</w:t>
            </w:r>
            <w:r w:rsidRPr="005E0BD4">
              <w:rPr>
                <w:rFonts w:ascii="Cambria" w:hAnsi="Cambria"/>
                <w:sz w:val="20"/>
                <w:szCs w:val="20"/>
                <w:lang w:val="sr-Cyrl-CS"/>
              </w:rPr>
              <w:t>.2019.</w:t>
            </w:r>
          </w:p>
        </w:tc>
        <w:tc>
          <w:tcPr>
            <w:tcW w:w="2411" w:type="dxa"/>
            <w:vAlign w:val="center"/>
          </w:tcPr>
          <w:p w:rsidR="0046670B" w:rsidRPr="005E0BD4" w:rsidRDefault="0046670B" w:rsidP="0046670B">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Дијана Каруовић,</w:t>
            </w:r>
          </w:p>
          <w:p w:rsidR="00C37A4F" w:rsidRPr="005E0BD4" w:rsidRDefault="0046670B" w:rsidP="0046670B">
            <w:pPr>
              <w:pStyle w:val="StyleBoldCentered"/>
              <w:spacing w:line="276" w:lineRule="auto"/>
              <w:rPr>
                <w:rFonts w:ascii="Cambria" w:hAnsi="Cambria"/>
                <w:b w:val="0"/>
                <w:sz w:val="20"/>
                <w:szCs w:val="20"/>
                <w:lang w:val="sr-Cyrl-CS"/>
              </w:rPr>
            </w:pPr>
            <w:r w:rsidRPr="005E0BD4">
              <w:rPr>
                <w:rFonts w:ascii="Cambria" w:hAnsi="Cambria"/>
                <w:b w:val="0"/>
                <w:sz w:val="20"/>
                <w:szCs w:val="20"/>
                <w:lang w:val="sr-Cyrl-CS"/>
              </w:rPr>
              <w:t>Душан Мицић</w:t>
            </w:r>
          </w:p>
        </w:tc>
      </w:tr>
      <w:tr w:rsidR="00C37A4F" w:rsidRPr="00CB3135" w:rsidTr="0046670B">
        <w:trPr>
          <w:trHeight w:val="661"/>
          <w:jc w:val="center"/>
        </w:trPr>
        <w:tc>
          <w:tcPr>
            <w:tcW w:w="1507" w:type="dxa"/>
            <w:vMerge w:val="restart"/>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Енглески језик</w:t>
            </w:r>
          </w:p>
        </w:tc>
        <w:tc>
          <w:tcPr>
            <w:tcW w:w="4291" w:type="dxa"/>
            <w:vAlign w:val="center"/>
          </w:tcPr>
          <w:p w:rsidR="00C37A4F" w:rsidRPr="006D27AD" w:rsidRDefault="00C37A4F" w:rsidP="006A301C">
            <w:pPr>
              <w:pStyle w:val="NoSpacingCharChar"/>
              <w:rPr>
                <w:rFonts w:ascii="Cambria" w:hAnsi="Cambria"/>
                <w:lang w:val="sr-Cyrl-CS"/>
              </w:rPr>
            </w:pPr>
            <w:r w:rsidRPr="006D27AD">
              <w:rPr>
                <w:rFonts w:ascii="Cambria" w:hAnsi="Cambria"/>
                <w:noProof/>
              </w:rPr>
              <w:t>„Messages 2”, енглески језик за шести разред основне школе, уџбеник </w:t>
            </w:r>
          </w:p>
        </w:tc>
        <w:tc>
          <w:tcPr>
            <w:tcW w:w="1898" w:type="dxa"/>
            <w:vMerge w:val="restart"/>
            <w:vAlign w:val="center"/>
          </w:tcPr>
          <w:p w:rsidR="00C37A4F" w:rsidRPr="006D27AD" w:rsidRDefault="00C37A4F" w:rsidP="006D27AD">
            <w:pPr>
              <w:spacing w:line="276" w:lineRule="auto"/>
              <w:jc w:val="center"/>
              <w:rPr>
                <w:sz w:val="22"/>
                <w:szCs w:val="22"/>
              </w:rPr>
            </w:pPr>
            <w:r w:rsidRPr="006D27AD">
              <w:rPr>
                <w:rFonts w:ascii="Cambria" w:hAnsi="Cambria"/>
                <w:noProof/>
                <w:sz w:val="22"/>
                <w:szCs w:val="22"/>
              </w:rPr>
              <w:t xml:space="preserve">Klett Издавачка кућа доо </w:t>
            </w:r>
            <w:r w:rsidRPr="006D27AD">
              <w:rPr>
                <w:sz w:val="22"/>
                <w:szCs w:val="22"/>
              </w:rPr>
              <w:t>650-02-00049/2019-07</w:t>
            </w:r>
          </w:p>
          <w:p w:rsidR="00C37A4F" w:rsidRPr="006D27AD" w:rsidRDefault="00C37A4F" w:rsidP="006D27AD">
            <w:pPr>
              <w:pStyle w:val="NoSpacingCharChar"/>
              <w:jc w:val="center"/>
              <w:rPr>
                <w:rFonts w:ascii="Cambria" w:hAnsi="Cambria"/>
                <w:noProof/>
              </w:rPr>
            </w:pPr>
            <w:r w:rsidRPr="006D27AD">
              <w:t>од 19.4.2019.</w:t>
            </w:r>
          </w:p>
        </w:tc>
        <w:tc>
          <w:tcPr>
            <w:tcW w:w="2411" w:type="dxa"/>
            <w:vAlign w:val="center"/>
          </w:tcPr>
          <w:p w:rsidR="00C37A4F" w:rsidRPr="006D27AD" w:rsidRDefault="00C37A4F" w:rsidP="006D27AD">
            <w:pPr>
              <w:spacing w:line="276" w:lineRule="auto"/>
              <w:rPr>
                <w:sz w:val="22"/>
                <w:szCs w:val="22"/>
              </w:rPr>
            </w:pPr>
            <w:r w:rsidRPr="006D27AD">
              <w:rPr>
                <w:sz w:val="22"/>
                <w:szCs w:val="22"/>
              </w:rPr>
              <w:t xml:space="preserve">Diana Goodey, </w:t>
            </w:r>
          </w:p>
          <w:p w:rsidR="00C37A4F" w:rsidRPr="006D27AD" w:rsidRDefault="00C37A4F" w:rsidP="006D27AD">
            <w:pPr>
              <w:spacing w:line="276" w:lineRule="auto"/>
              <w:rPr>
                <w:sz w:val="22"/>
                <w:szCs w:val="22"/>
              </w:rPr>
            </w:pPr>
            <w:r w:rsidRPr="006D27AD">
              <w:rPr>
                <w:sz w:val="22"/>
                <w:szCs w:val="22"/>
              </w:rPr>
              <w:t>Noel Goodey;</w:t>
            </w:r>
          </w:p>
        </w:tc>
      </w:tr>
      <w:tr w:rsidR="00C37A4F" w:rsidRPr="00CB3135" w:rsidTr="00CB3135">
        <w:trPr>
          <w:trHeight w:val="800"/>
          <w:jc w:val="center"/>
        </w:trPr>
        <w:tc>
          <w:tcPr>
            <w:tcW w:w="1507" w:type="dxa"/>
            <w:vMerge/>
            <w:vAlign w:val="center"/>
          </w:tcPr>
          <w:p w:rsidR="00C37A4F" w:rsidRPr="00BF4EB9" w:rsidRDefault="00C37A4F" w:rsidP="006A301C">
            <w:pPr>
              <w:pStyle w:val="NoSpacing"/>
              <w:rPr>
                <w:rFonts w:ascii="Cambria" w:hAnsi="Cambria"/>
                <w:sz w:val="20"/>
                <w:szCs w:val="20"/>
                <w:lang w:val="sr-Cyrl-CS"/>
              </w:rPr>
            </w:pPr>
          </w:p>
        </w:tc>
        <w:tc>
          <w:tcPr>
            <w:tcW w:w="4291" w:type="dxa"/>
            <w:vAlign w:val="center"/>
          </w:tcPr>
          <w:p w:rsidR="00C37A4F" w:rsidRPr="006D27AD" w:rsidRDefault="00C37A4F" w:rsidP="006A301C">
            <w:pPr>
              <w:pStyle w:val="NoSpacingCharChar"/>
              <w:rPr>
                <w:rFonts w:ascii="Cambria" w:hAnsi="Cambria"/>
                <w:noProof/>
              </w:rPr>
            </w:pPr>
            <w:r w:rsidRPr="006D27AD">
              <w:rPr>
                <w:rFonts w:ascii="Cambria" w:hAnsi="Cambria"/>
                <w:noProof/>
              </w:rPr>
              <w:t>„Messages 2”, енглески језик за шести разред основне школе, радна свеска и ЦД </w:t>
            </w:r>
          </w:p>
        </w:tc>
        <w:tc>
          <w:tcPr>
            <w:tcW w:w="1898" w:type="dxa"/>
            <w:vMerge/>
            <w:vAlign w:val="center"/>
          </w:tcPr>
          <w:p w:rsidR="00C37A4F" w:rsidRPr="006D27AD" w:rsidRDefault="00C37A4F" w:rsidP="006A301C">
            <w:pPr>
              <w:pStyle w:val="NoSpacingCharChar"/>
              <w:jc w:val="center"/>
              <w:rPr>
                <w:rFonts w:ascii="Cambria" w:hAnsi="Cambria"/>
                <w:noProof/>
              </w:rPr>
            </w:pPr>
          </w:p>
        </w:tc>
        <w:tc>
          <w:tcPr>
            <w:tcW w:w="2411" w:type="dxa"/>
            <w:vAlign w:val="center"/>
          </w:tcPr>
          <w:p w:rsidR="00C37A4F" w:rsidRPr="006D27AD" w:rsidRDefault="00C37A4F" w:rsidP="006D27AD">
            <w:pPr>
              <w:spacing w:line="276" w:lineRule="auto"/>
              <w:rPr>
                <w:sz w:val="22"/>
                <w:szCs w:val="22"/>
              </w:rPr>
            </w:pPr>
            <w:r w:rsidRPr="006D27AD">
              <w:rPr>
                <w:sz w:val="22"/>
                <w:szCs w:val="22"/>
              </w:rPr>
              <w:t xml:space="preserve">Diana Goodey, </w:t>
            </w:r>
          </w:p>
          <w:p w:rsidR="00C37A4F" w:rsidRPr="006D27AD" w:rsidRDefault="00C37A4F" w:rsidP="006D27AD">
            <w:pPr>
              <w:spacing w:line="276" w:lineRule="auto"/>
              <w:rPr>
                <w:sz w:val="22"/>
                <w:szCs w:val="22"/>
              </w:rPr>
            </w:pPr>
            <w:r w:rsidRPr="006D27AD">
              <w:rPr>
                <w:sz w:val="22"/>
                <w:szCs w:val="22"/>
              </w:rPr>
              <w:t xml:space="preserve">Noel Goodey, </w:t>
            </w:r>
          </w:p>
          <w:p w:rsidR="00C37A4F" w:rsidRPr="006D27AD" w:rsidRDefault="00C37A4F" w:rsidP="006D27AD">
            <w:pPr>
              <w:pStyle w:val="NoSpacingCharChar"/>
              <w:rPr>
                <w:rFonts w:ascii="Cambria" w:hAnsi="Cambria"/>
              </w:rPr>
            </w:pPr>
            <w:r w:rsidRPr="006D27AD">
              <w:t>Karen Thompson</w:t>
            </w:r>
          </w:p>
        </w:tc>
      </w:tr>
      <w:tr w:rsidR="00C37A4F" w:rsidRPr="00CB3135" w:rsidTr="0046670B">
        <w:trPr>
          <w:trHeight w:val="1808"/>
          <w:jc w:val="center"/>
        </w:trPr>
        <w:tc>
          <w:tcPr>
            <w:tcW w:w="1507" w:type="dxa"/>
            <w:vAlign w:val="center"/>
          </w:tcPr>
          <w:p w:rsidR="00C37A4F" w:rsidRPr="00BF4EB9" w:rsidRDefault="00C37A4F" w:rsidP="0046670B">
            <w:pPr>
              <w:pStyle w:val="NoSpacing"/>
              <w:jc w:val="center"/>
              <w:rPr>
                <w:rFonts w:ascii="Cambria" w:hAnsi="Cambria"/>
                <w:sz w:val="20"/>
                <w:szCs w:val="20"/>
                <w:lang w:val="sr-Cyrl-CS"/>
              </w:rPr>
            </w:pPr>
            <w:r w:rsidRPr="00BF4EB9">
              <w:rPr>
                <w:rFonts w:ascii="Cambria" w:hAnsi="Cambria"/>
                <w:sz w:val="20"/>
                <w:szCs w:val="20"/>
                <w:lang w:val="sr-Cyrl-CS"/>
              </w:rPr>
              <w:t>Руски језик</w:t>
            </w:r>
          </w:p>
        </w:tc>
        <w:tc>
          <w:tcPr>
            <w:tcW w:w="4291" w:type="dxa"/>
            <w:vAlign w:val="center"/>
          </w:tcPr>
          <w:p w:rsidR="00C37A4F" w:rsidRPr="005E0BD4" w:rsidRDefault="00C37A4F" w:rsidP="006D27AD">
            <w:pPr>
              <w:autoSpaceDE w:val="0"/>
              <w:autoSpaceDN w:val="0"/>
              <w:adjustRightInd w:val="0"/>
              <w:spacing w:line="276" w:lineRule="auto"/>
              <w:rPr>
                <w:rFonts w:ascii="Cambria" w:hAnsi="Cambria"/>
                <w:sz w:val="22"/>
                <w:szCs w:val="22"/>
                <w:lang w:val="sr-Cyrl-CS"/>
              </w:rPr>
            </w:pPr>
            <w:r w:rsidRPr="005E0BD4">
              <w:rPr>
                <w:rFonts w:ascii="Cambria" w:hAnsi="Cambria"/>
                <w:b/>
                <w:i/>
                <w:sz w:val="22"/>
                <w:szCs w:val="22"/>
              </w:rPr>
              <w:t xml:space="preserve">Конечно 2, </w:t>
            </w:r>
            <w:r w:rsidRPr="005E0BD4">
              <w:rPr>
                <w:rFonts w:ascii="Cambria" w:hAnsi="Cambria"/>
                <w:i/>
                <w:sz w:val="22"/>
                <w:szCs w:val="22"/>
              </w:rPr>
              <w:t>руски језик за шести разред основне школе</w:t>
            </w:r>
            <w:r w:rsidRPr="005E0BD4">
              <w:rPr>
                <w:rFonts w:ascii="Cambria" w:hAnsi="Cambria"/>
                <w:b/>
                <w:i/>
                <w:sz w:val="22"/>
                <w:szCs w:val="22"/>
              </w:rPr>
              <w:t xml:space="preserve">, </w:t>
            </w:r>
            <w:r w:rsidRPr="005E0BD4">
              <w:rPr>
                <w:rFonts w:ascii="Cambria" w:hAnsi="Cambria"/>
                <w:sz w:val="22"/>
                <w:szCs w:val="22"/>
              </w:rPr>
              <w:t>друга година учења;уџбенички комплет (уџбеник и радна свеска)</w:t>
            </w:r>
          </w:p>
        </w:tc>
        <w:tc>
          <w:tcPr>
            <w:tcW w:w="1898" w:type="dxa"/>
            <w:vAlign w:val="center"/>
          </w:tcPr>
          <w:p w:rsidR="00C37A4F" w:rsidRPr="005E0BD4" w:rsidRDefault="00C37A4F" w:rsidP="006D27AD">
            <w:pPr>
              <w:pStyle w:val="NoSpacingCharChar"/>
              <w:jc w:val="center"/>
              <w:rPr>
                <w:rFonts w:ascii="Cambria" w:hAnsi="Cambria"/>
                <w:noProof/>
              </w:rPr>
            </w:pPr>
            <w:r w:rsidRPr="005E0BD4">
              <w:rPr>
                <w:rFonts w:ascii="Cambria" w:hAnsi="Cambria"/>
                <w:noProof/>
              </w:rPr>
              <w:t>Klett Издавачка кућа доо</w:t>
            </w:r>
          </w:p>
          <w:p w:rsidR="00C37A4F" w:rsidRPr="005E0BD4" w:rsidRDefault="00C37A4F" w:rsidP="006D27AD">
            <w:pPr>
              <w:spacing w:line="276" w:lineRule="auto"/>
              <w:jc w:val="center"/>
              <w:rPr>
                <w:rFonts w:ascii="Cambria" w:hAnsi="Cambria"/>
                <w:sz w:val="22"/>
                <w:szCs w:val="22"/>
              </w:rPr>
            </w:pPr>
            <w:r w:rsidRPr="005E0BD4">
              <w:rPr>
                <w:rFonts w:ascii="Cambria" w:hAnsi="Cambria"/>
                <w:sz w:val="22"/>
                <w:szCs w:val="22"/>
              </w:rPr>
              <w:t>650-02-00008/2019-07</w:t>
            </w:r>
          </w:p>
          <w:p w:rsidR="00C37A4F" w:rsidRPr="005E0BD4" w:rsidRDefault="00C37A4F" w:rsidP="006D27AD">
            <w:pPr>
              <w:pStyle w:val="NoSpacingCharChar"/>
              <w:jc w:val="center"/>
              <w:rPr>
                <w:rFonts w:ascii="Cambria" w:hAnsi="Cambria"/>
                <w:noProof/>
              </w:rPr>
            </w:pPr>
            <w:r w:rsidRPr="005E0BD4">
              <w:rPr>
                <w:rFonts w:ascii="Cambria" w:hAnsi="Cambria"/>
              </w:rPr>
              <w:t>од 18.3.2019.</w:t>
            </w:r>
          </w:p>
        </w:tc>
        <w:tc>
          <w:tcPr>
            <w:tcW w:w="2411" w:type="dxa"/>
            <w:vAlign w:val="center"/>
          </w:tcPr>
          <w:p w:rsidR="00C37A4F" w:rsidRPr="005E0BD4" w:rsidRDefault="00C37A4F" w:rsidP="006D27AD">
            <w:pPr>
              <w:spacing w:line="276" w:lineRule="auto"/>
              <w:jc w:val="center"/>
              <w:rPr>
                <w:rFonts w:ascii="Cambria" w:hAnsi="Cambria"/>
                <w:sz w:val="22"/>
                <w:szCs w:val="22"/>
                <w:lang w:val="ru-RU"/>
              </w:rPr>
            </w:pPr>
            <w:r w:rsidRPr="005E0BD4">
              <w:rPr>
                <w:rFonts w:ascii="Cambria" w:hAnsi="Cambria"/>
                <w:sz w:val="22"/>
                <w:szCs w:val="22"/>
                <w:lang w:val="ru-RU"/>
              </w:rPr>
              <w:t>Кристине Амштајм Баман,</w:t>
            </w:r>
          </w:p>
          <w:p w:rsidR="00C37A4F" w:rsidRPr="005E0BD4" w:rsidRDefault="00C37A4F" w:rsidP="006D27AD">
            <w:pPr>
              <w:spacing w:line="276" w:lineRule="auto"/>
              <w:jc w:val="center"/>
              <w:rPr>
                <w:rFonts w:ascii="Cambria" w:hAnsi="Cambria"/>
                <w:sz w:val="22"/>
                <w:szCs w:val="22"/>
                <w:lang w:val="ru-RU"/>
              </w:rPr>
            </w:pPr>
            <w:r w:rsidRPr="005E0BD4">
              <w:rPr>
                <w:rFonts w:ascii="Cambria" w:hAnsi="Cambria"/>
                <w:sz w:val="22"/>
                <w:szCs w:val="22"/>
                <w:lang w:val="ru-RU"/>
              </w:rPr>
              <w:t>Улф Боргварт, Моника Брош,</w:t>
            </w:r>
          </w:p>
          <w:p w:rsidR="00C37A4F" w:rsidRPr="005E0BD4" w:rsidRDefault="00C37A4F" w:rsidP="006D27AD">
            <w:pPr>
              <w:pStyle w:val="NoSpacingCharChar"/>
              <w:jc w:val="center"/>
              <w:rPr>
                <w:rFonts w:ascii="Cambria" w:hAnsi="Cambria"/>
                <w:lang w:val="ru-RU"/>
              </w:rPr>
            </w:pPr>
            <w:r w:rsidRPr="005E0BD4">
              <w:rPr>
                <w:rFonts w:ascii="Cambria" w:hAnsi="Cambria"/>
                <w:lang w:val="ru-RU"/>
              </w:rPr>
              <w:t>Данута Генч</w:t>
            </w:r>
          </w:p>
        </w:tc>
      </w:tr>
    </w:tbl>
    <w:p w:rsidR="00C407D0" w:rsidRPr="0046670B" w:rsidRDefault="00C407D0" w:rsidP="00CB3135">
      <w:pPr>
        <w:pStyle w:val="NoSpacingCharChar"/>
        <w:rPr>
          <w:rFonts w:ascii="Cambria" w:hAnsi="Cambria"/>
          <w:i/>
          <w:sz w:val="24"/>
          <w:szCs w:val="24"/>
        </w:rPr>
      </w:pPr>
      <w:bookmarkStart w:id="231" w:name="_Toc459974193"/>
      <w:bookmarkStart w:id="232" w:name="_Toc460319261"/>
      <w:r w:rsidRPr="0046670B">
        <w:rPr>
          <w:rFonts w:ascii="Cambria" w:hAnsi="Cambria"/>
          <w:i/>
          <w:sz w:val="24"/>
          <w:szCs w:val="24"/>
        </w:rPr>
        <w:t>СЕДМИ РАЗРЕД</w:t>
      </w:r>
      <w:bookmarkEnd w:id="231"/>
      <w:bookmarkEnd w:id="232"/>
    </w:p>
    <w:tbl>
      <w:tblPr>
        <w:tblW w:w="10036"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6"/>
        <w:gridCol w:w="4255"/>
        <w:gridCol w:w="1945"/>
        <w:gridCol w:w="2340"/>
      </w:tblGrid>
      <w:tr w:rsidR="00C407D0" w:rsidRPr="008A6561" w:rsidTr="00F76C4D">
        <w:trPr>
          <w:trHeight w:val="854"/>
          <w:tblHeader/>
          <w:jc w:val="center"/>
        </w:trPr>
        <w:tc>
          <w:tcPr>
            <w:tcW w:w="1496"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5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4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C373C6" w:rsidTr="0046670B">
        <w:trPr>
          <w:trHeight w:val="258"/>
          <w:jc w:val="center"/>
        </w:trPr>
        <w:tc>
          <w:tcPr>
            <w:tcW w:w="1496" w:type="dxa"/>
            <w:vMerge w:val="restart"/>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Српски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 Уметност речи“, читанка за седми разред основне школе</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(СРП7СРП01325)</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Наташа Станковић-Шошо, Бошко Сувајџић </w:t>
            </w:r>
          </w:p>
        </w:tc>
      </w:tr>
      <w:tr w:rsidR="00C407D0" w:rsidRPr="00C373C6" w:rsidTr="0046670B">
        <w:trPr>
          <w:trHeight w:val="278"/>
          <w:jc w:val="center"/>
        </w:trPr>
        <w:tc>
          <w:tcPr>
            <w:tcW w:w="1496" w:type="dxa"/>
            <w:vMerge/>
            <w:vAlign w:val="center"/>
          </w:tcPr>
          <w:p w:rsidR="00C407D0" w:rsidRPr="00F76C4D" w:rsidRDefault="00C407D0" w:rsidP="0046670B">
            <w:pPr>
              <w:pStyle w:val="NoSpacing"/>
              <w:jc w:val="center"/>
              <w:rPr>
                <w:rFonts w:ascii="Cambria" w:hAnsi="Cambria"/>
                <w:sz w:val="22"/>
                <w:szCs w:val="22"/>
                <w:lang w:val="sr-Cyrl-CS"/>
              </w:rPr>
            </w:pP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„Дар речи“, граматика за седми разред основне школе</w:t>
            </w: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Слађана Савовић, Јелена Срдић, Драгана Ћећез-Иљукић </w:t>
            </w:r>
          </w:p>
        </w:tc>
      </w:tr>
      <w:tr w:rsidR="00C407D0" w:rsidRPr="00C373C6" w:rsidTr="0046670B">
        <w:trPr>
          <w:trHeight w:val="281"/>
          <w:jc w:val="center"/>
        </w:trPr>
        <w:tc>
          <w:tcPr>
            <w:tcW w:w="1496" w:type="dxa"/>
            <w:vMerge/>
            <w:vAlign w:val="center"/>
          </w:tcPr>
          <w:p w:rsidR="00C407D0" w:rsidRPr="00F76C4D" w:rsidRDefault="00C407D0" w:rsidP="0046670B">
            <w:pPr>
              <w:pStyle w:val="NoSpacing"/>
              <w:jc w:val="center"/>
              <w:rPr>
                <w:rFonts w:ascii="Cambria" w:hAnsi="Cambria"/>
                <w:sz w:val="22"/>
                <w:szCs w:val="22"/>
                <w:lang w:val="sr-Cyrl-CS"/>
              </w:rPr>
            </w:pPr>
          </w:p>
        </w:tc>
        <w:tc>
          <w:tcPr>
            <w:tcW w:w="4255" w:type="dxa"/>
            <w:vMerge w:val="restart"/>
            <w:vAlign w:val="center"/>
          </w:tcPr>
          <w:p w:rsidR="00C407D0" w:rsidRPr="00205DDC" w:rsidRDefault="00C407D0" w:rsidP="006A301C">
            <w:pPr>
              <w:pStyle w:val="NoSpacingCharChar"/>
              <w:rPr>
                <w:rFonts w:ascii="Cambria" w:hAnsi="Cambria"/>
              </w:rPr>
            </w:pPr>
            <w:r w:rsidRPr="00205DDC">
              <w:rPr>
                <w:rFonts w:ascii="Cambria" w:hAnsi="Cambria"/>
                <w:noProof/>
              </w:rPr>
              <w:t>„Радна свеска 7”, уз уџбенички комплет српског језика за седми разред основне школе</w:t>
            </w: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Merge/>
            <w:vAlign w:val="center"/>
          </w:tcPr>
          <w:p w:rsidR="00C407D0" w:rsidRPr="00BF4EB9" w:rsidRDefault="00C407D0" w:rsidP="006A301C">
            <w:pPr>
              <w:pStyle w:val="NoSpacingCharChar"/>
              <w:rPr>
                <w:rFonts w:ascii="Cambria" w:hAnsi="Cambria"/>
                <w:sz w:val="20"/>
                <w:szCs w:val="20"/>
                <w:lang w:val="sr-Cyrl-CS"/>
              </w:rPr>
            </w:pPr>
          </w:p>
        </w:tc>
      </w:tr>
      <w:tr w:rsidR="00C407D0" w:rsidRPr="00C373C6" w:rsidTr="0046670B">
        <w:trPr>
          <w:trHeight w:val="782"/>
          <w:jc w:val="center"/>
        </w:trPr>
        <w:tc>
          <w:tcPr>
            <w:tcW w:w="1496" w:type="dxa"/>
            <w:vMerge/>
            <w:vAlign w:val="center"/>
          </w:tcPr>
          <w:p w:rsidR="00C407D0" w:rsidRPr="00F76C4D" w:rsidRDefault="00C407D0" w:rsidP="0046670B">
            <w:pPr>
              <w:pStyle w:val="NoSpacing"/>
              <w:jc w:val="center"/>
              <w:rPr>
                <w:rFonts w:ascii="Cambria" w:hAnsi="Cambria"/>
                <w:sz w:val="22"/>
                <w:szCs w:val="22"/>
                <w:lang w:val="sr-Cyrl-CS"/>
              </w:rPr>
            </w:pPr>
          </w:p>
        </w:tc>
        <w:tc>
          <w:tcPr>
            <w:tcW w:w="4255" w:type="dxa"/>
            <w:vMerge/>
            <w:vAlign w:val="center"/>
          </w:tcPr>
          <w:p w:rsidR="00C407D0" w:rsidRPr="00205DDC" w:rsidRDefault="00C407D0" w:rsidP="006A301C">
            <w:pPr>
              <w:pStyle w:val="NoSpacingCharChar"/>
              <w:rPr>
                <w:rFonts w:ascii="Cambria" w:hAnsi="Cambria"/>
                <w:noProof/>
              </w:rPr>
            </w:pP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Наташа Станковић-Шошо, Бошко Сувајџић, Слађана Савовић, Јелена Срдић, Драгана Ћећез-Иљукић </w:t>
            </w:r>
          </w:p>
        </w:tc>
      </w:tr>
      <w:tr w:rsidR="00C407D0" w:rsidRPr="00C373C6" w:rsidTr="0046670B">
        <w:trPr>
          <w:trHeight w:val="528"/>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Математика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„Математика 7”,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(СРП7МАТ01182)</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Небојша Икодиновић,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Слађана Димитријевић</w:t>
            </w:r>
          </w:p>
        </w:tc>
      </w:tr>
      <w:tr w:rsidR="00C407D0" w:rsidRPr="00C373C6" w:rsidTr="0046670B">
        <w:trPr>
          <w:trHeight w:val="14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Музичка култура</w:t>
            </w:r>
          </w:p>
        </w:tc>
        <w:tc>
          <w:tcPr>
            <w:tcW w:w="4255" w:type="dxa"/>
            <w:vAlign w:val="center"/>
          </w:tcPr>
          <w:p w:rsidR="00C407D0" w:rsidRPr="009866F2" w:rsidRDefault="00C407D0" w:rsidP="006A301C">
            <w:pPr>
              <w:pStyle w:val="NoSpacingCharChar"/>
              <w:rPr>
                <w:rFonts w:ascii="Cambria" w:hAnsi="Cambria"/>
              </w:rPr>
            </w:pPr>
            <w:r w:rsidRPr="009866F2">
              <w:rPr>
                <w:rFonts w:ascii="Cambria" w:hAnsi="Cambria"/>
              </w:rPr>
              <w:t>МУЗИЧКА КУЛТУРА 7 - уџбеник са електронским аудио додатком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sz w:val="20"/>
                <w:szCs w:val="20"/>
                <w:lang w:val="sr-Cyrl-CS"/>
              </w:rPr>
              <w:t>ЗУНС</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Маринковић Тијана</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Славица Стефановић</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Дубравка Лончовић</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Соња Маринковић</w:t>
            </w:r>
          </w:p>
        </w:tc>
      </w:tr>
      <w:tr w:rsidR="00C407D0" w:rsidRPr="00C373C6" w:rsidTr="0046670B">
        <w:trPr>
          <w:trHeight w:val="14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Ликовна култура</w:t>
            </w:r>
          </w:p>
        </w:tc>
        <w:tc>
          <w:tcPr>
            <w:tcW w:w="4255"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Ликовна култура 7”,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Klett Издавачка кућа доо</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Сања Филиповић</w:t>
            </w:r>
          </w:p>
        </w:tc>
      </w:tr>
      <w:tr w:rsidR="00C407D0" w:rsidRPr="00C373C6" w:rsidTr="0046670B">
        <w:trPr>
          <w:trHeight w:val="14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Биологија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„Биологија 7”, уџбеник биологије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(СРП7БИО01331)</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Аутори: Имре Кризманић, Зорица Лазић, Албина Холод </w:t>
            </w:r>
          </w:p>
        </w:tc>
      </w:tr>
      <w:tr w:rsidR="00C407D0" w:rsidRPr="00C373C6" w:rsidTr="0046670B">
        <w:trPr>
          <w:trHeight w:val="79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Историја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„Историја 7”, уџбеник историје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(СРП7ИСТ01328)</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Чедомир Антић,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Мирјана Бонџић </w:t>
            </w:r>
          </w:p>
        </w:tc>
      </w:tr>
      <w:tr w:rsidR="00C407D0" w:rsidRPr="00C373C6" w:rsidTr="0046670B">
        <w:trPr>
          <w:trHeight w:val="1138"/>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Географија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„Географија 7”, уџбеник географије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(СРП7ГЕО01329)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Дејан Шабић,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Снежана Вујадиновић, Мирољуб Милинчић </w:t>
            </w:r>
          </w:p>
        </w:tc>
      </w:tr>
      <w:tr w:rsidR="00C407D0" w:rsidRPr="00C373C6" w:rsidTr="0046670B">
        <w:trPr>
          <w:trHeight w:val="14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Физика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„Физика 7”, уџбеник са збирком задатака и лабораторијским вежбама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(СРП7ФИЗ01330)</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Душко Латас, Антун Балаж </w:t>
            </w:r>
          </w:p>
        </w:tc>
      </w:tr>
      <w:tr w:rsidR="00C407D0" w:rsidRPr="00C373C6" w:rsidTr="0046670B">
        <w:trPr>
          <w:trHeight w:val="526"/>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Хемија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ХЕМИЈА -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(СРП7ХЕМ00829)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Љуба Мандић,</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Јасминка Королија,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Дејан Даниловић</w:t>
            </w:r>
          </w:p>
        </w:tc>
      </w:tr>
      <w:tr w:rsidR="00C407D0" w:rsidRPr="00C373C6" w:rsidTr="0046670B">
        <w:trPr>
          <w:trHeight w:val="144"/>
          <w:jc w:val="center"/>
        </w:trPr>
        <w:tc>
          <w:tcPr>
            <w:tcW w:w="1496"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Техничко и информатичко образовање</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ТЕХНИЧКО И ИНФОРМАТИЧКО ОБРАЗОВАЊЕ -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(СРП7ТЕХ00832)</w:t>
            </w:r>
          </w:p>
        </w:tc>
        <w:tc>
          <w:tcPr>
            <w:tcW w:w="2340"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Иван Тасић, Драгана Глушац</w:t>
            </w:r>
          </w:p>
        </w:tc>
      </w:tr>
      <w:tr w:rsidR="00C407D0" w:rsidRPr="00C373C6" w:rsidTr="0046670B">
        <w:trPr>
          <w:trHeight w:val="585"/>
          <w:jc w:val="center"/>
        </w:trPr>
        <w:tc>
          <w:tcPr>
            <w:tcW w:w="1496" w:type="dxa"/>
            <w:vMerge w:val="restart"/>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Енглески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„Messages 3”, енглески језик за седми разред основне школе, уџбеник </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(СТР7ЕНГ00854)</w:t>
            </w:r>
          </w:p>
        </w:tc>
        <w:tc>
          <w:tcPr>
            <w:tcW w:w="2340"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Дајана Гуди, Ноел Гуди, Мајлс Крејвен, </w:t>
            </w:r>
          </w:p>
        </w:tc>
      </w:tr>
      <w:tr w:rsidR="00C407D0" w:rsidRPr="00C373C6" w:rsidTr="0046670B">
        <w:trPr>
          <w:trHeight w:val="791"/>
          <w:jc w:val="center"/>
        </w:trPr>
        <w:tc>
          <w:tcPr>
            <w:tcW w:w="1496" w:type="dxa"/>
            <w:vMerge/>
            <w:vAlign w:val="center"/>
          </w:tcPr>
          <w:p w:rsidR="00C407D0" w:rsidRPr="00F76C4D" w:rsidRDefault="00C407D0" w:rsidP="0046670B">
            <w:pPr>
              <w:pStyle w:val="NoSpacing"/>
              <w:jc w:val="center"/>
              <w:rPr>
                <w:rFonts w:ascii="Cambria" w:hAnsi="Cambria"/>
                <w:sz w:val="22"/>
                <w:szCs w:val="22"/>
                <w:lang w:val="sr-Cyrl-CS"/>
              </w:rPr>
            </w:pPr>
          </w:p>
        </w:tc>
        <w:tc>
          <w:tcPr>
            <w:tcW w:w="4255" w:type="dxa"/>
            <w:vAlign w:val="center"/>
          </w:tcPr>
          <w:p w:rsidR="00C407D0" w:rsidRPr="00205DDC" w:rsidRDefault="00C407D0" w:rsidP="006A301C">
            <w:pPr>
              <w:pStyle w:val="NoSpacingCharChar"/>
              <w:rPr>
                <w:rFonts w:ascii="Cambria" w:hAnsi="Cambria"/>
                <w:noProof/>
              </w:rPr>
            </w:pPr>
            <w:r w:rsidRPr="00205DDC">
              <w:rPr>
                <w:rFonts w:ascii="Cambria" w:hAnsi="Cambria"/>
                <w:noProof/>
              </w:rPr>
              <w:t>„Messages 3”, енглески језик за седми разред основне школе радна свеска и ЦД </w:t>
            </w:r>
          </w:p>
        </w:tc>
        <w:tc>
          <w:tcPr>
            <w:tcW w:w="1945" w:type="dxa"/>
            <w:vMerge/>
            <w:vAlign w:val="center"/>
          </w:tcPr>
          <w:p w:rsidR="00C407D0" w:rsidRPr="00BF4EB9" w:rsidRDefault="00C407D0" w:rsidP="006A301C">
            <w:pPr>
              <w:pStyle w:val="NoSpacingCharChar"/>
              <w:jc w:val="center"/>
              <w:rPr>
                <w:rFonts w:ascii="Cambria" w:hAnsi="Cambria"/>
                <w:noProof/>
                <w:sz w:val="20"/>
                <w:szCs w:val="20"/>
              </w:rPr>
            </w:pP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Мередит Леви, Ноел Гуди, Дајана Гуди</w:t>
            </w:r>
          </w:p>
        </w:tc>
      </w:tr>
      <w:tr w:rsidR="00C407D0" w:rsidRPr="00C373C6" w:rsidTr="0046670B">
        <w:trPr>
          <w:trHeight w:val="250"/>
          <w:jc w:val="center"/>
        </w:trPr>
        <w:tc>
          <w:tcPr>
            <w:tcW w:w="1496" w:type="dxa"/>
            <w:vMerge w:val="restart"/>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Руски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ОРБИТА 3 - уџбеник са електронским аудио додатком за трећу годину учења</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(СТР7РУС00842)</w:t>
            </w:r>
          </w:p>
        </w:tc>
        <w:tc>
          <w:tcPr>
            <w:tcW w:w="2340"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Предраг Пипер,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Марина Петковић,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Светлана Мирковић</w:t>
            </w:r>
          </w:p>
        </w:tc>
      </w:tr>
      <w:tr w:rsidR="00C407D0" w:rsidRPr="00C373C6" w:rsidTr="00F76C4D">
        <w:trPr>
          <w:trHeight w:val="253"/>
          <w:jc w:val="center"/>
        </w:trPr>
        <w:tc>
          <w:tcPr>
            <w:tcW w:w="1496" w:type="dxa"/>
            <w:vMerge/>
            <w:vAlign w:val="center"/>
          </w:tcPr>
          <w:p w:rsidR="00C407D0" w:rsidRDefault="00C407D0" w:rsidP="006A301C">
            <w:pPr>
              <w:pStyle w:val="NoSpacing"/>
              <w:rPr>
                <w:rFonts w:ascii="Cambria" w:hAnsi="Cambria"/>
                <w:lang w:val="sr-Cyrl-CS"/>
              </w:rPr>
            </w:pP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ОРБИТА 3 - радна свеска за трећу годину учења</w:t>
            </w:r>
          </w:p>
        </w:tc>
        <w:tc>
          <w:tcPr>
            <w:tcW w:w="1945" w:type="dxa"/>
            <w:vMerge/>
            <w:vAlign w:val="center"/>
          </w:tcPr>
          <w:p w:rsidR="00C407D0" w:rsidRPr="00250D3B" w:rsidRDefault="00C407D0" w:rsidP="006A301C">
            <w:pPr>
              <w:pStyle w:val="NoSpacing"/>
              <w:rPr>
                <w:rFonts w:ascii="Cambria" w:hAnsi="Cambria"/>
                <w:lang w:val="sr-Cyrl-CS"/>
              </w:rPr>
            </w:pPr>
          </w:p>
        </w:tc>
        <w:tc>
          <w:tcPr>
            <w:tcW w:w="2340" w:type="dxa"/>
            <w:vMerge/>
            <w:vAlign w:val="center"/>
          </w:tcPr>
          <w:p w:rsidR="00C407D0" w:rsidRPr="00250D3B" w:rsidRDefault="00C407D0" w:rsidP="006A301C">
            <w:pPr>
              <w:pStyle w:val="NoSpacing"/>
              <w:rPr>
                <w:rFonts w:ascii="Cambria" w:hAnsi="Cambria"/>
              </w:rPr>
            </w:pPr>
          </w:p>
        </w:tc>
      </w:tr>
    </w:tbl>
    <w:p w:rsidR="00C407D0" w:rsidRPr="006C5EFE" w:rsidRDefault="00C407D0" w:rsidP="00F76C4D">
      <w:pPr>
        <w:pStyle w:val="NoSpacingCharChar"/>
        <w:rPr>
          <w:rFonts w:ascii="Cambria" w:hAnsi="Cambria"/>
          <w:i/>
          <w:sz w:val="24"/>
          <w:szCs w:val="24"/>
        </w:rPr>
      </w:pPr>
      <w:bookmarkStart w:id="233" w:name="_Toc459974194"/>
      <w:bookmarkStart w:id="234" w:name="_Toc460319262"/>
      <w:r w:rsidRPr="006C5EFE">
        <w:rPr>
          <w:rFonts w:ascii="Cambria" w:hAnsi="Cambria"/>
          <w:i/>
          <w:sz w:val="24"/>
          <w:szCs w:val="24"/>
        </w:rPr>
        <w:t>ОСМИ РАЗРЕД</w:t>
      </w:r>
      <w:bookmarkEnd w:id="233"/>
      <w:bookmarkEnd w:id="234"/>
    </w:p>
    <w:tbl>
      <w:tblPr>
        <w:tblW w:w="10042"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2"/>
        <w:gridCol w:w="4320"/>
        <w:gridCol w:w="1890"/>
        <w:gridCol w:w="2340"/>
      </w:tblGrid>
      <w:tr w:rsidR="00C407D0" w:rsidRPr="008A6561" w:rsidTr="00F76C4D">
        <w:trPr>
          <w:trHeight w:val="854"/>
          <w:tblHeader/>
          <w:jc w:val="center"/>
        </w:trPr>
        <w:tc>
          <w:tcPr>
            <w:tcW w:w="149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32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9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F015BA" w:rsidRPr="00C373C6" w:rsidTr="0046670B">
        <w:trPr>
          <w:trHeight w:val="258"/>
          <w:jc w:val="center"/>
        </w:trPr>
        <w:tc>
          <w:tcPr>
            <w:tcW w:w="1492" w:type="dxa"/>
            <w:vMerge w:val="restart"/>
            <w:vAlign w:val="center"/>
          </w:tcPr>
          <w:p w:rsidR="00F015BA" w:rsidRPr="00F76C4D" w:rsidRDefault="00F015BA" w:rsidP="0046670B">
            <w:pPr>
              <w:pStyle w:val="NoSpacing"/>
              <w:jc w:val="center"/>
              <w:rPr>
                <w:rFonts w:ascii="Cambria" w:hAnsi="Cambria"/>
                <w:sz w:val="22"/>
                <w:szCs w:val="22"/>
                <w:lang w:val="sr-Cyrl-CS"/>
              </w:rPr>
            </w:pPr>
            <w:r w:rsidRPr="00F76C4D">
              <w:rPr>
                <w:rFonts w:ascii="Cambria" w:hAnsi="Cambria"/>
                <w:sz w:val="22"/>
                <w:szCs w:val="22"/>
                <w:lang w:val="sr-Cyrl-CS"/>
              </w:rPr>
              <w:t>Српски језик</w:t>
            </w:r>
          </w:p>
        </w:tc>
        <w:tc>
          <w:tcPr>
            <w:tcW w:w="4320" w:type="dxa"/>
            <w:vAlign w:val="center"/>
          </w:tcPr>
          <w:p w:rsidR="00F015BA" w:rsidRPr="00590458" w:rsidRDefault="00F015BA" w:rsidP="006A301C">
            <w:pPr>
              <w:pStyle w:val="NoSpacingCharChar"/>
              <w:rPr>
                <w:rFonts w:ascii="Cambria" w:hAnsi="Cambria"/>
                <w:noProof/>
              </w:rPr>
            </w:pPr>
            <w:r w:rsidRPr="00590458">
              <w:rPr>
                <w:rFonts w:ascii="Cambria" w:hAnsi="Cambria"/>
                <w:noProof/>
              </w:rPr>
              <w:t xml:space="preserve">„Уметност речи”, читанка за осми разред </w:t>
            </w:r>
          </w:p>
        </w:tc>
        <w:tc>
          <w:tcPr>
            <w:tcW w:w="1890" w:type="dxa"/>
            <w:vMerge w:val="restart"/>
            <w:vAlign w:val="center"/>
          </w:tcPr>
          <w:p w:rsidR="00F015BA" w:rsidRPr="00BF4EB9" w:rsidRDefault="00F015BA"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(СРП8СРП01334)</w:t>
            </w:r>
          </w:p>
        </w:tc>
        <w:tc>
          <w:tcPr>
            <w:tcW w:w="2340" w:type="dxa"/>
            <w:vAlign w:val="center"/>
          </w:tcPr>
          <w:p w:rsidR="00F015BA" w:rsidRPr="00BF4EB9" w:rsidRDefault="00F015BA" w:rsidP="006A301C">
            <w:pPr>
              <w:pStyle w:val="NoSpacingCharChar"/>
              <w:rPr>
                <w:rFonts w:ascii="Cambria" w:hAnsi="Cambria"/>
                <w:sz w:val="20"/>
                <w:szCs w:val="20"/>
              </w:rPr>
            </w:pPr>
            <w:r w:rsidRPr="00BF4EB9">
              <w:rPr>
                <w:rFonts w:ascii="Cambria" w:hAnsi="Cambria"/>
                <w:noProof/>
                <w:sz w:val="20"/>
                <w:szCs w:val="20"/>
              </w:rPr>
              <w:t>Наташа Станковић-Шошо </w:t>
            </w:r>
          </w:p>
        </w:tc>
      </w:tr>
      <w:tr w:rsidR="00C716B1" w:rsidRPr="00C373C6" w:rsidTr="0046670B">
        <w:trPr>
          <w:trHeight w:val="1290"/>
          <w:jc w:val="center"/>
        </w:trPr>
        <w:tc>
          <w:tcPr>
            <w:tcW w:w="1492" w:type="dxa"/>
            <w:vMerge/>
            <w:vAlign w:val="center"/>
          </w:tcPr>
          <w:p w:rsidR="00C716B1" w:rsidRPr="00F76C4D" w:rsidRDefault="00C716B1" w:rsidP="0046670B">
            <w:pPr>
              <w:pStyle w:val="NoSpacing"/>
              <w:jc w:val="center"/>
              <w:rPr>
                <w:rFonts w:ascii="Cambria" w:hAnsi="Cambria"/>
                <w:sz w:val="22"/>
                <w:szCs w:val="22"/>
                <w:lang w:val="sr-Cyrl-CS"/>
              </w:rPr>
            </w:pPr>
          </w:p>
        </w:tc>
        <w:tc>
          <w:tcPr>
            <w:tcW w:w="4320" w:type="dxa"/>
            <w:vAlign w:val="center"/>
          </w:tcPr>
          <w:p w:rsidR="00C716B1" w:rsidRPr="00590458" w:rsidRDefault="00C716B1" w:rsidP="006A301C">
            <w:pPr>
              <w:pStyle w:val="NoSpacingCharChar"/>
              <w:rPr>
                <w:rFonts w:ascii="Cambria" w:hAnsi="Cambria"/>
                <w:lang w:val="sr-Cyrl-CS"/>
              </w:rPr>
            </w:pPr>
            <w:r w:rsidRPr="00590458">
              <w:rPr>
                <w:rFonts w:ascii="Cambria" w:hAnsi="Cambria"/>
                <w:noProof/>
              </w:rPr>
              <w:t>„Дар речи”, граматика за осми разред основне школе</w:t>
            </w:r>
          </w:p>
        </w:tc>
        <w:tc>
          <w:tcPr>
            <w:tcW w:w="1890" w:type="dxa"/>
            <w:vMerge/>
            <w:vAlign w:val="center"/>
          </w:tcPr>
          <w:p w:rsidR="00C716B1" w:rsidRPr="00BF4EB9" w:rsidRDefault="00C716B1" w:rsidP="006A301C">
            <w:pPr>
              <w:pStyle w:val="NoSpacingCharChar"/>
              <w:jc w:val="center"/>
              <w:rPr>
                <w:rFonts w:ascii="Cambria" w:hAnsi="Cambria"/>
                <w:sz w:val="20"/>
                <w:szCs w:val="20"/>
                <w:lang w:val="sr-Cyrl-CS"/>
              </w:rPr>
            </w:pPr>
          </w:p>
        </w:tc>
        <w:tc>
          <w:tcPr>
            <w:tcW w:w="2340" w:type="dxa"/>
            <w:vAlign w:val="center"/>
          </w:tcPr>
          <w:p w:rsidR="00C716B1" w:rsidRPr="00BF4EB9" w:rsidRDefault="00C716B1" w:rsidP="006A301C">
            <w:pPr>
              <w:pStyle w:val="NoSpacingCharChar"/>
              <w:rPr>
                <w:rFonts w:ascii="Cambria" w:hAnsi="Cambria"/>
                <w:noProof/>
                <w:sz w:val="20"/>
                <w:szCs w:val="20"/>
              </w:rPr>
            </w:pPr>
            <w:r w:rsidRPr="00BF4EB9">
              <w:rPr>
                <w:rFonts w:ascii="Cambria" w:hAnsi="Cambria"/>
                <w:noProof/>
                <w:sz w:val="20"/>
                <w:szCs w:val="20"/>
              </w:rPr>
              <w:t xml:space="preserve">Драгана Ћећез-Иљукић, </w:t>
            </w:r>
          </w:p>
          <w:p w:rsidR="00C716B1" w:rsidRPr="00BF4EB9" w:rsidRDefault="00C716B1" w:rsidP="006A301C">
            <w:pPr>
              <w:pStyle w:val="NoSpacingCharChar"/>
              <w:rPr>
                <w:rFonts w:ascii="Cambria" w:hAnsi="Cambria"/>
                <w:sz w:val="20"/>
                <w:szCs w:val="20"/>
                <w:lang w:val="sr-Cyrl-CS"/>
              </w:rPr>
            </w:pPr>
            <w:r w:rsidRPr="00BF4EB9">
              <w:rPr>
                <w:rFonts w:ascii="Cambria" w:hAnsi="Cambria"/>
                <w:noProof/>
                <w:sz w:val="20"/>
                <w:szCs w:val="20"/>
              </w:rPr>
              <w:t>Јелена Срдић, Слађана Савовић, Светлана Вулић </w:t>
            </w:r>
          </w:p>
        </w:tc>
      </w:tr>
      <w:tr w:rsidR="00C407D0" w:rsidRPr="00C373C6" w:rsidTr="0046670B">
        <w:trPr>
          <w:trHeight w:val="526"/>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Математика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„Математика 8”,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(СРП8МАТ01199)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Небојша Икодиновић,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Слађана Димитријевић</w:t>
            </w:r>
          </w:p>
        </w:tc>
      </w:tr>
      <w:tr w:rsidR="00C407D0" w:rsidRPr="00C373C6" w:rsidTr="0046670B">
        <w:trPr>
          <w:trHeight w:val="14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Музичка култура</w:t>
            </w:r>
          </w:p>
        </w:tc>
        <w:tc>
          <w:tcPr>
            <w:tcW w:w="4320"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МУЗИЧКА КУЛТУРА - уџбеник са електронским аудио додатком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sz w:val="20"/>
                <w:szCs w:val="20"/>
                <w:lang w:val="sr-Cyrl-CS"/>
              </w:rPr>
              <w:t>ЗУНС</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Соња Маринковић</w:t>
            </w:r>
          </w:p>
        </w:tc>
      </w:tr>
      <w:tr w:rsidR="00C407D0" w:rsidRPr="00C373C6" w:rsidTr="0046670B">
        <w:trPr>
          <w:trHeight w:val="14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Ликовна култура</w:t>
            </w:r>
          </w:p>
        </w:tc>
        <w:tc>
          <w:tcPr>
            <w:tcW w:w="4320"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„Ликовна култура 8”,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Klett Издавачка кућа доо</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Сања Филиповић</w:t>
            </w:r>
          </w:p>
        </w:tc>
      </w:tr>
      <w:tr w:rsidR="00C407D0" w:rsidRPr="00C373C6" w:rsidTr="0046670B">
        <w:trPr>
          <w:trHeight w:val="14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Биологија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„Биологија 8”, радни уџбеник биологије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(СРП8БИО01340)</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Гордана Субаков-Симић</w:t>
            </w:r>
          </w:p>
        </w:tc>
      </w:tr>
      <w:tr w:rsidR="00C407D0" w:rsidRPr="00C373C6" w:rsidTr="0046670B">
        <w:trPr>
          <w:trHeight w:val="79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Историја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„Историја 8”, уџбеник историје за осми разред основне школе са тематским атласом</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(СРП8ИСТ01336)</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Предраг Симић,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Ивана Петровић</w:t>
            </w:r>
          </w:p>
        </w:tc>
      </w:tr>
      <w:tr w:rsidR="00C407D0" w:rsidRPr="00C373C6" w:rsidTr="0046670B">
        <w:trPr>
          <w:trHeight w:val="623"/>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Географија</w:t>
            </w:r>
          </w:p>
        </w:tc>
        <w:tc>
          <w:tcPr>
            <w:tcW w:w="4320" w:type="dxa"/>
            <w:vAlign w:val="center"/>
          </w:tcPr>
          <w:p w:rsidR="00C407D0" w:rsidRPr="00590458" w:rsidRDefault="00C407D0" w:rsidP="006A301C">
            <w:pPr>
              <w:pStyle w:val="NoSpacingCharChar"/>
              <w:rPr>
                <w:rFonts w:ascii="Cambria" w:hAnsi="Cambria"/>
                <w:noProof/>
              </w:rPr>
            </w:pPr>
            <w:r w:rsidRPr="00590458">
              <w:rPr>
                <w:rFonts w:ascii="Cambria" w:hAnsi="Cambria"/>
                <w:noProof/>
              </w:rPr>
              <w:t>„Географија 8”, уџбеник географије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(СРП8ГЕО01337)</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Слободан Зрнић,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Наташа Бировљев </w:t>
            </w:r>
          </w:p>
        </w:tc>
      </w:tr>
      <w:tr w:rsidR="00C407D0" w:rsidRPr="00C373C6" w:rsidTr="0046670B">
        <w:trPr>
          <w:trHeight w:val="14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Физика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Физика 8, уџбеник за 8.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Сазнање (СРП8ФИЗ00831)</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Мићо М. Митровић</w:t>
            </w:r>
          </w:p>
        </w:tc>
      </w:tr>
      <w:tr w:rsidR="00C407D0" w:rsidRPr="00C373C6" w:rsidTr="0046670B">
        <w:trPr>
          <w:trHeight w:val="537"/>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Хемија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„Хемија 8”, уџбеник за осми разред основне школе</w:t>
            </w:r>
          </w:p>
        </w:tc>
        <w:tc>
          <w:tcPr>
            <w:tcW w:w="1890" w:type="dxa"/>
            <w:vAlign w:val="center"/>
          </w:tcPr>
          <w:p w:rsidR="00C407D0" w:rsidRPr="00BF4EB9" w:rsidRDefault="00C407D0" w:rsidP="00F76C4D">
            <w:pPr>
              <w:pStyle w:val="NoSpacingCharChar"/>
              <w:jc w:val="center"/>
              <w:rPr>
                <w:rFonts w:ascii="Cambria" w:hAnsi="Cambria"/>
                <w:sz w:val="20"/>
                <w:szCs w:val="20"/>
                <w:lang w:val="sr-Cyrl-CS"/>
              </w:rPr>
            </w:pPr>
            <w:r w:rsidRPr="00BF4EB9">
              <w:rPr>
                <w:rFonts w:ascii="Cambria" w:hAnsi="Cambria"/>
                <w:noProof/>
                <w:sz w:val="20"/>
                <w:szCs w:val="20"/>
              </w:rPr>
              <w:t>Привредно друштво за издавачку делатност Нови Логос (СРП8ХЕМ01341)</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Татјана Недељковић, Драгана Анђелковић </w:t>
            </w:r>
          </w:p>
        </w:tc>
      </w:tr>
      <w:tr w:rsidR="00C407D0" w:rsidRPr="00C373C6" w:rsidTr="0046670B">
        <w:trPr>
          <w:trHeight w:val="774"/>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Техничко и информати</w:t>
            </w:r>
            <w:r w:rsidR="00F76C4D">
              <w:rPr>
                <w:rFonts w:ascii="Cambria" w:hAnsi="Cambria"/>
                <w:sz w:val="22"/>
                <w:szCs w:val="22"/>
                <w:lang w:val="sr-Cyrl-CS"/>
              </w:rPr>
              <w:t>-</w:t>
            </w:r>
            <w:r w:rsidRPr="00F76C4D">
              <w:rPr>
                <w:rFonts w:ascii="Cambria" w:hAnsi="Cambria"/>
                <w:sz w:val="22"/>
                <w:szCs w:val="22"/>
                <w:lang w:val="sr-Cyrl-CS"/>
              </w:rPr>
              <w:t>чко образовање</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ТЕХНИЧКО И ИНФОРМАТИЧКО ОБРАЗОВАЊЕ -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(СРП8ТЕХ00879)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Вјекослав Сајферт,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Иван Тасић, Марина Петровић</w:t>
            </w:r>
          </w:p>
        </w:tc>
      </w:tr>
      <w:tr w:rsidR="00C407D0" w:rsidRPr="00C373C6" w:rsidTr="0046670B">
        <w:trPr>
          <w:trHeight w:val="375"/>
          <w:jc w:val="center"/>
        </w:trPr>
        <w:tc>
          <w:tcPr>
            <w:tcW w:w="1492" w:type="dxa"/>
            <w:vMerge w:val="restart"/>
            <w:vAlign w:val="center"/>
          </w:tcPr>
          <w:p w:rsidR="00C407D0" w:rsidRPr="00F76C4D" w:rsidRDefault="00C407D0" w:rsidP="0046670B">
            <w:pPr>
              <w:pStyle w:val="NoSpacing"/>
              <w:jc w:val="center"/>
              <w:rPr>
                <w:rFonts w:ascii="Cambria" w:hAnsi="Cambria"/>
                <w:sz w:val="22"/>
                <w:szCs w:val="22"/>
              </w:rPr>
            </w:pPr>
            <w:r w:rsidRPr="00F76C4D">
              <w:rPr>
                <w:rFonts w:ascii="Cambria" w:hAnsi="Cambria"/>
                <w:sz w:val="22"/>
                <w:szCs w:val="22"/>
              </w:rPr>
              <w:t>Енглески језик</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„Messages 4”, енглески језик за осми разред основне школе, уџбеник </w:t>
            </w:r>
          </w:p>
        </w:tc>
        <w:tc>
          <w:tcPr>
            <w:tcW w:w="1890"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(СТР8ЕНГ00855)</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Дајана Гуди,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Ноел Гуди,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Мередид Леви </w:t>
            </w:r>
          </w:p>
        </w:tc>
      </w:tr>
      <w:tr w:rsidR="00C407D0" w:rsidRPr="00C373C6" w:rsidTr="0046670B">
        <w:trPr>
          <w:trHeight w:val="386"/>
          <w:jc w:val="center"/>
        </w:trPr>
        <w:tc>
          <w:tcPr>
            <w:tcW w:w="1492" w:type="dxa"/>
            <w:vMerge/>
            <w:vAlign w:val="center"/>
          </w:tcPr>
          <w:p w:rsidR="00C407D0" w:rsidRPr="00F76C4D" w:rsidRDefault="00C407D0" w:rsidP="0046670B">
            <w:pPr>
              <w:pStyle w:val="NoSpacing"/>
              <w:jc w:val="center"/>
              <w:rPr>
                <w:rFonts w:ascii="Cambria" w:hAnsi="Cambria"/>
                <w:sz w:val="22"/>
                <w:szCs w:val="22"/>
              </w:rPr>
            </w:pP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„Messages 4”, енглески језик за осми разред основне школе, радна свеска и ЦД </w:t>
            </w:r>
          </w:p>
        </w:tc>
        <w:tc>
          <w:tcPr>
            <w:tcW w:w="1890"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Мередит Леви,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Ноел Гуди,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Дајана Гуди</w:t>
            </w:r>
          </w:p>
        </w:tc>
      </w:tr>
      <w:tr w:rsidR="00C407D0" w:rsidRPr="00C373C6" w:rsidTr="0046670B">
        <w:trPr>
          <w:trHeight w:val="373"/>
          <w:jc w:val="center"/>
        </w:trPr>
        <w:tc>
          <w:tcPr>
            <w:tcW w:w="1492" w:type="dxa"/>
            <w:vAlign w:val="center"/>
          </w:tcPr>
          <w:p w:rsidR="00C407D0" w:rsidRPr="00F76C4D" w:rsidRDefault="00C407D0" w:rsidP="0046670B">
            <w:pPr>
              <w:pStyle w:val="NoSpacing"/>
              <w:jc w:val="center"/>
              <w:rPr>
                <w:rFonts w:ascii="Cambria" w:hAnsi="Cambria"/>
                <w:sz w:val="22"/>
                <w:szCs w:val="22"/>
                <w:lang w:val="sr-Cyrl-CS"/>
              </w:rPr>
            </w:pPr>
            <w:r w:rsidRPr="00F76C4D">
              <w:rPr>
                <w:rFonts w:ascii="Cambria" w:hAnsi="Cambria"/>
                <w:sz w:val="22"/>
                <w:szCs w:val="22"/>
                <w:lang w:val="sr-Cyrl-CS"/>
              </w:rPr>
              <w:t>Руски језик</w:t>
            </w:r>
          </w:p>
        </w:tc>
        <w:tc>
          <w:tcPr>
            <w:tcW w:w="432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ОРБИТА 4 - уџбеник са електронским аудио додатком за четврту годину учења</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color w:val="000000"/>
                <w:sz w:val="20"/>
                <w:szCs w:val="20"/>
              </w:rPr>
              <w:t>ЈП Завод за уџбенике (СТР8РУС00896)</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color w:val="000000"/>
                <w:sz w:val="20"/>
                <w:szCs w:val="20"/>
              </w:rPr>
              <w:t>Аутори: Предраг Пипер, Марина Петковић, Светлана Мирковић</w:t>
            </w:r>
          </w:p>
        </w:tc>
      </w:tr>
    </w:tbl>
    <w:p w:rsidR="002A4B29" w:rsidRPr="00687BAC" w:rsidRDefault="002A4B29" w:rsidP="003D6B35">
      <w:pPr>
        <w:pStyle w:val="Heading2"/>
        <w:ind w:left="810" w:hanging="810"/>
        <w:rPr>
          <w:rFonts w:ascii="Verdana" w:hAnsi="Verdana"/>
          <w:i w:val="0"/>
          <w:sz w:val="32"/>
          <w:szCs w:val="32"/>
        </w:rPr>
      </w:pPr>
      <w:bookmarkStart w:id="235" w:name="_Toc20049425"/>
      <w:r w:rsidRPr="00687BAC">
        <w:rPr>
          <w:rFonts w:ascii="Verdana" w:hAnsi="Verdana"/>
          <w:i w:val="0"/>
          <w:sz w:val="32"/>
          <w:szCs w:val="32"/>
          <w:lang w:val="hr-HR"/>
        </w:rPr>
        <w:t xml:space="preserve">3.5. </w:t>
      </w:r>
      <w:r w:rsidRPr="00687BAC">
        <w:rPr>
          <w:rFonts w:ascii="Verdana" w:hAnsi="Verdana"/>
          <w:i w:val="0"/>
          <w:sz w:val="32"/>
          <w:szCs w:val="32"/>
        </w:rPr>
        <w:t>ЛИСТА ДОДАТНИХ НАСТАВНИХ СРЕДСТАВА И ЛИТЕРАТУРЕ</w:t>
      </w:r>
      <w:bookmarkEnd w:id="235"/>
    </w:p>
    <w:p w:rsidR="002A4B29" w:rsidRPr="00457F73" w:rsidRDefault="00457F73" w:rsidP="002A4B29">
      <w:r>
        <w:t>ПРВИ ЦИКЛУС</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1763"/>
        <w:gridCol w:w="3356"/>
        <w:gridCol w:w="2103"/>
        <w:gridCol w:w="1925"/>
      </w:tblGrid>
      <w:tr w:rsidR="00F76C4D" w:rsidRPr="006C5EFE" w:rsidTr="00BF4EB9">
        <w:trPr>
          <w:trHeight w:val="720"/>
          <w:tblHeader/>
          <w:jc w:val="center"/>
        </w:trPr>
        <w:tc>
          <w:tcPr>
            <w:tcW w:w="969" w:type="dxa"/>
            <w:shd w:val="clear" w:color="auto" w:fill="BFBFBF"/>
            <w:vAlign w:val="center"/>
          </w:tcPr>
          <w:p w:rsidR="00F76C4D" w:rsidRPr="006C5EFE" w:rsidRDefault="00F76C4D" w:rsidP="006C5EFE">
            <w:pPr>
              <w:jc w:val="center"/>
              <w:rPr>
                <w:b/>
              </w:rPr>
            </w:pPr>
            <w:r w:rsidRPr="006C5EFE">
              <w:rPr>
                <w:b/>
              </w:rPr>
              <w:t>Разред</w:t>
            </w:r>
          </w:p>
        </w:tc>
        <w:tc>
          <w:tcPr>
            <w:tcW w:w="1763" w:type="dxa"/>
            <w:shd w:val="clear" w:color="auto" w:fill="BFBFBF"/>
            <w:vAlign w:val="center"/>
          </w:tcPr>
          <w:p w:rsidR="00F76C4D" w:rsidRPr="006C5EFE" w:rsidRDefault="00F76C4D" w:rsidP="006C5EFE">
            <w:pPr>
              <w:jc w:val="center"/>
              <w:rPr>
                <w:b/>
              </w:rPr>
            </w:pPr>
            <w:r w:rsidRPr="006C5EFE">
              <w:rPr>
                <w:b/>
              </w:rPr>
              <w:t>Предмет</w:t>
            </w:r>
          </w:p>
        </w:tc>
        <w:tc>
          <w:tcPr>
            <w:tcW w:w="3356" w:type="dxa"/>
            <w:shd w:val="clear" w:color="auto" w:fill="BFBFBF"/>
            <w:vAlign w:val="center"/>
          </w:tcPr>
          <w:p w:rsidR="00F76C4D" w:rsidRPr="006C5EFE" w:rsidRDefault="00F76C4D" w:rsidP="006C5EFE">
            <w:pPr>
              <w:jc w:val="center"/>
              <w:rPr>
                <w:b/>
              </w:rPr>
            </w:pPr>
            <w:r w:rsidRPr="006C5EFE">
              <w:rPr>
                <w:b/>
              </w:rPr>
              <w:t>Наслов средства</w:t>
            </w:r>
          </w:p>
        </w:tc>
        <w:tc>
          <w:tcPr>
            <w:tcW w:w="2103" w:type="dxa"/>
            <w:shd w:val="clear" w:color="auto" w:fill="BFBFBF"/>
            <w:vAlign w:val="center"/>
          </w:tcPr>
          <w:p w:rsidR="00F76C4D" w:rsidRPr="006C5EFE" w:rsidRDefault="00F76C4D" w:rsidP="006C5EFE">
            <w:pPr>
              <w:jc w:val="center"/>
              <w:rPr>
                <w:b/>
              </w:rPr>
            </w:pPr>
            <w:r w:rsidRPr="006C5EFE">
              <w:rPr>
                <w:b/>
              </w:rPr>
              <w:t>Аутор</w:t>
            </w:r>
          </w:p>
        </w:tc>
        <w:tc>
          <w:tcPr>
            <w:tcW w:w="1925" w:type="dxa"/>
            <w:shd w:val="clear" w:color="auto" w:fill="BFBFBF"/>
            <w:vAlign w:val="center"/>
          </w:tcPr>
          <w:p w:rsidR="00F76C4D" w:rsidRPr="006C5EFE" w:rsidRDefault="00F76C4D" w:rsidP="006C5EFE">
            <w:pPr>
              <w:jc w:val="center"/>
              <w:rPr>
                <w:b/>
              </w:rPr>
            </w:pPr>
            <w:r w:rsidRPr="006C5EFE">
              <w:rPr>
                <w:b/>
              </w:rPr>
              <w:t>издавач</w:t>
            </w:r>
          </w:p>
        </w:tc>
      </w:tr>
      <w:tr w:rsidR="0042706E" w:rsidRPr="006C5EFE" w:rsidTr="00BF4EB9">
        <w:trPr>
          <w:trHeight w:val="258"/>
          <w:jc w:val="center"/>
        </w:trPr>
        <w:tc>
          <w:tcPr>
            <w:tcW w:w="969" w:type="dxa"/>
            <w:vMerge w:val="restart"/>
            <w:shd w:val="clear" w:color="auto" w:fill="auto"/>
            <w:vAlign w:val="center"/>
          </w:tcPr>
          <w:p w:rsidR="0042706E" w:rsidRPr="00BF4EB9" w:rsidRDefault="0042706E" w:rsidP="006C5EFE">
            <w:pPr>
              <w:jc w:val="center"/>
              <w:rPr>
                <w:b/>
                <w:lang w:val="hr-HR"/>
              </w:rPr>
            </w:pPr>
            <w:r w:rsidRPr="00BF4EB9">
              <w:rPr>
                <w:b/>
                <w:lang w:val="hr-HR"/>
              </w:rPr>
              <w:t>I</w:t>
            </w:r>
          </w:p>
        </w:tc>
        <w:tc>
          <w:tcPr>
            <w:tcW w:w="1763" w:type="dxa"/>
            <w:vMerge w:val="restart"/>
            <w:shd w:val="clear" w:color="auto" w:fill="auto"/>
            <w:vAlign w:val="center"/>
          </w:tcPr>
          <w:p w:rsidR="0042706E" w:rsidRPr="006C5EFE" w:rsidRDefault="0042706E" w:rsidP="006C5EFE">
            <w:pPr>
              <w:jc w:val="center"/>
              <w:rPr>
                <w:sz w:val="22"/>
                <w:szCs w:val="22"/>
              </w:rPr>
            </w:pPr>
            <w:r w:rsidRPr="006C5EFE">
              <w:rPr>
                <w:sz w:val="22"/>
                <w:szCs w:val="22"/>
              </w:rPr>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Kid's box 1, уџбеник</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Carolinе Nixon, Michael Tomlinson</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Oxford Centar</w:t>
            </w:r>
          </w:p>
        </w:tc>
      </w:tr>
      <w:tr w:rsidR="0042706E" w:rsidRPr="006C5EFE" w:rsidTr="00BF4EB9">
        <w:trPr>
          <w:trHeight w:val="258"/>
          <w:jc w:val="center"/>
        </w:trPr>
        <w:tc>
          <w:tcPr>
            <w:tcW w:w="969" w:type="dxa"/>
            <w:vMerge/>
            <w:shd w:val="clear" w:color="auto" w:fill="auto"/>
            <w:vAlign w:val="center"/>
          </w:tcPr>
          <w:p w:rsidR="0042706E" w:rsidRPr="006C5EFE" w:rsidRDefault="0042706E" w:rsidP="006C5EFE">
            <w:pPr>
              <w:jc w:val="center"/>
              <w:rPr>
                <w:lang w:val="hr-HR"/>
              </w:rPr>
            </w:pPr>
          </w:p>
        </w:tc>
        <w:tc>
          <w:tcPr>
            <w:tcW w:w="1763" w:type="dxa"/>
            <w:vMerge/>
            <w:shd w:val="clear" w:color="auto" w:fill="auto"/>
            <w:vAlign w:val="center"/>
          </w:tcPr>
          <w:p w:rsidR="0042706E" w:rsidRPr="006C5EFE" w:rsidRDefault="0042706E" w:rsidP="006C5EFE">
            <w:pPr>
              <w:jc w:val="center"/>
              <w:rPr>
                <w:sz w:val="22"/>
                <w:szCs w:val="22"/>
              </w:rPr>
            </w:pPr>
          </w:p>
        </w:tc>
        <w:tc>
          <w:tcPr>
            <w:tcW w:w="3356" w:type="dxa"/>
            <w:shd w:val="clear" w:color="auto" w:fill="auto"/>
            <w:vAlign w:val="center"/>
          </w:tcPr>
          <w:p w:rsidR="0042706E" w:rsidRPr="006C5EFE" w:rsidRDefault="0042706E" w:rsidP="00457F73">
            <w:pPr>
              <w:rPr>
                <w:sz w:val="22"/>
                <w:szCs w:val="22"/>
              </w:rPr>
            </w:pPr>
            <w:r w:rsidRPr="006C5EFE">
              <w:rPr>
                <w:sz w:val="22"/>
                <w:szCs w:val="22"/>
              </w:rPr>
              <w:t>1. Fairyland 1 AB</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Jenny Dooley, Virginia Evans</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Oxford Centar</w:t>
            </w:r>
          </w:p>
        </w:tc>
      </w:tr>
      <w:tr w:rsidR="0042706E" w:rsidRPr="006C5EFE" w:rsidTr="00BF4EB9">
        <w:trPr>
          <w:trHeight w:val="1570"/>
          <w:jc w:val="center"/>
        </w:trPr>
        <w:tc>
          <w:tcPr>
            <w:tcW w:w="969" w:type="dxa"/>
            <w:vMerge/>
            <w:shd w:val="clear" w:color="auto" w:fill="auto"/>
            <w:vAlign w:val="center"/>
          </w:tcPr>
          <w:p w:rsidR="0042706E" w:rsidRPr="006C5EFE" w:rsidRDefault="0042706E" w:rsidP="006C5EFE">
            <w:pPr>
              <w:jc w:val="center"/>
              <w:rPr>
                <w:lang w:val="hr-HR"/>
              </w:rPr>
            </w:pPr>
          </w:p>
        </w:tc>
        <w:tc>
          <w:tcPr>
            <w:tcW w:w="1763" w:type="dxa"/>
            <w:vMerge/>
            <w:shd w:val="clear" w:color="auto" w:fill="auto"/>
            <w:vAlign w:val="center"/>
          </w:tcPr>
          <w:p w:rsidR="0042706E" w:rsidRPr="006C5EFE" w:rsidRDefault="0042706E" w:rsidP="006C5EFE">
            <w:pPr>
              <w:jc w:val="center"/>
              <w:rPr>
                <w:sz w:val="22"/>
                <w:szCs w:val="22"/>
              </w:rPr>
            </w:pPr>
          </w:p>
        </w:tc>
        <w:tc>
          <w:tcPr>
            <w:tcW w:w="3356" w:type="dxa"/>
            <w:shd w:val="clear" w:color="auto" w:fill="auto"/>
            <w:vAlign w:val="center"/>
          </w:tcPr>
          <w:p w:rsidR="0042706E" w:rsidRPr="006C5EFE" w:rsidRDefault="0042706E" w:rsidP="00457F73">
            <w:pPr>
              <w:rPr>
                <w:sz w:val="22"/>
                <w:szCs w:val="22"/>
              </w:rPr>
            </w:pPr>
            <w:r w:rsidRPr="006C5EFE">
              <w:rPr>
                <w:sz w:val="22"/>
                <w:szCs w:val="22"/>
              </w:rPr>
              <w:t>EASY 1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1 – РАДНА СВЕСКА</w:t>
            </w:r>
          </w:p>
          <w:p w:rsidR="0042706E" w:rsidRPr="006C5EFE" w:rsidRDefault="0042706E" w:rsidP="00457F73">
            <w:pPr>
              <w:rPr>
                <w:sz w:val="22"/>
                <w:szCs w:val="22"/>
              </w:rPr>
            </w:pPr>
            <w:r w:rsidRPr="006C5EFE">
              <w:rPr>
                <w:sz w:val="22"/>
                <w:szCs w:val="22"/>
              </w:rPr>
              <w:t>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42706E" w:rsidRPr="006C5EFE" w:rsidTr="00BF4EB9">
        <w:trPr>
          <w:trHeight w:val="326"/>
          <w:jc w:val="center"/>
        </w:trPr>
        <w:tc>
          <w:tcPr>
            <w:tcW w:w="969" w:type="dxa"/>
            <w:shd w:val="clear" w:color="auto" w:fill="auto"/>
            <w:vAlign w:val="center"/>
          </w:tcPr>
          <w:p w:rsidR="0042706E" w:rsidRPr="000F7088" w:rsidRDefault="0042706E" w:rsidP="006C5EFE">
            <w:pPr>
              <w:jc w:val="center"/>
              <w:rPr>
                <w:b/>
                <w:lang w:val="hr-HR"/>
              </w:rPr>
            </w:pPr>
            <w:r w:rsidRPr="000F7088">
              <w:rPr>
                <w:b/>
                <w:lang w:val="hr-HR"/>
              </w:rPr>
              <w:t>II</w:t>
            </w:r>
          </w:p>
        </w:tc>
        <w:tc>
          <w:tcPr>
            <w:tcW w:w="1763" w:type="dxa"/>
            <w:shd w:val="clear" w:color="auto" w:fill="auto"/>
            <w:vAlign w:val="center"/>
          </w:tcPr>
          <w:p w:rsidR="0042706E" w:rsidRPr="006C5EFE" w:rsidRDefault="0042706E" w:rsidP="006C5EFE">
            <w:pPr>
              <w:jc w:val="center"/>
            </w:pPr>
            <w:r w:rsidRPr="006C5EFE">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EASY 2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2 – РАДНА СВЕСКА    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42706E" w:rsidRPr="006C5EFE" w:rsidTr="00BF4EB9">
        <w:trPr>
          <w:jc w:val="center"/>
        </w:trPr>
        <w:tc>
          <w:tcPr>
            <w:tcW w:w="969" w:type="dxa"/>
            <w:vMerge w:val="restart"/>
            <w:shd w:val="clear" w:color="auto" w:fill="auto"/>
            <w:vAlign w:val="center"/>
          </w:tcPr>
          <w:p w:rsidR="0042706E" w:rsidRPr="000F7088" w:rsidRDefault="0042706E" w:rsidP="006C5EFE">
            <w:pPr>
              <w:jc w:val="center"/>
              <w:rPr>
                <w:b/>
                <w:lang w:val="hr-HR"/>
              </w:rPr>
            </w:pPr>
            <w:r w:rsidRPr="000F7088">
              <w:rPr>
                <w:b/>
                <w:lang w:val="hr-HR"/>
              </w:rPr>
              <w:t>III</w:t>
            </w:r>
          </w:p>
        </w:tc>
        <w:tc>
          <w:tcPr>
            <w:tcW w:w="1763" w:type="dxa"/>
            <w:shd w:val="clear" w:color="auto" w:fill="auto"/>
            <w:vAlign w:val="center"/>
          </w:tcPr>
          <w:p w:rsidR="0042706E" w:rsidRPr="006C5EFE" w:rsidRDefault="0042706E" w:rsidP="006C5EFE">
            <w:pPr>
              <w:jc w:val="center"/>
            </w:pPr>
            <w:r w:rsidRPr="006C5EFE">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EASY 3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3 – РАДНА СВЕСКА 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 Љубинка Симидријевић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val="restart"/>
            <w:shd w:val="clear" w:color="auto" w:fill="auto"/>
            <w:vAlign w:val="center"/>
          </w:tcPr>
          <w:p w:rsidR="00D95B22" w:rsidRPr="006C5EFE" w:rsidRDefault="00D95B22" w:rsidP="006C5EFE">
            <w:pPr>
              <w:jc w:val="center"/>
            </w:pPr>
            <w:r w:rsidRPr="006C5EFE">
              <w:t>Српски језик</w:t>
            </w:r>
          </w:p>
        </w:tc>
        <w:tc>
          <w:tcPr>
            <w:tcW w:w="3356" w:type="dxa"/>
            <w:shd w:val="clear" w:color="auto" w:fill="auto"/>
            <w:vAlign w:val="center"/>
          </w:tcPr>
          <w:p w:rsidR="00D95B22" w:rsidRPr="00D95B22" w:rsidRDefault="00D95B22" w:rsidP="00B67EA3">
            <w:pPr>
              <w:rPr>
                <w:sz w:val="22"/>
                <w:szCs w:val="22"/>
              </w:rPr>
            </w:pPr>
            <w:r w:rsidRPr="00D95B22">
              <w:rPr>
                <w:sz w:val="22"/>
                <w:szCs w:val="22"/>
              </w:rPr>
              <w:t>Р</w:t>
            </w:r>
            <w:r w:rsidR="00B67EA3">
              <w:rPr>
                <w:sz w:val="22"/>
                <w:szCs w:val="22"/>
              </w:rPr>
              <w:t>адна свеска из српског језика</w:t>
            </w:r>
            <w:r w:rsidRPr="00D95B22">
              <w:rPr>
                <w:sz w:val="22"/>
                <w:szCs w:val="22"/>
              </w:rPr>
              <w:t xml:space="preserve"> – П</w:t>
            </w:r>
            <w:r w:rsidR="00B67EA3">
              <w:rPr>
                <w:sz w:val="22"/>
                <w:szCs w:val="22"/>
              </w:rPr>
              <w:t xml:space="preserve">челица за </w:t>
            </w:r>
            <w:r w:rsidRPr="00D95B22">
              <w:rPr>
                <w:sz w:val="22"/>
                <w:szCs w:val="22"/>
              </w:rPr>
              <w:t xml:space="preserve">3. </w:t>
            </w:r>
            <w:r w:rsidR="00B67EA3">
              <w:rPr>
                <w:sz w:val="22"/>
                <w:szCs w:val="22"/>
              </w:rPr>
              <w:t>разред основне школе</w:t>
            </w:r>
          </w:p>
        </w:tc>
        <w:tc>
          <w:tcPr>
            <w:tcW w:w="2103" w:type="dxa"/>
            <w:shd w:val="clear" w:color="auto" w:fill="auto"/>
            <w:vAlign w:val="center"/>
          </w:tcPr>
          <w:p w:rsidR="00D95B22" w:rsidRPr="00D95B22" w:rsidRDefault="00D95B22" w:rsidP="00D95B22">
            <w:pPr>
              <w:jc w:val="center"/>
              <w:rPr>
                <w:sz w:val="22"/>
                <w:szCs w:val="22"/>
              </w:rPr>
            </w:pPr>
            <w:r w:rsidRPr="00D95B22">
              <w:rPr>
                <w:sz w:val="22"/>
                <w:szCs w:val="22"/>
              </w:rPr>
              <w:t>Маја Кораксић и Горан Марковић</w:t>
            </w:r>
          </w:p>
        </w:tc>
        <w:tc>
          <w:tcPr>
            <w:tcW w:w="1925" w:type="dxa"/>
            <w:shd w:val="clear" w:color="auto" w:fill="auto"/>
            <w:vAlign w:val="center"/>
          </w:tcPr>
          <w:p w:rsidR="00D95B22" w:rsidRPr="00D95B22" w:rsidRDefault="00D95B22" w:rsidP="00D95B22">
            <w:pPr>
              <w:jc w:val="center"/>
              <w:rPr>
                <w:sz w:val="22"/>
                <w:szCs w:val="22"/>
              </w:rPr>
            </w:pPr>
            <w:r w:rsidRPr="00D95B22">
              <w:rPr>
                <w:sz w:val="22"/>
                <w:szCs w:val="22"/>
              </w:rPr>
              <w:t>ПЧЕЛИЦА</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shd w:val="clear" w:color="auto" w:fill="auto"/>
            <w:vAlign w:val="center"/>
          </w:tcPr>
          <w:p w:rsidR="00D95B22" w:rsidRPr="006C5EFE" w:rsidRDefault="00D95B22" w:rsidP="006C5EFE">
            <w:pPr>
              <w:jc w:val="center"/>
            </w:pPr>
          </w:p>
        </w:tc>
        <w:tc>
          <w:tcPr>
            <w:tcW w:w="3356" w:type="dxa"/>
            <w:shd w:val="clear" w:color="auto" w:fill="auto"/>
            <w:vAlign w:val="center"/>
          </w:tcPr>
          <w:p w:rsidR="00D95B22" w:rsidRPr="00D95B22" w:rsidRDefault="00D95B22" w:rsidP="00B67EA3">
            <w:pPr>
              <w:rPr>
                <w:sz w:val="22"/>
                <w:szCs w:val="22"/>
              </w:rPr>
            </w:pPr>
            <w:r w:rsidRPr="00D95B22">
              <w:rPr>
                <w:sz w:val="22"/>
                <w:szCs w:val="22"/>
              </w:rPr>
              <w:t>С</w:t>
            </w:r>
            <w:r w:rsidR="00B67EA3">
              <w:rPr>
                <w:sz w:val="22"/>
                <w:szCs w:val="22"/>
              </w:rPr>
              <w:t>рпски језик</w:t>
            </w:r>
            <w:r w:rsidRPr="00D95B22">
              <w:rPr>
                <w:sz w:val="22"/>
                <w:szCs w:val="22"/>
              </w:rPr>
              <w:t xml:space="preserve"> 3 – ОГЛЕДАЛЦЕ ЗНАЊА </w:t>
            </w:r>
          </w:p>
        </w:tc>
        <w:tc>
          <w:tcPr>
            <w:tcW w:w="2103" w:type="dxa"/>
            <w:shd w:val="clear" w:color="auto" w:fill="auto"/>
            <w:vAlign w:val="center"/>
          </w:tcPr>
          <w:p w:rsidR="00D95B22" w:rsidRPr="00D95B22" w:rsidRDefault="00D95B22" w:rsidP="00D95B22">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D95B22" w:rsidRDefault="00D95B22" w:rsidP="00D95B22">
            <w:pPr>
              <w:jc w:val="center"/>
              <w:rPr>
                <w:sz w:val="22"/>
                <w:szCs w:val="22"/>
              </w:rPr>
            </w:pPr>
            <w:r w:rsidRPr="00D95B22">
              <w:rPr>
                <w:sz w:val="22"/>
                <w:szCs w:val="22"/>
              </w:rPr>
              <w:t>Публик практикум</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val="restart"/>
            <w:shd w:val="clear" w:color="auto" w:fill="auto"/>
            <w:vAlign w:val="center"/>
          </w:tcPr>
          <w:p w:rsidR="00D95B22" w:rsidRPr="006C5EFE" w:rsidRDefault="00D95B22" w:rsidP="006C5EFE">
            <w:pPr>
              <w:jc w:val="center"/>
            </w:pPr>
            <w:r w:rsidRPr="006C5EFE">
              <w:t>Математика</w:t>
            </w:r>
          </w:p>
        </w:tc>
        <w:tc>
          <w:tcPr>
            <w:tcW w:w="3356" w:type="dxa"/>
            <w:shd w:val="clear" w:color="auto" w:fill="auto"/>
            <w:vAlign w:val="center"/>
          </w:tcPr>
          <w:p w:rsidR="00D95B22" w:rsidRPr="00D95B22" w:rsidRDefault="00B67EA3" w:rsidP="00B67EA3">
            <w:pPr>
              <w:rPr>
                <w:sz w:val="22"/>
                <w:szCs w:val="22"/>
              </w:rPr>
            </w:pPr>
            <w:r w:rsidRPr="00D95B22">
              <w:rPr>
                <w:sz w:val="22"/>
                <w:szCs w:val="22"/>
              </w:rPr>
              <w:t>Р</w:t>
            </w:r>
            <w:r>
              <w:rPr>
                <w:sz w:val="22"/>
                <w:szCs w:val="22"/>
              </w:rPr>
              <w:t>адна свеска из математике</w:t>
            </w:r>
            <w:r w:rsidR="00D95B22" w:rsidRPr="00D95B22">
              <w:rPr>
                <w:sz w:val="22"/>
                <w:szCs w:val="22"/>
              </w:rPr>
              <w:t xml:space="preserve"> – </w:t>
            </w:r>
            <w:r w:rsidRPr="00D95B22">
              <w:rPr>
                <w:sz w:val="22"/>
                <w:szCs w:val="22"/>
              </w:rPr>
              <w:t>П</w:t>
            </w:r>
            <w:r>
              <w:rPr>
                <w:sz w:val="22"/>
                <w:szCs w:val="22"/>
              </w:rPr>
              <w:t xml:space="preserve">челица за </w:t>
            </w:r>
            <w:r w:rsidRPr="00D95B22">
              <w:rPr>
                <w:sz w:val="22"/>
                <w:szCs w:val="22"/>
              </w:rPr>
              <w:t xml:space="preserve">3. </w:t>
            </w:r>
            <w:r>
              <w:rPr>
                <w:sz w:val="22"/>
                <w:szCs w:val="22"/>
              </w:rPr>
              <w:t>разред основне школе</w:t>
            </w:r>
          </w:p>
        </w:tc>
        <w:tc>
          <w:tcPr>
            <w:tcW w:w="2103" w:type="dxa"/>
            <w:shd w:val="clear" w:color="auto" w:fill="auto"/>
            <w:vAlign w:val="center"/>
          </w:tcPr>
          <w:p w:rsidR="00D95B22" w:rsidRPr="00D95B22" w:rsidRDefault="00D95B22" w:rsidP="006C5EFE">
            <w:pPr>
              <w:jc w:val="center"/>
              <w:rPr>
                <w:sz w:val="22"/>
                <w:szCs w:val="22"/>
              </w:rPr>
            </w:pPr>
            <w:r w:rsidRPr="00D95B22">
              <w:rPr>
                <w:sz w:val="22"/>
                <w:szCs w:val="22"/>
              </w:rPr>
              <w:t>Маја Кораксић и Горан Марковић</w:t>
            </w:r>
          </w:p>
        </w:tc>
        <w:tc>
          <w:tcPr>
            <w:tcW w:w="1925" w:type="dxa"/>
            <w:shd w:val="clear" w:color="auto" w:fill="auto"/>
            <w:vAlign w:val="center"/>
          </w:tcPr>
          <w:p w:rsidR="00D95B22" w:rsidRPr="006C5EFE" w:rsidRDefault="00D95B22" w:rsidP="006C5EFE">
            <w:pPr>
              <w:jc w:val="center"/>
            </w:pPr>
            <w:r w:rsidRPr="00D95B22">
              <w:rPr>
                <w:sz w:val="22"/>
                <w:szCs w:val="22"/>
              </w:rPr>
              <w:t>ПЧЕЛИЦА</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shd w:val="clear" w:color="auto" w:fill="auto"/>
            <w:vAlign w:val="center"/>
          </w:tcPr>
          <w:p w:rsidR="00D95B22" w:rsidRPr="006C5EFE" w:rsidRDefault="00D95B22" w:rsidP="006C5EFE">
            <w:pPr>
              <w:jc w:val="center"/>
            </w:pPr>
          </w:p>
        </w:tc>
        <w:tc>
          <w:tcPr>
            <w:tcW w:w="3356" w:type="dxa"/>
            <w:shd w:val="clear" w:color="auto" w:fill="auto"/>
            <w:vAlign w:val="center"/>
          </w:tcPr>
          <w:p w:rsidR="00D95B22" w:rsidRPr="00D95B22" w:rsidRDefault="00D95B22" w:rsidP="00B67EA3">
            <w:pPr>
              <w:rPr>
                <w:sz w:val="22"/>
                <w:szCs w:val="22"/>
              </w:rPr>
            </w:pPr>
            <w:r w:rsidRPr="00D95B22">
              <w:rPr>
                <w:sz w:val="22"/>
                <w:szCs w:val="22"/>
              </w:rPr>
              <w:t>М</w:t>
            </w:r>
            <w:r w:rsidR="00B67EA3">
              <w:rPr>
                <w:sz w:val="22"/>
                <w:szCs w:val="22"/>
              </w:rPr>
              <w:t>атматика</w:t>
            </w:r>
            <w:r w:rsidRPr="00D95B22">
              <w:rPr>
                <w:sz w:val="22"/>
                <w:szCs w:val="22"/>
              </w:rPr>
              <w:t xml:space="preserve"> 3 – ОГЛЕДАЛЦЕ ЗНАЊА</w:t>
            </w:r>
          </w:p>
        </w:tc>
        <w:tc>
          <w:tcPr>
            <w:tcW w:w="2103" w:type="dxa"/>
            <w:shd w:val="clear" w:color="auto" w:fill="auto"/>
            <w:vAlign w:val="center"/>
          </w:tcPr>
          <w:p w:rsidR="00D95B22" w:rsidRPr="00D95B22" w:rsidRDefault="00D95B22" w:rsidP="006C5EFE">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6C5EFE" w:rsidRDefault="00D95B22" w:rsidP="006C5EFE">
            <w:pPr>
              <w:jc w:val="center"/>
            </w:pPr>
            <w:r w:rsidRPr="00D95B22">
              <w:rPr>
                <w:sz w:val="22"/>
                <w:szCs w:val="22"/>
              </w:rPr>
              <w:t>Публик практикум</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shd w:val="clear" w:color="auto" w:fill="auto"/>
            <w:vAlign w:val="center"/>
          </w:tcPr>
          <w:p w:rsidR="00D95B22" w:rsidRPr="006C5EFE" w:rsidRDefault="00D95B22" w:rsidP="006C5EFE">
            <w:pPr>
              <w:jc w:val="center"/>
            </w:pPr>
            <w:r w:rsidRPr="006C5EFE">
              <w:t>Природа и друштво</w:t>
            </w:r>
          </w:p>
        </w:tc>
        <w:tc>
          <w:tcPr>
            <w:tcW w:w="3356" w:type="dxa"/>
            <w:shd w:val="clear" w:color="auto" w:fill="auto"/>
            <w:vAlign w:val="center"/>
          </w:tcPr>
          <w:p w:rsidR="00D95B22" w:rsidRPr="00D95B22" w:rsidRDefault="00D95B22" w:rsidP="00B67EA3">
            <w:pPr>
              <w:rPr>
                <w:sz w:val="22"/>
                <w:szCs w:val="22"/>
              </w:rPr>
            </w:pPr>
            <w:r w:rsidRPr="00D95B22">
              <w:rPr>
                <w:sz w:val="22"/>
                <w:szCs w:val="22"/>
              </w:rPr>
              <w:t>П</w:t>
            </w:r>
            <w:r w:rsidR="00B67EA3">
              <w:rPr>
                <w:sz w:val="22"/>
                <w:szCs w:val="22"/>
              </w:rPr>
              <w:t>рирода и друштво</w:t>
            </w:r>
            <w:r w:rsidRPr="00D95B22">
              <w:rPr>
                <w:sz w:val="22"/>
                <w:szCs w:val="22"/>
              </w:rPr>
              <w:t xml:space="preserve"> 3 – ОГЛЕДАЛЦЕ ЗНАЊА</w:t>
            </w:r>
          </w:p>
        </w:tc>
        <w:tc>
          <w:tcPr>
            <w:tcW w:w="2103" w:type="dxa"/>
            <w:shd w:val="clear" w:color="auto" w:fill="auto"/>
            <w:vAlign w:val="center"/>
          </w:tcPr>
          <w:p w:rsidR="00D95B22" w:rsidRPr="00D95B22" w:rsidRDefault="00D95B22" w:rsidP="008C3E26">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6C5EFE" w:rsidRDefault="00D95B22" w:rsidP="008C3E26">
            <w:pPr>
              <w:jc w:val="center"/>
            </w:pPr>
            <w:r w:rsidRPr="00D95B22">
              <w:rPr>
                <w:sz w:val="22"/>
                <w:szCs w:val="22"/>
              </w:rPr>
              <w:t>Публик практикум</w:t>
            </w:r>
          </w:p>
        </w:tc>
      </w:tr>
      <w:tr w:rsidR="00D95B22" w:rsidRPr="006C5EFE" w:rsidTr="00BF4EB9">
        <w:trPr>
          <w:trHeight w:val="326"/>
          <w:jc w:val="center"/>
        </w:trPr>
        <w:tc>
          <w:tcPr>
            <w:tcW w:w="969" w:type="dxa"/>
            <w:shd w:val="clear" w:color="auto" w:fill="auto"/>
            <w:vAlign w:val="center"/>
          </w:tcPr>
          <w:p w:rsidR="00D95B22" w:rsidRPr="000F7088" w:rsidRDefault="00D95B22" w:rsidP="006C5EFE">
            <w:pPr>
              <w:jc w:val="center"/>
              <w:rPr>
                <w:b/>
                <w:lang w:val="hr-HR"/>
              </w:rPr>
            </w:pPr>
            <w:r w:rsidRPr="000F7088">
              <w:rPr>
                <w:b/>
                <w:lang w:val="hr-HR"/>
              </w:rPr>
              <w:t>IV</w:t>
            </w:r>
          </w:p>
        </w:tc>
        <w:tc>
          <w:tcPr>
            <w:tcW w:w="1763" w:type="dxa"/>
            <w:shd w:val="clear" w:color="auto" w:fill="auto"/>
            <w:vAlign w:val="center"/>
          </w:tcPr>
          <w:p w:rsidR="00D95B22" w:rsidRPr="006C5EFE" w:rsidRDefault="00D95B22" w:rsidP="006C5EFE">
            <w:pPr>
              <w:jc w:val="center"/>
            </w:pPr>
            <w:r w:rsidRPr="006C5EFE">
              <w:t>Енглески језик</w:t>
            </w:r>
          </w:p>
        </w:tc>
        <w:tc>
          <w:tcPr>
            <w:tcW w:w="3356" w:type="dxa"/>
            <w:shd w:val="clear" w:color="auto" w:fill="auto"/>
            <w:vAlign w:val="center"/>
          </w:tcPr>
          <w:p w:rsidR="00D95B22" w:rsidRPr="006C5EFE" w:rsidRDefault="00D95B22" w:rsidP="00457F73">
            <w:pPr>
              <w:rPr>
                <w:sz w:val="22"/>
                <w:szCs w:val="22"/>
              </w:rPr>
            </w:pPr>
            <w:r w:rsidRPr="006C5EFE">
              <w:rPr>
                <w:sz w:val="22"/>
                <w:szCs w:val="22"/>
              </w:rPr>
              <w:t>EASY 4 – уџбеник за енглески језик са електронским интерактивним додатком</w:t>
            </w:r>
          </w:p>
        </w:tc>
        <w:tc>
          <w:tcPr>
            <w:tcW w:w="2103" w:type="dxa"/>
            <w:shd w:val="clear" w:color="auto" w:fill="auto"/>
            <w:vAlign w:val="center"/>
          </w:tcPr>
          <w:p w:rsidR="00D95B22" w:rsidRPr="006C5EFE" w:rsidRDefault="00D95B22" w:rsidP="006C5EFE">
            <w:pPr>
              <w:jc w:val="center"/>
              <w:rPr>
                <w:sz w:val="22"/>
                <w:szCs w:val="22"/>
              </w:rPr>
            </w:pPr>
            <w:r w:rsidRPr="006C5EFE">
              <w:rPr>
                <w:sz w:val="22"/>
                <w:szCs w:val="22"/>
              </w:rPr>
              <w:t>Зорана Ненезић, Љубинка Симидријевић, Ида Добријевић</w:t>
            </w:r>
          </w:p>
        </w:tc>
        <w:tc>
          <w:tcPr>
            <w:tcW w:w="1925" w:type="dxa"/>
            <w:shd w:val="clear" w:color="auto" w:fill="auto"/>
            <w:vAlign w:val="center"/>
          </w:tcPr>
          <w:p w:rsidR="00D95B22" w:rsidRPr="006C5EFE" w:rsidRDefault="00D95B22" w:rsidP="006C5EFE">
            <w:pPr>
              <w:jc w:val="center"/>
              <w:rPr>
                <w:sz w:val="22"/>
                <w:szCs w:val="22"/>
              </w:rPr>
            </w:pPr>
            <w:r w:rsidRPr="006C5EFE">
              <w:rPr>
                <w:sz w:val="22"/>
                <w:szCs w:val="22"/>
              </w:rPr>
              <w:t>ЗУНС</w:t>
            </w:r>
          </w:p>
        </w:tc>
      </w:tr>
      <w:tr w:rsidR="00D95B22" w:rsidRPr="006C5EFE" w:rsidTr="00BF4EB9">
        <w:trPr>
          <w:trHeight w:val="733"/>
          <w:jc w:val="center"/>
        </w:trPr>
        <w:tc>
          <w:tcPr>
            <w:tcW w:w="969" w:type="dxa"/>
            <w:shd w:val="clear" w:color="auto" w:fill="auto"/>
            <w:vAlign w:val="center"/>
          </w:tcPr>
          <w:p w:rsidR="00D95B22" w:rsidRPr="000F7088" w:rsidRDefault="00D95B22" w:rsidP="006C5EFE">
            <w:pPr>
              <w:jc w:val="center"/>
              <w:rPr>
                <w:b/>
                <w:lang w:val="hr-HR"/>
              </w:rPr>
            </w:pPr>
            <w:r w:rsidRPr="000F7088">
              <w:rPr>
                <w:b/>
                <w:lang w:val="hr-HR"/>
              </w:rPr>
              <w:t>I-IV</w:t>
            </w:r>
          </w:p>
        </w:tc>
        <w:tc>
          <w:tcPr>
            <w:tcW w:w="1763" w:type="dxa"/>
            <w:shd w:val="clear" w:color="auto" w:fill="auto"/>
            <w:vAlign w:val="center"/>
          </w:tcPr>
          <w:p w:rsidR="00D95B22" w:rsidRPr="006C5EFE" w:rsidRDefault="00D95B22" w:rsidP="006C5EFE">
            <w:pPr>
              <w:jc w:val="center"/>
            </w:pPr>
            <w:r w:rsidRPr="006C5EFE">
              <w:t>Енглески језик</w:t>
            </w:r>
          </w:p>
        </w:tc>
        <w:tc>
          <w:tcPr>
            <w:tcW w:w="3356" w:type="dxa"/>
            <w:shd w:val="clear" w:color="auto" w:fill="auto"/>
            <w:vAlign w:val="center"/>
          </w:tcPr>
          <w:p w:rsidR="00D95B22" w:rsidRPr="006C5EFE" w:rsidRDefault="00D95B22" w:rsidP="00457F73">
            <w:pPr>
              <w:rPr>
                <w:sz w:val="22"/>
                <w:szCs w:val="22"/>
              </w:rPr>
            </w:pPr>
            <w:r w:rsidRPr="006C5EFE">
              <w:rPr>
                <w:sz w:val="22"/>
                <w:szCs w:val="22"/>
              </w:rPr>
              <w:t>Граматика енглеског језика за основну школу са вежбањима и тестовима за проверу знања</w:t>
            </w:r>
          </w:p>
        </w:tc>
        <w:tc>
          <w:tcPr>
            <w:tcW w:w="2103" w:type="dxa"/>
            <w:shd w:val="clear" w:color="auto" w:fill="auto"/>
            <w:vAlign w:val="center"/>
          </w:tcPr>
          <w:p w:rsidR="00D95B22" w:rsidRPr="006C5EFE" w:rsidRDefault="00D95B22" w:rsidP="006C5EFE">
            <w:pPr>
              <w:jc w:val="center"/>
              <w:rPr>
                <w:sz w:val="22"/>
                <w:szCs w:val="22"/>
              </w:rPr>
            </w:pPr>
            <w:r w:rsidRPr="006C5EFE">
              <w:rPr>
                <w:sz w:val="22"/>
                <w:szCs w:val="22"/>
              </w:rPr>
              <w:t>Слађана Танасијевић</w:t>
            </w:r>
          </w:p>
        </w:tc>
        <w:tc>
          <w:tcPr>
            <w:tcW w:w="1925" w:type="dxa"/>
            <w:shd w:val="clear" w:color="auto" w:fill="auto"/>
            <w:vAlign w:val="center"/>
          </w:tcPr>
          <w:p w:rsidR="00D95B22" w:rsidRPr="006C5EFE" w:rsidRDefault="00D95B22" w:rsidP="006C5EFE">
            <w:pPr>
              <w:jc w:val="center"/>
              <w:rPr>
                <w:sz w:val="22"/>
                <w:szCs w:val="22"/>
              </w:rPr>
            </w:pPr>
            <w:r w:rsidRPr="006C5EFE">
              <w:rPr>
                <w:sz w:val="22"/>
                <w:szCs w:val="22"/>
              </w:rPr>
              <w:t>Едука д.о.о</w:t>
            </w:r>
          </w:p>
        </w:tc>
      </w:tr>
    </w:tbl>
    <w:p w:rsidR="00F76C4D" w:rsidRDefault="00457F73" w:rsidP="002A4B29">
      <w:r>
        <w:t>ДРУГИ ЦИКЛУС</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4285"/>
        <w:gridCol w:w="2103"/>
        <w:gridCol w:w="1925"/>
      </w:tblGrid>
      <w:tr w:rsidR="00457F73" w:rsidRPr="006C5EFE" w:rsidTr="006C5EFE">
        <w:trPr>
          <w:trHeight w:val="720"/>
          <w:tblHeader/>
          <w:jc w:val="center"/>
        </w:trPr>
        <w:tc>
          <w:tcPr>
            <w:tcW w:w="1763" w:type="dxa"/>
            <w:shd w:val="clear" w:color="auto" w:fill="BFBFBF"/>
            <w:vAlign w:val="center"/>
          </w:tcPr>
          <w:p w:rsidR="00457F73" w:rsidRPr="006C5EFE" w:rsidRDefault="00457F73" w:rsidP="006C5EFE">
            <w:pPr>
              <w:jc w:val="center"/>
              <w:rPr>
                <w:b/>
              </w:rPr>
            </w:pPr>
            <w:r w:rsidRPr="006C5EFE">
              <w:rPr>
                <w:b/>
              </w:rPr>
              <w:t>Предмет</w:t>
            </w:r>
          </w:p>
        </w:tc>
        <w:tc>
          <w:tcPr>
            <w:tcW w:w="4285" w:type="dxa"/>
            <w:shd w:val="clear" w:color="auto" w:fill="BFBFBF"/>
            <w:vAlign w:val="center"/>
          </w:tcPr>
          <w:p w:rsidR="00457F73" w:rsidRPr="006C5EFE" w:rsidRDefault="00457F73" w:rsidP="006C5EFE">
            <w:pPr>
              <w:jc w:val="center"/>
              <w:rPr>
                <w:b/>
              </w:rPr>
            </w:pPr>
            <w:r w:rsidRPr="006C5EFE">
              <w:rPr>
                <w:b/>
              </w:rPr>
              <w:t>Наслов средства</w:t>
            </w:r>
          </w:p>
        </w:tc>
        <w:tc>
          <w:tcPr>
            <w:tcW w:w="2103" w:type="dxa"/>
            <w:shd w:val="clear" w:color="auto" w:fill="BFBFBF"/>
            <w:vAlign w:val="center"/>
          </w:tcPr>
          <w:p w:rsidR="00457F73" w:rsidRPr="006C5EFE" w:rsidRDefault="00457F73" w:rsidP="006C5EFE">
            <w:pPr>
              <w:jc w:val="center"/>
              <w:rPr>
                <w:b/>
              </w:rPr>
            </w:pPr>
            <w:r w:rsidRPr="006C5EFE">
              <w:rPr>
                <w:b/>
              </w:rPr>
              <w:t>Аутор</w:t>
            </w:r>
          </w:p>
        </w:tc>
        <w:tc>
          <w:tcPr>
            <w:tcW w:w="1925" w:type="dxa"/>
            <w:shd w:val="clear" w:color="auto" w:fill="BFBFBF"/>
            <w:vAlign w:val="center"/>
          </w:tcPr>
          <w:p w:rsidR="00457F73" w:rsidRPr="006C5EFE" w:rsidRDefault="00457F73" w:rsidP="006C5EFE">
            <w:pPr>
              <w:jc w:val="center"/>
              <w:rPr>
                <w:b/>
              </w:rPr>
            </w:pPr>
            <w:r w:rsidRPr="006C5EFE">
              <w:rPr>
                <w:b/>
              </w:rPr>
              <w:t>издавач</w:t>
            </w:r>
          </w:p>
        </w:tc>
      </w:tr>
      <w:tr w:rsidR="00457F73" w:rsidRPr="006C5EFE" w:rsidTr="000F7088">
        <w:trPr>
          <w:jc w:val="center"/>
        </w:trPr>
        <w:tc>
          <w:tcPr>
            <w:tcW w:w="1763" w:type="dxa"/>
            <w:shd w:val="clear" w:color="auto" w:fill="auto"/>
            <w:vAlign w:val="center"/>
          </w:tcPr>
          <w:p w:rsidR="00457F73" w:rsidRPr="006C5EFE" w:rsidRDefault="00457F73" w:rsidP="006C5EFE">
            <w:pPr>
              <w:jc w:val="center"/>
            </w:pPr>
            <w:r w:rsidRPr="006C5EFE">
              <w:t>Српски језик</w:t>
            </w:r>
          </w:p>
        </w:tc>
        <w:tc>
          <w:tcPr>
            <w:tcW w:w="4285" w:type="dxa"/>
            <w:shd w:val="clear" w:color="auto" w:fill="auto"/>
            <w:vAlign w:val="center"/>
          </w:tcPr>
          <w:p w:rsidR="00457F73" w:rsidRPr="006C5EFE" w:rsidRDefault="00C716B1" w:rsidP="006A301C">
            <w:r w:rsidRPr="00250D3B">
              <w:rPr>
                <w:rFonts w:ascii="Cambria" w:hAnsi="Cambria"/>
                <w:lang w:val="sr-Cyrl-CS"/>
              </w:rPr>
              <w:t>Радна свеска</w:t>
            </w:r>
            <w:r>
              <w:rPr>
                <w:rFonts w:ascii="Cambria" w:hAnsi="Cambria"/>
                <w:lang w:val="sr-Cyrl-CS"/>
              </w:rPr>
              <w:t xml:space="preserve"> за осми разред</w:t>
            </w:r>
          </w:p>
        </w:tc>
        <w:tc>
          <w:tcPr>
            <w:tcW w:w="2103" w:type="dxa"/>
            <w:shd w:val="clear" w:color="auto" w:fill="auto"/>
            <w:vAlign w:val="center"/>
          </w:tcPr>
          <w:p w:rsidR="00457F73" w:rsidRPr="000F7088" w:rsidRDefault="00C716B1" w:rsidP="000F7088">
            <w:pPr>
              <w:jc w:val="center"/>
              <w:rPr>
                <w:sz w:val="20"/>
                <w:szCs w:val="20"/>
              </w:rPr>
            </w:pPr>
            <w:r w:rsidRPr="000F7088">
              <w:rPr>
                <w:sz w:val="20"/>
                <w:szCs w:val="20"/>
              </w:rPr>
              <w:t>група аутора</w:t>
            </w:r>
          </w:p>
        </w:tc>
        <w:tc>
          <w:tcPr>
            <w:tcW w:w="1925" w:type="dxa"/>
            <w:shd w:val="clear" w:color="auto" w:fill="auto"/>
            <w:vAlign w:val="center"/>
          </w:tcPr>
          <w:p w:rsidR="00457F73" w:rsidRPr="006C5EFE" w:rsidRDefault="00C716B1" w:rsidP="006C5EFE">
            <w:pPr>
              <w:jc w:val="center"/>
            </w:pPr>
            <w:r w:rsidRPr="00590458">
              <w:rPr>
                <w:rFonts w:ascii="Cambria" w:hAnsi="Cambria"/>
                <w:noProof/>
              </w:rPr>
              <w:t>Нови Логос</w:t>
            </w:r>
          </w:p>
        </w:tc>
      </w:tr>
      <w:tr w:rsidR="00457F73" w:rsidRPr="006C5EFE" w:rsidTr="006C5EFE">
        <w:trPr>
          <w:trHeight w:val="313"/>
          <w:jc w:val="center"/>
        </w:trPr>
        <w:tc>
          <w:tcPr>
            <w:tcW w:w="1763" w:type="dxa"/>
            <w:vMerge w:val="restart"/>
            <w:shd w:val="clear" w:color="auto" w:fill="auto"/>
            <w:vAlign w:val="center"/>
          </w:tcPr>
          <w:p w:rsidR="00457F73" w:rsidRPr="006C5EFE" w:rsidRDefault="00457F73" w:rsidP="006C5EFE">
            <w:pPr>
              <w:jc w:val="center"/>
            </w:pPr>
            <w:r w:rsidRPr="006C5EFE">
              <w:t>Енглески језик</w:t>
            </w:r>
          </w:p>
        </w:tc>
        <w:tc>
          <w:tcPr>
            <w:tcW w:w="4285" w:type="dxa"/>
            <w:shd w:val="clear" w:color="auto" w:fill="auto"/>
            <w:vAlign w:val="center"/>
          </w:tcPr>
          <w:p w:rsidR="00457F73" w:rsidRPr="006C5EFE" w:rsidRDefault="00457F73" w:rsidP="00457F73">
            <w:pPr>
              <w:rPr>
                <w:sz w:val="22"/>
                <w:szCs w:val="22"/>
              </w:rPr>
            </w:pPr>
            <w:r w:rsidRPr="006C5EFE">
              <w:rPr>
                <w:sz w:val="22"/>
                <w:szCs w:val="22"/>
              </w:rPr>
              <w:t>Граматика енглеског језика за основну школу са вежбањима и тестовима за проверу знања (5-8. разред)</w:t>
            </w:r>
          </w:p>
        </w:tc>
        <w:tc>
          <w:tcPr>
            <w:tcW w:w="2103" w:type="dxa"/>
            <w:shd w:val="clear" w:color="auto" w:fill="auto"/>
            <w:vAlign w:val="center"/>
          </w:tcPr>
          <w:p w:rsidR="00457F73" w:rsidRPr="000F7088" w:rsidRDefault="00457F73" w:rsidP="006C5EFE">
            <w:pPr>
              <w:jc w:val="center"/>
              <w:rPr>
                <w:sz w:val="20"/>
                <w:szCs w:val="20"/>
              </w:rPr>
            </w:pPr>
            <w:r w:rsidRPr="000F7088">
              <w:rPr>
                <w:sz w:val="20"/>
                <w:szCs w:val="20"/>
              </w:rPr>
              <w:t>Слађана Танасијевић</w:t>
            </w:r>
          </w:p>
        </w:tc>
        <w:tc>
          <w:tcPr>
            <w:tcW w:w="1925" w:type="dxa"/>
            <w:shd w:val="clear" w:color="auto" w:fill="auto"/>
            <w:vAlign w:val="center"/>
          </w:tcPr>
          <w:p w:rsidR="00457F73" w:rsidRPr="006C5EFE" w:rsidRDefault="00457F73" w:rsidP="006C5EFE">
            <w:pPr>
              <w:jc w:val="center"/>
              <w:rPr>
                <w:sz w:val="22"/>
                <w:szCs w:val="22"/>
              </w:rPr>
            </w:pPr>
            <w:r w:rsidRPr="006C5EFE">
              <w:rPr>
                <w:sz w:val="22"/>
                <w:szCs w:val="22"/>
              </w:rPr>
              <w:t>Едука д.о.о</w:t>
            </w:r>
          </w:p>
        </w:tc>
      </w:tr>
      <w:tr w:rsidR="00457F73" w:rsidRPr="006C5EFE" w:rsidTr="006C5EFE">
        <w:trPr>
          <w:trHeight w:val="253"/>
          <w:jc w:val="center"/>
        </w:trPr>
        <w:tc>
          <w:tcPr>
            <w:tcW w:w="1763" w:type="dxa"/>
            <w:vMerge/>
            <w:shd w:val="clear" w:color="auto" w:fill="auto"/>
            <w:vAlign w:val="center"/>
          </w:tcPr>
          <w:p w:rsidR="00457F73" w:rsidRPr="006C5EFE" w:rsidRDefault="00457F73" w:rsidP="006C5EFE">
            <w:pPr>
              <w:jc w:val="center"/>
            </w:pPr>
          </w:p>
        </w:tc>
        <w:tc>
          <w:tcPr>
            <w:tcW w:w="4285" w:type="dxa"/>
            <w:shd w:val="clear" w:color="auto" w:fill="auto"/>
            <w:vAlign w:val="center"/>
          </w:tcPr>
          <w:p w:rsidR="00457F73" w:rsidRPr="006C5EFE" w:rsidRDefault="0042706E" w:rsidP="006A301C">
            <w:pPr>
              <w:rPr>
                <w:sz w:val="22"/>
                <w:szCs w:val="22"/>
              </w:rPr>
            </w:pPr>
            <w:r w:rsidRPr="006C5EFE">
              <w:rPr>
                <w:sz w:val="22"/>
                <w:szCs w:val="22"/>
              </w:rPr>
              <w:t>OVER THE MOON – уџбеник са ЦД-ом из енглеског језика за 5. разред основне</w:t>
            </w:r>
          </w:p>
          <w:p w:rsidR="0042706E" w:rsidRPr="006C5EFE" w:rsidRDefault="0042706E" w:rsidP="006A301C">
            <w:pPr>
              <w:rPr>
                <w:sz w:val="22"/>
                <w:szCs w:val="22"/>
              </w:rPr>
            </w:pPr>
            <w:r w:rsidRPr="006C5EFE">
              <w:rPr>
                <w:sz w:val="22"/>
                <w:szCs w:val="22"/>
              </w:rPr>
              <w:t>OVER THE MOON – радна свеска са ЦД-ом из енглеског језика за 5. разред</w:t>
            </w:r>
          </w:p>
        </w:tc>
        <w:tc>
          <w:tcPr>
            <w:tcW w:w="2103" w:type="dxa"/>
            <w:shd w:val="clear" w:color="auto" w:fill="auto"/>
            <w:vAlign w:val="center"/>
          </w:tcPr>
          <w:p w:rsidR="00457F73" w:rsidRPr="000F7088" w:rsidRDefault="0042706E" w:rsidP="006C5EFE">
            <w:pPr>
              <w:jc w:val="center"/>
              <w:rPr>
                <w:sz w:val="20"/>
                <w:szCs w:val="20"/>
              </w:rPr>
            </w:pPr>
            <w:r w:rsidRPr="000F7088">
              <w:rPr>
                <w:sz w:val="20"/>
                <w:szCs w:val="20"/>
              </w:rPr>
              <w:t>Божидар Никић</w:t>
            </w:r>
          </w:p>
        </w:tc>
        <w:tc>
          <w:tcPr>
            <w:tcW w:w="1925" w:type="dxa"/>
            <w:shd w:val="clear" w:color="auto" w:fill="auto"/>
            <w:vAlign w:val="center"/>
          </w:tcPr>
          <w:p w:rsidR="00457F73" w:rsidRPr="006C5EFE" w:rsidRDefault="0042706E" w:rsidP="006C5EFE">
            <w:pPr>
              <w:jc w:val="center"/>
              <w:rPr>
                <w:sz w:val="22"/>
                <w:szCs w:val="22"/>
              </w:rPr>
            </w:pPr>
            <w:r w:rsidRPr="006C5EFE">
              <w:rPr>
                <w:sz w:val="22"/>
                <w:szCs w:val="22"/>
              </w:rPr>
              <w:t>Oxford Centar</w:t>
            </w: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3 AB за седми разред</w:t>
            </w:r>
          </w:p>
        </w:tc>
        <w:tc>
          <w:tcPr>
            <w:tcW w:w="2103" w:type="dxa"/>
            <w:vMerge w:val="restart"/>
            <w:shd w:val="clear" w:color="auto" w:fill="auto"/>
            <w:vAlign w:val="center"/>
          </w:tcPr>
          <w:p w:rsidR="001409F1" w:rsidRPr="000F7088" w:rsidRDefault="001409F1" w:rsidP="006C5EFE">
            <w:pPr>
              <w:jc w:val="center"/>
              <w:rPr>
                <w:sz w:val="20"/>
                <w:szCs w:val="20"/>
              </w:rPr>
            </w:pPr>
            <w:r w:rsidRPr="000F7088">
              <w:rPr>
                <w:sz w:val="20"/>
                <w:szCs w:val="20"/>
              </w:rPr>
              <w:t>Jenny Dooley, Virginia Evans</w:t>
            </w:r>
          </w:p>
        </w:tc>
        <w:tc>
          <w:tcPr>
            <w:tcW w:w="1925" w:type="dxa"/>
            <w:vMerge w:val="restart"/>
            <w:shd w:val="clear" w:color="auto" w:fill="auto"/>
            <w:vAlign w:val="center"/>
          </w:tcPr>
          <w:p w:rsidR="001409F1" w:rsidRPr="006C5EFE" w:rsidRDefault="001409F1" w:rsidP="006C5EFE">
            <w:pPr>
              <w:jc w:val="center"/>
            </w:pPr>
            <w:r w:rsidRPr="006C5EFE">
              <w:rPr>
                <w:sz w:val="22"/>
                <w:szCs w:val="22"/>
              </w:rPr>
              <w:t>Oxford Centar</w:t>
            </w: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4 AB за осми разред</w:t>
            </w:r>
          </w:p>
        </w:tc>
        <w:tc>
          <w:tcPr>
            <w:tcW w:w="2103" w:type="dxa"/>
            <w:vMerge/>
            <w:shd w:val="clear" w:color="auto" w:fill="auto"/>
            <w:vAlign w:val="center"/>
          </w:tcPr>
          <w:p w:rsidR="001409F1" w:rsidRPr="000F7088" w:rsidRDefault="001409F1" w:rsidP="006A301C">
            <w:pPr>
              <w:rPr>
                <w:sz w:val="20"/>
                <w:szCs w:val="20"/>
              </w:rPr>
            </w:pPr>
          </w:p>
        </w:tc>
        <w:tc>
          <w:tcPr>
            <w:tcW w:w="1925" w:type="dxa"/>
            <w:vMerge/>
            <w:shd w:val="clear" w:color="auto" w:fill="auto"/>
            <w:vAlign w:val="center"/>
          </w:tcPr>
          <w:p w:rsidR="001409F1" w:rsidRPr="006C5EFE" w:rsidRDefault="001409F1" w:rsidP="006C5EFE">
            <w:pPr>
              <w:jc w:val="center"/>
            </w:pP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4 SB+iebook</w:t>
            </w:r>
          </w:p>
        </w:tc>
        <w:tc>
          <w:tcPr>
            <w:tcW w:w="2103" w:type="dxa"/>
            <w:vMerge/>
            <w:shd w:val="clear" w:color="auto" w:fill="auto"/>
            <w:vAlign w:val="center"/>
          </w:tcPr>
          <w:p w:rsidR="001409F1" w:rsidRPr="000F7088" w:rsidRDefault="001409F1" w:rsidP="006A301C">
            <w:pPr>
              <w:rPr>
                <w:sz w:val="20"/>
                <w:szCs w:val="20"/>
              </w:rPr>
            </w:pPr>
          </w:p>
        </w:tc>
        <w:tc>
          <w:tcPr>
            <w:tcW w:w="1925" w:type="dxa"/>
            <w:vMerge/>
            <w:shd w:val="clear" w:color="auto" w:fill="auto"/>
            <w:vAlign w:val="center"/>
          </w:tcPr>
          <w:p w:rsidR="001409F1" w:rsidRPr="006C5EFE" w:rsidRDefault="001409F1" w:rsidP="006C5EFE">
            <w:pPr>
              <w:jc w:val="center"/>
            </w:pPr>
          </w:p>
        </w:tc>
      </w:tr>
      <w:tr w:rsidR="009D072E" w:rsidRPr="006C5EFE" w:rsidTr="006C5EFE">
        <w:trPr>
          <w:jc w:val="center"/>
        </w:trPr>
        <w:tc>
          <w:tcPr>
            <w:tcW w:w="1763" w:type="dxa"/>
            <w:vMerge w:val="restart"/>
            <w:tcBorders>
              <w:top w:val="nil"/>
            </w:tcBorders>
            <w:shd w:val="clear" w:color="auto" w:fill="auto"/>
            <w:vAlign w:val="center"/>
          </w:tcPr>
          <w:p w:rsidR="009D072E" w:rsidRPr="006C5EFE" w:rsidRDefault="00391C5E" w:rsidP="006C5EFE">
            <w:pPr>
              <w:jc w:val="center"/>
            </w:pPr>
            <w:r w:rsidRPr="006C5EFE">
              <w:t>Историја</w:t>
            </w:r>
          </w:p>
        </w:tc>
        <w:tc>
          <w:tcPr>
            <w:tcW w:w="4285" w:type="dxa"/>
            <w:shd w:val="clear" w:color="auto" w:fill="auto"/>
            <w:vAlign w:val="center"/>
          </w:tcPr>
          <w:p w:rsidR="009D072E" w:rsidRPr="006C5EFE" w:rsidRDefault="009D072E" w:rsidP="00163479">
            <w:pPr>
              <w:pStyle w:val="NoSpacingCharChar"/>
              <w:rPr>
                <w:rFonts w:ascii="Times New Roman" w:hAnsi="Times New Roman"/>
              </w:rPr>
            </w:pPr>
            <w:r w:rsidRPr="006C5EFE">
              <w:rPr>
                <w:rFonts w:ascii="Times New Roman" w:hAnsi="Times New Roman"/>
              </w:rPr>
              <w:t xml:space="preserve">ИСТОРИЈСКИ АТЛАС (5-8. разред) </w:t>
            </w:r>
          </w:p>
        </w:tc>
        <w:tc>
          <w:tcPr>
            <w:tcW w:w="2103" w:type="dxa"/>
            <w:shd w:val="clear" w:color="auto" w:fill="auto"/>
            <w:vAlign w:val="center"/>
          </w:tcPr>
          <w:p w:rsidR="009D072E" w:rsidRPr="000F7088" w:rsidRDefault="009D072E" w:rsidP="006A301C">
            <w:pPr>
              <w:rPr>
                <w:sz w:val="20"/>
                <w:szCs w:val="20"/>
              </w:rPr>
            </w:pPr>
            <w:r w:rsidRPr="000F7088">
              <w:rPr>
                <w:sz w:val="20"/>
                <w:szCs w:val="20"/>
              </w:rPr>
              <w:t>Група аутора</w:t>
            </w:r>
          </w:p>
        </w:tc>
        <w:tc>
          <w:tcPr>
            <w:tcW w:w="1925" w:type="dxa"/>
            <w:vMerge w:val="restart"/>
            <w:tcBorders>
              <w:top w:val="nil"/>
            </w:tcBorders>
            <w:shd w:val="clear" w:color="auto" w:fill="auto"/>
            <w:vAlign w:val="center"/>
          </w:tcPr>
          <w:p w:rsidR="009D072E" w:rsidRPr="006C5EFE" w:rsidRDefault="009D072E" w:rsidP="006C5EFE">
            <w:pPr>
              <w:jc w:val="center"/>
            </w:pPr>
            <w:r w:rsidRPr="006C5EFE">
              <w:t>ЗУНС</w:t>
            </w: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ИСТОРИЈСКИ АТЛАС за пети разред основне школе</w:t>
            </w:r>
          </w:p>
        </w:tc>
        <w:tc>
          <w:tcPr>
            <w:tcW w:w="2103" w:type="dxa"/>
            <w:shd w:val="clear" w:color="auto" w:fill="auto"/>
            <w:vAlign w:val="center"/>
          </w:tcPr>
          <w:p w:rsidR="00391C5E" w:rsidRPr="000F7088" w:rsidRDefault="00391C5E" w:rsidP="006A301C">
            <w:pPr>
              <w:rPr>
                <w:sz w:val="20"/>
                <w:szCs w:val="20"/>
              </w:rPr>
            </w:pPr>
            <w:r w:rsidRPr="000F7088">
              <w:rPr>
                <w:sz w:val="20"/>
                <w:szCs w:val="20"/>
              </w:rPr>
              <w:t>Данијела Стефановић, Снежана Ферјанчић, Зорица Недељковић</w:t>
            </w:r>
          </w:p>
        </w:tc>
        <w:tc>
          <w:tcPr>
            <w:tcW w:w="1925" w:type="dxa"/>
            <w:vMerge/>
            <w:tcBorders>
              <w:top w:val="nil"/>
            </w:tcBorders>
            <w:shd w:val="clear" w:color="auto" w:fill="auto"/>
            <w:vAlign w:val="center"/>
          </w:tcPr>
          <w:p w:rsidR="00391C5E" w:rsidRPr="006C5EFE" w:rsidRDefault="00391C5E" w:rsidP="006C5EFE">
            <w:pPr>
              <w:jc w:val="cente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ИСТОРИЈСКИ АТЛАС за шести разред основне школе</w:t>
            </w:r>
          </w:p>
        </w:tc>
        <w:tc>
          <w:tcPr>
            <w:tcW w:w="2103" w:type="dxa"/>
            <w:shd w:val="clear" w:color="auto" w:fill="auto"/>
            <w:vAlign w:val="center"/>
          </w:tcPr>
          <w:p w:rsidR="00391C5E" w:rsidRPr="000F7088" w:rsidRDefault="00391C5E" w:rsidP="006A301C">
            <w:pPr>
              <w:rPr>
                <w:sz w:val="20"/>
                <w:szCs w:val="20"/>
              </w:rPr>
            </w:pPr>
            <w:r w:rsidRPr="000F7088">
              <w:rPr>
                <w:sz w:val="20"/>
                <w:szCs w:val="20"/>
              </w:rPr>
              <w:t>Раде Михаљчић, Марко Шуица, Снежана Кнежевић</w:t>
            </w:r>
          </w:p>
        </w:tc>
        <w:tc>
          <w:tcPr>
            <w:tcW w:w="1925" w:type="dxa"/>
            <w:vMerge/>
            <w:tcBorders>
              <w:top w:val="nil"/>
            </w:tcBorders>
            <w:shd w:val="clear" w:color="auto" w:fill="auto"/>
            <w:vAlign w:val="center"/>
          </w:tcPr>
          <w:p w:rsidR="00391C5E" w:rsidRPr="006C5EFE" w:rsidRDefault="00391C5E" w:rsidP="006C5EFE">
            <w:pPr>
              <w:jc w:val="center"/>
            </w:pPr>
          </w:p>
        </w:tc>
      </w:tr>
      <w:tr w:rsidR="00391C5E" w:rsidRPr="006C5EFE" w:rsidTr="008072B3">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8072B3" w:rsidRDefault="008072B3" w:rsidP="008072B3">
            <w:pPr>
              <w:pStyle w:val="NoSpacingCharChar"/>
              <w:rPr>
                <w:rFonts w:ascii="Times New Roman" w:hAnsi="Times New Roman"/>
              </w:rPr>
            </w:pPr>
            <w:r>
              <w:rPr>
                <w:rFonts w:ascii="Times New Roman" w:hAnsi="Times New Roman"/>
              </w:rPr>
              <w:t>Моја историја, додатно наставно средство за ученике 7. разреда основне школе</w:t>
            </w:r>
          </w:p>
        </w:tc>
        <w:tc>
          <w:tcPr>
            <w:tcW w:w="2103" w:type="dxa"/>
            <w:shd w:val="clear" w:color="auto" w:fill="auto"/>
            <w:vAlign w:val="center"/>
          </w:tcPr>
          <w:p w:rsidR="00391C5E" w:rsidRDefault="008072B3" w:rsidP="006A301C">
            <w:pPr>
              <w:rPr>
                <w:sz w:val="20"/>
                <w:szCs w:val="20"/>
              </w:rPr>
            </w:pPr>
            <w:r>
              <w:rPr>
                <w:sz w:val="20"/>
                <w:szCs w:val="20"/>
              </w:rPr>
              <w:t>Невена Грбовић</w:t>
            </w:r>
          </w:p>
          <w:p w:rsidR="008072B3" w:rsidRPr="008072B3" w:rsidRDefault="008072B3" w:rsidP="006A301C">
            <w:pPr>
              <w:rPr>
                <w:sz w:val="20"/>
                <w:szCs w:val="20"/>
              </w:rPr>
            </w:pPr>
            <w:r>
              <w:rPr>
                <w:sz w:val="20"/>
                <w:szCs w:val="20"/>
              </w:rPr>
              <w:t>Милица Омрчен</w:t>
            </w:r>
          </w:p>
        </w:tc>
        <w:tc>
          <w:tcPr>
            <w:tcW w:w="1925" w:type="dxa"/>
            <w:tcBorders>
              <w:top w:val="single" w:sz="4" w:space="0" w:color="auto"/>
            </w:tcBorders>
            <w:shd w:val="clear" w:color="auto" w:fill="auto"/>
            <w:vAlign w:val="center"/>
          </w:tcPr>
          <w:p w:rsidR="00391C5E" w:rsidRPr="008072B3" w:rsidRDefault="008072B3" w:rsidP="006C5EFE">
            <w:pPr>
              <w:jc w:val="center"/>
              <w:rPr>
                <w:sz w:val="22"/>
                <w:szCs w:val="22"/>
              </w:rPr>
            </w:pPr>
            <w:r>
              <w:rPr>
                <w:sz w:val="22"/>
                <w:szCs w:val="22"/>
              </w:rPr>
              <w:t>Школски сервис Гајић</w:t>
            </w: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Немањићи – помични круг за шести разред</w:t>
            </w:r>
          </w:p>
        </w:tc>
        <w:tc>
          <w:tcPr>
            <w:tcW w:w="2103" w:type="dxa"/>
            <w:vMerge w:val="restart"/>
            <w:shd w:val="clear" w:color="auto" w:fill="auto"/>
            <w:vAlign w:val="center"/>
          </w:tcPr>
          <w:p w:rsidR="00391C5E" w:rsidRPr="000F7088" w:rsidRDefault="00391C5E" w:rsidP="006A301C">
            <w:pPr>
              <w:rPr>
                <w:sz w:val="20"/>
                <w:szCs w:val="20"/>
              </w:rPr>
            </w:pPr>
            <w:r w:rsidRPr="000F7088">
              <w:rPr>
                <w:sz w:val="20"/>
                <w:szCs w:val="20"/>
              </w:rPr>
              <w:t>Бранко Крстајић</w:t>
            </w:r>
          </w:p>
        </w:tc>
        <w:tc>
          <w:tcPr>
            <w:tcW w:w="1925" w:type="dxa"/>
            <w:vMerge w:val="restart"/>
            <w:shd w:val="clear" w:color="auto" w:fill="auto"/>
            <w:vAlign w:val="center"/>
          </w:tcPr>
          <w:p w:rsidR="00391C5E" w:rsidRPr="006C5EFE" w:rsidRDefault="00391C5E" w:rsidP="006C5EFE">
            <w:pPr>
              <w:jc w:val="center"/>
              <w:rPr>
                <w:sz w:val="22"/>
                <w:szCs w:val="22"/>
              </w:rPr>
            </w:pPr>
            <w:r w:rsidRPr="006C5EFE">
              <w:rPr>
                <w:sz w:val="22"/>
                <w:szCs w:val="22"/>
              </w:rPr>
              <w:t>Круг КБ</w:t>
            </w: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rPr>
                <w:sz w:val="22"/>
                <w:szCs w:val="22"/>
              </w:rPr>
            </w:pPr>
            <w:r w:rsidRPr="006C5EFE">
              <w:rPr>
                <w:sz w:val="22"/>
                <w:szCs w:val="22"/>
              </w:rPr>
              <w:t>Обреновићи-помични круг за седмии и осми разред</w:t>
            </w:r>
          </w:p>
        </w:tc>
        <w:tc>
          <w:tcPr>
            <w:tcW w:w="2103" w:type="dxa"/>
            <w:vMerge/>
            <w:shd w:val="clear" w:color="auto" w:fill="auto"/>
            <w:vAlign w:val="center"/>
          </w:tcPr>
          <w:p w:rsidR="00391C5E" w:rsidRPr="000F7088" w:rsidRDefault="00391C5E" w:rsidP="006A301C">
            <w:pPr>
              <w:rPr>
                <w:sz w:val="20"/>
                <w:szCs w:val="20"/>
              </w:rPr>
            </w:pPr>
          </w:p>
        </w:tc>
        <w:tc>
          <w:tcPr>
            <w:tcW w:w="1925" w:type="dxa"/>
            <w:vMerge/>
            <w:shd w:val="clear" w:color="auto" w:fill="auto"/>
            <w:vAlign w:val="center"/>
          </w:tcPr>
          <w:p w:rsidR="00391C5E" w:rsidRPr="006C5EFE" w:rsidRDefault="00391C5E" w:rsidP="006C5EFE">
            <w:pPr>
              <w:jc w:val="cente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8834E3">
            <w:pPr>
              <w:rPr>
                <w:sz w:val="22"/>
                <w:szCs w:val="22"/>
              </w:rPr>
            </w:pPr>
            <w:r w:rsidRPr="006C5EFE">
              <w:rPr>
                <w:sz w:val="22"/>
                <w:szCs w:val="22"/>
              </w:rPr>
              <w:t>Карађорђевићи-пом</w:t>
            </w:r>
            <w:r w:rsidR="008834E3">
              <w:rPr>
                <w:sz w:val="22"/>
                <w:szCs w:val="22"/>
              </w:rPr>
              <w:t>и</w:t>
            </w:r>
            <w:r w:rsidRPr="006C5EFE">
              <w:rPr>
                <w:sz w:val="22"/>
                <w:szCs w:val="22"/>
              </w:rPr>
              <w:t>чни круг за седми и осми разред</w:t>
            </w:r>
          </w:p>
        </w:tc>
        <w:tc>
          <w:tcPr>
            <w:tcW w:w="2103" w:type="dxa"/>
            <w:vMerge/>
            <w:shd w:val="clear" w:color="auto" w:fill="auto"/>
            <w:vAlign w:val="center"/>
          </w:tcPr>
          <w:p w:rsidR="00391C5E" w:rsidRPr="000F7088" w:rsidRDefault="00391C5E" w:rsidP="006A301C">
            <w:pPr>
              <w:rPr>
                <w:sz w:val="20"/>
                <w:szCs w:val="20"/>
              </w:rPr>
            </w:pPr>
          </w:p>
        </w:tc>
        <w:tc>
          <w:tcPr>
            <w:tcW w:w="1925" w:type="dxa"/>
            <w:vMerge/>
            <w:shd w:val="clear" w:color="auto" w:fill="auto"/>
            <w:vAlign w:val="center"/>
          </w:tcPr>
          <w:p w:rsidR="00391C5E" w:rsidRPr="006C5EFE" w:rsidRDefault="00391C5E" w:rsidP="006C5EFE">
            <w:pPr>
              <w:jc w:val="center"/>
            </w:pPr>
          </w:p>
        </w:tc>
      </w:tr>
      <w:tr w:rsidR="001C5DB0" w:rsidRPr="006C5EFE" w:rsidTr="001C5DB0">
        <w:trPr>
          <w:trHeight w:val="571"/>
          <w:jc w:val="center"/>
        </w:trPr>
        <w:tc>
          <w:tcPr>
            <w:tcW w:w="1763" w:type="dxa"/>
            <w:vMerge w:val="restart"/>
            <w:shd w:val="clear" w:color="auto" w:fill="auto"/>
            <w:vAlign w:val="center"/>
          </w:tcPr>
          <w:p w:rsidR="001C5DB0" w:rsidRPr="006C5EFE" w:rsidRDefault="001C5DB0" w:rsidP="006C5EFE">
            <w:pPr>
              <w:jc w:val="center"/>
            </w:pPr>
            <w:r w:rsidRPr="005D2764">
              <w:t>Географија</w:t>
            </w:r>
          </w:p>
        </w:tc>
        <w:tc>
          <w:tcPr>
            <w:tcW w:w="4285" w:type="dxa"/>
            <w:shd w:val="clear" w:color="auto" w:fill="auto"/>
            <w:vAlign w:val="center"/>
          </w:tcPr>
          <w:p w:rsidR="001C5DB0" w:rsidRPr="006C5EFE" w:rsidRDefault="001C5DB0" w:rsidP="00E62DF7">
            <w:pPr>
              <w:pStyle w:val="NoSpacingCharChar"/>
              <w:rPr>
                <w:rFonts w:ascii="Times New Roman" w:hAnsi="Times New Roman"/>
              </w:rPr>
            </w:pPr>
            <w:r w:rsidRPr="006C5EFE">
              <w:rPr>
                <w:rFonts w:ascii="Times New Roman" w:hAnsi="Times New Roman"/>
              </w:rPr>
              <w:t>ШКОЛСКИ ГЕОГРАФСКИ АТЛАС за основну школу</w:t>
            </w:r>
          </w:p>
        </w:tc>
        <w:tc>
          <w:tcPr>
            <w:tcW w:w="2103" w:type="dxa"/>
            <w:shd w:val="clear" w:color="auto" w:fill="auto"/>
            <w:vAlign w:val="center"/>
          </w:tcPr>
          <w:p w:rsidR="001C5DB0" w:rsidRPr="000F7088" w:rsidRDefault="001C5DB0" w:rsidP="00E62DF7">
            <w:pPr>
              <w:rPr>
                <w:sz w:val="20"/>
                <w:szCs w:val="20"/>
              </w:rPr>
            </w:pPr>
            <w:r w:rsidRPr="000F7088">
              <w:rPr>
                <w:sz w:val="20"/>
                <w:szCs w:val="20"/>
              </w:rPr>
              <w:t>група аутора</w:t>
            </w:r>
          </w:p>
        </w:tc>
        <w:tc>
          <w:tcPr>
            <w:tcW w:w="1925" w:type="dxa"/>
            <w:shd w:val="clear" w:color="auto" w:fill="auto"/>
            <w:vAlign w:val="center"/>
          </w:tcPr>
          <w:p w:rsidR="001C5DB0" w:rsidRPr="006C5EFE" w:rsidRDefault="001C5DB0" w:rsidP="006C5EFE">
            <w:pPr>
              <w:jc w:val="center"/>
            </w:pPr>
            <w:r w:rsidRPr="006C5EFE">
              <w:t>ЗУНС</w:t>
            </w:r>
          </w:p>
        </w:tc>
      </w:tr>
      <w:tr w:rsidR="00391C5E" w:rsidRPr="006C5EFE" w:rsidTr="006C5EFE">
        <w:trPr>
          <w:trHeight w:val="12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21BDE" w:rsidRDefault="00D21BDE" w:rsidP="00D21BDE">
            <w:pPr>
              <w:pStyle w:val="Default"/>
              <w:rPr>
                <w:rFonts w:ascii="Times New Roman" w:hAnsi="Times New Roman" w:cs="Times New Roman"/>
                <w:sz w:val="23"/>
                <w:szCs w:val="23"/>
              </w:rPr>
            </w:pPr>
            <w:r w:rsidRPr="00D21BDE">
              <w:rPr>
                <w:rFonts w:ascii="Times New Roman" w:hAnsi="Times New Roman" w:cs="Times New Roman"/>
                <w:bCs/>
                <w:sz w:val="23"/>
                <w:szCs w:val="23"/>
              </w:rPr>
              <w:t xml:space="preserve">Moja географија 5 (уџбеник за ученике </w:t>
            </w:r>
            <w:r>
              <w:rPr>
                <w:rFonts w:ascii="Times New Roman" w:hAnsi="Times New Roman" w:cs="Times New Roman"/>
                <w:bCs/>
                <w:sz w:val="23"/>
                <w:szCs w:val="23"/>
              </w:rPr>
              <w:t>петог разреда који</w:t>
            </w:r>
            <w:r w:rsidRPr="00D21BDE">
              <w:rPr>
                <w:rFonts w:ascii="Times New Roman" w:hAnsi="Times New Roman" w:cs="Times New Roman"/>
                <w:bCs/>
                <w:sz w:val="23"/>
                <w:szCs w:val="23"/>
              </w:rPr>
              <w:t xml:space="preserve"> Наставни програм савладавају по чл. 77 Закона о основама система образовања и васпитања)</w:t>
            </w:r>
          </w:p>
        </w:tc>
        <w:tc>
          <w:tcPr>
            <w:tcW w:w="2103" w:type="dxa"/>
            <w:shd w:val="clear" w:color="auto" w:fill="auto"/>
            <w:vAlign w:val="center"/>
          </w:tcPr>
          <w:p w:rsidR="00391C5E" w:rsidRPr="000F7088" w:rsidRDefault="00D21BDE" w:rsidP="006A301C">
            <w:pPr>
              <w:rPr>
                <w:sz w:val="20"/>
                <w:szCs w:val="20"/>
              </w:rPr>
            </w:pPr>
            <w:r w:rsidRPr="000F7088">
              <w:rPr>
                <w:sz w:val="20"/>
                <w:szCs w:val="20"/>
              </w:rPr>
              <w:t>Ангелина Јевтић, Славица Малиновић Милићевић</w:t>
            </w:r>
          </w:p>
        </w:tc>
        <w:tc>
          <w:tcPr>
            <w:tcW w:w="1925" w:type="dxa"/>
            <w:shd w:val="clear" w:color="auto" w:fill="auto"/>
            <w:vAlign w:val="center"/>
          </w:tcPr>
          <w:p w:rsidR="00391C5E" w:rsidRPr="00D21BDE" w:rsidRDefault="00D21BDE" w:rsidP="00D21BDE">
            <w:pPr>
              <w:pStyle w:val="Default"/>
              <w:jc w:val="center"/>
              <w:rPr>
                <w:rFonts w:ascii="Times New Roman" w:hAnsi="Times New Roman" w:cs="Times New Roman"/>
                <w:sz w:val="22"/>
                <w:szCs w:val="22"/>
              </w:rPr>
            </w:pPr>
            <w:r w:rsidRPr="00D21BDE">
              <w:rPr>
                <w:rFonts w:ascii="Times New Roman" w:hAnsi="Times New Roman" w:cs="Times New Roman"/>
                <w:bCs/>
                <w:sz w:val="22"/>
                <w:szCs w:val="22"/>
              </w:rPr>
              <w:t>Aлка скрипт д.о.о.</w:t>
            </w:r>
          </w:p>
        </w:tc>
      </w:tr>
      <w:tr w:rsidR="00391C5E" w:rsidRPr="006C5EFE" w:rsidTr="006C5EFE">
        <w:trPr>
          <w:trHeight w:val="12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D21BDE" w:rsidRPr="00D21BDE" w:rsidRDefault="00D21BDE" w:rsidP="00D21BDE">
            <w:pPr>
              <w:pStyle w:val="Default"/>
              <w:rPr>
                <w:rFonts w:ascii="Times New Roman" w:hAnsi="Times New Roman" w:cs="Times New Roman"/>
                <w:sz w:val="22"/>
                <w:szCs w:val="22"/>
              </w:rPr>
            </w:pPr>
            <w:r w:rsidRPr="00D21BDE">
              <w:rPr>
                <w:rFonts w:ascii="Times New Roman" w:hAnsi="Times New Roman" w:cs="Times New Roman"/>
                <w:bCs/>
                <w:sz w:val="22"/>
                <w:szCs w:val="22"/>
              </w:rPr>
              <w:t xml:space="preserve">Географска зидна карта Европа </w:t>
            </w:r>
          </w:p>
          <w:p w:rsidR="00391C5E" w:rsidRPr="00D21BDE" w:rsidRDefault="00D21BDE" w:rsidP="00163479">
            <w:pPr>
              <w:pStyle w:val="NoSpacingCharChar"/>
              <w:rPr>
                <w:rFonts w:ascii="Times New Roman" w:hAnsi="Times New Roman"/>
              </w:rPr>
            </w:pPr>
            <w:r w:rsidRPr="00D21BDE">
              <w:rPr>
                <w:rFonts w:ascii="Times New Roman" w:hAnsi="Times New Roman"/>
              </w:rPr>
              <w:t>(5-8. разред)</w:t>
            </w:r>
            <w:r>
              <w:rPr>
                <w:rFonts w:ascii="Times New Roman" w:hAnsi="Times New Roman"/>
              </w:rPr>
              <w:t xml:space="preserve"> </w:t>
            </w:r>
          </w:p>
        </w:tc>
        <w:tc>
          <w:tcPr>
            <w:tcW w:w="2103" w:type="dxa"/>
            <w:shd w:val="clear" w:color="auto" w:fill="auto"/>
            <w:vAlign w:val="center"/>
          </w:tcPr>
          <w:p w:rsidR="00391C5E" w:rsidRPr="000F7088" w:rsidRDefault="00D21BDE" w:rsidP="006A301C">
            <w:pPr>
              <w:rPr>
                <w:sz w:val="20"/>
                <w:szCs w:val="20"/>
              </w:rPr>
            </w:pPr>
            <w:r w:rsidRPr="000F7088">
              <w:rPr>
                <w:sz w:val="20"/>
                <w:szCs w:val="20"/>
              </w:rPr>
              <w:t>Иванa Аврамовић</w:t>
            </w:r>
          </w:p>
        </w:tc>
        <w:tc>
          <w:tcPr>
            <w:tcW w:w="1925" w:type="dxa"/>
            <w:shd w:val="clear" w:color="auto" w:fill="auto"/>
            <w:vAlign w:val="center"/>
          </w:tcPr>
          <w:p w:rsidR="00391C5E" w:rsidRPr="006C5EFE" w:rsidRDefault="00D21BDE" w:rsidP="006C5EFE">
            <w:pPr>
              <w:jc w:val="center"/>
            </w:pPr>
            <w:r>
              <w:t>Инрерсистем д.о.о.</w:t>
            </w:r>
          </w:p>
        </w:tc>
      </w:tr>
      <w:tr w:rsidR="00391C5E" w:rsidRPr="006C5EFE" w:rsidTr="006C5EFE">
        <w:trPr>
          <w:trHeight w:val="422"/>
          <w:jc w:val="center"/>
        </w:trPr>
        <w:tc>
          <w:tcPr>
            <w:tcW w:w="1763" w:type="dxa"/>
            <w:vMerge w:val="restart"/>
            <w:shd w:val="clear" w:color="auto" w:fill="auto"/>
            <w:vAlign w:val="center"/>
          </w:tcPr>
          <w:p w:rsidR="00391C5E" w:rsidRPr="006C5EFE" w:rsidRDefault="00391C5E" w:rsidP="006C5EFE">
            <w:pPr>
              <w:jc w:val="center"/>
            </w:pPr>
            <w:r w:rsidRPr="006C5EFE">
              <w:t>Руски језик</w:t>
            </w: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РОДНИЧОК 1 – уџбеник за руски језик за трећи разред основне школе</w:t>
            </w:r>
          </w:p>
        </w:tc>
        <w:tc>
          <w:tcPr>
            <w:tcW w:w="2103" w:type="dxa"/>
            <w:vMerge w:val="restart"/>
            <w:shd w:val="clear" w:color="auto" w:fill="auto"/>
            <w:vAlign w:val="center"/>
          </w:tcPr>
          <w:p w:rsidR="00391C5E" w:rsidRPr="000F7088" w:rsidRDefault="00391C5E" w:rsidP="006C5EFE">
            <w:pPr>
              <w:jc w:val="center"/>
              <w:rPr>
                <w:sz w:val="20"/>
                <w:szCs w:val="20"/>
              </w:rPr>
            </w:pPr>
            <w:r w:rsidRPr="000F7088">
              <w:rPr>
                <w:sz w:val="20"/>
                <w:szCs w:val="20"/>
              </w:rPr>
              <w:t xml:space="preserve">Људмила Поповић, </w:t>
            </w:r>
          </w:p>
          <w:p w:rsidR="00391C5E" w:rsidRPr="000F7088" w:rsidRDefault="00391C5E" w:rsidP="006C5EFE">
            <w:pPr>
              <w:jc w:val="center"/>
              <w:rPr>
                <w:sz w:val="20"/>
                <w:szCs w:val="20"/>
              </w:rPr>
            </w:pPr>
            <w:r w:rsidRPr="000F7088">
              <w:rPr>
                <w:sz w:val="20"/>
                <w:szCs w:val="20"/>
              </w:rPr>
              <w:t>Јелена Гинић</w:t>
            </w:r>
          </w:p>
        </w:tc>
        <w:tc>
          <w:tcPr>
            <w:tcW w:w="1925" w:type="dxa"/>
            <w:vMerge w:val="restart"/>
            <w:shd w:val="clear" w:color="auto" w:fill="auto"/>
            <w:vAlign w:val="center"/>
          </w:tcPr>
          <w:p w:rsidR="00391C5E" w:rsidRPr="006C5EFE" w:rsidRDefault="00391C5E" w:rsidP="006C5EFE">
            <w:pPr>
              <w:jc w:val="center"/>
              <w:rPr>
                <w:sz w:val="22"/>
                <w:szCs w:val="22"/>
              </w:rPr>
            </w:pPr>
            <w:r w:rsidRPr="006C5EFE">
              <w:rPr>
                <w:sz w:val="22"/>
                <w:szCs w:val="22"/>
              </w:rPr>
              <w:t>ЗУНС</w:t>
            </w:r>
          </w:p>
        </w:tc>
      </w:tr>
      <w:tr w:rsidR="00391C5E" w:rsidRPr="006C5EFE" w:rsidTr="006C5EFE">
        <w:trPr>
          <w:trHeight w:val="448"/>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РОДНИЧОК 1 – радна свеска за руски језик за први разред основне школе</w:t>
            </w:r>
          </w:p>
        </w:tc>
        <w:tc>
          <w:tcPr>
            <w:tcW w:w="2103" w:type="dxa"/>
            <w:vMerge/>
            <w:shd w:val="clear" w:color="auto" w:fill="auto"/>
            <w:vAlign w:val="center"/>
          </w:tcPr>
          <w:p w:rsidR="00391C5E" w:rsidRPr="000F7088" w:rsidRDefault="00391C5E" w:rsidP="006C5EFE">
            <w:pPr>
              <w:jc w:val="center"/>
              <w:rPr>
                <w:sz w:val="20"/>
                <w:szCs w:val="20"/>
              </w:rPr>
            </w:pP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79"/>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ГРАМАТИКА РУСКОГ ЈЕЗИКА за основну школу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Богољуб Станковић, Љубица Несторов</w:t>
            </w: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5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РУСКО-СРПСКИ СРПСКО-РУСКИ РЕЧНИК за основну школу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Богољуб Станковић</w:t>
            </w: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5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ПРАКТИКУМ ИЗ ГРАМАТИКЕ РУСКОГ ЈЕЗИКА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Љубо Милинковић</w:t>
            </w:r>
          </w:p>
        </w:tc>
        <w:tc>
          <w:tcPr>
            <w:tcW w:w="1925" w:type="dxa"/>
            <w:vMerge/>
            <w:shd w:val="clear" w:color="auto" w:fill="auto"/>
            <w:vAlign w:val="center"/>
          </w:tcPr>
          <w:p w:rsidR="00391C5E" w:rsidRPr="006C5EFE" w:rsidRDefault="00391C5E" w:rsidP="006C5EFE">
            <w:pPr>
              <w:jc w:val="center"/>
              <w:rPr>
                <w:sz w:val="22"/>
                <w:szCs w:val="22"/>
              </w:rPr>
            </w:pPr>
          </w:p>
        </w:tc>
      </w:tr>
    </w:tbl>
    <w:p w:rsidR="009F654D" w:rsidRPr="00006628" w:rsidRDefault="00E14D1B" w:rsidP="00006628">
      <w:pPr>
        <w:pStyle w:val="Heading1"/>
        <w:rPr>
          <w:rFonts w:ascii="Verdana" w:hAnsi="Verdana"/>
          <w:sz w:val="36"/>
          <w:szCs w:val="36"/>
          <w:lang w:val="sr-Cyrl-CS"/>
        </w:rPr>
      </w:pPr>
      <w:r w:rsidRPr="00041103">
        <w:rPr>
          <w:lang w:val="sr-Cyrl-CS"/>
        </w:rPr>
        <w:br w:type="page"/>
      </w:r>
      <w:bookmarkStart w:id="236" w:name="_Toc271469975"/>
      <w:bookmarkStart w:id="237" w:name="_Toc334821165"/>
      <w:bookmarkStart w:id="238" w:name="_Toc366719012"/>
      <w:bookmarkStart w:id="239" w:name="_Toc366719453"/>
      <w:bookmarkStart w:id="240" w:name="_Toc20049426"/>
      <w:r w:rsidR="00006628" w:rsidRPr="00006628">
        <w:rPr>
          <w:rFonts w:ascii="Verdana" w:hAnsi="Verdana"/>
          <w:sz w:val="36"/>
          <w:szCs w:val="36"/>
          <w:lang w:val="sr-Cyrl-CS"/>
        </w:rPr>
        <w:t xml:space="preserve">4. </w:t>
      </w:r>
      <w:r w:rsidR="009F654D" w:rsidRPr="00006628">
        <w:rPr>
          <w:rFonts w:ascii="Verdana" w:hAnsi="Verdana"/>
          <w:sz w:val="36"/>
          <w:szCs w:val="36"/>
          <w:lang w:val="sr-Cyrl-CS"/>
        </w:rPr>
        <w:t>ОРГАНИЗАЦИЈА РАДА ШКОЛЕ</w:t>
      </w:r>
      <w:bookmarkEnd w:id="236"/>
      <w:bookmarkEnd w:id="237"/>
      <w:bookmarkEnd w:id="238"/>
      <w:bookmarkEnd w:id="239"/>
      <w:bookmarkEnd w:id="240"/>
    </w:p>
    <w:p w:rsidR="000F7088" w:rsidRPr="00006628" w:rsidRDefault="009F654D" w:rsidP="000F7088">
      <w:pPr>
        <w:pStyle w:val="Heading2"/>
        <w:spacing w:after="240"/>
        <w:rPr>
          <w:rFonts w:ascii="Verdana" w:hAnsi="Verdana"/>
          <w:i w:val="0"/>
          <w:sz w:val="32"/>
          <w:szCs w:val="32"/>
          <w:lang w:val="hr-HR"/>
        </w:rPr>
      </w:pPr>
      <w:bookmarkStart w:id="241" w:name="_Toc271464459"/>
      <w:bookmarkStart w:id="242" w:name="_Toc271469976"/>
      <w:bookmarkStart w:id="243" w:name="_Toc334821166"/>
      <w:bookmarkStart w:id="244" w:name="_Toc366719013"/>
      <w:bookmarkStart w:id="245" w:name="_Toc366719454"/>
      <w:bookmarkStart w:id="246" w:name="_Toc20049427"/>
      <w:r w:rsidRPr="00006628">
        <w:rPr>
          <w:rFonts w:ascii="Verdana" w:hAnsi="Verdana"/>
          <w:i w:val="0"/>
          <w:sz w:val="32"/>
          <w:szCs w:val="32"/>
          <w:lang w:val="ru-RU"/>
        </w:rPr>
        <w:t>4.1. Бројно стање ученика</w:t>
      </w:r>
      <w:bookmarkEnd w:id="241"/>
      <w:bookmarkEnd w:id="242"/>
      <w:bookmarkEnd w:id="243"/>
      <w:bookmarkEnd w:id="244"/>
      <w:bookmarkEnd w:id="245"/>
      <w:bookmarkEnd w:id="246"/>
    </w:p>
    <w:tbl>
      <w:tblPr>
        <w:tblW w:w="0" w:type="auto"/>
        <w:jc w:val="center"/>
        <w:tblBorders>
          <w:top w:val="double" w:sz="4" w:space="0" w:color="002060"/>
          <w:left w:val="double" w:sz="4" w:space="0" w:color="002060"/>
          <w:bottom w:val="double" w:sz="4" w:space="0" w:color="002060"/>
          <w:right w:val="double" w:sz="4" w:space="0" w:color="002060"/>
          <w:insideH w:val="single" w:sz="6" w:space="0" w:color="002060"/>
          <w:insideV w:val="single" w:sz="6" w:space="0" w:color="002060"/>
        </w:tblBorders>
        <w:tblLook w:val="04A0"/>
      </w:tblPr>
      <w:tblGrid>
        <w:gridCol w:w="1728"/>
        <w:gridCol w:w="3960"/>
        <w:gridCol w:w="866"/>
        <w:gridCol w:w="810"/>
        <w:gridCol w:w="810"/>
      </w:tblGrid>
      <w:tr w:rsidR="000E0328" w:rsidRPr="00F62E8C" w:rsidTr="00174EA1">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92D050"/>
          </w:tcPr>
          <w:p w:rsidR="000E0328" w:rsidRPr="00F62E8C" w:rsidRDefault="000E0328" w:rsidP="00174EA1">
            <w:pPr>
              <w:jc w:val="center"/>
              <w:rPr>
                <w:rFonts w:ascii="Cambria" w:hAnsi="Cambria"/>
                <w:b/>
                <w:bCs/>
                <w:color w:val="000000"/>
                <w:lang w:val="sr-Cyrl-CS" w:eastAsia="sr-Latn-CS"/>
              </w:rPr>
            </w:pPr>
          </w:p>
        </w:tc>
        <w:tc>
          <w:tcPr>
            <w:tcW w:w="3960" w:type="dxa"/>
            <w:tcBorders>
              <w:top w:val="double" w:sz="12" w:space="0" w:color="002060"/>
              <w:left w:val="single" w:sz="12" w:space="0" w:color="002060"/>
              <w:bottom w:val="double" w:sz="12" w:space="0" w:color="002060"/>
              <w:right w:val="single" w:sz="12" w:space="0" w:color="002060"/>
            </w:tcBorders>
            <w:shd w:val="clear" w:color="auto" w:fill="92D050"/>
          </w:tcPr>
          <w:p w:rsidR="000E0328" w:rsidRPr="00F62E8C" w:rsidRDefault="000E0328" w:rsidP="00174EA1">
            <w:pPr>
              <w:jc w:val="center"/>
              <w:rPr>
                <w:rFonts w:ascii="Cambria" w:hAnsi="Cambria"/>
                <w:b/>
                <w:color w:val="000000"/>
                <w:lang w:val="sr-Cyrl-CS" w:eastAsia="sr-Latn-CS"/>
              </w:rPr>
            </w:pPr>
            <w:r w:rsidRPr="00F62E8C">
              <w:rPr>
                <w:rFonts w:ascii="Cambria" w:hAnsi="Cambria"/>
                <w:b/>
                <w:color w:val="000000"/>
                <w:lang w:val="sr-Cyrl-CS" w:eastAsia="sr-Latn-CS"/>
              </w:rPr>
              <w:t>Предшколска група</w:t>
            </w:r>
          </w:p>
        </w:tc>
        <w:tc>
          <w:tcPr>
            <w:tcW w:w="866" w:type="dxa"/>
            <w:tcBorders>
              <w:top w:val="double" w:sz="12" w:space="0" w:color="002060"/>
              <w:left w:val="single" w:sz="12" w:space="0" w:color="002060"/>
              <w:bottom w:val="double" w:sz="12" w:space="0" w:color="002060"/>
              <w:right w:val="single" w:sz="12" w:space="0" w:color="002060"/>
            </w:tcBorders>
            <w:shd w:val="clear" w:color="auto" w:fill="92D050"/>
          </w:tcPr>
          <w:p w:rsidR="000E0328" w:rsidRPr="00F62E8C" w:rsidRDefault="000E0328" w:rsidP="00174EA1">
            <w:pPr>
              <w:jc w:val="center"/>
              <w:rPr>
                <w:rFonts w:ascii="Cambria" w:hAnsi="Cambria"/>
                <w:color w:val="000000"/>
                <w:sz w:val="28"/>
                <w:szCs w:val="28"/>
                <w:lang w:val="sr-Cyrl-CS" w:eastAsia="sr-Latn-CS"/>
              </w:rPr>
            </w:pPr>
            <w:r w:rsidRPr="00F62E8C">
              <w:rPr>
                <w:rFonts w:ascii="Cambria" w:hAnsi="Cambria"/>
                <w:color w:val="000000"/>
                <w:sz w:val="28"/>
                <w:szCs w:val="28"/>
                <w:lang w:val="sr-Cyrl-CS" w:eastAsia="sr-Latn-CS"/>
              </w:rPr>
              <w:t>м</w:t>
            </w:r>
          </w:p>
        </w:tc>
        <w:tc>
          <w:tcPr>
            <w:tcW w:w="810" w:type="dxa"/>
            <w:tcBorders>
              <w:top w:val="double" w:sz="12" w:space="0" w:color="002060"/>
              <w:left w:val="single" w:sz="12" w:space="0" w:color="002060"/>
              <w:bottom w:val="double" w:sz="12" w:space="0" w:color="002060"/>
              <w:right w:val="single" w:sz="12" w:space="0" w:color="002060"/>
            </w:tcBorders>
            <w:shd w:val="clear" w:color="auto" w:fill="92D050"/>
          </w:tcPr>
          <w:p w:rsidR="000E0328" w:rsidRPr="00F62E8C" w:rsidRDefault="000E0328" w:rsidP="00174EA1">
            <w:pPr>
              <w:jc w:val="center"/>
              <w:rPr>
                <w:rFonts w:ascii="Cambria" w:hAnsi="Cambria"/>
                <w:color w:val="000000"/>
                <w:sz w:val="28"/>
                <w:szCs w:val="28"/>
                <w:lang w:val="sr-Cyrl-CS" w:eastAsia="sr-Latn-CS"/>
              </w:rPr>
            </w:pPr>
            <w:r w:rsidRPr="00F62E8C">
              <w:rPr>
                <w:rFonts w:ascii="Cambria" w:hAnsi="Cambria"/>
                <w:color w:val="000000"/>
                <w:sz w:val="28"/>
                <w:szCs w:val="28"/>
                <w:lang w:val="sr-Cyrl-CS" w:eastAsia="sr-Latn-CS"/>
              </w:rPr>
              <w:t>ж</w:t>
            </w:r>
          </w:p>
        </w:tc>
        <w:tc>
          <w:tcPr>
            <w:tcW w:w="810" w:type="dxa"/>
            <w:tcBorders>
              <w:top w:val="double" w:sz="12" w:space="0" w:color="002060"/>
              <w:left w:val="single" w:sz="12" w:space="0" w:color="002060"/>
              <w:bottom w:val="double" w:sz="12" w:space="0" w:color="002060"/>
              <w:right w:val="double" w:sz="12" w:space="0" w:color="002060"/>
            </w:tcBorders>
            <w:shd w:val="clear" w:color="auto" w:fill="92D050"/>
          </w:tcPr>
          <w:p w:rsidR="000E0328" w:rsidRPr="00F62E8C" w:rsidRDefault="000E0328" w:rsidP="00174EA1">
            <w:pPr>
              <w:jc w:val="center"/>
              <w:rPr>
                <w:rFonts w:ascii="Cambria" w:hAnsi="Cambria"/>
                <w:b/>
                <w:bCs/>
                <w:color w:val="000000"/>
                <w:sz w:val="28"/>
                <w:szCs w:val="28"/>
                <w:lang w:val="sr-Cyrl-CS" w:eastAsia="sr-Latn-CS"/>
              </w:rPr>
            </w:pPr>
            <w:r w:rsidRPr="00F62E8C">
              <w:rPr>
                <w:rFonts w:ascii="Cambria" w:hAnsi="Cambria" w:cs="Arial"/>
                <w:b/>
                <w:bCs/>
                <w:color w:val="000000"/>
                <w:sz w:val="28"/>
                <w:szCs w:val="28"/>
                <w:lang w:val="sr-Cyrl-CS" w:eastAsia="sr-Latn-CS"/>
              </w:rPr>
              <w:t>Σ</w:t>
            </w:r>
          </w:p>
        </w:tc>
      </w:tr>
      <w:tr w:rsidR="000E0328" w:rsidRPr="00F62E8C" w:rsidTr="00174EA1">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66FF66"/>
            <w:vAlign w:val="center"/>
          </w:tcPr>
          <w:p w:rsidR="000E0328" w:rsidRPr="00F62E8C" w:rsidRDefault="000E0328" w:rsidP="00174EA1">
            <w:pPr>
              <w:jc w:val="center"/>
              <w:rPr>
                <w:rFonts w:ascii="Cambria" w:eastAsia="Calibri" w:hAnsi="Cambria"/>
                <w:color w:val="000000"/>
                <w:lang w:val="sr-Cyrl-CS" w:eastAsia="sr-Latn-CS"/>
              </w:rPr>
            </w:pPr>
            <w:r w:rsidRPr="00F62E8C">
              <w:rPr>
                <w:rFonts w:ascii="Cambria" w:eastAsia="Calibri" w:hAnsi="Cambria"/>
                <w:b/>
                <w:bCs/>
                <w:color w:val="000000"/>
                <w:lang w:val="sr-Cyrl-CS" w:eastAsia="sr-Latn-CS"/>
              </w:rPr>
              <w:t>васпитна група</w:t>
            </w:r>
          </w:p>
        </w:tc>
        <w:tc>
          <w:tcPr>
            <w:tcW w:w="3960"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0E0328" w:rsidRPr="00092EDC" w:rsidRDefault="000E0328" w:rsidP="00174EA1">
            <w:pPr>
              <w:jc w:val="center"/>
              <w:rPr>
                <w:rFonts w:ascii="Cambria" w:eastAsia="Calibri" w:hAnsi="Cambria"/>
                <w:b/>
                <w:color w:val="000000"/>
                <w:lang w:eastAsia="sr-Latn-CS"/>
              </w:rPr>
            </w:pPr>
            <w:r>
              <w:rPr>
                <w:rFonts w:ascii="Cambria" w:eastAsia="Calibri" w:hAnsi="Cambria"/>
                <w:color w:val="000000"/>
                <w:lang w:eastAsia="sr-Latn-CS"/>
              </w:rPr>
              <w:t>Mилица Калиновић</w:t>
            </w:r>
          </w:p>
          <w:p w:rsidR="000E0328" w:rsidRPr="00AD23DF" w:rsidRDefault="000E0328" w:rsidP="00174EA1">
            <w:pPr>
              <w:jc w:val="center"/>
              <w:rPr>
                <w:rFonts w:ascii="Cambria" w:eastAsia="Calibri" w:hAnsi="Cambria"/>
                <w:b/>
                <w:color w:val="000000"/>
                <w:lang w:val="sr-Cyrl-CS" w:eastAsia="sr-Latn-CS"/>
              </w:rPr>
            </w:pPr>
            <w:r w:rsidRPr="00AD23DF">
              <w:rPr>
                <w:rFonts w:ascii="Cambria" w:eastAsia="Calibri" w:hAnsi="Cambria"/>
                <w:color w:val="000000"/>
                <w:lang w:val="sr-Cyrl-CS" w:eastAsia="sr-Latn-CS"/>
              </w:rPr>
              <w:t>Александра Ђорђевић</w:t>
            </w:r>
          </w:p>
        </w:tc>
        <w:tc>
          <w:tcPr>
            <w:tcW w:w="866"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0E0328" w:rsidRPr="00243398" w:rsidRDefault="00243398" w:rsidP="00174EA1">
            <w:pPr>
              <w:jc w:val="center"/>
              <w:rPr>
                <w:rFonts w:ascii="Cambria" w:eastAsia="Calibri" w:hAnsi="Cambria"/>
                <w:b/>
                <w:color w:val="000000"/>
                <w:lang w:eastAsia="sr-Latn-CS"/>
              </w:rPr>
            </w:pPr>
            <w:r>
              <w:rPr>
                <w:rFonts w:ascii="Cambria" w:eastAsia="Calibri" w:hAnsi="Cambria"/>
                <w:b/>
                <w:color w:val="000000"/>
                <w:lang w:eastAsia="sr-Latn-CS"/>
              </w:rPr>
              <w:t>9</w:t>
            </w:r>
          </w:p>
        </w:tc>
        <w:tc>
          <w:tcPr>
            <w:tcW w:w="810"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0E0328" w:rsidRPr="00580B4E" w:rsidRDefault="000E0328" w:rsidP="00174EA1">
            <w:pPr>
              <w:jc w:val="center"/>
              <w:rPr>
                <w:rFonts w:ascii="Cambria" w:eastAsia="Calibri" w:hAnsi="Cambria"/>
                <w:b/>
                <w:color w:val="000000"/>
                <w:lang w:eastAsia="sr-Latn-CS"/>
              </w:rPr>
            </w:pPr>
            <w:r>
              <w:rPr>
                <w:rFonts w:ascii="Cambria" w:eastAsia="Calibri" w:hAnsi="Cambria"/>
                <w:b/>
                <w:color w:val="000000"/>
                <w:lang w:eastAsia="sr-Latn-CS"/>
              </w:rPr>
              <w:t>2</w:t>
            </w:r>
          </w:p>
        </w:tc>
        <w:tc>
          <w:tcPr>
            <w:tcW w:w="810" w:type="dxa"/>
            <w:tcBorders>
              <w:top w:val="double" w:sz="12" w:space="0" w:color="002060"/>
              <w:left w:val="single" w:sz="12" w:space="0" w:color="002060"/>
              <w:bottom w:val="double" w:sz="12" w:space="0" w:color="002060"/>
              <w:right w:val="double" w:sz="12" w:space="0" w:color="002060"/>
            </w:tcBorders>
            <w:shd w:val="clear" w:color="auto" w:fill="66FF66"/>
            <w:vAlign w:val="center"/>
          </w:tcPr>
          <w:p w:rsidR="000E0328" w:rsidRPr="00243398" w:rsidRDefault="00243398" w:rsidP="00174EA1">
            <w:pPr>
              <w:jc w:val="center"/>
              <w:rPr>
                <w:rFonts w:ascii="Cambria" w:eastAsia="Calibri" w:hAnsi="Cambria"/>
                <w:b/>
                <w:bCs/>
                <w:color w:val="000000"/>
                <w:lang w:eastAsia="sr-Latn-CS"/>
              </w:rPr>
            </w:pPr>
            <w:r>
              <w:rPr>
                <w:rFonts w:ascii="Cambria" w:eastAsia="Calibri" w:hAnsi="Cambria"/>
                <w:b/>
                <w:bCs/>
                <w:color w:val="000000"/>
                <w:lang w:eastAsia="sr-Latn-CS"/>
              </w:rPr>
              <w:t>11</w:t>
            </w:r>
          </w:p>
        </w:tc>
      </w:tr>
      <w:tr w:rsidR="000E0328" w:rsidRPr="00F62E8C" w:rsidTr="00174EA1">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FFFF00"/>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FFFF00"/>
          </w:tcPr>
          <w:p w:rsidR="000E0328" w:rsidRPr="00F62E8C" w:rsidRDefault="000E0328" w:rsidP="00174EA1">
            <w:pPr>
              <w:jc w:val="center"/>
              <w:rPr>
                <w:rFonts w:ascii="Cambria" w:eastAsia="Calibri" w:hAnsi="Cambria"/>
                <w:b/>
                <w:color w:val="000000"/>
                <w:lang w:val="sr-Cyrl-CS" w:eastAsia="sr-Latn-CS"/>
              </w:rPr>
            </w:pPr>
            <w:r w:rsidRPr="00F62E8C">
              <w:rPr>
                <w:rFonts w:ascii="Cambria" w:eastAsia="Calibri" w:hAnsi="Cambria"/>
                <w:b/>
                <w:color w:val="000000"/>
                <w:lang w:val="sr-Cyrl-CS" w:eastAsia="sr-Latn-CS"/>
              </w:rPr>
              <w:t>МЛАЂИ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FFFF00"/>
            <w:vAlign w:val="center"/>
          </w:tcPr>
          <w:p w:rsidR="000E0328" w:rsidRPr="00C07D72" w:rsidRDefault="000E0328" w:rsidP="00174EA1">
            <w:pPr>
              <w:jc w:val="center"/>
              <w:rPr>
                <w:rFonts w:ascii="Cambria" w:eastAsia="Calibri" w:hAnsi="Cambria"/>
                <w:b/>
                <w:color w:val="000000"/>
                <w:lang w:eastAsia="sr-Latn-CS"/>
              </w:rPr>
            </w:pPr>
            <w:r>
              <w:rPr>
                <w:rFonts w:ascii="Cambria" w:eastAsia="Calibri" w:hAnsi="Cambria"/>
                <w:b/>
                <w:color w:val="000000"/>
                <w:lang w:eastAsia="sr-Latn-CS"/>
              </w:rPr>
              <w:t>31</w:t>
            </w:r>
          </w:p>
        </w:tc>
        <w:tc>
          <w:tcPr>
            <w:tcW w:w="810" w:type="dxa"/>
            <w:tcBorders>
              <w:top w:val="double" w:sz="12" w:space="0" w:color="002060"/>
              <w:left w:val="single" w:sz="12" w:space="0" w:color="002060"/>
              <w:bottom w:val="double" w:sz="12" w:space="0" w:color="002060"/>
              <w:right w:val="single" w:sz="12" w:space="0" w:color="002060"/>
            </w:tcBorders>
            <w:shd w:val="clear" w:color="auto" w:fill="FFFF00"/>
            <w:vAlign w:val="center"/>
          </w:tcPr>
          <w:p w:rsidR="000E0328" w:rsidRPr="00C07D72" w:rsidRDefault="000E0328" w:rsidP="00174EA1">
            <w:pPr>
              <w:jc w:val="center"/>
              <w:rPr>
                <w:rFonts w:ascii="Cambria" w:eastAsia="Calibri" w:hAnsi="Cambria"/>
                <w:b/>
                <w:color w:val="000000"/>
                <w:lang w:eastAsia="sr-Latn-CS"/>
              </w:rPr>
            </w:pPr>
            <w:r>
              <w:rPr>
                <w:rFonts w:ascii="Cambria" w:eastAsia="Calibri" w:hAnsi="Cambria"/>
                <w:b/>
                <w:color w:val="000000"/>
                <w:lang w:eastAsia="sr-Latn-CS"/>
              </w:rPr>
              <w:t>15</w:t>
            </w:r>
          </w:p>
        </w:tc>
        <w:tc>
          <w:tcPr>
            <w:tcW w:w="810" w:type="dxa"/>
            <w:tcBorders>
              <w:top w:val="double" w:sz="12" w:space="0" w:color="002060"/>
              <w:left w:val="single" w:sz="12" w:space="0" w:color="002060"/>
              <w:bottom w:val="double" w:sz="12" w:space="0" w:color="002060"/>
              <w:right w:val="double" w:sz="12" w:space="0" w:color="002060"/>
            </w:tcBorders>
            <w:shd w:val="clear" w:color="auto" w:fill="FFFF00"/>
            <w:vAlign w:val="center"/>
          </w:tcPr>
          <w:p w:rsidR="000E0328" w:rsidRPr="00C07D72"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46</w:t>
            </w:r>
          </w:p>
        </w:tc>
      </w:tr>
      <w:tr w:rsidR="000E0328" w:rsidRPr="00F62E8C" w:rsidTr="00174EA1">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I</w:t>
            </w:r>
            <w:r w:rsidRPr="00F62E8C">
              <w:rPr>
                <w:rFonts w:ascii="Cambria" w:eastAsia="Calibri" w:hAnsi="Cambria"/>
                <w:b/>
                <w:bCs/>
                <w:color w:val="000000"/>
                <w:vertAlign w:val="subscript"/>
                <w:lang w:val="hr-HR"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Јелена Тадић</w:t>
            </w:r>
          </w:p>
        </w:tc>
        <w:tc>
          <w:tcPr>
            <w:tcW w:w="866"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double" w:sz="12"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Pr>
                <w:rFonts w:ascii="Cambria" w:eastAsia="Calibri" w:hAnsi="Cambria"/>
                <w:color w:val="000000"/>
                <w:lang w:val="sr-Cyrl-CS" w:eastAsia="sr-Latn-CS"/>
              </w:rPr>
              <w:t>Светлана Секулић Спарић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I</w:t>
            </w:r>
            <w:r>
              <w:rPr>
                <w:rFonts w:ascii="Cambria" w:eastAsia="Calibri" w:hAnsi="Cambria"/>
                <w:b/>
                <w:bCs/>
                <w:color w:val="000000"/>
                <w:lang w:val="hr-HR" w:eastAsia="sr-Latn-CS"/>
              </w:rPr>
              <w:t>I</w:t>
            </w:r>
            <w:r w:rsidRPr="00F62E8C">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eastAsia="sr-Latn-CS"/>
              </w:rPr>
              <w:t>Снежана Вујић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II</w:t>
            </w:r>
            <w:r>
              <w:rPr>
                <w:rFonts w:ascii="Cambria" w:eastAsia="Calibri" w:hAnsi="Cambria"/>
                <w:b/>
                <w:bCs/>
                <w:color w:val="000000"/>
                <w:lang w:val="hr-HR" w:eastAsia="sr-Latn-CS"/>
              </w:rPr>
              <w:t>I</w:t>
            </w:r>
            <w:r w:rsidRPr="00F62E8C">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Зоран Станковић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2D70D6"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Андријана Каран</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6</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eastAsia="sr-Latn-CS"/>
              </w:rPr>
            </w:pPr>
            <w:r w:rsidRPr="00F62E8C">
              <w:rPr>
                <w:rFonts w:ascii="Cambria" w:eastAsia="Calibri" w:hAnsi="Cambria"/>
                <w:b/>
                <w:bCs/>
                <w:color w:val="000000"/>
                <w:lang w:val="hr-HR" w:eastAsia="sr-Latn-CS"/>
              </w:rPr>
              <w:t>IV</w:t>
            </w:r>
            <w:r w:rsidRPr="00F62E8C">
              <w:rPr>
                <w:rFonts w:ascii="Cambria" w:eastAsia="Calibri" w:hAnsi="Cambria"/>
                <w:b/>
                <w:bCs/>
                <w:color w:val="000000"/>
                <w:vertAlign w:val="subscript"/>
                <w:lang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Ивона Богнер</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B96A54" w:rsidRDefault="000E0328" w:rsidP="00174EA1">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2D70D6"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B96A54"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IV</w:t>
            </w:r>
            <w:r w:rsidRPr="00F62E8C">
              <w:rPr>
                <w:rFonts w:ascii="Cambria" w:eastAsia="Calibri" w:hAnsi="Cambria"/>
                <w:b/>
                <w:bCs/>
                <w:color w:val="000000"/>
                <w:vertAlign w:val="subscript"/>
                <w:lang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Бранкица Митрић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580B4E"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0E0328" w:rsidRPr="002D70D6" w:rsidRDefault="000E0328" w:rsidP="00174EA1">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0E0328" w:rsidRPr="00580B4E"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0E0328" w:rsidRPr="00F62E8C" w:rsidTr="00174EA1">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9594"/>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D99594"/>
          </w:tcPr>
          <w:p w:rsidR="000E0328" w:rsidRPr="00F62E8C" w:rsidRDefault="000E0328" w:rsidP="00174EA1">
            <w:pPr>
              <w:jc w:val="center"/>
              <w:rPr>
                <w:rFonts w:ascii="Cambria" w:eastAsia="Calibri" w:hAnsi="Cambria"/>
                <w:b/>
                <w:color w:val="000000"/>
                <w:lang w:val="sr-Cyrl-CS" w:eastAsia="sr-Latn-CS"/>
              </w:rPr>
            </w:pPr>
            <w:r w:rsidRPr="00F62E8C">
              <w:rPr>
                <w:rFonts w:ascii="Cambria" w:eastAsia="Calibri" w:hAnsi="Cambria"/>
                <w:b/>
                <w:color w:val="000000"/>
                <w:lang w:val="sr-Cyrl-CS" w:eastAsia="sr-Latn-CS"/>
              </w:rPr>
              <w:t>СТАРИЈИ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0E0328" w:rsidRPr="008141FF" w:rsidRDefault="000E0328" w:rsidP="00174EA1">
            <w:pPr>
              <w:jc w:val="center"/>
              <w:rPr>
                <w:rFonts w:ascii="Cambria" w:eastAsia="Calibri" w:hAnsi="Cambria"/>
                <w:b/>
                <w:color w:val="000000"/>
                <w:lang w:eastAsia="sr-Latn-CS"/>
              </w:rPr>
            </w:pPr>
            <w:r>
              <w:rPr>
                <w:rFonts w:ascii="Cambria" w:eastAsia="Calibri" w:hAnsi="Cambria"/>
                <w:b/>
                <w:color w:val="000000"/>
                <w:lang w:eastAsia="sr-Latn-CS"/>
              </w:rPr>
              <w:t>43</w:t>
            </w:r>
          </w:p>
        </w:tc>
        <w:tc>
          <w:tcPr>
            <w:tcW w:w="810"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0E0328" w:rsidRPr="00C07D72" w:rsidRDefault="000E0328" w:rsidP="00174EA1">
            <w:pPr>
              <w:jc w:val="center"/>
              <w:rPr>
                <w:rFonts w:ascii="Cambria" w:eastAsia="Calibri" w:hAnsi="Cambria"/>
                <w:b/>
                <w:color w:val="000000"/>
                <w:lang w:eastAsia="sr-Latn-CS"/>
              </w:rPr>
            </w:pPr>
            <w:r>
              <w:rPr>
                <w:rFonts w:ascii="Cambria" w:eastAsia="Calibri" w:hAnsi="Cambria"/>
                <w:b/>
                <w:color w:val="000000"/>
                <w:lang w:eastAsia="sr-Latn-CS"/>
              </w:rPr>
              <w:t>30</w:t>
            </w:r>
          </w:p>
        </w:tc>
        <w:tc>
          <w:tcPr>
            <w:tcW w:w="810" w:type="dxa"/>
            <w:tcBorders>
              <w:top w:val="double" w:sz="12" w:space="0" w:color="002060"/>
              <w:left w:val="single" w:sz="12" w:space="0" w:color="002060"/>
              <w:bottom w:val="double" w:sz="12" w:space="0" w:color="002060"/>
              <w:right w:val="double" w:sz="12" w:space="0" w:color="002060"/>
            </w:tcBorders>
            <w:shd w:val="clear" w:color="auto" w:fill="D99594"/>
            <w:vAlign w:val="center"/>
          </w:tcPr>
          <w:p w:rsidR="000E0328" w:rsidRPr="008141FF"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73</w:t>
            </w:r>
          </w:p>
        </w:tc>
      </w:tr>
      <w:tr w:rsidR="000E0328" w:rsidRPr="00F62E8C" w:rsidTr="00174EA1">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w:t>
            </w:r>
            <w:r w:rsidRPr="00F62E8C">
              <w:rPr>
                <w:rFonts w:ascii="Cambria" w:eastAsia="Calibri" w:hAnsi="Cambria"/>
                <w:b/>
                <w:bCs/>
                <w:color w:val="000000"/>
                <w:vertAlign w:val="subscript"/>
                <w:lang w:val="hr-HR"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eastAsia="sr-Latn-CS"/>
              </w:rPr>
            </w:pPr>
            <w:r>
              <w:rPr>
                <w:rFonts w:ascii="Cambria" w:eastAsia="Calibri" w:hAnsi="Cambria"/>
                <w:color w:val="000000"/>
                <w:lang w:eastAsia="sr-Latn-CS"/>
              </w:rPr>
              <w:t>Станко Јовчић</w:t>
            </w:r>
          </w:p>
        </w:tc>
        <w:tc>
          <w:tcPr>
            <w:tcW w:w="866"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8072B3"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8072B3"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double" w:sz="12"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8072B3" w:rsidP="00174EA1">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w:t>
            </w:r>
            <w:r w:rsidRPr="00F62E8C">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Татјана Глишовић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174008" w:rsidRDefault="000E0328" w:rsidP="00174EA1">
            <w:pPr>
              <w:jc w:val="center"/>
              <w:rPr>
                <w:rFonts w:ascii="Cambria" w:eastAsia="Calibri" w:hAnsi="Cambria"/>
                <w:b/>
                <w:bCs/>
                <w:color w:val="000000"/>
                <w:lang w:eastAsia="sr-Latn-CS"/>
              </w:rPr>
            </w:pPr>
            <w:r w:rsidRPr="00F62E8C">
              <w:rPr>
                <w:rFonts w:ascii="Cambria" w:eastAsia="Calibri" w:hAnsi="Cambria"/>
                <w:b/>
                <w:bCs/>
                <w:color w:val="000000"/>
                <w:lang w:val="hr-HR" w:eastAsia="sr-Latn-CS"/>
              </w:rPr>
              <w:t>V</w:t>
            </w:r>
            <w:r>
              <w:rPr>
                <w:rFonts w:ascii="Cambria" w:eastAsia="Calibri" w:hAnsi="Cambria"/>
                <w:b/>
                <w:bCs/>
                <w:color w:val="000000"/>
                <w:vertAlign w:val="subscript"/>
                <w:lang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Драган Лаушевић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8072B3" w:rsidP="00174EA1">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8072B3" w:rsidP="00174EA1">
            <w:pPr>
              <w:jc w:val="center"/>
              <w:rPr>
                <w:rFonts w:ascii="Cambria" w:eastAsia="Calibri" w:hAnsi="Cambria"/>
                <w:color w:val="000000"/>
                <w:lang w:eastAsia="sr-Latn-CS"/>
              </w:rPr>
            </w:pPr>
            <w:r>
              <w:rPr>
                <w:rFonts w:ascii="Cambria" w:eastAsia="Calibri" w:hAnsi="Cambria"/>
                <w:color w:val="000000"/>
                <w:lang w:eastAsia="sr-Latn-CS"/>
              </w:rPr>
              <w:t>0</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8072B3" w:rsidP="00174EA1">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vertAlign w:val="subscript"/>
                <w:lang w:val="sr-Cyrl-CS" w:eastAsia="sr-Latn-CS"/>
              </w:rPr>
            </w:pPr>
            <w:r w:rsidRPr="00F62E8C">
              <w:rPr>
                <w:rFonts w:ascii="Cambria" w:eastAsia="Calibri" w:hAnsi="Cambria"/>
                <w:b/>
                <w:bCs/>
                <w:color w:val="000000"/>
                <w:lang w:val="hr-HR" w:eastAsia="sr-Latn-CS"/>
              </w:rPr>
              <w:t>VI</w:t>
            </w:r>
            <w:r w:rsidRPr="00F62E8C">
              <w:rPr>
                <w:rFonts w:ascii="Cambria" w:eastAsia="Calibri" w:hAnsi="Cambria"/>
                <w:b/>
                <w:bCs/>
                <w:color w:val="000000"/>
                <w:vertAlign w:val="subscript"/>
                <w:lang w:val="sr-Cyrl-CS"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eastAsia="sr-Latn-CS"/>
              </w:rPr>
            </w:pPr>
            <w:r w:rsidRPr="00AD23DF">
              <w:rPr>
                <w:rFonts w:ascii="Cambria" w:eastAsia="Calibri" w:hAnsi="Cambria"/>
                <w:color w:val="000000"/>
                <w:lang w:val="sr-Cyrl-CS" w:eastAsia="sr-Latn-CS"/>
              </w:rPr>
              <w:t>Јелена Чкоњевић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7</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VI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eastAsia="sr-Latn-CS"/>
              </w:rPr>
            </w:pPr>
            <w:r w:rsidRPr="00AD23DF">
              <w:rPr>
                <w:rFonts w:ascii="Cambria" w:eastAsia="Calibri" w:hAnsi="Cambria"/>
                <w:color w:val="000000"/>
                <w:lang w:val="sr-Cyrl-CS" w:eastAsia="sr-Latn-CS"/>
              </w:rPr>
              <w:t>Славица Ћосић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VI</w:t>
            </w:r>
            <w:r>
              <w:rPr>
                <w:rFonts w:ascii="Cambria" w:eastAsia="Calibri" w:hAnsi="Cambria"/>
                <w:b/>
                <w:bCs/>
                <w:color w:val="000000"/>
                <w:vertAlign w:val="subscript"/>
                <w:lang w:val="sr-Cyrl-CS"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eastAsia="sr-Latn-CS"/>
              </w:rPr>
            </w:pPr>
            <w:r>
              <w:rPr>
                <w:rFonts w:ascii="Cambria" w:eastAsia="Calibri" w:hAnsi="Cambria"/>
                <w:color w:val="000000"/>
                <w:lang w:val="sr-Cyrl-CS" w:eastAsia="sr-Latn-CS"/>
              </w:rPr>
              <w:t>Оливера Абадић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D34BE6" w:rsidRDefault="000E0328" w:rsidP="00174EA1">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vertAlign w:val="subscript"/>
                <w:lang w:val="sr-Cyrl-CS" w:eastAsia="sr-Latn-CS"/>
              </w:rPr>
            </w:pPr>
            <w:r w:rsidRPr="00F62E8C">
              <w:rPr>
                <w:rFonts w:ascii="Cambria" w:eastAsia="Calibri" w:hAnsi="Cambria"/>
                <w:b/>
                <w:bCs/>
                <w:color w:val="000000"/>
                <w:lang w:val="hr-HR" w:eastAsia="sr-Latn-CS"/>
              </w:rPr>
              <w:t>VII</w:t>
            </w:r>
            <w:r w:rsidRPr="00F62E8C">
              <w:rPr>
                <w:rFonts w:ascii="Cambria" w:eastAsia="Calibri" w:hAnsi="Cambria"/>
                <w:b/>
                <w:bCs/>
                <w:color w:val="000000"/>
                <w:vertAlign w:val="subscript"/>
                <w:lang w:val="sr-Cyrl-CS"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eastAsia="sr-Latn-CS"/>
              </w:rPr>
            </w:pPr>
            <w:r w:rsidRPr="00AD23DF">
              <w:rPr>
                <w:rFonts w:ascii="Cambria" w:eastAsia="Calibri" w:hAnsi="Cambria"/>
                <w:color w:val="000000"/>
                <w:lang w:val="sr-Cyrl-CS" w:eastAsia="sr-Latn-CS"/>
              </w:rPr>
              <w:t>Мирјана Каменковић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C07D72"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1C55AC"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10</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VII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eastAsia="sr-Latn-CS"/>
              </w:rPr>
            </w:pPr>
            <w:r w:rsidRPr="00AD23DF">
              <w:rPr>
                <w:rFonts w:ascii="Cambria" w:eastAsia="Calibri" w:hAnsi="Cambria"/>
                <w:color w:val="000000"/>
                <w:lang w:val="sr-Cyrl-CS"/>
              </w:rPr>
              <w:t>Љубомир Јанковић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8141FF"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1C55AC" w:rsidRDefault="000E0328" w:rsidP="00174EA1">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8141FF" w:rsidRDefault="000E0328" w:rsidP="00174EA1">
            <w:pPr>
              <w:jc w:val="center"/>
              <w:rPr>
                <w:rFonts w:ascii="Cambria" w:eastAsia="Calibri" w:hAnsi="Cambria"/>
                <w:b/>
                <w:bCs/>
                <w:color w:val="000000"/>
                <w:lang w:eastAsia="sr-Latn-CS"/>
              </w:rPr>
            </w:pPr>
            <w:r>
              <w:rPr>
                <w:rFonts w:ascii="Cambria" w:eastAsia="Calibri" w:hAnsi="Cambria"/>
                <w:b/>
                <w:bCs/>
                <w:color w:val="000000"/>
                <w:lang w:eastAsia="sr-Latn-CS"/>
              </w:rPr>
              <w:t>9</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EF64BF" w:rsidRDefault="000E0328" w:rsidP="00174EA1">
            <w:pPr>
              <w:jc w:val="center"/>
              <w:rPr>
                <w:rFonts w:ascii="Cambria" w:eastAsia="Calibri" w:hAnsi="Cambria"/>
                <w:b/>
                <w:bCs/>
                <w:color w:val="000000"/>
                <w:vertAlign w:val="subscript"/>
                <w:lang w:eastAsia="sr-Latn-CS"/>
              </w:rPr>
            </w:pPr>
            <w:r w:rsidRPr="00F62E8C">
              <w:rPr>
                <w:rFonts w:ascii="Cambria" w:eastAsia="Calibri" w:hAnsi="Cambria"/>
                <w:b/>
                <w:bCs/>
                <w:color w:val="000000"/>
                <w:lang w:val="hr-HR" w:eastAsia="sr-Latn-CS"/>
              </w:rPr>
              <w:t>VI</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w:t>
            </w:r>
            <w:r>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rPr>
            </w:pPr>
            <w:r w:rsidRPr="00AD23DF">
              <w:rPr>
                <w:rFonts w:ascii="Cambria" w:eastAsia="Calibri" w:hAnsi="Cambria"/>
                <w:color w:val="000000"/>
                <w:lang w:val="sr-Cyrl-CS" w:eastAsia="sr-Latn-CS"/>
              </w:rPr>
              <w:t>Снежана Скендерија Булић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1C55AC" w:rsidRDefault="000E0328" w:rsidP="00174EA1">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C07D72" w:rsidRDefault="000E0328" w:rsidP="00174EA1">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7</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vertAlign w:val="subscript"/>
                <w:lang w:val="hr-HR" w:eastAsia="sr-Latn-CS"/>
              </w:rPr>
            </w:pPr>
            <w:r w:rsidRPr="00F62E8C">
              <w:rPr>
                <w:rFonts w:ascii="Cambria" w:eastAsia="Calibri" w:hAnsi="Cambria"/>
                <w:b/>
                <w:bCs/>
                <w:color w:val="000000"/>
                <w:lang w:val="hr-HR" w:eastAsia="sr-Latn-CS"/>
              </w:rPr>
              <w:t>V</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II</w:t>
            </w:r>
            <w:r>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rPr>
            </w:pPr>
            <w:r w:rsidRPr="00AD23DF">
              <w:rPr>
                <w:rFonts w:ascii="Cambria" w:eastAsia="Calibri" w:hAnsi="Cambria"/>
                <w:color w:val="000000"/>
                <w:lang w:val="sr-Cyrl-CS" w:eastAsia="sr-Latn-CS"/>
              </w:rPr>
              <w:t>Далиборка Митић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C07D72"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C07D72"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6</w:t>
            </w:r>
          </w:p>
        </w:tc>
      </w:tr>
      <w:tr w:rsidR="000E0328" w:rsidRPr="00F62E8C" w:rsidTr="00174EA1">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0E0328" w:rsidRPr="00F62E8C" w:rsidRDefault="000E0328" w:rsidP="00174EA1">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VIII</w:t>
            </w:r>
            <w:r>
              <w:rPr>
                <w:rFonts w:ascii="Cambria" w:eastAsia="Calibri" w:hAnsi="Cambria"/>
                <w:b/>
                <w:bCs/>
                <w:color w:val="000000"/>
                <w:vertAlign w:val="subscript"/>
                <w:lang w:val="hr-HR"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AD23DF" w:rsidRDefault="000E0328" w:rsidP="00174EA1">
            <w:pPr>
              <w:jc w:val="center"/>
              <w:rPr>
                <w:rFonts w:ascii="Cambria" w:eastAsia="Calibri" w:hAnsi="Cambria"/>
                <w:color w:val="000000"/>
                <w:lang w:val="sr-Cyrl-CS"/>
              </w:rPr>
            </w:pPr>
            <w:r>
              <w:rPr>
                <w:rFonts w:ascii="Cambria" w:eastAsia="Calibri" w:hAnsi="Cambria"/>
                <w:color w:val="000000"/>
                <w:lang w:val="sr-Cyrl-CS" w:eastAsia="sr-Latn-CS"/>
              </w:rPr>
              <w:t>Павле Радојчић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1C55AC"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0E0328" w:rsidRPr="001C55AC" w:rsidRDefault="000E0328" w:rsidP="00174EA1">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0E0328" w:rsidRPr="00C07D72" w:rsidRDefault="000E0328" w:rsidP="00174EA1">
            <w:pPr>
              <w:jc w:val="center"/>
              <w:rPr>
                <w:rFonts w:ascii="Cambria" w:eastAsia="Calibri" w:hAnsi="Cambria"/>
                <w:b/>
                <w:bCs/>
                <w:color w:val="000000"/>
                <w:lang w:eastAsia="sr-Latn-CS"/>
              </w:rPr>
            </w:pPr>
            <w:r w:rsidRPr="00C07D72">
              <w:rPr>
                <w:rFonts w:ascii="Cambria" w:eastAsia="Calibri" w:hAnsi="Cambria"/>
                <w:b/>
                <w:bCs/>
                <w:color w:val="000000"/>
                <w:lang w:eastAsia="sr-Latn-CS"/>
              </w:rPr>
              <w:t>6</w:t>
            </w:r>
          </w:p>
        </w:tc>
      </w:tr>
      <w:tr w:rsidR="000E0328" w:rsidRPr="00F62E8C" w:rsidTr="000E0328">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D9D9"/>
            <w:vAlign w:val="center"/>
          </w:tcPr>
          <w:p w:rsidR="000E0328" w:rsidRPr="001637D2" w:rsidRDefault="000E0328" w:rsidP="00174EA1">
            <w:pPr>
              <w:jc w:val="center"/>
              <w:rPr>
                <w:rFonts w:ascii="Cambria" w:eastAsia="Calibri" w:hAnsi="Cambria"/>
                <w:b/>
                <w:bCs/>
                <w:lang w:eastAsia="sr-Latn-CS"/>
              </w:rPr>
            </w:pPr>
            <w:r>
              <w:rPr>
                <w:rFonts w:ascii="Cambria" w:eastAsia="Calibri" w:hAnsi="Cambria"/>
                <w:b/>
                <w:bCs/>
                <w:lang w:eastAsia="sr-Latn-CS"/>
              </w:rPr>
              <w:t>19</w:t>
            </w:r>
          </w:p>
        </w:tc>
        <w:tc>
          <w:tcPr>
            <w:tcW w:w="3960" w:type="dxa"/>
            <w:tcBorders>
              <w:top w:val="double" w:sz="12" w:space="0" w:color="002060"/>
              <w:left w:val="single" w:sz="12" w:space="0" w:color="002060"/>
              <w:bottom w:val="double" w:sz="12" w:space="0" w:color="002060"/>
              <w:right w:val="single" w:sz="12" w:space="0" w:color="002060"/>
            </w:tcBorders>
            <w:shd w:val="clear" w:color="auto" w:fill="D9D9D9"/>
            <w:vAlign w:val="center"/>
          </w:tcPr>
          <w:p w:rsidR="000E0328" w:rsidRPr="00AD23DF" w:rsidRDefault="000E0328" w:rsidP="00174EA1">
            <w:pPr>
              <w:jc w:val="center"/>
              <w:rPr>
                <w:rFonts w:ascii="Cambria" w:eastAsia="Calibri" w:hAnsi="Cambria"/>
                <w:b/>
                <w:bCs/>
                <w:color w:val="943634"/>
                <w:lang w:eastAsia="sr-Latn-CS"/>
              </w:rPr>
            </w:pPr>
            <w:r w:rsidRPr="00AD23DF">
              <w:rPr>
                <w:rFonts w:ascii="Cambria" w:eastAsia="Calibri" w:hAnsi="Cambria" w:cs="Arial"/>
                <w:b/>
                <w:bCs/>
                <w:color w:val="943634"/>
                <w:lang w:eastAsia="sr-Latn-CS"/>
              </w:rPr>
              <w:t>Σ</w:t>
            </w:r>
          </w:p>
        </w:tc>
        <w:tc>
          <w:tcPr>
            <w:tcW w:w="866" w:type="dxa"/>
            <w:tcBorders>
              <w:top w:val="double" w:sz="12" w:space="0" w:color="002060"/>
              <w:left w:val="single" w:sz="12" w:space="0" w:color="002060"/>
              <w:bottom w:val="double" w:sz="12" w:space="0" w:color="002060"/>
              <w:right w:val="single" w:sz="12" w:space="0" w:color="002060"/>
            </w:tcBorders>
            <w:shd w:val="clear" w:color="auto" w:fill="D9D9D9"/>
            <w:vAlign w:val="center"/>
          </w:tcPr>
          <w:p w:rsidR="000E0328" w:rsidRPr="00243398" w:rsidRDefault="00243398" w:rsidP="00174EA1">
            <w:pPr>
              <w:jc w:val="center"/>
              <w:rPr>
                <w:rFonts w:ascii="Cambria" w:eastAsia="Calibri" w:hAnsi="Cambria"/>
                <w:b/>
                <w:bCs/>
                <w:color w:val="943634"/>
                <w:lang w:eastAsia="sr-Latn-CS"/>
              </w:rPr>
            </w:pPr>
            <w:r>
              <w:rPr>
                <w:rFonts w:ascii="Cambria" w:eastAsia="Calibri" w:hAnsi="Cambria"/>
                <w:b/>
                <w:bCs/>
                <w:color w:val="943634"/>
                <w:lang w:eastAsia="sr-Latn-CS"/>
              </w:rPr>
              <w:t>83</w:t>
            </w:r>
          </w:p>
        </w:tc>
        <w:tc>
          <w:tcPr>
            <w:tcW w:w="810" w:type="dxa"/>
            <w:tcBorders>
              <w:top w:val="double" w:sz="12" w:space="0" w:color="002060"/>
              <w:left w:val="single" w:sz="12" w:space="0" w:color="002060"/>
              <w:bottom w:val="double" w:sz="12" w:space="0" w:color="002060"/>
              <w:right w:val="single" w:sz="12" w:space="0" w:color="002060"/>
            </w:tcBorders>
            <w:shd w:val="clear" w:color="auto" w:fill="D9D9D9"/>
            <w:vAlign w:val="center"/>
          </w:tcPr>
          <w:p w:rsidR="000E0328" w:rsidRPr="00C07D72" w:rsidRDefault="000E0328" w:rsidP="00174EA1">
            <w:pPr>
              <w:jc w:val="center"/>
              <w:rPr>
                <w:rFonts w:ascii="Cambria" w:eastAsia="Calibri" w:hAnsi="Cambria"/>
                <w:b/>
                <w:bCs/>
                <w:color w:val="943634"/>
                <w:lang w:eastAsia="sr-Latn-CS"/>
              </w:rPr>
            </w:pPr>
            <w:r>
              <w:rPr>
                <w:rFonts w:ascii="Cambria" w:eastAsia="Calibri" w:hAnsi="Cambria"/>
                <w:b/>
                <w:bCs/>
                <w:color w:val="943634"/>
                <w:lang w:eastAsia="sr-Latn-CS"/>
              </w:rPr>
              <w:t>47</w:t>
            </w:r>
          </w:p>
        </w:tc>
        <w:tc>
          <w:tcPr>
            <w:tcW w:w="810" w:type="dxa"/>
            <w:tcBorders>
              <w:top w:val="double" w:sz="12" w:space="0" w:color="002060"/>
              <w:left w:val="single" w:sz="12" w:space="0" w:color="002060"/>
              <w:bottom w:val="double" w:sz="12" w:space="0" w:color="002060"/>
              <w:right w:val="double" w:sz="12" w:space="0" w:color="002060"/>
            </w:tcBorders>
            <w:shd w:val="clear" w:color="auto" w:fill="D9D9D9"/>
            <w:vAlign w:val="center"/>
          </w:tcPr>
          <w:p w:rsidR="000E0328" w:rsidRPr="00E769BF" w:rsidRDefault="00E769BF" w:rsidP="00174EA1">
            <w:pPr>
              <w:jc w:val="center"/>
              <w:rPr>
                <w:rFonts w:ascii="Cambria" w:eastAsia="Calibri" w:hAnsi="Cambria"/>
                <w:b/>
                <w:bCs/>
                <w:color w:val="943634"/>
                <w:lang w:eastAsia="sr-Latn-CS"/>
              </w:rPr>
            </w:pPr>
            <w:r>
              <w:rPr>
                <w:rFonts w:ascii="Cambria" w:eastAsia="Calibri" w:hAnsi="Cambria"/>
                <w:b/>
                <w:bCs/>
                <w:color w:val="943634"/>
                <w:lang w:eastAsia="sr-Latn-CS"/>
              </w:rPr>
              <w:t>130</w:t>
            </w:r>
          </w:p>
        </w:tc>
      </w:tr>
    </w:tbl>
    <w:p w:rsidR="000F7088" w:rsidRDefault="000F7088" w:rsidP="000F7088">
      <w:pPr>
        <w:rPr>
          <w:lang w:val="hr-HR"/>
        </w:rPr>
      </w:pPr>
    </w:p>
    <w:p w:rsidR="009F654D" w:rsidRPr="00006628" w:rsidRDefault="009A293C" w:rsidP="00006628">
      <w:pPr>
        <w:pStyle w:val="Heading2"/>
        <w:spacing w:before="120" w:after="240"/>
        <w:rPr>
          <w:rFonts w:ascii="Verdana" w:hAnsi="Verdana"/>
          <w:i w:val="0"/>
          <w:sz w:val="32"/>
          <w:szCs w:val="32"/>
          <w:lang w:val="sr-Cyrl-CS"/>
        </w:rPr>
      </w:pPr>
      <w:r>
        <w:rPr>
          <w:lang w:val="hr-HR"/>
        </w:rPr>
        <w:br w:type="page"/>
      </w:r>
      <w:bookmarkStart w:id="247" w:name="_Toc271464460"/>
      <w:bookmarkStart w:id="248" w:name="_Toc271469977"/>
      <w:bookmarkStart w:id="249" w:name="_Toc334821167"/>
      <w:bookmarkStart w:id="250" w:name="_Toc366719014"/>
      <w:bookmarkStart w:id="251" w:name="_Toc366719455"/>
      <w:bookmarkStart w:id="252" w:name="_Toc20049428"/>
      <w:r w:rsidR="009F654D" w:rsidRPr="00006628">
        <w:rPr>
          <w:rFonts w:ascii="Verdana" w:hAnsi="Verdana"/>
          <w:i w:val="0"/>
          <w:sz w:val="32"/>
          <w:szCs w:val="32"/>
          <w:lang w:val="sr-Cyrl-CS"/>
        </w:rPr>
        <w:t>4.2.</w:t>
      </w:r>
      <w:r w:rsidR="009F654D" w:rsidRPr="00006628">
        <w:rPr>
          <w:rFonts w:ascii="Verdana" w:hAnsi="Verdana"/>
          <w:i w:val="0"/>
          <w:sz w:val="32"/>
          <w:szCs w:val="32"/>
          <w:lang w:val="hr-HR"/>
        </w:rPr>
        <w:t>O</w:t>
      </w:r>
      <w:r w:rsidR="009F654D" w:rsidRPr="00006628">
        <w:rPr>
          <w:rFonts w:ascii="Verdana" w:hAnsi="Verdana"/>
          <w:i w:val="0"/>
          <w:sz w:val="32"/>
          <w:szCs w:val="32"/>
          <w:lang w:val="sr-Cyrl-CS"/>
        </w:rPr>
        <w:t>рганизација радног дана наставе</w:t>
      </w:r>
      <w:bookmarkEnd w:id="247"/>
      <w:bookmarkEnd w:id="248"/>
      <w:bookmarkEnd w:id="249"/>
      <w:bookmarkEnd w:id="250"/>
      <w:bookmarkEnd w:id="251"/>
      <w:bookmarkEnd w:id="252"/>
    </w:p>
    <w:p w:rsidR="00FD6D78" w:rsidRPr="00213C51" w:rsidRDefault="00FD6D78" w:rsidP="00FD6D78">
      <w:pPr>
        <w:ind w:firstLine="720"/>
        <w:jc w:val="both"/>
        <w:rPr>
          <w:rFonts w:ascii="Cambria" w:hAnsi="Cambria"/>
          <w:lang w:val="ru-RU"/>
        </w:rPr>
      </w:pPr>
      <w:r w:rsidRPr="00041103">
        <w:rPr>
          <w:rFonts w:ascii="Cambria" w:hAnsi="Cambria"/>
          <w:lang w:val="sr-Cyrl-CS"/>
        </w:rPr>
        <w:t>Целокупан васпитно</w:t>
      </w:r>
      <w:r w:rsidRPr="00041103">
        <w:rPr>
          <w:rFonts w:ascii="Cambria" w:hAnsi="Cambria"/>
          <w:lang w:val="ru-RU"/>
        </w:rPr>
        <w:t>-</w:t>
      </w:r>
      <w:r w:rsidRPr="00041103">
        <w:rPr>
          <w:rFonts w:ascii="Cambria" w:hAnsi="Cambria"/>
          <w:lang w:val="sr-Cyrl-CS"/>
        </w:rPr>
        <w:t>образовни процес реализ</w:t>
      </w:r>
      <w:r>
        <w:rPr>
          <w:rFonts w:ascii="Cambria" w:hAnsi="Cambria"/>
          <w:lang w:val="sr-Cyrl-CS"/>
        </w:rPr>
        <w:t>ује се у једној смени.</w:t>
      </w:r>
    </w:p>
    <w:p w:rsidR="00FD6D78" w:rsidRPr="00E24C27" w:rsidRDefault="00FD6D78" w:rsidP="00FD6D78">
      <w:pPr>
        <w:ind w:firstLine="720"/>
        <w:jc w:val="both"/>
        <w:rPr>
          <w:rFonts w:ascii="Cambria" w:hAnsi="Cambria"/>
          <w:lang w:val="ru-RU"/>
        </w:rPr>
      </w:pPr>
      <w:r w:rsidRPr="00041103">
        <w:rPr>
          <w:rFonts w:ascii="Cambria" w:hAnsi="Cambria"/>
          <w:lang w:val="sr-Cyrl-CS"/>
        </w:rPr>
        <w:t>Завршетак рада је различит за свако одељење</w:t>
      </w:r>
      <w:r>
        <w:rPr>
          <w:rFonts w:ascii="Cambria" w:hAnsi="Cambria"/>
          <w:lang w:val="sr-Cyrl-CS"/>
        </w:rPr>
        <w:t>/разред/васпитну групу</w:t>
      </w:r>
      <w:r w:rsidRPr="00041103">
        <w:rPr>
          <w:rFonts w:ascii="Cambria" w:hAnsi="Cambria"/>
          <w:lang w:val="sr-Cyrl-CS"/>
        </w:rPr>
        <w:t xml:space="preserve"> због </w:t>
      </w:r>
      <w:r>
        <w:rPr>
          <w:rFonts w:ascii="Cambria" w:hAnsi="Cambria"/>
          <w:lang w:val="sr-Cyrl-CS"/>
        </w:rPr>
        <w:t xml:space="preserve">различите </w:t>
      </w:r>
      <w:r w:rsidRPr="00041103">
        <w:rPr>
          <w:rFonts w:ascii="Cambria" w:hAnsi="Cambria"/>
          <w:lang w:val="sr-Cyrl-CS"/>
        </w:rPr>
        <w:t>врсте програма рада</w:t>
      </w:r>
      <w:r>
        <w:rPr>
          <w:rFonts w:ascii="Cambria" w:hAnsi="Cambria"/>
          <w:lang w:val="sr-Cyrl-CS"/>
        </w:rPr>
        <w:t>, обавеза и потреба.</w:t>
      </w:r>
    </w:p>
    <w:p w:rsidR="00FD6D78" w:rsidRPr="00041103" w:rsidRDefault="00FD6D78" w:rsidP="00FD6D78">
      <w:pPr>
        <w:ind w:firstLine="720"/>
        <w:jc w:val="both"/>
        <w:rPr>
          <w:rFonts w:ascii="Cambria" w:hAnsi="Cambria"/>
          <w:lang w:val="ru-RU"/>
        </w:rPr>
      </w:pPr>
      <w:r>
        <w:rPr>
          <w:rFonts w:ascii="Cambria" w:hAnsi="Cambria"/>
          <w:lang w:val="sr-Cyrl-CS"/>
        </w:rPr>
        <w:t xml:space="preserve">Све активности реализују се </w:t>
      </w:r>
      <w:r w:rsidRPr="00041103">
        <w:rPr>
          <w:rFonts w:ascii="Cambria" w:hAnsi="Cambria"/>
          <w:lang w:val="sr-Cyrl-CS"/>
        </w:rPr>
        <w:t>по јединственом распореду које је усвојило наставничко веће. Распоред часова ће се током године, уколико затреба кориговати како би се обезбедило потпуно испуњење прописано</w:t>
      </w:r>
      <w:r>
        <w:rPr>
          <w:rFonts w:ascii="Cambria" w:hAnsi="Cambria"/>
          <w:lang w:val="sr-Cyrl-CS"/>
        </w:rPr>
        <w:t>г фонда часова и наставних дана.</w:t>
      </w:r>
    </w:p>
    <w:p w:rsidR="00FD6D78" w:rsidRPr="00041103" w:rsidRDefault="00FD6D78" w:rsidP="00FD6D78">
      <w:pPr>
        <w:ind w:firstLine="720"/>
        <w:jc w:val="both"/>
        <w:rPr>
          <w:rFonts w:ascii="Cambria" w:hAnsi="Cambria"/>
          <w:lang w:val="sr-Cyrl-CS"/>
        </w:rPr>
      </w:pPr>
      <w:r w:rsidRPr="00041103">
        <w:rPr>
          <w:rFonts w:ascii="Cambria" w:hAnsi="Cambria"/>
          <w:lang w:val="sr-Cyrl-CS"/>
        </w:rPr>
        <w:t>Све остале активности у школи ће се евидентирати у књизи дежурства од стране дежурног наставника (дежурства, културни догађаји, пријем родитеља, посете културним установама</w:t>
      </w:r>
      <w:r>
        <w:rPr>
          <w:rFonts w:ascii="Cambria" w:hAnsi="Cambria"/>
          <w:lang w:val="sr-Cyrl-CS"/>
        </w:rPr>
        <w:t>, гостовања културних, спортких, научних и јавних личности</w:t>
      </w:r>
      <w:r w:rsidRPr="00041103">
        <w:rPr>
          <w:rFonts w:ascii="Cambria" w:hAnsi="Cambria"/>
          <w:lang w:val="sr-Cyrl-CS"/>
        </w:rPr>
        <w:t>).</w:t>
      </w:r>
    </w:p>
    <w:p w:rsidR="00FD6D78" w:rsidRPr="00041103" w:rsidRDefault="00FD6D78" w:rsidP="00FD6D78">
      <w:pPr>
        <w:ind w:firstLine="720"/>
        <w:jc w:val="both"/>
        <w:rPr>
          <w:rFonts w:ascii="Cambria" w:hAnsi="Cambria"/>
          <w:lang w:val="sr-Cyrl-CS"/>
        </w:rPr>
      </w:pPr>
      <w:r w:rsidRPr="00041103">
        <w:rPr>
          <w:rFonts w:ascii="Cambria" w:hAnsi="Cambria"/>
          <w:lang w:val="sr-Cyrl-CS"/>
        </w:rPr>
        <w:t>Распоред дневних активности као и распоред отворених врата наставника и распоред додатне и допунске наставе и ваннаставних активности налази се на огласној табли за родитеље.</w:t>
      </w:r>
    </w:p>
    <w:p w:rsidR="00FD6D78" w:rsidRDefault="00FD6D78" w:rsidP="00FD6D78">
      <w:pPr>
        <w:jc w:val="both"/>
        <w:rPr>
          <w:rFonts w:ascii="Cambria" w:hAnsi="Cambria"/>
          <w:b/>
          <w:i/>
          <w:lang w:val="sr-Cyrl-CS"/>
        </w:rPr>
      </w:pPr>
    </w:p>
    <w:p w:rsidR="00FD6D78" w:rsidRPr="00041103" w:rsidRDefault="006572E0" w:rsidP="006572E0">
      <w:pPr>
        <w:spacing w:after="120"/>
        <w:jc w:val="both"/>
        <w:rPr>
          <w:rFonts w:ascii="Cambria" w:hAnsi="Cambria"/>
          <w:b/>
          <w:i/>
          <w:lang w:val="sr-Cyrl-CS"/>
        </w:rPr>
      </w:pPr>
      <w:r>
        <w:rPr>
          <w:rFonts w:ascii="Cambria" w:hAnsi="Cambria"/>
          <w:b/>
          <w:i/>
          <w:lang w:val="sr-Cyrl-CS"/>
        </w:rPr>
        <w:t>Временска динамика за запослене:</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7651"/>
      </w:tblGrid>
      <w:tr w:rsidR="00FD6D78" w:rsidRPr="00961639" w:rsidTr="00961639">
        <w:trPr>
          <w:jc w:val="center"/>
        </w:trPr>
        <w:tc>
          <w:tcPr>
            <w:tcW w:w="1547"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САТНИЦА</w:t>
            </w:r>
          </w:p>
        </w:tc>
        <w:tc>
          <w:tcPr>
            <w:tcW w:w="7651"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АКТИВНОСТИ ЗАПОСЛЕНИХ</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7.00</w:t>
            </w:r>
          </w:p>
        </w:tc>
        <w:tc>
          <w:tcPr>
            <w:tcW w:w="7651" w:type="dxa"/>
            <w:shd w:val="clear" w:color="auto" w:fill="auto"/>
            <w:vAlign w:val="center"/>
          </w:tcPr>
          <w:p w:rsidR="00FD6D78" w:rsidRPr="008834E3" w:rsidRDefault="00FD6D78" w:rsidP="004C1B45">
            <w:pPr>
              <w:pStyle w:val="NoSpacing"/>
              <w:rPr>
                <w:rFonts w:ascii="Cambria" w:hAnsi="Cambria"/>
              </w:rPr>
            </w:pPr>
            <w:r w:rsidRPr="00961639">
              <w:rPr>
                <w:rFonts w:ascii="Cambria" w:hAnsi="Cambria"/>
              </w:rPr>
              <w:t>Долазак првог дежурног наставника (за све ученике)</w:t>
            </w:r>
            <w:r w:rsidR="008834E3">
              <w:rPr>
                <w:rFonts w:ascii="Cambria" w:hAnsi="Cambria"/>
              </w:rPr>
              <w:t>.</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7.30</w:t>
            </w:r>
          </w:p>
        </w:tc>
        <w:tc>
          <w:tcPr>
            <w:tcW w:w="7651" w:type="dxa"/>
            <w:shd w:val="clear" w:color="auto" w:fill="auto"/>
            <w:vAlign w:val="center"/>
          </w:tcPr>
          <w:p w:rsidR="00FD6D78" w:rsidRPr="00961639" w:rsidRDefault="00FD6D78" w:rsidP="007E1A0D">
            <w:pPr>
              <w:pStyle w:val="NoSpacing"/>
              <w:rPr>
                <w:rFonts w:ascii="Cambria" w:hAnsi="Cambria"/>
              </w:rPr>
            </w:pPr>
            <w:r w:rsidRPr="00961639">
              <w:rPr>
                <w:rFonts w:ascii="Cambria" w:hAnsi="Cambria"/>
              </w:rPr>
              <w:t>Долазак друг</w:t>
            </w:r>
            <w:r w:rsidR="007E1A0D">
              <w:rPr>
                <w:rFonts w:ascii="Cambria" w:hAnsi="Cambria"/>
              </w:rPr>
              <w:t>их</w:t>
            </w:r>
            <w:r w:rsidRPr="00961639">
              <w:rPr>
                <w:rFonts w:ascii="Cambria" w:hAnsi="Cambria"/>
              </w:rPr>
              <w:t xml:space="preserve"> дежурн</w:t>
            </w:r>
            <w:r w:rsidR="007E1A0D">
              <w:rPr>
                <w:rFonts w:ascii="Cambria" w:hAnsi="Cambria"/>
              </w:rPr>
              <w:t>их</w:t>
            </w:r>
            <w:r w:rsidRPr="00961639">
              <w:rPr>
                <w:rFonts w:ascii="Cambria" w:hAnsi="Cambria"/>
              </w:rPr>
              <w:t xml:space="preserve"> наставника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7.30-15.30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Радно време администратицног особља са паузом од 10.00 до 10.30.</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7.45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Окупљање наставника</w:t>
            </w:r>
            <w:r w:rsidRPr="00961639">
              <w:rPr>
                <w:rFonts w:ascii="Cambria" w:hAnsi="Cambria"/>
              </w:rPr>
              <w:t xml:space="preserve"> који имају први час у зборници</w:t>
            </w:r>
            <w:r w:rsidR="006572E0" w:rsidRPr="00961639">
              <w:rPr>
                <w:rFonts w:ascii="Cambria" w:hAnsi="Cambria"/>
              </w:rPr>
              <w:t>.</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7.5</w:t>
            </w:r>
            <w:r w:rsidR="007E1A0D">
              <w:rPr>
                <w:rFonts w:ascii="Cambria" w:hAnsi="Cambria"/>
                <w:b/>
              </w:rPr>
              <w:t>5</w:t>
            </w:r>
            <w:r w:rsidRPr="00961639">
              <w:rPr>
                <w:rFonts w:ascii="Cambria" w:hAnsi="Cambria"/>
                <w:b/>
              </w:rPr>
              <w:t>.</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Прво звоно за почетак часа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8.00-12.35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Трајање редовне наставе</w:t>
            </w:r>
            <w:r w:rsidRPr="00961639">
              <w:rPr>
                <w:rFonts w:ascii="Cambria" w:hAnsi="Cambria"/>
              </w:rPr>
              <w:t xml:space="preserve"> (5 часова) за ученике од 1. до 4. разреда.</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8.00-1</w:t>
            </w:r>
            <w:r w:rsidR="007E1A0D">
              <w:rPr>
                <w:rFonts w:ascii="Cambria" w:hAnsi="Cambria"/>
                <w:b/>
              </w:rPr>
              <w:t>4</w:t>
            </w:r>
            <w:r w:rsidRPr="00961639">
              <w:rPr>
                <w:rFonts w:ascii="Cambria" w:hAnsi="Cambria"/>
                <w:b/>
              </w:rPr>
              <w:t>.</w:t>
            </w:r>
            <w:r w:rsidR="007E1A0D">
              <w:rPr>
                <w:rFonts w:ascii="Cambria" w:hAnsi="Cambria"/>
                <w:b/>
              </w:rPr>
              <w:t>1</w:t>
            </w:r>
            <w:r w:rsidRPr="00961639">
              <w:rPr>
                <w:rFonts w:ascii="Cambria" w:hAnsi="Cambria"/>
                <w:b/>
              </w:rPr>
              <w:t>5</w:t>
            </w:r>
          </w:p>
        </w:tc>
        <w:tc>
          <w:tcPr>
            <w:tcW w:w="7651" w:type="dxa"/>
            <w:shd w:val="clear" w:color="auto" w:fill="auto"/>
            <w:vAlign w:val="center"/>
          </w:tcPr>
          <w:p w:rsidR="00FD6D78" w:rsidRPr="00961639" w:rsidRDefault="00FD6D78" w:rsidP="007E1A0D">
            <w:pPr>
              <w:pStyle w:val="NoSpacing"/>
              <w:rPr>
                <w:rFonts w:ascii="Cambria" w:hAnsi="Cambria"/>
              </w:rPr>
            </w:pPr>
            <w:r w:rsidRPr="00961639">
              <w:rPr>
                <w:rFonts w:ascii="Cambria" w:hAnsi="Cambria"/>
                <w:b/>
              </w:rPr>
              <w:t>Трајање редовне наставе</w:t>
            </w:r>
            <w:r w:rsidRPr="00961639">
              <w:rPr>
                <w:rFonts w:ascii="Cambria" w:hAnsi="Cambria"/>
              </w:rPr>
              <w:t xml:space="preserve"> (</w:t>
            </w:r>
            <w:r w:rsidR="007E1A0D">
              <w:rPr>
                <w:rFonts w:ascii="Cambria" w:hAnsi="Cambria"/>
              </w:rPr>
              <w:t>7</w:t>
            </w:r>
            <w:r w:rsidRPr="00961639">
              <w:rPr>
                <w:rFonts w:ascii="Cambria" w:hAnsi="Cambria"/>
              </w:rPr>
              <w:t xml:space="preserve"> часова) за ученике од 5. до 8. разреда.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8.00-15.00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Радно време стручних сарадника</w:t>
            </w:r>
            <w:r w:rsidRPr="00961639">
              <w:rPr>
                <w:rFonts w:ascii="Cambria" w:hAnsi="Cambria"/>
              </w:rPr>
              <w:t xml:space="preserve"> а једном паузом од 30 минута,</w:t>
            </w:r>
          </w:p>
          <w:p w:rsidR="00FD6D78" w:rsidRPr="00961639" w:rsidRDefault="00FD6D78" w:rsidP="004C1B45">
            <w:pPr>
              <w:rPr>
                <w:rFonts w:ascii="Cambria" w:hAnsi="Cambria"/>
                <w:lang w:val="ru-RU"/>
              </w:rPr>
            </w:pPr>
            <w:r w:rsidRPr="00961639">
              <w:rPr>
                <w:rFonts w:ascii="Cambria" w:hAnsi="Cambria"/>
                <w:lang w:val="sr-Cyrl-CS"/>
              </w:rPr>
              <w:t>са обавезом дневно после 15.00 часова један сат сарадње са институцијама.</w:t>
            </w:r>
          </w:p>
        </w:tc>
      </w:tr>
      <w:tr w:rsidR="00FD6D78" w:rsidRPr="00961639" w:rsidTr="00961639">
        <w:trPr>
          <w:trHeight w:val="714"/>
          <w:jc w:val="center"/>
        </w:trPr>
        <w:tc>
          <w:tcPr>
            <w:tcW w:w="1547" w:type="dxa"/>
            <w:shd w:val="clear" w:color="auto" w:fill="auto"/>
            <w:vAlign w:val="center"/>
          </w:tcPr>
          <w:p w:rsidR="00FD6D78" w:rsidRDefault="00FD6D78" w:rsidP="00961639">
            <w:pPr>
              <w:pStyle w:val="NoSpacing"/>
              <w:jc w:val="center"/>
              <w:rPr>
                <w:rFonts w:ascii="Cambria" w:hAnsi="Cambria"/>
                <w:b/>
              </w:rPr>
            </w:pPr>
            <w:r w:rsidRPr="00961639">
              <w:rPr>
                <w:rFonts w:ascii="Cambria" w:hAnsi="Cambria"/>
                <w:b/>
              </w:rPr>
              <w:t>9.35-10.00</w:t>
            </w:r>
          </w:p>
          <w:p w:rsidR="007E1A0D" w:rsidRPr="007E1A0D" w:rsidRDefault="007E1A0D" w:rsidP="007E1A0D">
            <w:pPr>
              <w:pStyle w:val="NoSpacing"/>
              <w:jc w:val="center"/>
              <w:rPr>
                <w:rFonts w:ascii="Cambria" w:hAnsi="Cambria"/>
                <w:b/>
              </w:rPr>
            </w:pPr>
            <w:r>
              <w:rPr>
                <w:rFonts w:ascii="Cambria" w:hAnsi="Cambria"/>
                <w:b/>
              </w:rPr>
              <w:t>први велики одмор</w:t>
            </w:r>
          </w:p>
        </w:tc>
        <w:tc>
          <w:tcPr>
            <w:tcW w:w="7651" w:type="dxa"/>
            <w:vMerge w:val="restart"/>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Дежурство наставника</w:t>
            </w:r>
            <w:r w:rsidRPr="00961639">
              <w:rPr>
                <w:rFonts w:ascii="Cambria" w:hAnsi="Cambria"/>
              </w:rPr>
              <w:t xml:space="preserve"> у ходнику на приземљу и спрату, дворишту и трпезарији.</w:t>
            </w:r>
          </w:p>
          <w:p w:rsidR="00FD6D78" w:rsidRPr="00961639" w:rsidRDefault="00FD6D78" w:rsidP="004C1B45">
            <w:pPr>
              <w:pStyle w:val="NoSpacing"/>
              <w:rPr>
                <w:rFonts w:ascii="Cambria" w:hAnsi="Cambria"/>
              </w:rPr>
            </w:pPr>
            <w:r w:rsidRPr="00961639">
              <w:rPr>
                <w:rFonts w:ascii="Cambria" w:hAnsi="Cambria"/>
              </w:rPr>
              <w:t>За време првог великог одмора наставници могу организоват</w:t>
            </w:r>
            <w:r w:rsidR="007E1A0D">
              <w:rPr>
                <w:rFonts w:ascii="Cambria" w:hAnsi="Cambria"/>
              </w:rPr>
              <w:t xml:space="preserve">и рекреативне паузе-ваннаставне/слободне </w:t>
            </w:r>
            <w:r w:rsidRPr="00961639">
              <w:rPr>
                <w:rFonts w:ascii="Cambria" w:hAnsi="Cambria"/>
              </w:rPr>
              <w:t>активности.</w:t>
            </w:r>
          </w:p>
          <w:p w:rsidR="00FD6D78" w:rsidRPr="007E1A0D" w:rsidRDefault="00FD6D78" w:rsidP="007E1A0D">
            <w:pPr>
              <w:pStyle w:val="NoSpacing"/>
              <w:rPr>
                <w:rFonts w:ascii="Cambria" w:hAnsi="Cambria"/>
              </w:rPr>
            </w:pPr>
            <w:r w:rsidRPr="00961639">
              <w:rPr>
                <w:rFonts w:ascii="Cambria" w:hAnsi="Cambria"/>
                <w:b/>
              </w:rPr>
              <w:t>Пауза за наставнике</w:t>
            </w:r>
          </w:p>
        </w:tc>
      </w:tr>
      <w:tr w:rsidR="00FD6D78" w:rsidRPr="00961639" w:rsidTr="00961639">
        <w:trPr>
          <w:trHeight w:val="691"/>
          <w:jc w:val="center"/>
        </w:trPr>
        <w:tc>
          <w:tcPr>
            <w:tcW w:w="1547" w:type="dxa"/>
            <w:shd w:val="clear" w:color="auto" w:fill="auto"/>
            <w:vAlign w:val="center"/>
          </w:tcPr>
          <w:p w:rsidR="00FD6D78" w:rsidRDefault="00FD6D78" w:rsidP="00961639">
            <w:pPr>
              <w:pStyle w:val="NoSpacing"/>
              <w:jc w:val="center"/>
              <w:rPr>
                <w:rFonts w:ascii="Cambria" w:hAnsi="Cambria"/>
                <w:b/>
              </w:rPr>
            </w:pPr>
            <w:r w:rsidRPr="00961639">
              <w:rPr>
                <w:rFonts w:ascii="Cambria" w:hAnsi="Cambria"/>
                <w:b/>
              </w:rPr>
              <w:t>10.45-11.00</w:t>
            </w:r>
          </w:p>
          <w:p w:rsidR="007E1A0D" w:rsidRPr="007E1A0D" w:rsidRDefault="007E1A0D" w:rsidP="007E1A0D">
            <w:pPr>
              <w:pStyle w:val="NoSpacing"/>
              <w:jc w:val="center"/>
              <w:rPr>
                <w:rFonts w:ascii="Cambria" w:hAnsi="Cambria"/>
                <w:b/>
              </w:rPr>
            </w:pPr>
            <w:r>
              <w:rPr>
                <w:rFonts w:ascii="Cambria" w:hAnsi="Cambria"/>
                <w:b/>
              </w:rPr>
              <w:t>други велики осмор</w:t>
            </w:r>
          </w:p>
        </w:tc>
        <w:tc>
          <w:tcPr>
            <w:tcW w:w="7651" w:type="dxa"/>
            <w:vMerge/>
            <w:shd w:val="clear" w:color="auto" w:fill="auto"/>
            <w:vAlign w:val="center"/>
          </w:tcPr>
          <w:p w:rsidR="00FD6D78" w:rsidRPr="00961639" w:rsidRDefault="00FD6D78" w:rsidP="004C1B45">
            <w:pPr>
              <w:pStyle w:val="NoSpacing"/>
              <w:rPr>
                <w:rFonts w:ascii="Cambria" w:hAnsi="Cambria"/>
              </w:rPr>
            </w:pP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12.00-17.00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Васпитачи:</w:t>
            </w:r>
            <w:r w:rsidR="007E1A0D">
              <w:rPr>
                <w:rFonts w:ascii="Cambria" w:hAnsi="Cambria"/>
                <w:b/>
              </w:rPr>
              <w:t xml:space="preserve"> </w:t>
            </w:r>
            <w:r w:rsidRPr="00961639">
              <w:rPr>
                <w:rFonts w:ascii="Cambria" w:hAnsi="Cambria"/>
              </w:rPr>
              <w:t xml:space="preserve">Трајање продуженог боравка за ученике од 1. до </w:t>
            </w:r>
            <w:r w:rsidR="007E1A0D">
              <w:rPr>
                <w:rFonts w:ascii="Cambria" w:hAnsi="Cambria"/>
              </w:rPr>
              <w:t>8</w:t>
            </w:r>
            <w:r w:rsidRPr="00961639">
              <w:rPr>
                <w:rFonts w:ascii="Cambria" w:hAnsi="Cambria"/>
              </w:rPr>
              <w:t>. разреда.</w:t>
            </w:r>
          </w:p>
          <w:p w:rsidR="00FD6D78" w:rsidRPr="00961639" w:rsidRDefault="007E1A0D" w:rsidP="007E1A0D">
            <w:pPr>
              <w:pStyle w:val="NoSpacing"/>
              <w:rPr>
                <w:rFonts w:ascii="Cambria" w:hAnsi="Cambria"/>
              </w:rPr>
            </w:pPr>
            <w:r>
              <w:rPr>
                <w:rFonts w:ascii="Cambria" w:hAnsi="Cambria"/>
              </w:rPr>
              <w:t>Продужени боравак почиње н</w:t>
            </w:r>
            <w:r w:rsidR="00FD6D78" w:rsidRPr="00961639">
              <w:rPr>
                <w:rFonts w:ascii="Cambria" w:hAnsi="Cambria"/>
              </w:rPr>
              <w:t>акон последњег редовног часа у дану.</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1</w:t>
            </w:r>
            <w:r w:rsidR="007E1A0D">
              <w:rPr>
                <w:rFonts w:ascii="Cambria" w:hAnsi="Cambria"/>
                <w:b/>
              </w:rPr>
              <w:t>2</w:t>
            </w:r>
            <w:r w:rsidRPr="00961639">
              <w:rPr>
                <w:rFonts w:ascii="Cambria" w:hAnsi="Cambria"/>
                <w:b/>
              </w:rPr>
              <w:t>.</w:t>
            </w:r>
            <w:r w:rsidR="007E1A0D">
              <w:rPr>
                <w:rFonts w:ascii="Cambria" w:hAnsi="Cambria"/>
                <w:b/>
              </w:rPr>
              <w:t>40</w:t>
            </w:r>
            <w:r w:rsidRPr="00961639">
              <w:rPr>
                <w:rFonts w:ascii="Cambria" w:hAnsi="Cambria"/>
                <w:b/>
              </w:rPr>
              <w:t>-15.05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Одржавање додатне и допунске наставе, ваннаставних активности-секција, часова одељењског старешине, ученичких удружења, програм музичких стимулација, боравак у библиотеци</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13.30-15.00</w:t>
            </w:r>
          </w:p>
        </w:tc>
        <w:tc>
          <w:tcPr>
            <w:tcW w:w="7651" w:type="dxa"/>
            <w:shd w:val="clear" w:color="auto" w:fill="auto"/>
          </w:tcPr>
          <w:p w:rsidR="00FD6D78" w:rsidRPr="00961639" w:rsidRDefault="00FD6D78" w:rsidP="004C1B45">
            <w:pPr>
              <w:pStyle w:val="NoSpacing"/>
              <w:rPr>
                <w:rFonts w:ascii="Cambria" w:hAnsi="Cambria"/>
              </w:rPr>
            </w:pPr>
            <w:r w:rsidRPr="00961639">
              <w:rPr>
                <w:rFonts w:ascii="Cambria" w:hAnsi="Cambria"/>
              </w:rPr>
              <w:t>Одржавање седница и састанака.</w:t>
            </w:r>
          </w:p>
          <w:p w:rsidR="00FD6D78" w:rsidRPr="00961639" w:rsidRDefault="00FD6D78" w:rsidP="004C1B45">
            <w:pPr>
              <w:pStyle w:val="NoSpacing"/>
            </w:pPr>
            <w:r w:rsidRPr="00961639">
              <w:rPr>
                <w:rFonts w:ascii="Cambria" w:hAnsi="Cambria"/>
              </w:rPr>
              <w:t>У изузетним приликама седнице и састанци могу се организовати и за време великих одмора у договору са директором школе.</w:t>
            </w:r>
          </w:p>
        </w:tc>
      </w:tr>
    </w:tbl>
    <w:p w:rsidR="00264BC5" w:rsidRDefault="00264BC5" w:rsidP="0005369A">
      <w:pPr>
        <w:spacing w:before="960" w:after="120"/>
        <w:rPr>
          <w:rFonts w:ascii="Cambria" w:hAnsi="Cambria"/>
          <w:b/>
          <w:i/>
          <w:lang w:val="sr-Cyrl-CS"/>
        </w:rPr>
      </w:pPr>
      <w:r w:rsidRPr="00041103">
        <w:rPr>
          <w:rFonts w:ascii="Cambria" w:hAnsi="Cambria"/>
          <w:b/>
          <w:i/>
          <w:lang w:val="sr-Cyrl-CS"/>
        </w:rPr>
        <w:t>Временска динамина наставног дана за ученике: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7650"/>
      </w:tblGrid>
      <w:tr w:rsidR="00FD6D78" w:rsidRPr="00961639" w:rsidTr="00961639">
        <w:trPr>
          <w:jc w:val="center"/>
        </w:trPr>
        <w:tc>
          <w:tcPr>
            <w:tcW w:w="1548"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САТНИЦА</w:t>
            </w:r>
          </w:p>
        </w:tc>
        <w:tc>
          <w:tcPr>
            <w:tcW w:w="7650"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АКТИВНОСТИ УЧЕНИКА</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7.00</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Долазак ученика чији родитељи раде од 7.30 часова</w:t>
            </w:r>
          </w:p>
        </w:tc>
      </w:tr>
      <w:tr w:rsidR="00FD6D78" w:rsidRPr="00961639" w:rsidTr="00961639">
        <w:trPr>
          <w:jc w:val="center"/>
        </w:trPr>
        <w:tc>
          <w:tcPr>
            <w:tcW w:w="1548" w:type="dxa"/>
            <w:shd w:val="clear" w:color="auto" w:fill="auto"/>
            <w:vAlign w:val="center"/>
          </w:tcPr>
          <w:p w:rsidR="00FD6D78" w:rsidRPr="00B769FC" w:rsidRDefault="00FD6D78" w:rsidP="00B769FC">
            <w:pPr>
              <w:pStyle w:val="NoSpacing"/>
              <w:jc w:val="center"/>
              <w:rPr>
                <w:rFonts w:ascii="Cambria" w:hAnsi="Cambria"/>
                <w:b/>
              </w:rPr>
            </w:pPr>
            <w:r w:rsidRPr="00961639">
              <w:rPr>
                <w:rFonts w:ascii="Cambria" w:hAnsi="Cambria"/>
                <w:b/>
              </w:rPr>
              <w:t>7.</w:t>
            </w:r>
            <w:r w:rsidR="00B769FC">
              <w:rPr>
                <w:rFonts w:ascii="Cambria" w:hAnsi="Cambria"/>
                <w:b/>
              </w:rPr>
              <w:t>55</w:t>
            </w:r>
          </w:p>
        </w:tc>
        <w:tc>
          <w:tcPr>
            <w:tcW w:w="7650" w:type="dxa"/>
            <w:shd w:val="clear" w:color="auto" w:fill="auto"/>
            <w:vAlign w:val="center"/>
          </w:tcPr>
          <w:p w:rsidR="00FD6D78" w:rsidRPr="00B769FC" w:rsidRDefault="00FD6D78" w:rsidP="00B769FC">
            <w:pPr>
              <w:pStyle w:val="NoSpacing"/>
              <w:rPr>
                <w:rFonts w:ascii="Cambria" w:hAnsi="Cambria"/>
              </w:rPr>
            </w:pPr>
            <w:r w:rsidRPr="00961639">
              <w:rPr>
                <w:rFonts w:ascii="Cambria" w:hAnsi="Cambria"/>
              </w:rPr>
              <w:t xml:space="preserve">Најкасније окупљање осталих ученика </w:t>
            </w:r>
            <w:r w:rsidR="00B769FC">
              <w:rPr>
                <w:rFonts w:ascii="Cambria" w:hAnsi="Cambria"/>
              </w:rPr>
              <w:t>и п</w:t>
            </w:r>
            <w:r w:rsidR="00B769FC" w:rsidRPr="00961639">
              <w:rPr>
                <w:rFonts w:ascii="Cambria" w:hAnsi="Cambria"/>
              </w:rPr>
              <w:t>рипрема за први час.</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8.00-12.35</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Редовна настава</w:t>
            </w:r>
            <w:r w:rsidRPr="00961639">
              <w:rPr>
                <w:rFonts w:ascii="Cambria" w:hAnsi="Cambria"/>
              </w:rPr>
              <w:t xml:space="preserve"> за ученике 1-4. </w:t>
            </w:r>
            <w:r w:rsidR="007E1A0D">
              <w:rPr>
                <w:rFonts w:ascii="Cambria" w:hAnsi="Cambria"/>
              </w:rPr>
              <w:t>р</w:t>
            </w:r>
            <w:r w:rsidRPr="00961639">
              <w:rPr>
                <w:rFonts w:ascii="Cambria" w:hAnsi="Cambria"/>
              </w:rPr>
              <w:t>азреда</w:t>
            </w:r>
          </w:p>
          <w:p w:rsidR="006572E0" w:rsidRPr="00961639" w:rsidRDefault="006572E0" w:rsidP="004C1B45">
            <w:pPr>
              <w:pStyle w:val="NoSpacing"/>
              <w:rPr>
                <w:rFonts w:ascii="Cambria" w:hAnsi="Cambria"/>
              </w:rPr>
            </w:pPr>
            <w:r w:rsidRPr="00961639">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FD6D78" w:rsidRPr="00961639" w:rsidTr="00961639">
        <w:trPr>
          <w:jc w:val="center"/>
        </w:trPr>
        <w:tc>
          <w:tcPr>
            <w:tcW w:w="1548"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8.00-1</w:t>
            </w:r>
            <w:r w:rsidR="007E1A0D">
              <w:rPr>
                <w:rFonts w:ascii="Cambria" w:hAnsi="Cambria"/>
                <w:b/>
              </w:rPr>
              <w:t>4</w:t>
            </w:r>
            <w:r w:rsidRPr="00961639">
              <w:rPr>
                <w:rFonts w:ascii="Cambria" w:hAnsi="Cambria"/>
                <w:b/>
              </w:rPr>
              <w:t>.</w:t>
            </w:r>
            <w:r w:rsidR="007E1A0D">
              <w:rPr>
                <w:rFonts w:ascii="Cambria" w:hAnsi="Cambria"/>
                <w:b/>
              </w:rPr>
              <w:t>1</w:t>
            </w:r>
            <w:r w:rsidRPr="00961639">
              <w:rPr>
                <w:rFonts w:ascii="Cambria" w:hAnsi="Cambria"/>
                <w:b/>
              </w:rPr>
              <w:t>5</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Редовна настава</w:t>
            </w:r>
            <w:r w:rsidR="007E1A0D">
              <w:rPr>
                <w:rFonts w:ascii="Cambria" w:hAnsi="Cambria"/>
              </w:rPr>
              <w:t xml:space="preserve"> за ученике 5-8. разреда</w:t>
            </w:r>
            <w:r w:rsidRPr="00961639">
              <w:rPr>
                <w:rFonts w:ascii="Cambria" w:hAnsi="Cambria"/>
              </w:rPr>
              <w:t>.</w:t>
            </w:r>
          </w:p>
          <w:p w:rsidR="00FD6D78" w:rsidRPr="00961639" w:rsidRDefault="00FD6D78" w:rsidP="00961639">
            <w:pPr>
              <w:jc w:val="both"/>
              <w:rPr>
                <w:rFonts w:ascii="Cambria" w:hAnsi="Cambria"/>
                <w:lang w:val="ru-RU"/>
              </w:rPr>
            </w:pPr>
            <w:r w:rsidRPr="00961639">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9.35-10.00</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b/>
              </w:rPr>
              <w:t>Први велики одмор</w:t>
            </w:r>
          </w:p>
          <w:p w:rsidR="00FD6D78" w:rsidRPr="00961639" w:rsidRDefault="00FD6D78" w:rsidP="004C1B45">
            <w:pPr>
              <w:pStyle w:val="NoSpacing"/>
              <w:rPr>
                <w:rFonts w:ascii="Cambria" w:hAnsi="Cambria"/>
              </w:rPr>
            </w:pPr>
            <w:r w:rsidRPr="00961639">
              <w:rPr>
                <w:rFonts w:ascii="Cambria" w:hAnsi="Cambria"/>
              </w:rPr>
              <w:t>Ужина ученика 1-4. разреда док ученици 5-8. разреда бораве у дворишту/ходнику на спратуу складу са временским приликама.</w:t>
            </w:r>
          </w:p>
          <w:p w:rsidR="00FD6D78" w:rsidRPr="00961639" w:rsidRDefault="00FD6D78" w:rsidP="004C1B45">
            <w:pPr>
              <w:pStyle w:val="NoSpacing"/>
              <w:rPr>
                <w:rFonts w:ascii="Cambria" w:hAnsi="Cambria"/>
              </w:rPr>
            </w:pPr>
            <w:r w:rsidRPr="00961639">
              <w:rPr>
                <w:rFonts w:ascii="Cambria" w:hAnsi="Cambria"/>
              </w:rPr>
              <w:t>Могућност одржавања рекреативних пауза</w:t>
            </w:r>
            <w:r w:rsidR="007E1A0D">
              <w:rPr>
                <w:rFonts w:ascii="Cambria" w:hAnsi="Cambria"/>
              </w:rPr>
              <w:t>-ваннаставних/слободних активности</w:t>
            </w:r>
            <w:r w:rsidRPr="00961639">
              <w:rPr>
                <w:rFonts w:ascii="Cambria" w:hAnsi="Cambria"/>
              </w:rPr>
              <w:t xml:space="preserve"> уз договор са наставницима</w:t>
            </w:r>
            <w:r w:rsidR="007E1A0D">
              <w:rPr>
                <w:rFonts w:ascii="Cambria" w:hAnsi="Cambria"/>
              </w:rPr>
              <w:t xml:space="preserve"> и ученицима</w:t>
            </w:r>
            <w:r w:rsidRPr="00961639">
              <w:rPr>
                <w:rFonts w:ascii="Cambria" w:hAnsi="Cambria"/>
              </w:rPr>
              <w:t>.</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10.45-11.00</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b/>
              </w:rPr>
              <w:t>Други велики одмор</w:t>
            </w:r>
          </w:p>
          <w:p w:rsidR="00FD6D78" w:rsidRPr="00961639" w:rsidRDefault="00FD6D78" w:rsidP="004C1B45">
            <w:pPr>
              <w:pStyle w:val="NoSpacing"/>
              <w:rPr>
                <w:rFonts w:ascii="Cambria" w:hAnsi="Cambria"/>
              </w:rPr>
            </w:pPr>
            <w:r w:rsidRPr="00961639">
              <w:rPr>
                <w:rFonts w:ascii="Cambria" w:hAnsi="Cambria"/>
              </w:rPr>
              <w:t>Ужина ученика 5-8. разреда.</w:t>
            </w:r>
          </w:p>
          <w:p w:rsidR="00FD6D78" w:rsidRPr="00961639" w:rsidRDefault="00FD6D78" w:rsidP="004C1B45">
            <w:pPr>
              <w:pStyle w:val="NoSpacing"/>
              <w:rPr>
                <w:rFonts w:ascii="Cambria" w:hAnsi="Cambria"/>
              </w:rPr>
            </w:pPr>
            <w:r w:rsidRPr="00961639">
              <w:rPr>
                <w:rFonts w:ascii="Cambria" w:hAnsi="Cambria"/>
              </w:rPr>
              <w:t>Ученици 1-4. разреда бораве у дворишту, ходнику или учионица –како одреди наставник разредне наставе.</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12.00-17.00</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Активности</w:t>
            </w:r>
            <w:r w:rsidRPr="00961639">
              <w:rPr>
                <w:rFonts w:ascii="Cambria" w:hAnsi="Cambria"/>
              </w:rPr>
              <w:t xml:space="preserve"> </w:t>
            </w:r>
            <w:r w:rsidRPr="00961639">
              <w:rPr>
                <w:rFonts w:ascii="Cambria" w:hAnsi="Cambria"/>
                <w:b/>
              </w:rPr>
              <w:t>продуженог боравка</w:t>
            </w:r>
            <w:r w:rsidRPr="00961639">
              <w:rPr>
                <w:rFonts w:ascii="Cambria" w:hAnsi="Cambria"/>
              </w:rPr>
              <w:t xml:space="preserve"> за ученике од 1. до 4. разреда.</w:t>
            </w:r>
          </w:p>
        </w:tc>
      </w:tr>
      <w:tr w:rsidR="00FD6D78" w:rsidRPr="00961639" w:rsidTr="00961639">
        <w:trPr>
          <w:jc w:val="center"/>
        </w:trPr>
        <w:tc>
          <w:tcPr>
            <w:tcW w:w="1548"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1</w:t>
            </w:r>
            <w:r w:rsidR="007E1A0D">
              <w:rPr>
                <w:rFonts w:ascii="Cambria" w:hAnsi="Cambria"/>
                <w:b/>
              </w:rPr>
              <w:t>2.40</w:t>
            </w:r>
            <w:r w:rsidRPr="00961639">
              <w:rPr>
                <w:rFonts w:ascii="Cambria" w:hAnsi="Cambria"/>
                <w:b/>
              </w:rPr>
              <w:t>-15.05</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rPr>
              <w:t>За ученике 5-8. разреда:</w:t>
            </w:r>
          </w:p>
          <w:p w:rsidR="00FD6D78" w:rsidRPr="00961639" w:rsidRDefault="00FD6D78" w:rsidP="004C1B45">
            <w:pPr>
              <w:pStyle w:val="NoSpacing"/>
              <w:rPr>
                <w:rFonts w:ascii="Cambria" w:hAnsi="Cambria"/>
              </w:rPr>
            </w:pPr>
            <w:r w:rsidRPr="00961639">
              <w:rPr>
                <w:rFonts w:ascii="Cambria" w:hAnsi="Cambria"/>
              </w:rPr>
              <w:t>Додатна и допунска настава, ваннаставне активности-секције, час одељењског старешине, активности ученичких организација, боравак у библиотеци.</w:t>
            </w:r>
          </w:p>
        </w:tc>
      </w:tr>
      <w:tr w:rsidR="007E1A0D" w:rsidRPr="00961639" w:rsidTr="00961639">
        <w:trPr>
          <w:jc w:val="center"/>
        </w:trPr>
        <w:tc>
          <w:tcPr>
            <w:tcW w:w="1548" w:type="dxa"/>
            <w:shd w:val="clear" w:color="auto" w:fill="auto"/>
            <w:vAlign w:val="center"/>
          </w:tcPr>
          <w:p w:rsidR="007E1A0D" w:rsidRPr="007E1A0D" w:rsidRDefault="007E1A0D" w:rsidP="007E1A0D">
            <w:pPr>
              <w:pStyle w:val="NoSpacing"/>
              <w:jc w:val="center"/>
              <w:rPr>
                <w:rFonts w:ascii="Cambria" w:hAnsi="Cambria"/>
                <w:b/>
              </w:rPr>
            </w:pPr>
            <w:r>
              <w:rPr>
                <w:rFonts w:ascii="Cambria" w:hAnsi="Cambria"/>
                <w:b/>
              </w:rPr>
              <w:t>12.40-15.05</w:t>
            </w:r>
          </w:p>
        </w:tc>
        <w:tc>
          <w:tcPr>
            <w:tcW w:w="7650" w:type="dxa"/>
            <w:shd w:val="clear" w:color="auto" w:fill="auto"/>
            <w:vAlign w:val="center"/>
          </w:tcPr>
          <w:p w:rsidR="007E1A0D" w:rsidRPr="000707F0" w:rsidRDefault="007E1A0D" w:rsidP="000707F0">
            <w:pPr>
              <w:pStyle w:val="NoSpacing"/>
              <w:rPr>
                <w:rFonts w:ascii="Cambria" w:hAnsi="Cambria"/>
                <w:b/>
              </w:rPr>
            </w:pPr>
            <w:r w:rsidRPr="000707F0">
              <w:rPr>
                <w:rFonts w:ascii="Cambria" w:hAnsi="Cambria"/>
                <w:b/>
              </w:rPr>
              <w:t>Продужени боравак</w:t>
            </w:r>
            <w:r w:rsidR="000707F0" w:rsidRPr="000707F0">
              <w:rPr>
                <w:rFonts w:ascii="Cambria" w:hAnsi="Cambria"/>
                <w:b/>
              </w:rPr>
              <w:t xml:space="preserve"> и</w:t>
            </w:r>
            <w:r w:rsidR="000707F0">
              <w:rPr>
                <w:rFonts w:ascii="Cambria" w:hAnsi="Cambria"/>
              </w:rPr>
              <w:t xml:space="preserve"> п</w:t>
            </w:r>
            <w:r w:rsidR="000707F0" w:rsidRPr="00961639">
              <w:rPr>
                <w:rFonts w:ascii="Cambria" w:hAnsi="Cambria"/>
                <w:b/>
              </w:rPr>
              <w:t>рограм музичких стимулација</w:t>
            </w:r>
            <w:r w:rsidR="000707F0">
              <w:rPr>
                <w:rFonts w:ascii="Cambria" w:hAnsi="Cambria"/>
                <w:b/>
              </w:rPr>
              <w:t xml:space="preserve"> </w:t>
            </w:r>
            <w:r w:rsidR="000707F0" w:rsidRPr="000707F0">
              <w:rPr>
                <w:rFonts w:ascii="Cambria" w:hAnsi="Cambria"/>
              </w:rPr>
              <w:t xml:space="preserve">за </w:t>
            </w:r>
            <w:r w:rsidR="000707F0">
              <w:rPr>
                <w:rFonts w:ascii="Cambria" w:hAnsi="Cambria"/>
              </w:rPr>
              <w:t>ученике од 5-8. разреда-</w:t>
            </w:r>
          </w:p>
          <w:p w:rsidR="000707F0" w:rsidRPr="000707F0" w:rsidRDefault="000707F0" w:rsidP="000707F0">
            <w:pPr>
              <w:pStyle w:val="NoSpacing"/>
              <w:rPr>
                <w:rFonts w:ascii="Cambria" w:hAnsi="Cambria"/>
              </w:rPr>
            </w:pPr>
            <w:r>
              <w:rPr>
                <w:rFonts w:ascii="Cambria" w:hAnsi="Cambria"/>
              </w:rPr>
              <w:t>п</w:t>
            </w:r>
            <w:r w:rsidRPr="000707F0">
              <w:rPr>
                <w:rFonts w:ascii="Cambria" w:hAnsi="Cambria"/>
              </w:rPr>
              <w:t>очиње после последњег редовног часа у дану</w:t>
            </w:r>
            <w:r>
              <w:rPr>
                <w:rFonts w:ascii="Cambria" w:hAnsi="Cambria"/>
              </w:rPr>
              <w:t xml:space="preserve"> или по потреби и договору наставници поједине ученике шаљу у продужени боравак</w:t>
            </w:r>
          </w:p>
        </w:tc>
      </w:tr>
      <w:tr w:rsidR="00FD6D78" w:rsidRPr="00961639" w:rsidTr="00961639">
        <w:trPr>
          <w:jc w:val="center"/>
        </w:trPr>
        <w:tc>
          <w:tcPr>
            <w:tcW w:w="1548" w:type="dxa"/>
            <w:shd w:val="clear" w:color="auto" w:fill="auto"/>
            <w:vAlign w:val="center"/>
          </w:tcPr>
          <w:p w:rsidR="00FD6D78" w:rsidRPr="00961639" w:rsidRDefault="00FD6D78" w:rsidP="000707F0">
            <w:pPr>
              <w:pStyle w:val="NoSpacing"/>
              <w:jc w:val="center"/>
              <w:rPr>
                <w:rFonts w:ascii="Cambria" w:hAnsi="Cambria"/>
                <w:b/>
              </w:rPr>
            </w:pPr>
            <w:r w:rsidRPr="00961639">
              <w:rPr>
                <w:rFonts w:ascii="Cambria" w:hAnsi="Cambria"/>
                <w:b/>
              </w:rPr>
              <w:t>12.00-1</w:t>
            </w:r>
            <w:r w:rsidR="000707F0">
              <w:rPr>
                <w:rFonts w:ascii="Cambria" w:hAnsi="Cambria"/>
                <w:b/>
              </w:rPr>
              <w:t>5</w:t>
            </w:r>
            <w:r w:rsidRPr="00961639">
              <w:rPr>
                <w:rFonts w:ascii="Cambria" w:hAnsi="Cambria"/>
                <w:b/>
              </w:rPr>
              <w:t>.00</w:t>
            </w:r>
          </w:p>
        </w:tc>
        <w:tc>
          <w:tcPr>
            <w:tcW w:w="7650" w:type="dxa"/>
            <w:shd w:val="clear" w:color="auto" w:fill="auto"/>
            <w:vAlign w:val="center"/>
          </w:tcPr>
          <w:p w:rsidR="00FD6D78" w:rsidRPr="000707F0" w:rsidRDefault="000707F0" w:rsidP="004C1B45">
            <w:pPr>
              <w:pStyle w:val="NoSpacing"/>
              <w:rPr>
                <w:rFonts w:ascii="Cambria" w:hAnsi="Cambria"/>
                <w:b/>
              </w:rPr>
            </w:pPr>
            <w:r w:rsidRPr="000707F0">
              <w:rPr>
                <w:rFonts w:ascii="Cambria" w:hAnsi="Cambria"/>
                <w:b/>
              </w:rPr>
              <w:t>РУЧАК</w:t>
            </w:r>
          </w:p>
          <w:p w:rsidR="000707F0" w:rsidRDefault="000707F0" w:rsidP="00A354F4">
            <w:pPr>
              <w:pStyle w:val="NoSpacing"/>
              <w:numPr>
                <w:ilvl w:val="0"/>
                <w:numId w:val="127"/>
              </w:numPr>
              <w:rPr>
                <w:rFonts w:ascii="Cambria" w:hAnsi="Cambria"/>
              </w:rPr>
            </w:pPr>
            <w:r>
              <w:rPr>
                <w:rFonts w:ascii="Cambria" w:hAnsi="Cambria"/>
              </w:rPr>
              <w:t>Ученици од 1-4. разреда 12-00-13.25</w:t>
            </w:r>
          </w:p>
          <w:p w:rsidR="000707F0" w:rsidRPr="000707F0" w:rsidRDefault="000707F0" w:rsidP="00A354F4">
            <w:pPr>
              <w:pStyle w:val="NoSpacing"/>
              <w:numPr>
                <w:ilvl w:val="0"/>
                <w:numId w:val="127"/>
              </w:numPr>
              <w:rPr>
                <w:rFonts w:ascii="Cambria" w:hAnsi="Cambria"/>
              </w:rPr>
            </w:pPr>
            <w:r>
              <w:rPr>
                <w:rFonts w:ascii="Cambria" w:hAnsi="Cambria"/>
              </w:rPr>
              <w:t>Ученици од 5-8. Разреда 13.25-15.00</w:t>
            </w:r>
          </w:p>
        </w:tc>
      </w:tr>
    </w:tbl>
    <w:p w:rsidR="008834E3" w:rsidRPr="00B769FC" w:rsidRDefault="008834E3" w:rsidP="00A354F4">
      <w:pPr>
        <w:pStyle w:val="NoSpacing"/>
        <w:numPr>
          <w:ilvl w:val="0"/>
          <w:numId w:val="127"/>
        </w:numPr>
        <w:rPr>
          <w:rFonts w:ascii="Cambria" w:hAnsi="Cambria"/>
        </w:rPr>
      </w:pPr>
      <w:r>
        <w:rPr>
          <w:rFonts w:ascii="Cambria" w:hAnsi="Cambria"/>
        </w:rPr>
        <w:t>У холу школе или ходнику на приземљу борави дежурни наставник од 7.00 до 7.30.</w:t>
      </w:r>
    </w:p>
    <w:p w:rsidR="00B769FC" w:rsidRPr="006572E0" w:rsidRDefault="00B769FC" w:rsidP="00A354F4">
      <w:pPr>
        <w:pStyle w:val="NoSpacing"/>
        <w:numPr>
          <w:ilvl w:val="0"/>
          <w:numId w:val="127"/>
        </w:numPr>
        <w:rPr>
          <w:rFonts w:ascii="Cambria" w:hAnsi="Cambria"/>
        </w:rPr>
      </w:pPr>
      <w:r w:rsidRPr="006572E0">
        <w:rPr>
          <w:rFonts w:ascii="Cambria" w:hAnsi="Cambria"/>
        </w:rPr>
        <w:t>Родитељи доводе ученике/децу најкасније до 7.5</w:t>
      </w:r>
      <w:r>
        <w:rPr>
          <w:rFonts w:ascii="Cambria" w:hAnsi="Cambria"/>
        </w:rPr>
        <w:t>5</w:t>
      </w:r>
      <w:r w:rsidRPr="006572E0">
        <w:rPr>
          <w:rFonts w:ascii="Cambria" w:hAnsi="Cambria"/>
        </w:rPr>
        <w:t>.</w:t>
      </w:r>
    </w:p>
    <w:p w:rsidR="008834E3" w:rsidRPr="00006628" w:rsidRDefault="008834E3" w:rsidP="00A354F4">
      <w:pPr>
        <w:pStyle w:val="NoSpacing"/>
        <w:numPr>
          <w:ilvl w:val="0"/>
          <w:numId w:val="127"/>
        </w:numPr>
        <w:rPr>
          <w:rFonts w:ascii="Cambria" w:hAnsi="Cambria"/>
        </w:rPr>
      </w:pPr>
      <w:r w:rsidRPr="00006628">
        <w:rPr>
          <w:rFonts w:ascii="Cambria" w:hAnsi="Cambria"/>
        </w:rPr>
        <w:t xml:space="preserve">Ученици који </w:t>
      </w:r>
      <w:r w:rsidR="00B769FC" w:rsidRPr="00006628">
        <w:rPr>
          <w:rFonts w:ascii="Cambria" w:hAnsi="Cambria"/>
        </w:rPr>
        <w:t>после 5 мин од почетка првог часа закасне</w:t>
      </w:r>
      <w:r w:rsidRPr="00006628">
        <w:rPr>
          <w:rFonts w:ascii="Cambria" w:hAnsi="Cambria"/>
        </w:rPr>
        <w:t xml:space="preserve"> чекаће звоно за крај часа у холу школе под надзором стручног лица.</w:t>
      </w:r>
    </w:p>
    <w:p w:rsidR="008834E3" w:rsidRPr="006572E0" w:rsidRDefault="008834E3" w:rsidP="00A354F4">
      <w:pPr>
        <w:pStyle w:val="NoSpacing"/>
        <w:numPr>
          <w:ilvl w:val="0"/>
          <w:numId w:val="127"/>
        </w:numPr>
        <w:rPr>
          <w:rFonts w:ascii="Cambria" w:hAnsi="Cambria"/>
        </w:rPr>
      </w:pPr>
      <w:r w:rsidRPr="006572E0">
        <w:rPr>
          <w:rFonts w:ascii="Cambria" w:hAnsi="Cambria"/>
        </w:rPr>
        <w:t>Родитељи који доводе ученике/децу пр</w:t>
      </w:r>
      <w:r>
        <w:rPr>
          <w:rFonts w:ascii="Cambria" w:hAnsi="Cambria"/>
        </w:rPr>
        <w:t xml:space="preserve">едају их дежурном наставнику у </w:t>
      </w:r>
      <w:r w:rsidRPr="006572E0">
        <w:rPr>
          <w:rFonts w:ascii="Cambria" w:hAnsi="Cambria"/>
        </w:rPr>
        <w:t>хол</w:t>
      </w:r>
      <w:r>
        <w:rPr>
          <w:rFonts w:ascii="Cambria" w:hAnsi="Cambria"/>
        </w:rPr>
        <w:t>у школе или ходника у приземљу.</w:t>
      </w:r>
    </w:p>
    <w:p w:rsidR="008834E3" w:rsidRPr="008834E3" w:rsidRDefault="008834E3" w:rsidP="00A354F4">
      <w:pPr>
        <w:pStyle w:val="NoSpacing"/>
        <w:numPr>
          <w:ilvl w:val="0"/>
          <w:numId w:val="127"/>
        </w:numPr>
        <w:rPr>
          <w:rFonts w:ascii="Cambria" w:hAnsi="Cambria"/>
        </w:rPr>
      </w:pPr>
      <w:r w:rsidRPr="006572E0">
        <w:rPr>
          <w:rFonts w:ascii="Cambria" w:hAnsi="Cambria"/>
        </w:rPr>
        <w:t>Ученици без писмене дозволе родитеља не могу напуштати зграду школе.</w:t>
      </w:r>
    </w:p>
    <w:p w:rsidR="006572E0" w:rsidRPr="008834E3" w:rsidRDefault="008834E3" w:rsidP="00A354F4">
      <w:pPr>
        <w:pStyle w:val="NoSpacing"/>
        <w:numPr>
          <w:ilvl w:val="0"/>
          <w:numId w:val="127"/>
        </w:numPr>
        <w:spacing w:before="120" w:after="120"/>
        <w:rPr>
          <w:rFonts w:ascii="Cambria" w:hAnsi="Cambria"/>
          <w:b/>
        </w:rPr>
      </w:pPr>
      <w:r w:rsidRPr="008834E3">
        <w:rPr>
          <w:rFonts w:ascii="Cambria" w:hAnsi="Cambria"/>
        </w:rPr>
        <w:t xml:space="preserve"> </w:t>
      </w:r>
      <w:r w:rsidR="000707F0" w:rsidRPr="008834E3">
        <w:rPr>
          <w:rFonts w:ascii="Cambria" w:hAnsi="Cambria"/>
          <w:b/>
        </w:rPr>
        <w:br w:type="page"/>
      </w:r>
      <w:r w:rsidR="006572E0" w:rsidRPr="008834E3">
        <w:rPr>
          <w:rFonts w:ascii="Cambria" w:hAnsi="Cambria"/>
          <w:b/>
        </w:rPr>
        <w:t>ПРИЈЕМ РОДИТЕЉА</w:t>
      </w:r>
    </w:p>
    <w:p w:rsidR="006572E0" w:rsidRPr="006572E0" w:rsidRDefault="006572E0" w:rsidP="00A354F4">
      <w:pPr>
        <w:pStyle w:val="NoSpacing"/>
        <w:numPr>
          <w:ilvl w:val="0"/>
          <w:numId w:val="126"/>
        </w:numPr>
        <w:rPr>
          <w:rFonts w:ascii="Cambria" w:hAnsi="Cambria"/>
        </w:rPr>
      </w:pPr>
      <w:r w:rsidRPr="006572E0">
        <w:rPr>
          <w:rFonts w:ascii="Cambria" w:hAnsi="Cambria"/>
        </w:rPr>
        <w:t>У терминима одржавања отворених врата према распореду који се налази на огласној табли за родитеље на улазу у школу.</w:t>
      </w:r>
    </w:p>
    <w:p w:rsidR="006572E0" w:rsidRPr="006572E0" w:rsidRDefault="006572E0" w:rsidP="00A354F4">
      <w:pPr>
        <w:pStyle w:val="NoSpacing"/>
        <w:numPr>
          <w:ilvl w:val="0"/>
          <w:numId w:val="126"/>
        </w:numPr>
        <w:rPr>
          <w:rFonts w:ascii="Cambria" w:hAnsi="Cambria"/>
        </w:rPr>
      </w:pPr>
      <w:r w:rsidRPr="006572E0">
        <w:rPr>
          <w:rFonts w:ascii="Cambria" w:hAnsi="Cambria"/>
        </w:rPr>
        <w:t>По позиву одељењског старешине или разредног/предметног наставника, васпитача, стручног сарадника или директора школе.</w:t>
      </w:r>
    </w:p>
    <w:p w:rsidR="006572E0" w:rsidRPr="006572E0" w:rsidRDefault="006572E0" w:rsidP="00A354F4">
      <w:pPr>
        <w:pStyle w:val="NoSpacing"/>
        <w:numPr>
          <w:ilvl w:val="0"/>
          <w:numId w:val="126"/>
        </w:numPr>
        <w:rPr>
          <w:rFonts w:ascii="Cambria" w:hAnsi="Cambria"/>
        </w:rPr>
      </w:pPr>
      <w:r w:rsidRPr="006572E0">
        <w:rPr>
          <w:rFonts w:ascii="Cambria" w:hAnsi="Cambria"/>
        </w:rPr>
        <w:t>Родитељски састанци</w:t>
      </w:r>
    </w:p>
    <w:p w:rsidR="006572E0" w:rsidRPr="006572E0" w:rsidRDefault="006572E0" w:rsidP="00A354F4">
      <w:pPr>
        <w:pStyle w:val="NoSpacing"/>
        <w:numPr>
          <w:ilvl w:val="0"/>
          <w:numId w:val="126"/>
        </w:numPr>
        <w:rPr>
          <w:rFonts w:ascii="Cambria" w:hAnsi="Cambria"/>
        </w:rPr>
      </w:pPr>
      <w:r w:rsidRPr="006572E0">
        <w:rPr>
          <w:rFonts w:ascii="Cambria" w:hAnsi="Cambria"/>
        </w:rPr>
        <w:t>Отворена врата 30 мин пре почетка родитељског састанка поводо завршетка првог квалификационог периода, првог полугодишта, трећег квалификационог периода и завршетка другог полугодишта.</w:t>
      </w:r>
    </w:p>
    <w:p w:rsidR="006572E0" w:rsidRPr="008834E3" w:rsidRDefault="006572E0" w:rsidP="00A354F4">
      <w:pPr>
        <w:pStyle w:val="NoSpacing"/>
        <w:numPr>
          <w:ilvl w:val="0"/>
          <w:numId w:val="126"/>
        </w:numPr>
        <w:rPr>
          <w:rFonts w:ascii="Cambria" w:hAnsi="Cambria"/>
        </w:rPr>
      </w:pPr>
      <w:r w:rsidRPr="006572E0">
        <w:rPr>
          <w:rFonts w:ascii="Cambria" w:hAnsi="Cambria"/>
        </w:rPr>
        <w:t>Приликом уласка у школу родитељи су дужни да се јаве дежурној особи за пултом и затраже пријем код одређене особе или ако долазе по ученика/дете.</w:t>
      </w:r>
    </w:p>
    <w:p w:rsidR="008834E3" w:rsidRPr="006572E0" w:rsidRDefault="008834E3" w:rsidP="00A354F4">
      <w:pPr>
        <w:pStyle w:val="NoSpacing"/>
        <w:numPr>
          <w:ilvl w:val="0"/>
          <w:numId w:val="126"/>
        </w:numPr>
        <w:rPr>
          <w:rFonts w:ascii="Cambria" w:hAnsi="Cambria"/>
        </w:rPr>
      </w:pPr>
      <w:r>
        <w:rPr>
          <w:rFonts w:ascii="Cambria" w:hAnsi="Cambria"/>
        </w:rPr>
        <w:t>Родитељи без дозволе не могу боравити у школским просторијама осим у простору предвиђен за пријем родитеља.</w:t>
      </w:r>
    </w:p>
    <w:p w:rsidR="009F654D" w:rsidRPr="006472E1" w:rsidRDefault="006472E1" w:rsidP="000707F0">
      <w:pPr>
        <w:spacing w:before="240" w:after="120"/>
        <w:jc w:val="both"/>
        <w:rPr>
          <w:rFonts w:ascii="Cambria" w:hAnsi="Cambria"/>
          <w:b/>
          <w:sz w:val="28"/>
          <w:szCs w:val="28"/>
          <w:lang w:val="sr-Cyrl-CS"/>
        </w:rPr>
      </w:pPr>
      <w:r w:rsidRPr="006472E1">
        <w:rPr>
          <w:rFonts w:ascii="Cambria" w:hAnsi="Cambria"/>
          <w:b/>
          <w:sz w:val="28"/>
          <w:szCs w:val="28"/>
          <w:lang w:val="sr-Cyrl-CS"/>
        </w:rPr>
        <w:t>РАСПОРЕД ЗВОЊЕЊА</w:t>
      </w:r>
      <w:r w:rsidR="00264BC5" w:rsidRPr="006472E1">
        <w:rPr>
          <w:rFonts w:ascii="Cambria" w:hAnsi="Cambria"/>
          <w:b/>
          <w:sz w:val="28"/>
          <w:szCs w:val="28"/>
          <w:lang w:val="sr-Cyrl-CS"/>
        </w:rPr>
        <w:t>:</w:t>
      </w:r>
    </w:p>
    <w:tbl>
      <w:tblPr>
        <w:tblW w:w="0" w:type="auto"/>
        <w:jc w:val="center"/>
        <w:tblCellSpacing w:w="20" w:type="dxa"/>
        <w:tblBorders>
          <w:top w:val="double" w:sz="12" w:space="0" w:color="002060"/>
          <w:left w:val="double" w:sz="12" w:space="0" w:color="002060"/>
          <w:bottom w:val="double" w:sz="12" w:space="0" w:color="002060"/>
          <w:right w:val="double" w:sz="12" w:space="0" w:color="002060"/>
          <w:insideH w:val="double" w:sz="12" w:space="0" w:color="002060"/>
          <w:insideV w:val="double" w:sz="12" w:space="0" w:color="002060"/>
        </w:tblBorders>
        <w:tblLook w:val="01E0"/>
      </w:tblPr>
      <w:tblGrid>
        <w:gridCol w:w="6180"/>
        <w:gridCol w:w="2400"/>
      </w:tblGrid>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E5B8B7"/>
          </w:tcPr>
          <w:p w:rsidR="006472E1" w:rsidRPr="000707F0" w:rsidRDefault="006472E1" w:rsidP="00961639">
            <w:pPr>
              <w:jc w:val="both"/>
              <w:rPr>
                <w:rFonts w:ascii="Cambria" w:hAnsi="Cambria"/>
                <w:bCs/>
                <w:color w:val="000000"/>
                <w:sz w:val="20"/>
                <w:szCs w:val="20"/>
                <w:lang w:val="sr-Cyrl-CS" w:eastAsia="sr-Latn-CS"/>
              </w:rPr>
            </w:pPr>
            <w:r w:rsidRPr="000707F0">
              <w:rPr>
                <w:rFonts w:ascii="Cambria" w:hAnsi="Cambria"/>
                <w:bCs/>
                <w:color w:val="000000"/>
                <w:sz w:val="20"/>
                <w:szCs w:val="20"/>
                <w:lang w:val="sr-Cyrl-CS" w:eastAsia="sr-Latn-CS"/>
              </w:rPr>
              <w:t>Звоно за почетак 1. часа</w:t>
            </w:r>
          </w:p>
        </w:tc>
        <w:tc>
          <w:tcPr>
            <w:tcW w:w="2340" w:type="dxa"/>
            <w:shd w:val="clear" w:color="auto" w:fill="E5B8B7"/>
          </w:tcPr>
          <w:p w:rsidR="006472E1" w:rsidRPr="000707F0" w:rsidRDefault="006472E1" w:rsidP="000707F0">
            <w:pPr>
              <w:jc w:val="center"/>
              <w:rPr>
                <w:rFonts w:ascii="Cambria" w:hAnsi="Cambria"/>
                <w:bCs/>
                <w:color w:val="000000"/>
                <w:sz w:val="20"/>
                <w:szCs w:val="20"/>
                <w:lang w:val="sr-Cyrl-CS" w:eastAsia="sr-Latn-CS"/>
              </w:rPr>
            </w:pPr>
            <w:r w:rsidRPr="000707F0">
              <w:rPr>
                <w:rFonts w:ascii="Cambria" w:hAnsi="Cambria"/>
                <w:bCs/>
                <w:color w:val="000000"/>
                <w:sz w:val="20"/>
                <w:szCs w:val="20"/>
                <w:lang w:val="sr-Cyrl-CS" w:eastAsia="sr-Latn-CS"/>
              </w:rPr>
              <w:t>7.5</w:t>
            </w:r>
            <w:r w:rsidR="000707F0" w:rsidRPr="000707F0">
              <w:rPr>
                <w:rFonts w:ascii="Cambria" w:hAnsi="Cambria"/>
                <w:bCs/>
                <w:color w:val="000000"/>
                <w:sz w:val="20"/>
                <w:szCs w:val="20"/>
                <w:lang w:val="sr-Cyrl-CS" w:eastAsia="sr-Latn-CS"/>
              </w:rPr>
              <w:t>5</w:t>
            </w:r>
          </w:p>
        </w:tc>
      </w:tr>
      <w:tr w:rsidR="006472E1" w:rsidRPr="00041103" w:rsidTr="00961639">
        <w:trPr>
          <w:tblCellSpacing w:w="20" w:type="dxa"/>
          <w:jc w:val="center"/>
        </w:trPr>
        <w:tc>
          <w:tcPr>
            <w:tcW w:w="8500" w:type="dxa"/>
            <w:gridSpan w:val="2"/>
            <w:tcBorders>
              <w:top w:val="single" w:sz="18" w:space="0" w:color="002060"/>
              <w:left w:val="single" w:sz="18" w:space="0" w:color="002060"/>
              <w:bottom w:val="single" w:sz="18" w:space="0" w:color="002060"/>
              <w:right w:val="single" w:sz="18" w:space="0" w:color="002060"/>
            </w:tcBorders>
            <w:shd w:val="clear" w:color="auto" w:fill="FFFF00"/>
          </w:tcPr>
          <w:p w:rsidR="006472E1" w:rsidRPr="000707F0" w:rsidRDefault="006472E1" w:rsidP="00961639">
            <w:pPr>
              <w:jc w:val="center"/>
              <w:rPr>
                <w:rFonts w:ascii="Cambria" w:hAnsi="Cambria"/>
                <w:bCs/>
                <w:color w:val="000000"/>
                <w:sz w:val="22"/>
                <w:szCs w:val="22"/>
                <w:lang w:val="sr-Cyrl-CS" w:eastAsia="sr-Latn-CS"/>
              </w:rPr>
            </w:pPr>
            <w:r w:rsidRPr="000707F0">
              <w:rPr>
                <w:rFonts w:ascii="Cambria" w:hAnsi="Cambria"/>
                <w:b/>
                <w:bCs/>
                <w:color w:val="000000"/>
                <w:sz w:val="22"/>
                <w:szCs w:val="22"/>
                <w:lang w:val="sr-Cyrl-CS" w:eastAsia="sr-Latn-CS"/>
              </w:rPr>
              <w:t>РЕДОВНА НАСТАВА</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hAnsi="Cambria"/>
                <w:b/>
                <w:bCs/>
                <w:color w:val="000000"/>
                <w:sz w:val="20"/>
                <w:szCs w:val="20"/>
                <w:lang w:val="sr-Cyrl-CS" w:eastAsia="sr-Latn-CS"/>
              </w:rPr>
            </w:pPr>
            <w:bookmarkStart w:id="253" w:name="_Hlk177269357"/>
            <w:r w:rsidRPr="000707F0">
              <w:rPr>
                <w:rFonts w:ascii="Cambria" w:hAnsi="Cambria"/>
                <w:b/>
                <w:bCs/>
                <w:color w:val="000000"/>
                <w:sz w:val="20"/>
                <w:szCs w:val="20"/>
                <w:lang w:val="sr-Cyrl-CS" w:eastAsia="sr-Latn-CS"/>
              </w:rPr>
              <w:t>1. час</w:t>
            </w:r>
          </w:p>
        </w:tc>
        <w:tc>
          <w:tcPr>
            <w:tcW w:w="2340" w:type="dxa"/>
            <w:shd w:val="clear" w:color="auto" w:fill="FABF8F"/>
          </w:tcPr>
          <w:p w:rsidR="009F654D" w:rsidRPr="000707F0" w:rsidRDefault="009F654D" w:rsidP="00961639">
            <w:pPr>
              <w:jc w:val="center"/>
              <w:rPr>
                <w:rFonts w:ascii="Cambria" w:hAnsi="Cambria"/>
                <w:b/>
                <w:bCs/>
                <w:color w:val="000000"/>
                <w:sz w:val="20"/>
                <w:szCs w:val="20"/>
                <w:lang w:val="sr-Cyrl-CS" w:eastAsia="sr-Latn-CS"/>
              </w:rPr>
            </w:pPr>
            <w:r w:rsidRPr="000707F0">
              <w:rPr>
                <w:rFonts w:ascii="Cambria" w:hAnsi="Cambria"/>
                <w:b/>
                <w:bCs/>
                <w:color w:val="000000"/>
                <w:sz w:val="20"/>
                <w:szCs w:val="20"/>
                <w:lang w:val="sr-Cyrl-CS" w:eastAsia="sr-Latn-CS"/>
              </w:rPr>
              <w:t>8.00-8.45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2.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8.50-9.35</w:t>
            </w:r>
          </w:p>
        </w:tc>
      </w:tr>
      <w:tr w:rsidR="009F654D"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tcPr>
          <w:p w:rsidR="000D49BB" w:rsidRPr="000707F0" w:rsidRDefault="000D204A"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ПРВИ ВЕЛИКИ ОДМОР</w:t>
            </w:r>
            <w:r w:rsidR="009F654D" w:rsidRPr="000707F0">
              <w:rPr>
                <w:rFonts w:ascii="Cambria" w:eastAsia="Calibri" w:hAnsi="Cambria"/>
                <w:bCs/>
                <w:color w:val="000000"/>
                <w:sz w:val="20"/>
                <w:szCs w:val="20"/>
                <w:lang w:val="sr-Cyrl-CS" w:eastAsia="sr-Latn-CS"/>
              </w:rPr>
              <w:t xml:space="preserve"> (ужина млађих)</w:t>
            </w:r>
          </w:p>
        </w:tc>
        <w:tc>
          <w:tcPr>
            <w:tcW w:w="2340" w:type="dxa"/>
            <w:shd w:val="clear" w:color="auto" w:fill="92D050"/>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2</w:t>
            </w:r>
            <w:r w:rsidR="009A1A67" w:rsidRPr="000707F0">
              <w:rPr>
                <w:rFonts w:ascii="Cambria" w:eastAsia="Calibri" w:hAnsi="Cambria"/>
                <w:bCs/>
                <w:color w:val="000000"/>
                <w:sz w:val="20"/>
                <w:szCs w:val="20"/>
                <w:lang w:val="sr-Cyrl-CS" w:eastAsia="sr-Latn-CS"/>
              </w:rPr>
              <w:t>5</w:t>
            </w:r>
            <w:r w:rsidRPr="000707F0">
              <w:rPr>
                <w:rFonts w:ascii="Cambria" w:eastAsia="Calibri" w:hAnsi="Cambria"/>
                <w:bCs/>
                <w:color w:val="000000"/>
                <w:sz w:val="20"/>
                <w:szCs w:val="20"/>
                <w:lang w:val="sr-Cyrl-CS" w:eastAsia="sr-Latn-CS"/>
              </w:rPr>
              <w:t xml:space="preserve">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3. час</w:t>
            </w:r>
          </w:p>
        </w:tc>
        <w:tc>
          <w:tcPr>
            <w:tcW w:w="2340" w:type="dxa"/>
            <w:shd w:val="clear" w:color="auto" w:fill="FABF8F"/>
          </w:tcPr>
          <w:p w:rsidR="009F654D" w:rsidRPr="000707F0" w:rsidRDefault="009A1A67"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10.00</w:t>
            </w:r>
            <w:r w:rsidR="009F654D" w:rsidRPr="000707F0">
              <w:rPr>
                <w:rFonts w:ascii="Cambria" w:eastAsia="Calibri" w:hAnsi="Cambria"/>
                <w:b/>
                <w:bCs/>
                <w:color w:val="000000"/>
                <w:sz w:val="20"/>
                <w:szCs w:val="20"/>
                <w:lang w:val="sr-Cyrl-CS" w:eastAsia="sr-Latn-CS"/>
              </w:rPr>
              <w:t>-10.4</w:t>
            </w:r>
            <w:r w:rsidRPr="000707F0">
              <w:rPr>
                <w:rFonts w:ascii="Cambria" w:eastAsia="Calibri" w:hAnsi="Cambria"/>
                <w:b/>
                <w:bCs/>
                <w:color w:val="000000"/>
                <w:sz w:val="20"/>
                <w:szCs w:val="20"/>
                <w:lang w:val="sr-Cyrl-CS" w:eastAsia="sr-Latn-CS"/>
              </w:rPr>
              <w:t>5</w:t>
            </w:r>
          </w:p>
        </w:tc>
      </w:tr>
      <w:tr w:rsidR="009F654D"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tcPr>
          <w:p w:rsidR="009F654D" w:rsidRPr="000707F0" w:rsidRDefault="000D204A" w:rsidP="000D204A">
            <w:pP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ДРУГИ ВЕЛИКИ ОДМОР</w:t>
            </w:r>
            <w:r w:rsidR="009F654D" w:rsidRPr="000707F0">
              <w:rPr>
                <w:rFonts w:ascii="Cambria" w:eastAsia="Calibri" w:hAnsi="Cambria"/>
                <w:bCs/>
                <w:color w:val="000000"/>
                <w:sz w:val="20"/>
                <w:szCs w:val="20"/>
                <w:lang w:val="sr-Cyrl-CS" w:eastAsia="sr-Latn-CS"/>
              </w:rPr>
              <w:t xml:space="preserve"> (ужина старијих)</w:t>
            </w:r>
          </w:p>
        </w:tc>
        <w:tc>
          <w:tcPr>
            <w:tcW w:w="2340" w:type="dxa"/>
            <w:shd w:val="clear" w:color="auto" w:fill="92D050"/>
          </w:tcPr>
          <w:p w:rsidR="009F654D" w:rsidRPr="000707F0" w:rsidRDefault="009A1A67"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15</w:t>
            </w:r>
            <w:r w:rsidR="009F654D" w:rsidRPr="000707F0">
              <w:rPr>
                <w:rFonts w:ascii="Cambria" w:eastAsia="Calibri" w:hAnsi="Cambria"/>
                <w:bCs/>
                <w:color w:val="000000"/>
                <w:sz w:val="20"/>
                <w:szCs w:val="20"/>
                <w:lang w:val="sr-Cyrl-CS" w:eastAsia="sr-Latn-CS"/>
              </w:rPr>
              <w:t xml:space="preserve">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4.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11.00-11.45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5.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11.50-12.35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 xml:space="preserve">одмор </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6.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12.40-13.25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6472E1" w:rsidRPr="000707F0" w:rsidRDefault="006472E1" w:rsidP="00727095">
            <w:pP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 xml:space="preserve">7. час </w:t>
            </w:r>
          </w:p>
        </w:tc>
        <w:tc>
          <w:tcPr>
            <w:tcW w:w="2340" w:type="dxa"/>
            <w:shd w:val="clear" w:color="auto" w:fill="FABF8F"/>
          </w:tcPr>
          <w:p w:rsidR="006472E1" w:rsidRPr="000707F0" w:rsidRDefault="006472E1"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13.30-14.15</w:t>
            </w:r>
          </w:p>
        </w:tc>
      </w:tr>
      <w:tr w:rsidR="00961639" w:rsidRPr="00041103" w:rsidTr="000707F0">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CDDC"/>
          </w:tcPr>
          <w:p w:rsidR="000D204A" w:rsidRPr="000707F0" w:rsidRDefault="000D204A" w:rsidP="00727095">
            <w:pP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92CDDC"/>
            <w:vAlign w:val="center"/>
          </w:tcPr>
          <w:p w:rsidR="000D204A" w:rsidRPr="000707F0" w:rsidRDefault="000D204A" w:rsidP="000707F0">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5 мин</w:t>
            </w:r>
          </w:p>
        </w:tc>
      </w:tr>
      <w:tr w:rsidR="00961639" w:rsidRPr="00041103" w:rsidTr="00961639">
        <w:trPr>
          <w:trHeight w:val="300"/>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6472E1" w:rsidRPr="000707F0" w:rsidRDefault="006472E1" w:rsidP="00264BC5">
            <w:pP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8. час</w:t>
            </w:r>
          </w:p>
        </w:tc>
        <w:tc>
          <w:tcPr>
            <w:tcW w:w="2340" w:type="dxa"/>
            <w:shd w:val="clear" w:color="auto" w:fill="FABF8F"/>
          </w:tcPr>
          <w:p w:rsidR="006472E1" w:rsidRPr="000707F0" w:rsidRDefault="006472E1"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14.20-15.05</w:t>
            </w:r>
          </w:p>
        </w:tc>
      </w:tr>
    </w:tbl>
    <w:p w:rsidR="009F654D" w:rsidRPr="00006628" w:rsidRDefault="001C3746" w:rsidP="00B42230">
      <w:pPr>
        <w:pStyle w:val="Heading2"/>
        <w:spacing w:after="0"/>
        <w:rPr>
          <w:rFonts w:ascii="Verdana" w:hAnsi="Verdana"/>
          <w:i w:val="0"/>
          <w:sz w:val="32"/>
          <w:szCs w:val="32"/>
          <w:lang w:val="sr-Cyrl-CS"/>
        </w:rPr>
      </w:pPr>
      <w:bookmarkStart w:id="254" w:name="_Toc271464461"/>
      <w:bookmarkStart w:id="255" w:name="_Toc271469978"/>
      <w:bookmarkStart w:id="256" w:name="_Toc334821168"/>
      <w:bookmarkEnd w:id="253"/>
      <w:r w:rsidRPr="00041103">
        <w:rPr>
          <w:rFonts w:ascii="Cambria" w:hAnsi="Cambria"/>
          <w:lang w:val="sr-Cyrl-CS"/>
        </w:rPr>
        <w:br w:type="page"/>
      </w:r>
      <w:bookmarkStart w:id="257" w:name="_Toc366719015"/>
      <w:bookmarkStart w:id="258" w:name="_Toc366719456"/>
      <w:bookmarkStart w:id="259" w:name="_Toc20049429"/>
      <w:r w:rsidR="009F654D" w:rsidRPr="00006628">
        <w:rPr>
          <w:rFonts w:ascii="Verdana" w:hAnsi="Verdana"/>
          <w:i w:val="0"/>
          <w:sz w:val="32"/>
          <w:szCs w:val="32"/>
          <w:lang w:val="sr-Cyrl-CS"/>
        </w:rPr>
        <w:t>4.3. Календар васпитно-образовног рада</w:t>
      </w:r>
      <w:bookmarkEnd w:id="254"/>
      <w:bookmarkEnd w:id="255"/>
      <w:bookmarkEnd w:id="256"/>
      <w:bookmarkEnd w:id="257"/>
      <w:bookmarkEnd w:id="258"/>
      <w:bookmarkEnd w:id="259"/>
    </w:p>
    <w:p w:rsidR="003C476D" w:rsidRPr="00041103" w:rsidRDefault="00C04CA5" w:rsidP="00FB0373">
      <w:pPr>
        <w:rPr>
          <w:rFonts w:ascii="Cambria" w:hAnsi="Cambria"/>
          <w:noProof/>
          <w:lang w:val="sr-Cyrl-CS"/>
        </w:rPr>
      </w:pPr>
      <w:r>
        <w:rPr>
          <w:rFonts w:ascii="Cambria" w:hAnsi="Cambria"/>
          <w:noProof/>
        </w:rPr>
        <w:drawing>
          <wp:inline distT="0" distB="0" distL="0" distR="0">
            <wp:extent cx="5588000" cy="7696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588000" cy="7696200"/>
                    </a:xfrm>
                    <a:prstGeom prst="rect">
                      <a:avLst/>
                    </a:prstGeom>
                    <a:noFill/>
                    <a:ln w="9525">
                      <a:noFill/>
                      <a:miter lim="800000"/>
                      <a:headEnd/>
                      <a:tailEnd/>
                    </a:ln>
                  </pic:spPr>
                </pic:pic>
              </a:graphicData>
            </a:graphic>
          </wp:inline>
        </w:drawing>
      </w:r>
    </w:p>
    <w:p w:rsidR="00F950A3" w:rsidRPr="00041103" w:rsidRDefault="00F950A3" w:rsidP="009F654D">
      <w:pPr>
        <w:pStyle w:val="NoSpacing"/>
        <w:jc w:val="center"/>
        <w:rPr>
          <w:rFonts w:ascii="Cambria" w:hAnsi="Cambria"/>
          <w:noProof/>
          <w:lang w:val="sr-Cyrl-CS"/>
        </w:rPr>
        <w:sectPr w:rsidR="00F950A3" w:rsidRPr="00041103" w:rsidSect="00022CA2">
          <w:headerReference w:type="default" r:id="rId15"/>
          <w:footerReference w:type="default" r:id="rId16"/>
          <w:pgSz w:w="12240" w:h="15840"/>
          <w:pgMar w:top="1417" w:right="1134" w:bottom="1417" w:left="1701" w:header="720" w:footer="720" w:gutter="0"/>
          <w:pgNumType w:start="0"/>
          <w:cols w:space="720"/>
          <w:titlePg/>
          <w:docGrid w:linePitch="360"/>
        </w:sectPr>
      </w:pPr>
    </w:p>
    <w:p w:rsidR="00B74308" w:rsidRPr="00925C66" w:rsidRDefault="00B74308" w:rsidP="00925C66">
      <w:pPr>
        <w:autoSpaceDE w:val="0"/>
        <w:autoSpaceDN w:val="0"/>
        <w:adjustRightInd w:val="0"/>
        <w:spacing w:before="120" w:after="120"/>
        <w:ind w:firstLine="706"/>
        <w:jc w:val="both"/>
        <w:rPr>
          <w:rFonts w:ascii="Cambria" w:hAnsi="Cambria" w:cs="Arial"/>
        </w:rPr>
      </w:pPr>
      <w:r w:rsidRPr="00B92A7C">
        <w:rPr>
          <w:rFonts w:ascii="Cambria" w:hAnsi="Cambria" w:cs="ArialMT"/>
        </w:rPr>
        <w:t>Правилником о календару образовно</w:t>
      </w:r>
      <w:r w:rsidRPr="00B92A7C">
        <w:rPr>
          <w:rFonts w:ascii="Cambria" w:hAnsi="Cambria" w:cs="Arial"/>
        </w:rPr>
        <w:t>-</w:t>
      </w:r>
      <w:r w:rsidRPr="00B92A7C">
        <w:rPr>
          <w:rFonts w:ascii="Cambria" w:hAnsi="Cambria" w:cs="ArialMT"/>
        </w:rPr>
        <w:t>васпитног рада основних школа уређује се време остваривања</w:t>
      </w:r>
      <w:r w:rsidRPr="00B92A7C">
        <w:rPr>
          <w:rFonts w:ascii="Cambria" w:hAnsi="Cambria" w:cs="ArialMT"/>
          <w:lang w:val="sr-Cyrl-CS"/>
        </w:rPr>
        <w:t xml:space="preserve"> </w:t>
      </w:r>
      <w:r w:rsidRPr="00B92A7C">
        <w:rPr>
          <w:rFonts w:ascii="Cambria" w:hAnsi="Cambria" w:cs="ArialMT"/>
        </w:rPr>
        <w:t>образовно</w:t>
      </w:r>
      <w:r w:rsidRPr="00B92A7C">
        <w:rPr>
          <w:rFonts w:ascii="Cambria" w:hAnsi="Cambria" w:cs="Arial"/>
        </w:rPr>
        <w:t>-</w:t>
      </w:r>
      <w:r w:rsidRPr="00B92A7C">
        <w:rPr>
          <w:rFonts w:ascii="Cambria" w:hAnsi="Cambria" w:cs="ArialMT"/>
        </w:rPr>
        <w:t xml:space="preserve">васпитног рада, односно број наставних и радних дана у току школске </w:t>
      </w:r>
      <w:r w:rsidRPr="00B92A7C">
        <w:rPr>
          <w:rFonts w:ascii="Cambria" w:hAnsi="Cambria" w:cs="Arial"/>
        </w:rPr>
        <w:t>201</w:t>
      </w:r>
      <w:r w:rsidR="002F3D57">
        <w:rPr>
          <w:rFonts w:ascii="Cambria" w:hAnsi="Cambria" w:cs="Arial"/>
        </w:rPr>
        <w:t>9</w:t>
      </w:r>
      <w:r w:rsidR="00E6047A">
        <w:rPr>
          <w:rFonts w:ascii="Cambria" w:hAnsi="Cambria" w:cs="Arial"/>
        </w:rPr>
        <w:t>/</w:t>
      </w:r>
      <w:r w:rsidR="002F3D57">
        <w:rPr>
          <w:rFonts w:ascii="Cambria" w:hAnsi="Cambria" w:cs="Arial"/>
        </w:rPr>
        <w:t>2</w:t>
      </w:r>
      <w:r w:rsidR="00925C66">
        <w:rPr>
          <w:rFonts w:ascii="Cambria" w:hAnsi="Cambria" w:cs="Arial"/>
        </w:rPr>
        <w:t>0.</w:t>
      </w:r>
      <w:r w:rsidRPr="00B92A7C">
        <w:rPr>
          <w:rFonts w:ascii="Cambria" w:hAnsi="Cambria" w:cs="ArialMT"/>
        </w:rPr>
        <w:t xml:space="preserve"> године, као и</w:t>
      </w:r>
      <w:r w:rsidRPr="00B92A7C">
        <w:rPr>
          <w:rFonts w:ascii="Cambria" w:hAnsi="Cambria" w:cs="ArialMT"/>
          <w:lang w:val="sr-Cyrl-CS"/>
        </w:rPr>
        <w:t xml:space="preserve"> </w:t>
      </w:r>
      <w:r w:rsidRPr="00B92A7C">
        <w:rPr>
          <w:rFonts w:ascii="Cambria" w:hAnsi="Cambria" w:cs="ArialMT"/>
        </w:rPr>
        <w:t>време трајања школског распуста.</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779"/>
        <w:gridCol w:w="2722"/>
        <w:gridCol w:w="2985"/>
      </w:tblGrid>
      <w:tr w:rsidR="00541581" w:rsidRPr="00041103" w:rsidTr="00DD1D33">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р</w:t>
            </w:r>
            <w:r w:rsidR="00B74308" w:rsidRPr="00F62E8C">
              <w:rPr>
                <w:rFonts w:ascii="Cambria" w:eastAsia="Calibri" w:hAnsi="Cambria" w:cs="ArialMT"/>
                <w:b/>
                <w:bCs/>
                <w:lang w:val="sr-Cyrl-CS"/>
              </w:rPr>
              <w:t>ед. бр.</w:t>
            </w:r>
          </w:p>
        </w:tc>
        <w:tc>
          <w:tcPr>
            <w:tcW w:w="3779"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w:t>
            </w:r>
            <w:r w:rsidR="00166C48" w:rsidRPr="00F62E8C">
              <w:rPr>
                <w:rFonts w:ascii="Cambria" w:eastAsia="Calibri" w:hAnsi="Cambria" w:cs="ArialMT"/>
                <w:b/>
                <w:bCs/>
                <w:lang w:val="sr-Cyrl-CS"/>
              </w:rPr>
              <w:t>инамика одвијања наставне и других облика образовно-васпитног рада</w:t>
            </w:r>
          </w:p>
        </w:tc>
        <w:tc>
          <w:tcPr>
            <w:tcW w:w="2722"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од</w:t>
            </w:r>
          </w:p>
        </w:tc>
        <w:tc>
          <w:tcPr>
            <w:tcW w:w="2985" w:type="dxa"/>
            <w:tcBorders>
              <w:top w:val="double" w:sz="12" w:space="0" w:color="002060"/>
              <w:left w:val="single" w:sz="18" w:space="0" w:color="002060"/>
              <w:bottom w:val="double" w:sz="12" w:space="0" w:color="002060"/>
              <w:right w:val="double" w:sz="12"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до</w:t>
            </w:r>
          </w:p>
        </w:tc>
      </w:tr>
      <w:tr w:rsidR="00541581" w:rsidRPr="00041103" w:rsidTr="00DD1D33">
        <w:trPr>
          <w:jc w:val="center"/>
        </w:trPr>
        <w:tc>
          <w:tcPr>
            <w:tcW w:w="828" w:type="dxa"/>
            <w:tcBorders>
              <w:top w:val="double" w:sz="12" w:space="0" w:color="002060"/>
              <w:left w:val="double" w:sz="12"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1.</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Прво полугодиште</w:t>
            </w:r>
          </w:p>
        </w:tc>
        <w:tc>
          <w:tcPr>
            <w:tcW w:w="2722" w:type="dxa"/>
            <w:tcBorders>
              <w:top w:val="double" w:sz="12" w:space="0" w:color="002060"/>
              <w:left w:val="single" w:sz="18" w:space="0" w:color="002060"/>
              <w:bottom w:val="dashed" w:sz="12" w:space="0" w:color="002060"/>
              <w:right w:val="single" w:sz="18" w:space="0" w:color="002060"/>
            </w:tcBorders>
            <w:shd w:val="clear" w:color="auto" w:fill="auto"/>
            <w:vAlign w:val="center"/>
          </w:tcPr>
          <w:p w:rsidR="00B74308" w:rsidRPr="00DD1D33" w:rsidRDefault="001637D2" w:rsidP="00946561">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пoнедељак,</w:t>
            </w:r>
            <w:r w:rsidR="00946561">
              <w:rPr>
                <w:sz w:val="20"/>
                <w:szCs w:val="20"/>
              </w:rPr>
              <w:t>2</w:t>
            </w:r>
            <w:r w:rsidRPr="00DD1D33">
              <w:rPr>
                <w:sz w:val="20"/>
                <w:szCs w:val="20"/>
              </w:rPr>
              <w:t xml:space="preserve">. </w:t>
            </w:r>
            <w:r w:rsidR="00DD1D33">
              <w:rPr>
                <w:sz w:val="20"/>
                <w:szCs w:val="20"/>
              </w:rPr>
              <w:t xml:space="preserve">9. </w:t>
            </w:r>
            <w:r w:rsidRPr="00DD1D33">
              <w:rPr>
                <w:sz w:val="20"/>
                <w:szCs w:val="20"/>
              </w:rPr>
              <w:t>201</w:t>
            </w:r>
            <w:r w:rsidR="00946561">
              <w:rPr>
                <w:sz w:val="20"/>
                <w:szCs w:val="20"/>
              </w:rPr>
              <w:t>9</w:t>
            </w:r>
          </w:p>
        </w:tc>
        <w:tc>
          <w:tcPr>
            <w:tcW w:w="2985" w:type="dxa"/>
            <w:tcBorders>
              <w:top w:val="double" w:sz="12" w:space="0" w:color="002060"/>
              <w:left w:val="single" w:sz="18" w:space="0" w:color="002060"/>
              <w:bottom w:val="dashed" w:sz="12" w:space="0" w:color="002060"/>
              <w:right w:val="double" w:sz="12" w:space="0" w:color="002060"/>
            </w:tcBorders>
            <w:shd w:val="clear" w:color="auto" w:fill="auto"/>
            <w:vAlign w:val="center"/>
          </w:tcPr>
          <w:p w:rsidR="00B74308" w:rsidRPr="00DD1D33" w:rsidRDefault="00946561" w:rsidP="00946561">
            <w:pPr>
              <w:autoSpaceDE w:val="0"/>
              <w:autoSpaceDN w:val="0"/>
              <w:adjustRightInd w:val="0"/>
              <w:jc w:val="center"/>
              <w:rPr>
                <w:rFonts w:ascii="Cambria" w:eastAsia="Calibri" w:hAnsi="Cambria" w:cs="ArialMT"/>
                <w:b/>
                <w:bCs/>
                <w:color w:val="000000"/>
                <w:sz w:val="20"/>
                <w:szCs w:val="20"/>
                <w:lang w:val="sr-Cyrl-CS"/>
              </w:rPr>
            </w:pPr>
            <w:r>
              <w:rPr>
                <w:sz w:val="20"/>
                <w:szCs w:val="20"/>
              </w:rPr>
              <w:t>пета</w:t>
            </w:r>
            <w:r w:rsidR="001637D2" w:rsidRPr="00DD1D33">
              <w:rPr>
                <w:sz w:val="20"/>
                <w:szCs w:val="20"/>
              </w:rPr>
              <w:t xml:space="preserve">к, 31. </w:t>
            </w:r>
            <w:r w:rsidR="00DD1D33">
              <w:rPr>
                <w:sz w:val="20"/>
                <w:szCs w:val="20"/>
              </w:rPr>
              <w:t xml:space="preserve">1. </w:t>
            </w:r>
            <w:r w:rsidR="001637D2" w:rsidRPr="00DD1D33">
              <w:rPr>
                <w:sz w:val="20"/>
                <w:szCs w:val="20"/>
              </w:rPr>
              <w:t>20</w:t>
            </w:r>
            <w:r>
              <w:rPr>
                <w:sz w:val="20"/>
                <w:szCs w:val="20"/>
              </w:rPr>
              <w:t>20</w:t>
            </w:r>
            <w:r w:rsidR="001637D2" w:rsidRPr="00DD1D33">
              <w:rPr>
                <w:sz w:val="20"/>
                <w:szCs w:val="20"/>
              </w:rPr>
              <w:t>.</w:t>
            </w:r>
          </w:p>
        </w:tc>
      </w:tr>
      <w:tr w:rsidR="00166C48"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2.</w:t>
            </w: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Први квалификациони период</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DD1D33" w:rsidRDefault="001637D2" w:rsidP="00946561">
            <w:pPr>
              <w:autoSpaceDE w:val="0"/>
              <w:autoSpaceDN w:val="0"/>
              <w:adjustRightInd w:val="0"/>
              <w:jc w:val="center"/>
              <w:rPr>
                <w:rFonts w:ascii="Cambria" w:eastAsia="Calibri" w:hAnsi="Cambria" w:cs="ArialMT"/>
                <w:bCs/>
                <w:color w:val="000000"/>
                <w:sz w:val="20"/>
                <w:szCs w:val="20"/>
                <w:lang w:val="sr-Cyrl-CS"/>
              </w:rPr>
            </w:pPr>
            <w:r w:rsidRPr="00DD1D33">
              <w:rPr>
                <w:sz w:val="20"/>
                <w:szCs w:val="20"/>
              </w:rPr>
              <w:t>пoнедељак,3.</w:t>
            </w:r>
            <w:r w:rsidR="00DD1D33">
              <w:rPr>
                <w:sz w:val="20"/>
                <w:szCs w:val="20"/>
              </w:rPr>
              <w:t xml:space="preserve"> 9. </w:t>
            </w:r>
            <w:r w:rsidRPr="00DD1D33">
              <w:rPr>
                <w:sz w:val="20"/>
                <w:szCs w:val="20"/>
              </w:rPr>
              <w:t>201</w:t>
            </w:r>
            <w:r w:rsidR="00946561">
              <w:rPr>
                <w:sz w:val="20"/>
                <w:szCs w:val="20"/>
              </w:rPr>
              <w:t>9</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DD1D33" w:rsidRDefault="00946561" w:rsidP="00946561">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rPr>
              <w:t>субота,</w:t>
            </w:r>
            <w:r w:rsidR="00DD1D33">
              <w:rPr>
                <w:rFonts w:ascii="Cambria" w:eastAsia="Calibri" w:hAnsi="Cambria" w:cs="ArialMT"/>
                <w:bCs/>
                <w:color w:val="000000"/>
                <w:sz w:val="20"/>
                <w:szCs w:val="20"/>
                <w:lang w:val="sr-Cyrl-CS"/>
              </w:rPr>
              <w:t xml:space="preserve"> </w:t>
            </w:r>
            <w:r>
              <w:rPr>
                <w:rFonts w:ascii="Cambria" w:eastAsia="Calibri" w:hAnsi="Cambria" w:cs="ArialMT"/>
                <w:bCs/>
                <w:color w:val="000000"/>
                <w:sz w:val="20"/>
                <w:szCs w:val="20"/>
                <w:lang w:val="sr-Cyrl-CS"/>
              </w:rPr>
              <w:t>2</w:t>
            </w:r>
            <w:r w:rsidR="00DD1D33">
              <w:rPr>
                <w:rFonts w:ascii="Cambria" w:eastAsia="Calibri" w:hAnsi="Cambria" w:cs="ArialMT"/>
                <w:bCs/>
                <w:color w:val="000000"/>
                <w:sz w:val="20"/>
                <w:szCs w:val="20"/>
                <w:lang w:val="sr-Cyrl-CS"/>
              </w:rPr>
              <w:t>. 11. 2019.</w:t>
            </w:r>
          </w:p>
        </w:tc>
      </w:tr>
      <w:tr w:rsidR="00166C48" w:rsidRPr="00041103" w:rsidTr="00DD1D33">
        <w:trPr>
          <w:jc w:val="center"/>
        </w:trPr>
        <w:tc>
          <w:tcPr>
            <w:tcW w:w="828" w:type="dxa"/>
            <w:vMerge w:val="restart"/>
            <w:tcBorders>
              <w:top w:val="double" w:sz="12" w:space="0" w:color="002060"/>
              <w:left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3.</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Зимски распуст-први део</w:t>
            </w:r>
          </w:p>
        </w:tc>
        <w:tc>
          <w:tcPr>
            <w:tcW w:w="2722" w:type="dxa"/>
            <w:tcBorders>
              <w:top w:val="double" w:sz="12" w:space="0" w:color="002060"/>
              <w:left w:val="single" w:sz="18" w:space="0" w:color="002060"/>
              <w:bottom w:val="dashed" w:sz="12" w:space="0" w:color="002060"/>
              <w:right w:val="single" w:sz="18" w:space="0" w:color="002060"/>
            </w:tcBorders>
            <w:shd w:val="clear" w:color="auto" w:fill="auto"/>
            <w:vAlign w:val="center"/>
          </w:tcPr>
          <w:p w:rsidR="000671F0" w:rsidRPr="00946561" w:rsidRDefault="00946561" w:rsidP="00946561">
            <w:pPr>
              <w:autoSpaceDE w:val="0"/>
              <w:autoSpaceDN w:val="0"/>
              <w:adjustRightInd w:val="0"/>
              <w:jc w:val="center"/>
              <w:rPr>
                <w:rFonts w:ascii="Cambria" w:eastAsia="Calibri" w:hAnsi="Cambria" w:cs="ArialMT"/>
                <w:b/>
                <w:bCs/>
                <w:color w:val="000000"/>
                <w:sz w:val="20"/>
                <w:szCs w:val="20"/>
                <w:lang w:val="sr-Cyrl-CS"/>
              </w:rPr>
            </w:pPr>
            <w:r w:rsidRPr="00946561">
              <w:rPr>
                <w:sz w:val="20"/>
                <w:szCs w:val="20"/>
                <w:lang w:val="ru-RU"/>
              </w:rPr>
              <w:t>понедељак, 30. 12. 2019</w:t>
            </w:r>
            <w:r>
              <w:rPr>
                <w:sz w:val="20"/>
                <w:szCs w:val="20"/>
                <w:lang w:val="ru-RU"/>
              </w:rPr>
              <w:t>.</w:t>
            </w:r>
          </w:p>
        </w:tc>
        <w:tc>
          <w:tcPr>
            <w:tcW w:w="2985" w:type="dxa"/>
            <w:tcBorders>
              <w:top w:val="double" w:sz="12" w:space="0" w:color="002060"/>
              <w:left w:val="single" w:sz="18" w:space="0" w:color="002060"/>
              <w:bottom w:val="dashed" w:sz="12" w:space="0" w:color="002060"/>
              <w:right w:val="double" w:sz="12" w:space="0" w:color="002060"/>
            </w:tcBorders>
            <w:shd w:val="clear" w:color="auto" w:fill="auto"/>
            <w:vAlign w:val="center"/>
          </w:tcPr>
          <w:p w:rsidR="000671F0" w:rsidRPr="00BD2A8A" w:rsidRDefault="00946561" w:rsidP="00946561">
            <w:pPr>
              <w:autoSpaceDE w:val="0"/>
              <w:autoSpaceDN w:val="0"/>
              <w:adjustRightInd w:val="0"/>
              <w:jc w:val="center"/>
              <w:rPr>
                <w:rFonts w:ascii="Cambria" w:eastAsia="Calibri" w:hAnsi="Cambria" w:cs="ArialMT"/>
                <w:b/>
                <w:bCs/>
                <w:color w:val="000000"/>
                <w:sz w:val="20"/>
                <w:szCs w:val="20"/>
                <w:lang w:val="sr-Cyrl-CS"/>
              </w:rPr>
            </w:pPr>
            <w:r w:rsidRPr="00BD2A8A">
              <w:rPr>
                <w:sz w:val="20"/>
                <w:szCs w:val="20"/>
                <w:lang w:val="ru-RU"/>
              </w:rPr>
              <w:t>уторак</w:t>
            </w:r>
            <w:r w:rsidRPr="00BD2A8A">
              <w:rPr>
                <w:sz w:val="20"/>
                <w:szCs w:val="20"/>
                <w:lang w:val="sr-Cyrl-CS"/>
              </w:rPr>
              <w:t>,</w:t>
            </w:r>
            <w:r w:rsidRPr="00BD2A8A">
              <w:rPr>
                <w:sz w:val="20"/>
                <w:szCs w:val="20"/>
                <w:lang w:val="ru-RU"/>
              </w:rPr>
              <w:t xml:space="preserve"> 7.</w:t>
            </w:r>
            <w:r w:rsidR="00BD2A8A" w:rsidRPr="00BD2A8A">
              <w:rPr>
                <w:sz w:val="20"/>
                <w:szCs w:val="20"/>
                <w:lang w:val="ru-RU"/>
              </w:rPr>
              <w:t xml:space="preserve"> </w:t>
            </w:r>
            <w:r w:rsidRPr="00BD2A8A">
              <w:rPr>
                <w:sz w:val="20"/>
                <w:szCs w:val="20"/>
                <w:lang w:val="ru-RU"/>
              </w:rPr>
              <w:t>1.</w:t>
            </w:r>
            <w:r w:rsidR="00BD2A8A" w:rsidRPr="00BD2A8A">
              <w:rPr>
                <w:sz w:val="20"/>
                <w:szCs w:val="20"/>
                <w:lang w:val="ru-RU"/>
              </w:rPr>
              <w:t xml:space="preserve"> </w:t>
            </w:r>
            <w:r w:rsidRPr="00BD2A8A">
              <w:rPr>
                <w:sz w:val="20"/>
                <w:szCs w:val="20"/>
                <w:lang w:val="ru-RU"/>
              </w:rPr>
              <w:t>2020.</w:t>
            </w:r>
          </w:p>
        </w:tc>
      </w:tr>
      <w:tr w:rsidR="00166C48" w:rsidRPr="00041103" w:rsidTr="00DD1D33">
        <w:trPr>
          <w:jc w:val="center"/>
        </w:trPr>
        <w:tc>
          <w:tcPr>
            <w:tcW w:w="828" w:type="dxa"/>
            <w:vMerge/>
            <w:tcBorders>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Зимски распуст-други део</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BD2A8A" w:rsidRDefault="00BD2A8A" w:rsidP="00BD2A8A">
            <w:pPr>
              <w:autoSpaceDE w:val="0"/>
              <w:autoSpaceDN w:val="0"/>
              <w:adjustRightInd w:val="0"/>
              <w:jc w:val="center"/>
              <w:rPr>
                <w:rFonts w:ascii="Cambria" w:eastAsia="Calibri" w:hAnsi="Cambria" w:cs="ArialMT"/>
                <w:b/>
                <w:bCs/>
                <w:color w:val="000000"/>
                <w:sz w:val="20"/>
                <w:szCs w:val="20"/>
                <w:lang w:val="sr-Cyrl-CS"/>
              </w:rPr>
            </w:pPr>
            <w:r w:rsidRPr="00BD2A8A">
              <w:rPr>
                <w:sz w:val="20"/>
                <w:szCs w:val="20"/>
                <w:lang w:val="ru-RU"/>
              </w:rPr>
              <w:t>понедељак, 3. 2. 2020.</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BD2A8A" w:rsidRDefault="00BD2A8A" w:rsidP="00BD2A8A">
            <w:pPr>
              <w:autoSpaceDE w:val="0"/>
              <w:autoSpaceDN w:val="0"/>
              <w:adjustRightInd w:val="0"/>
              <w:jc w:val="center"/>
              <w:rPr>
                <w:rFonts w:ascii="Cambria" w:eastAsia="Calibri" w:hAnsi="Cambria" w:cs="ArialMT"/>
                <w:b/>
                <w:bCs/>
                <w:color w:val="000000"/>
                <w:sz w:val="20"/>
                <w:szCs w:val="20"/>
                <w:lang w:val="sr-Cyrl-CS"/>
              </w:rPr>
            </w:pPr>
            <w:r w:rsidRPr="00BD2A8A">
              <w:rPr>
                <w:sz w:val="20"/>
                <w:szCs w:val="20"/>
              </w:rPr>
              <w:t>понедељак</w:t>
            </w:r>
            <w:r w:rsidRPr="00BD2A8A">
              <w:rPr>
                <w:sz w:val="20"/>
                <w:szCs w:val="20"/>
                <w:lang w:val="ru-RU"/>
              </w:rPr>
              <w:t>, 17. 2. 20</w:t>
            </w:r>
            <w:r w:rsidRPr="00BD2A8A">
              <w:rPr>
                <w:sz w:val="20"/>
                <w:szCs w:val="20"/>
              </w:rPr>
              <w:t>20</w:t>
            </w:r>
            <w:r w:rsidRPr="00BD2A8A">
              <w:rPr>
                <w:sz w:val="20"/>
                <w:szCs w:val="20"/>
                <w:lang w:val="ru-RU"/>
              </w:rPr>
              <w:t>.</w:t>
            </w:r>
          </w:p>
        </w:tc>
      </w:tr>
      <w:tr w:rsidR="00166C48" w:rsidRPr="00041103" w:rsidTr="00DD1D33">
        <w:trPr>
          <w:jc w:val="center"/>
        </w:trPr>
        <w:tc>
          <w:tcPr>
            <w:tcW w:w="828" w:type="dxa"/>
            <w:vMerge w:val="restart"/>
            <w:tcBorders>
              <w:top w:val="double" w:sz="12" w:space="0" w:color="002060"/>
              <w:left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4.</w:t>
            </w:r>
          </w:p>
        </w:tc>
        <w:tc>
          <w:tcPr>
            <w:tcW w:w="3779" w:type="dxa"/>
            <w:vMerge w:val="restart"/>
            <w:tcBorders>
              <w:top w:val="double"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Друго полугодиште</w:t>
            </w:r>
          </w:p>
        </w:tc>
        <w:tc>
          <w:tcPr>
            <w:tcW w:w="2722" w:type="dxa"/>
            <w:vMerge w:val="restart"/>
            <w:tcBorders>
              <w:top w:val="double" w:sz="12" w:space="0" w:color="002060"/>
              <w:left w:val="single" w:sz="18" w:space="0" w:color="002060"/>
              <w:right w:val="single" w:sz="18" w:space="0" w:color="002060"/>
            </w:tcBorders>
            <w:shd w:val="clear" w:color="auto" w:fill="auto"/>
            <w:vAlign w:val="center"/>
          </w:tcPr>
          <w:p w:rsidR="001637D2" w:rsidRPr="00DD1D33" w:rsidRDefault="00BD2A8A" w:rsidP="00BD2A8A">
            <w:pPr>
              <w:autoSpaceDE w:val="0"/>
              <w:autoSpaceDN w:val="0"/>
              <w:adjustRightInd w:val="0"/>
              <w:jc w:val="center"/>
              <w:rPr>
                <w:sz w:val="20"/>
                <w:szCs w:val="20"/>
              </w:rPr>
            </w:pPr>
            <w:r>
              <w:rPr>
                <w:sz w:val="20"/>
                <w:szCs w:val="20"/>
              </w:rPr>
              <w:t>уторак</w:t>
            </w:r>
            <w:r w:rsidR="001637D2" w:rsidRPr="00DD1D33">
              <w:rPr>
                <w:sz w:val="20"/>
                <w:szCs w:val="20"/>
              </w:rPr>
              <w:t>, 18.</w:t>
            </w:r>
            <w:r w:rsidR="00B254F9">
              <w:rPr>
                <w:sz w:val="20"/>
                <w:szCs w:val="20"/>
              </w:rPr>
              <w:t xml:space="preserve"> 2. 2</w:t>
            </w:r>
            <w:r w:rsidR="001637D2" w:rsidRPr="00DD1D33">
              <w:rPr>
                <w:sz w:val="20"/>
                <w:szCs w:val="20"/>
              </w:rPr>
              <w:t>0</w:t>
            </w:r>
            <w:r>
              <w:rPr>
                <w:sz w:val="20"/>
                <w:szCs w:val="20"/>
              </w:rPr>
              <w:t>20</w:t>
            </w:r>
            <w:r w:rsidR="001637D2" w:rsidRPr="00DD1D33">
              <w:rPr>
                <w:sz w:val="20"/>
                <w:szCs w:val="20"/>
              </w:rPr>
              <w:t>.</w:t>
            </w:r>
          </w:p>
        </w:tc>
        <w:tc>
          <w:tcPr>
            <w:tcW w:w="2985" w:type="dxa"/>
            <w:tcBorders>
              <w:top w:val="double" w:sz="12" w:space="0" w:color="002060"/>
              <w:left w:val="single" w:sz="18" w:space="0" w:color="002060"/>
              <w:right w:val="double" w:sz="12" w:space="0" w:color="002060"/>
            </w:tcBorders>
            <w:shd w:val="clear" w:color="auto" w:fill="auto"/>
            <w:vAlign w:val="center"/>
          </w:tcPr>
          <w:p w:rsidR="000671F0" w:rsidRPr="00DD1D33" w:rsidRDefault="00BD2A8A" w:rsidP="00BD2A8A">
            <w:pPr>
              <w:autoSpaceDE w:val="0"/>
              <w:autoSpaceDN w:val="0"/>
              <w:adjustRightInd w:val="0"/>
              <w:jc w:val="center"/>
              <w:rPr>
                <w:rFonts w:ascii="Cambria" w:eastAsia="Calibri" w:hAnsi="Cambria" w:cs="ArialMT"/>
                <w:b/>
                <w:bCs/>
                <w:color w:val="000000"/>
                <w:sz w:val="20"/>
                <w:szCs w:val="20"/>
                <w:lang w:val="sr-Cyrl-CS"/>
              </w:rPr>
            </w:pPr>
            <w:r>
              <w:rPr>
                <w:sz w:val="20"/>
                <w:szCs w:val="20"/>
              </w:rPr>
              <w:t>уторак</w:t>
            </w:r>
            <w:r w:rsidR="001637D2" w:rsidRPr="00DD1D33">
              <w:rPr>
                <w:sz w:val="20"/>
                <w:szCs w:val="20"/>
              </w:rPr>
              <w:t xml:space="preserve">, </w:t>
            </w:r>
            <w:r>
              <w:rPr>
                <w:sz w:val="20"/>
                <w:szCs w:val="20"/>
              </w:rPr>
              <w:t>2. 6. 2020.</w:t>
            </w:r>
          </w:p>
        </w:tc>
      </w:tr>
      <w:tr w:rsidR="00166C48" w:rsidRPr="00041103" w:rsidTr="00DD1D33">
        <w:trPr>
          <w:jc w:val="center"/>
        </w:trPr>
        <w:tc>
          <w:tcPr>
            <w:tcW w:w="828" w:type="dxa"/>
            <w:vMerge/>
            <w:tcBorders>
              <w:left w:val="double" w:sz="12"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p>
        </w:tc>
        <w:tc>
          <w:tcPr>
            <w:tcW w:w="3779" w:type="dxa"/>
            <w:vMerge/>
            <w:tcBorders>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p>
        </w:tc>
        <w:tc>
          <w:tcPr>
            <w:tcW w:w="2722" w:type="dxa"/>
            <w:vMerge/>
            <w:tcBorders>
              <w:left w:val="single" w:sz="18" w:space="0" w:color="002060"/>
              <w:bottom w:val="dashed" w:sz="12" w:space="0" w:color="002060"/>
              <w:right w:val="single" w:sz="18" w:space="0" w:color="002060"/>
            </w:tcBorders>
            <w:shd w:val="clear" w:color="auto" w:fill="auto"/>
            <w:vAlign w:val="center"/>
          </w:tcPr>
          <w:p w:rsidR="000671F0" w:rsidRPr="00DD1D33" w:rsidRDefault="000671F0" w:rsidP="00DD1D33">
            <w:pPr>
              <w:autoSpaceDE w:val="0"/>
              <w:autoSpaceDN w:val="0"/>
              <w:adjustRightInd w:val="0"/>
              <w:jc w:val="center"/>
              <w:rPr>
                <w:rFonts w:ascii="Cambria" w:eastAsia="Calibri" w:hAnsi="Cambria" w:cs="ArialMT"/>
                <w:b/>
                <w:bCs/>
                <w:color w:val="000000"/>
                <w:sz w:val="20"/>
                <w:szCs w:val="20"/>
                <w:lang w:val="sr-Cyrl-CS"/>
              </w:rPr>
            </w:pPr>
          </w:p>
        </w:tc>
        <w:tc>
          <w:tcPr>
            <w:tcW w:w="2985" w:type="dxa"/>
            <w:tcBorders>
              <w:left w:val="single" w:sz="18" w:space="0" w:color="002060"/>
              <w:bottom w:val="dashed" w:sz="12" w:space="0" w:color="002060"/>
              <w:right w:val="double" w:sz="12" w:space="0" w:color="002060"/>
            </w:tcBorders>
            <w:shd w:val="clear" w:color="auto" w:fill="auto"/>
            <w:vAlign w:val="center"/>
          </w:tcPr>
          <w:p w:rsidR="000671F0" w:rsidRPr="00DD1D33" w:rsidRDefault="00BD2A8A" w:rsidP="00BD2A8A">
            <w:pPr>
              <w:autoSpaceDE w:val="0"/>
              <w:autoSpaceDN w:val="0"/>
              <w:adjustRightInd w:val="0"/>
              <w:jc w:val="center"/>
              <w:rPr>
                <w:rFonts w:ascii="Cambria" w:eastAsia="Calibri" w:hAnsi="Cambria" w:cs="ArialMT"/>
                <w:b/>
                <w:bCs/>
                <w:color w:val="000000"/>
                <w:sz w:val="20"/>
                <w:szCs w:val="20"/>
              </w:rPr>
            </w:pPr>
            <w:r>
              <w:rPr>
                <w:sz w:val="20"/>
                <w:szCs w:val="20"/>
              </w:rPr>
              <w:t>уторак,</w:t>
            </w:r>
            <w:r w:rsidR="001637D2" w:rsidRPr="00DD1D33">
              <w:rPr>
                <w:sz w:val="20"/>
                <w:szCs w:val="20"/>
              </w:rPr>
              <w:t xml:space="preserve"> 1</w:t>
            </w:r>
            <w:r>
              <w:rPr>
                <w:sz w:val="20"/>
                <w:szCs w:val="20"/>
              </w:rPr>
              <w:t>6</w:t>
            </w:r>
            <w:r w:rsidR="001637D2" w:rsidRPr="00DD1D33">
              <w:rPr>
                <w:sz w:val="20"/>
                <w:szCs w:val="20"/>
              </w:rPr>
              <w:t>.</w:t>
            </w:r>
            <w:r w:rsidR="00B254F9">
              <w:rPr>
                <w:sz w:val="20"/>
                <w:szCs w:val="20"/>
              </w:rPr>
              <w:t xml:space="preserve">06. </w:t>
            </w:r>
            <w:r w:rsidR="001637D2" w:rsidRPr="00DD1D33">
              <w:rPr>
                <w:sz w:val="20"/>
                <w:szCs w:val="20"/>
              </w:rPr>
              <w:t>20</w:t>
            </w:r>
            <w:r>
              <w:rPr>
                <w:sz w:val="20"/>
                <w:szCs w:val="20"/>
              </w:rPr>
              <w:t>20</w:t>
            </w:r>
            <w:r w:rsidR="001637D2" w:rsidRPr="00DD1D33">
              <w:rPr>
                <w:sz w:val="20"/>
                <w:szCs w:val="20"/>
              </w:rPr>
              <w:t>.</w:t>
            </w:r>
          </w:p>
        </w:tc>
      </w:tr>
      <w:tr w:rsidR="00541581" w:rsidRPr="00041103" w:rsidTr="00DD1D33">
        <w:trPr>
          <w:jc w:val="center"/>
        </w:trPr>
        <w:tc>
          <w:tcPr>
            <w:tcW w:w="828" w:type="dxa"/>
            <w:tcBorders>
              <w:top w:val="dashed" w:sz="12" w:space="0" w:color="002060"/>
              <w:left w:val="double" w:sz="12"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5.</w:t>
            </w:r>
          </w:p>
        </w:tc>
        <w:tc>
          <w:tcPr>
            <w:tcW w:w="3779" w:type="dxa"/>
            <w:tcBorders>
              <w:top w:val="dashed" w:sz="12" w:space="0" w:color="002060"/>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Трећи квалификациони период</w:t>
            </w:r>
          </w:p>
        </w:tc>
        <w:tc>
          <w:tcPr>
            <w:tcW w:w="2722" w:type="dxa"/>
            <w:tcBorders>
              <w:top w:val="dashed" w:sz="12" w:space="0" w:color="002060"/>
              <w:left w:val="single" w:sz="18" w:space="0" w:color="002060"/>
              <w:bottom w:val="dashed" w:sz="12" w:space="0" w:color="002060"/>
              <w:right w:val="single" w:sz="18" w:space="0" w:color="002060"/>
            </w:tcBorders>
            <w:shd w:val="clear" w:color="auto" w:fill="auto"/>
            <w:vAlign w:val="center"/>
          </w:tcPr>
          <w:p w:rsidR="000671F0" w:rsidRPr="00DD1D33" w:rsidRDefault="00BD2A8A" w:rsidP="00BD2A8A">
            <w:pPr>
              <w:autoSpaceDE w:val="0"/>
              <w:autoSpaceDN w:val="0"/>
              <w:adjustRightInd w:val="0"/>
              <w:jc w:val="center"/>
              <w:rPr>
                <w:rFonts w:ascii="Cambria" w:eastAsia="Calibri" w:hAnsi="Cambria" w:cs="ArialMT"/>
                <w:bCs/>
                <w:color w:val="000000"/>
                <w:sz w:val="20"/>
                <w:szCs w:val="20"/>
                <w:lang w:val="sr-Cyrl-CS"/>
              </w:rPr>
            </w:pPr>
            <w:r>
              <w:rPr>
                <w:sz w:val="20"/>
                <w:szCs w:val="20"/>
              </w:rPr>
              <w:t>уторак</w:t>
            </w:r>
            <w:r w:rsidR="00B254F9" w:rsidRPr="00DD1D33">
              <w:rPr>
                <w:sz w:val="20"/>
                <w:szCs w:val="20"/>
              </w:rPr>
              <w:t>, 18.</w:t>
            </w:r>
            <w:r w:rsidR="00B254F9">
              <w:rPr>
                <w:sz w:val="20"/>
                <w:szCs w:val="20"/>
              </w:rPr>
              <w:t xml:space="preserve"> 2. 2</w:t>
            </w:r>
            <w:r w:rsidR="00B254F9" w:rsidRPr="00DD1D33">
              <w:rPr>
                <w:sz w:val="20"/>
                <w:szCs w:val="20"/>
              </w:rPr>
              <w:t>0</w:t>
            </w:r>
            <w:r>
              <w:rPr>
                <w:sz w:val="20"/>
                <w:szCs w:val="20"/>
              </w:rPr>
              <w:t>20</w:t>
            </w:r>
            <w:r w:rsidR="00B254F9" w:rsidRPr="00DD1D33">
              <w:rPr>
                <w:sz w:val="20"/>
                <w:szCs w:val="20"/>
              </w:rPr>
              <w:t>.</w:t>
            </w:r>
          </w:p>
        </w:tc>
        <w:tc>
          <w:tcPr>
            <w:tcW w:w="2985" w:type="dxa"/>
            <w:tcBorders>
              <w:top w:val="dashed" w:sz="12" w:space="0" w:color="002060"/>
              <w:left w:val="single" w:sz="18" w:space="0" w:color="002060"/>
              <w:bottom w:val="dashed" w:sz="12" w:space="0" w:color="002060"/>
              <w:right w:val="double" w:sz="12" w:space="0" w:color="002060"/>
            </w:tcBorders>
            <w:shd w:val="clear" w:color="auto" w:fill="auto"/>
            <w:vAlign w:val="center"/>
          </w:tcPr>
          <w:p w:rsidR="000671F0" w:rsidRPr="00DD1D33" w:rsidRDefault="00BD2A8A" w:rsidP="00BD2A8A">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lang w:val="sr-Cyrl-CS"/>
              </w:rPr>
              <w:t xml:space="preserve">субота, 4. 4. </w:t>
            </w:r>
            <w:r w:rsidR="00B254F9">
              <w:rPr>
                <w:rFonts w:ascii="Cambria" w:eastAsia="Calibri" w:hAnsi="Cambria" w:cs="ArialMT"/>
                <w:bCs/>
                <w:color w:val="000000"/>
                <w:sz w:val="20"/>
                <w:szCs w:val="20"/>
                <w:lang w:val="sr-Cyrl-CS"/>
              </w:rPr>
              <w:t>20</w:t>
            </w:r>
            <w:r>
              <w:rPr>
                <w:rFonts w:ascii="Cambria" w:eastAsia="Calibri" w:hAnsi="Cambria" w:cs="ArialMT"/>
                <w:bCs/>
                <w:color w:val="000000"/>
                <w:sz w:val="20"/>
                <w:szCs w:val="20"/>
                <w:lang w:val="sr-Cyrl-CS"/>
              </w:rPr>
              <w:t>20</w:t>
            </w:r>
            <w:r w:rsidR="00B254F9">
              <w:rPr>
                <w:rFonts w:ascii="Cambria" w:eastAsia="Calibri" w:hAnsi="Cambria" w:cs="ArialMT"/>
                <w:bCs/>
                <w:color w:val="000000"/>
                <w:sz w:val="20"/>
                <w:szCs w:val="20"/>
                <w:lang w:val="sr-Cyrl-CS"/>
              </w:rPr>
              <w:t>.</w:t>
            </w:r>
          </w:p>
        </w:tc>
      </w:tr>
      <w:tr w:rsidR="00166C48"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6.</w:t>
            </w: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Пролећни распуст</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BD2A8A" w:rsidRDefault="00BD2A8A" w:rsidP="00BD2A8A">
            <w:pPr>
              <w:autoSpaceDE w:val="0"/>
              <w:autoSpaceDN w:val="0"/>
              <w:adjustRightInd w:val="0"/>
              <w:jc w:val="center"/>
              <w:rPr>
                <w:rFonts w:ascii="Cambria" w:eastAsia="Calibri" w:hAnsi="Cambria" w:cs="ArialMT"/>
                <w:b/>
                <w:bCs/>
                <w:color w:val="000000"/>
                <w:sz w:val="20"/>
                <w:szCs w:val="20"/>
                <w:lang w:val="sr-Cyrl-CS"/>
              </w:rPr>
            </w:pPr>
            <w:r w:rsidRPr="00BD2A8A">
              <w:rPr>
                <w:sz w:val="20"/>
                <w:szCs w:val="20"/>
                <w:lang w:val="ru-RU"/>
              </w:rPr>
              <w:t>понедељак, 13. 4. 2020.</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BD2A8A" w:rsidRDefault="00BD2A8A" w:rsidP="00BD2A8A">
            <w:pPr>
              <w:autoSpaceDE w:val="0"/>
              <w:autoSpaceDN w:val="0"/>
              <w:adjustRightInd w:val="0"/>
              <w:jc w:val="center"/>
              <w:rPr>
                <w:rFonts w:ascii="Cambria" w:eastAsia="Calibri" w:hAnsi="Cambria" w:cs="ArialMT"/>
                <w:b/>
                <w:bCs/>
                <w:color w:val="000000"/>
                <w:sz w:val="20"/>
                <w:szCs w:val="20"/>
                <w:lang w:val="sr-Cyrl-CS"/>
              </w:rPr>
            </w:pPr>
            <w:r w:rsidRPr="00BD2A8A">
              <w:rPr>
                <w:sz w:val="20"/>
                <w:szCs w:val="20"/>
              </w:rPr>
              <w:t xml:space="preserve">понедељак, 20. 4. </w:t>
            </w:r>
            <w:r w:rsidRPr="00BD2A8A">
              <w:rPr>
                <w:sz w:val="20"/>
                <w:szCs w:val="20"/>
                <w:lang w:val="ru-RU"/>
              </w:rPr>
              <w:t>2020.</w:t>
            </w:r>
          </w:p>
        </w:tc>
      </w:tr>
      <w:tr w:rsidR="00541581" w:rsidRPr="00041103" w:rsidTr="00DD1D33">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8.</w:t>
            </w:r>
          </w:p>
        </w:tc>
        <w:tc>
          <w:tcPr>
            <w:tcW w:w="3779" w:type="dxa"/>
            <w:tcBorders>
              <w:top w:val="double"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Летњи распуст</w:t>
            </w:r>
          </w:p>
        </w:tc>
        <w:tc>
          <w:tcPr>
            <w:tcW w:w="2722" w:type="dxa"/>
            <w:tcBorders>
              <w:top w:val="double" w:sz="12" w:space="0" w:color="002060"/>
              <w:left w:val="single" w:sz="18" w:space="0" w:color="002060"/>
              <w:right w:val="single" w:sz="18" w:space="0" w:color="002060"/>
            </w:tcBorders>
            <w:shd w:val="clear" w:color="auto" w:fill="auto"/>
            <w:vAlign w:val="center"/>
          </w:tcPr>
          <w:p w:rsidR="00DD1D33" w:rsidRPr="00BD2A8A" w:rsidRDefault="00BD2A8A" w:rsidP="00DD1D33">
            <w:pPr>
              <w:autoSpaceDE w:val="0"/>
              <w:autoSpaceDN w:val="0"/>
              <w:adjustRightInd w:val="0"/>
              <w:jc w:val="center"/>
              <w:rPr>
                <w:sz w:val="20"/>
                <w:szCs w:val="20"/>
              </w:rPr>
            </w:pPr>
            <w:r>
              <w:rPr>
                <w:sz w:val="20"/>
                <w:szCs w:val="20"/>
              </w:rPr>
              <w:t>среда</w:t>
            </w:r>
            <w:r w:rsidR="00DD1D33" w:rsidRPr="00DD1D33">
              <w:rPr>
                <w:sz w:val="20"/>
                <w:szCs w:val="20"/>
              </w:rPr>
              <w:t xml:space="preserve">, 17. </w:t>
            </w:r>
            <w:r>
              <w:rPr>
                <w:sz w:val="20"/>
                <w:szCs w:val="20"/>
              </w:rPr>
              <w:t xml:space="preserve">2. </w:t>
            </w:r>
            <w:r w:rsidR="00DD1D33" w:rsidRPr="00DD1D33">
              <w:rPr>
                <w:sz w:val="20"/>
                <w:szCs w:val="20"/>
              </w:rPr>
              <w:t>20</w:t>
            </w:r>
            <w:r>
              <w:rPr>
                <w:sz w:val="20"/>
                <w:szCs w:val="20"/>
              </w:rPr>
              <w:t>20.</w:t>
            </w:r>
          </w:p>
          <w:p w:rsidR="000671F0" w:rsidRDefault="00DD1D33" w:rsidP="00DD1D33">
            <w:pPr>
              <w:autoSpaceDE w:val="0"/>
              <w:autoSpaceDN w:val="0"/>
              <w:adjustRightInd w:val="0"/>
              <w:jc w:val="center"/>
              <w:rPr>
                <w:sz w:val="20"/>
                <w:szCs w:val="20"/>
                <w:lang w:val="hr-HR"/>
              </w:rPr>
            </w:pPr>
            <w:r>
              <w:rPr>
                <w:sz w:val="20"/>
                <w:szCs w:val="20"/>
              </w:rPr>
              <w:t xml:space="preserve">(за ученике </w:t>
            </w:r>
            <w:r>
              <w:rPr>
                <w:sz w:val="20"/>
                <w:szCs w:val="20"/>
                <w:lang w:val="hr-HR"/>
              </w:rPr>
              <w:t>I-VII</w:t>
            </w:r>
            <w:r>
              <w:rPr>
                <w:sz w:val="20"/>
                <w:szCs w:val="20"/>
              </w:rPr>
              <w:t xml:space="preserve"> разреда</w:t>
            </w:r>
            <w:r>
              <w:rPr>
                <w:sz w:val="20"/>
                <w:szCs w:val="20"/>
                <w:lang w:val="hr-HR"/>
              </w:rPr>
              <w:t>)</w:t>
            </w:r>
          </w:p>
          <w:p w:rsidR="00DD1D33" w:rsidRPr="00DD1D33" w:rsidRDefault="00DD1D33" w:rsidP="00BD2A8A">
            <w:pPr>
              <w:autoSpaceDE w:val="0"/>
              <w:autoSpaceDN w:val="0"/>
              <w:adjustRightInd w:val="0"/>
              <w:jc w:val="center"/>
              <w:rPr>
                <w:rFonts w:ascii="Cambria" w:eastAsia="Calibri" w:hAnsi="Cambria" w:cs="ArialMT"/>
                <w:b/>
                <w:bCs/>
                <w:color w:val="000000"/>
                <w:sz w:val="20"/>
                <w:szCs w:val="20"/>
              </w:rPr>
            </w:pPr>
            <w:r>
              <w:rPr>
                <w:sz w:val="20"/>
                <w:szCs w:val="20"/>
              </w:rPr>
              <w:t xml:space="preserve">за ученике </w:t>
            </w:r>
            <w:r>
              <w:rPr>
                <w:sz w:val="20"/>
                <w:szCs w:val="20"/>
                <w:lang w:val="hr-HR"/>
              </w:rPr>
              <w:t xml:space="preserve">VIII </w:t>
            </w:r>
            <w:r>
              <w:rPr>
                <w:sz w:val="20"/>
                <w:szCs w:val="20"/>
              </w:rPr>
              <w:t>разреда по завршетку завршног испита (</w:t>
            </w:r>
            <w:r w:rsidR="00BD2A8A">
              <w:rPr>
                <w:sz w:val="20"/>
                <w:szCs w:val="20"/>
              </w:rPr>
              <w:t>петак, 19. 6. 2020</w:t>
            </w:r>
            <w:r>
              <w:rPr>
                <w:sz w:val="20"/>
                <w:szCs w:val="20"/>
              </w:rPr>
              <w:t>.)</w:t>
            </w:r>
          </w:p>
        </w:tc>
        <w:tc>
          <w:tcPr>
            <w:tcW w:w="2985" w:type="dxa"/>
            <w:tcBorders>
              <w:top w:val="double" w:sz="12" w:space="0" w:color="002060"/>
              <w:left w:val="single" w:sz="18" w:space="0" w:color="002060"/>
              <w:right w:val="double" w:sz="12" w:space="0" w:color="002060"/>
            </w:tcBorders>
            <w:shd w:val="clear" w:color="auto" w:fill="auto"/>
            <w:vAlign w:val="center"/>
          </w:tcPr>
          <w:p w:rsidR="00BD2A8A" w:rsidRDefault="00BD2A8A" w:rsidP="00DD1D33">
            <w:pPr>
              <w:autoSpaceDE w:val="0"/>
              <w:autoSpaceDN w:val="0"/>
              <w:adjustRightInd w:val="0"/>
              <w:jc w:val="center"/>
              <w:rPr>
                <w:lang w:val="ru-RU"/>
              </w:rPr>
            </w:pPr>
            <w:r w:rsidRPr="00512582">
              <w:rPr>
                <w:lang w:val="ru-RU"/>
              </w:rPr>
              <w:t xml:space="preserve">понедељак, </w:t>
            </w:r>
          </w:p>
          <w:p w:rsidR="000671F0" w:rsidRPr="006810D6" w:rsidRDefault="00BD2A8A" w:rsidP="00BD2A8A">
            <w:pPr>
              <w:autoSpaceDE w:val="0"/>
              <w:autoSpaceDN w:val="0"/>
              <w:adjustRightInd w:val="0"/>
              <w:jc w:val="center"/>
              <w:rPr>
                <w:rFonts w:ascii="Cambria" w:eastAsia="Calibri" w:hAnsi="Cambria" w:cs="ArialMT"/>
                <w:b/>
                <w:bCs/>
                <w:color w:val="000000"/>
                <w:sz w:val="20"/>
                <w:szCs w:val="20"/>
                <w:lang w:val="sr-Cyrl-CS"/>
              </w:rPr>
            </w:pPr>
            <w:r w:rsidRPr="00512582">
              <w:rPr>
                <w:lang w:val="ru-RU"/>
              </w:rPr>
              <w:t xml:space="preserve">31. </w:t>
            </w:r>
            <w:r>
              <w:rPr>
                <w:lang w:val="ru-RU"/>
              </w:rPr>
              <w:t xml:space="preserve">8. </w:t>
            </w:r>
            <w:r w:rsidRPr="00512582">
              <w:rPr>
                <w:lang w:val="ru-RU"/>
              </w:rPr>
              <w:t>2020.</w:t>
            </w:r>
          </w:p>
        </w:tc>
      </w:tr>
      <w:tr w:rsidR="00C36100" w:rsidRPr="00041103" w:rsidTr="00DD1D33">
        <w:trPr>
          <w:jc w:val="center"/>
        </w:trPr>
        <w:tc>
          <w:tcPr>
            <w:tcW w:w="828" w:type="dxa"/>
            <w:tcBorders>
              <w:top w:val="double" w:sz="12" w:space="0" w:color="002060"/>
              <w:left w:val="double" w:sz="12" w:space="0" w:color="002060"/>
              <w:bottom w:val="dashed" w:sz="12" w:space="0" w:color="002060"/>
              <w:right w:val="single" w:sz="18" w:space="0" w:color="002060"/>
            </w:tcBorders>
            <w:shd w:val="clear" w:color="auto" w:fill="auto"/>
          </w:tcPr>
          <w:p w:rsidR="00C36100" w:rsidRPr="00F62E8C" w:rsidRDefault="00C3610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9.</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Излет</w:t>
            </w:r>
          </w:p>
        </w:tc>
        <w:tc>
          <w:tcPr>
            <w:tcW w:w="5707" w:type="dxa"/>
            <w:gridSpan w:val="2"/>
            <w:tcBorders>
              <w:top w:val="double" w:sz="12" w:space="0" w:color="002060"/>
              <w:left w:val="single" w:sz="18" w:space="0" w:color="002060"/>
              <w:bottom w:val="dashed" w:sz="12" w:space="0" w:color="002060"/>
              <w:right w:val="double" w:sz="12" w:space="0" w:color="002060"/>
            </w:tcBorders>
            <w:shd w:val="clear" w:color="auto" w:fill="auto"/>
          </w:tcPr>
          <w:p w:rsidR="00C36100" w:rsidRPr="00F62E8C" w:rsidRDefault="008834E3" w:rsidP="006810D6">
            <w:pPr>
              <w:autoSpaceDE w:val="0"/>
              <w:autoSpaceDN w:val="0"/>
              <w:adjustRightInd w:val="0"/>
              <w:rPr>
                <w:rFonts w:ascii="Cambria" w:eastAsia="Calibri" w:hAnsi="Cambria" w:cs="ArialMT"/>
                <w:bCs/>
                <w:color w:val="000000"/>
                <w:sz w:val="22"/>
                <w:szCs w:val="22"/>
                <w:lang w:val="sr-Cyrl-CS"/>
              </w:rPr>
            </w:pPr>
            <w:r>
              <w:rPr>
                <w:rFonts w:ascii="Cambria" w:eastAsia="Calibri" w:hAnsi="Cambria" w:cs="ArialMT"/>
                <w:bCs/>
                <w:color w:val="000000"/>
                <w:sz w:val="22"/>
                <w:szCs w:val="22"/>
                <w:lang w:val="sr-Cyrl-CS"/>
              </w:rPr>
              <w:t>септембар/октобар</w:t>
            </w:r>
            <w:r w:rsidR="00BD2A8A">
              <w:rPr>
                <w:rFonts w:ascii="Cambria" w:eastAsia="Calibri" w:hAnsi="Cambria" w:cs="ArialMT"/>
                <w:bCs/>
                <w:color w:val="000000"/>
                <w:sz w:val="22"/>
                <w:szCs w:val="22"/>
                <w:lang w:val="sr-Cyrl-CS"/>
              </w:rPr>
              <w:t xml:space="preserve"> 2019. </w:t>
            </w:r>
            <w:r>
              <w:rPr>
                <w:rFonts w:ascii="Cambria" w:eastAsia="Calibri" w:hAnsi="Cambria" w:cs="ArialMT"/>
                <w:bCs/>
                <w:color w:val="000000"/>
                <w:sz w:val="22"/>
                <w:szCs w:val="22"/>
                <w:lang w:val="sr-Cyrl-CS"/>
              </w:rPr>
              <w:t xml:space="preserve">;  </w:t>
            </w:r>
            <w:r w:rsidR="00BD2A8A">
              <w:rPr>
                <w:rFonts w:ascii="Cambria" w:eastAsia="Calibri" w:hAnsi="Cambria" w:cs="ArialMT"/>
                <w:bCs/>
                <w:color w:val="000000"/>
                <w:sz w:val="22"/>
                <w:szCs w:val="22"/>
                <w:lang w:val="sr-Cyrl-CS"/>
              </w:rPr>
              <w:t xml:space="preserve">или </w:t>
            </w:r>
            <w:r w:rsidR="006810D6">
              <w:rPr>
                <w:rFonts w:ascii="Cambria" w:eastAsia="Calibri" w:hAnsi="Cambria" w:cs="ArialMT"/>
                <w:bCs/>
                <w:color w:val="000000"/>
                <w:sz w:val="22"/>
                <w:szCs w:val="22"/>
                <w:lang w:val="sr-Cyrl-CS"/>
              </w:rPr>
              <w:t>мај/јун</w:t>
            </w:r>
            <w:r w:rsidR="00BD2A8A">
              <w:rPr>
                <w:rFonts w:ascii="Cambria" w:eastAsia="Calibri" w:hAnsi="Cambria" w:cs="ArialMT"/>
                <w:bCs/>
                <w:color w:val="000000"/>
                <w:sz w:val="22"/>
                <w:szCs w:val="22"/>
                <w:lang w:val="sr-Cyrl-CS"/>
              </w:rPr>
              <w:t xml:space="preserve"> 2020. </w:t>
            </w:r>
          </w:p>
        </w:tc>
      </w:tr>
      <w:tr w:rsidR="00C36100"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C36100" w:rsidRPr="00F62E8C" w:rsidRDefault="00C3610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10.</w:t>
            </w:r>
          </w:p>
        </w:tc>
        <w:tc>
          <w:tcPr>
            <w:tcW w:w="3779" w:type="dxa"/>
            <w:tcBorders>
              <w:top w:val="dashed" w:sz="12" w:space="0" w:color="002060"/>
              <w:left w:val="single" w:sz="18" w:space="0" w:color="002060"/>
              <w:bottom w:val="double" w:sz="12" w:space="0" w:color="002060"/>
              <w:right w:val="single" w:sz="18"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Дводневна екскурзија</w:t>
            </w:r>
          </w:p>
        </w:tc>
        <w:tc>
          <w:tcPr>
            <w:tcW w:w="5707" w:type="dxa"/>
            <w:gridSpan w:val="2"/>
            <w:tcBorders>
              <w:top w:val="dashed" w:sz="12" w:space="0" w:color="002060"/>
              <w:left w:val="single" w:sz="18" w:space="0" w:color="002060"/>
              <w:bottom w:val="double" w:sz="12" w:space="0" w:color="002060"/>
              <w:right w:val="double" w:sz="12"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sz w:val="22"/>
                <w:szCs w:val="22"/>
                <w:lang w:val="sr-Cyrl-CS"/>
              </w:rPr>
            </w:pPr>
            <w:r w:rsidRPr="00F62E8C">
              <w:rPr>
                <w:rFonts w:ascii="Cambria" w:eastAsia="Calibri" w:hAnsi="Cambria" w:cs="ArialMT"/>
                <w:bCs/>
                <w:color w:val="000000"/>
                <w:sz w:val="22"/>
                <w:szCs w:val="22"/>
                <w:lang w:val="sr-Cyrl-CS"/>
              </w:rPr>
              <w:t>током месеца маја</w:t>
            </w:r>
            <w:r w:rsidR="00BD2A8A">
              <w:rPr>
                <w:rFonts w:ascii="Cambria" w:eastAsia="Calibri" w:hAnsi="Cambria" w:cs="ArialMT"/>
                <w:bCs/>
                <w:color w:val="000000"/>
                <w:sz w:val="22"/>
                <w:szCs w:val="22"/>
                <w:lang w:val="sr-Cyrl-CS"/>
              </w:rPr>
              <w:t xml:space="preserve"> 2020.</w:t>
            </w:r>
          </w:p>
        </w:tc>
      </w:tr>
      <w:tr w:rsidR="00BD2A8A"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BD2A8A" w:rsidRPr="00F62E8C" w:rsidRDefault="00BD2A8A" w:rsidP="00F62E8C">
            <w:pPr>
              <w:autoSpaceDE w:val="0"/>
              <w:autoSpaceDN w:val="0"/>
              <w:adjustRightInd w:val="0"/>
              <w:jc w:val="center"/>
              <w:rPr>
                <w:rFonts w:ascii="Cambria" w:eastAsia="Calibri" w:hAnsi="Cambria" w:cs="ArialMT"/>
                <w:b/>
                <w:bCs/>
                <w:color w:val="000000"/>
                <w:lang w:val="sr-Cyrl-CS"/>
              </w:rPr>
            </w:pPr>
            <w:r>
              <w:rPr>
                <w:rFonts w:ascii="Cambria" w:eastAsia="Calibri" w:hAnsi="Cambria" w:cs="ArialMT"/>
                <w:b/>
                <w:bCs/>
                <w:color w:val="000000"/>
                <w:lang w:val="sr-Cyrl-CS"/>
              </w:rPr>
              <w:t>11.</w:t>
            </w:r>
          </w:p>
        </w:tc>
        <w:tc>
          <w:tcPr>
            <w:tcW w:w="3779" w:type="dxa"/>
            <w:tcBorders>
              <w:top w:val="dashed" w:sz="12" w:space="0" w:color="002060"/>
              <w:left w:val="single" w:sz="18" w:space="0" w:color="002060"/>
              <w:bottom w:val="double" w:sz="12" w:space="0" w:color="002060"/>
              <w:right w:val="single" w:sz="18" w:space="0" w:color="002060"/>
            </w:tcBorders>
            <w:shd w:val="clear" w:color="auto" w:fill="auto"/>
          </w:tcPr>
          <w:p w:rsidR="00BD2A8A" w:rsidRPr="00F62E8C" w:rsidRDefault="00BD2A8A" w:rsidP="00F62E8C">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Настава у природи</w:t>
            </w:r>
          </w:p>
        </w:tc>
        <w:tc>
          <w:tcPr>
            <w:tcW w:w="5707" w:type="dxa"/>
            <w:gridSpan w:val="2"/>
            <w:tcBorders>
              <w:top w:val="dashed" w:sz="12" w:space="0" w:color="002060"/>
              <w:left w:val="single" w:sz="18" w:space="0" w:color="002060"/>
              <w:bottom w:val="double" w:sz="12" w:space="0" w:color="002060"/>
              <w:right w:val="double" w:sz="12" w:space="0" w:color="002060"/>
            </w:tcBorders>
            <w:shd w:val="clear" w:color="auto" w:fill="auto"/>
          </w:tcPr>
          <w:p w:rsidR="00BD2A8A" w:rsidRPr="00F62E8C" w:rsidRDefault="00BD2A8A" w:rsidP="00BD2A8A">
            <w:pPr>
              <w:autoSpaceDE w:val="0"/>
              <w:autoSpaceDN w:val="0"/>
              <w:adjustRightInd w:val="0"/>
              <w:rPr>
                <w:rFonts w:ascii="Cambria" w:eastAsia="Calibri" w:hAnsi="Cambria" w:cs="ArialMT"/>
                <w:bCs/>
                <w:color w:val="000000"/>
                <w:sz w:val="22"/>
                <w:szCs w:val="22"/>
                <w:lang w:val="sr-Cyrl-CS"/>
              </w:rPr>
            </w:pPr>
            <w:r>
              <w:rPr>
                <w:rFonts w:ascii="Cambria" w:eastAsia="Calibri" w:hAnsi="Cambria" w:cs="ArialMT"/>
                <w:bCs/>
                <w:color w:val="000000"/>
                <w:sz w:val="22"/>
                <w:szCs w:val="22"/>
                <w:lang w:val="sr-Cyrl-CS"/>
              </w:rPr>
              <w:t>септембар 2020.</w:t>
            </w:r>
          </w:p>
        </w:tc>
      </w:tr>
      <w:tr w:rsidR="00166C48" w:rsidRPr="00041103" w:rsidTr="00DD1D33">
        <w:trPr>
          <w:trHeight w:val="330"/>
          <w:jc w:val="center"/>
        </w:trPr>
        <w:tc>
          <w:tcPr>
            <w:tcW w:w="10314" w:type="dxa"/>
            <w:gridSpan w:val="4"/>
            <w:tcBorders>
              <w:top w:val="double" w:sz="12" w:space="0" w:color="002060"/>
              <w:left w:val="double" w:sz="12" w:space="0" w:color="002060"/>
              <w:right w:val="double" w:sz="12" w:space="0" w:color="002060"/>
            </w:tcBorders>
            <w:shd w:val="clear" w:color="auto" w:fill="D9D9D9"/>
          </w:tcPr>
          <w:p w:rsidR="00166C48" w:rsidRPr="00F62E8C" w:rsidRDefault="009E1E69" w:rsidP="00F62E8C">
            <w:pPr>
              <w:autoSpaceDE w:val="0"/>
              <w:autoSpaceDN w:val="0"/>
              <w:adjustRightInd w:val="0"/>
              <w:jc w:val="center"/>
              <w:rPr>
                <w:rFonts w:ascii="Cambria" w:eastAsia="Calibri" w:hAnsi="Cambria" w:cs="ArialMT"/>
                <w:color w:val="000000"/>
                <w:sz w:val="22"/>
                <w:szCs w:val="22"/>
                <w:lang w:val="sr-Cyrl-CS"/>
              </w:rPr>
            </w:pPr>
            <w:r w:rsidRPr="00F62E8C">
              <w:rPr>
                <w:rFonts w:ascii="Cambria" w:eastAsia="Calibri" w:hAnsi="Cambria" w:cs="ArialMT"/>
                <w:b/>
                <w:color w:val="000000"/>
                <w:lang w:val="sr-Cyrl-CS"/>
              </w:rPr>
              <w:t>н</w:t>
            </w:r>
            <w:r w:rsidR="00166C48" w:rsidRPr="00F62E8C">
              <w:rPr>
                <w:rFonts w:ascii="Cambria" w:eastAsia="Calibri" w:hAnsi="Cambria" w:cs="ArialMT"/>
                <w:b/>
                <w:color w:val="000000"/>
                <w:lang w:val="sr-Cyrl-CS"/>
              </w:rPr>
              <w:t xml:space="preserve">ерадни дани-државни </w:t>
            </w:r>
            <w:r w:rsidR="00B254F9">
              <w:rPr>
                <w:rFonts w:ascii="Cambria" w:eastAsia="Calibri" w:hAnsi="Cambria" w:cs="ArialMT"/>
                <w:b/>
                <w:color w:val="000000"/>
                <w:lang w:val="sr-Cyrl-CS"/>
              </w:rPr>
              <w:t xml:space="preserve">и верски </w:t>
            </w:r>
            <w:r w:rsidR="00166C48" w:rsidRPr="00F62E8C">
              <w:rPr>
                <w:rFonts w:ascii="Cambria" w:eastAsia="Calibri" w:hAnsi="Cambria" w:cs="ArialMT"/>
                <w:b/>
                <w:color w:val="000000"/>
                <w:lang w:val="sr-Cyrl-CS"/>
              </w:rPr>
              <w:t>празници</w:t>
            </w:r>
          </w:p>
        </w:tc>
      </w:tr>
      <w:tr w:rsidR="00166C48" w:rsidRPr="00041103" w:rsidTr="00B254F9">
        <w:trPr>
          <w:trHeight w:val="386"/>
          <w:jc w:val="center"/>
        </w:trPr>
        <w:tc>
          <w:tcPr>
            <w:tcW w:w="4607" w:type="dxa"/>
            <w:gridSpan w:val="2"/>
            <w:tcBorders>
              <w:top w:val="double" w:sz="12" w:space="0" w:color="002060"/>
              <w:left w:val="double" w:sz="12" w:space="0" w:color="002060"/>
              <w:bottom w:val="single" w:sz="18" w:space="0" w:color="002060"/>
              <w:right w:val="single" w:sz="18" w:space="0" w:color="002060"/>
            </w:tcBorders>
            <w:shd w:val="clear" w:color="auto" w:fill="auto"/>
            <w:vAlign w:val="center"/>
          </w:tcPr>
          <w:p w:rsidR="00166C48" w:rsidRPr="00F62E8C" w:rsidRDefault="009E1E69"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 xml:space="preserve">Дан Примирја у </w:t>
            </w:r>
            <w:r w:rsidR="00166C48" w:rsidRPr="00F62E8C">
              <w:rPr>
                <w:rFonts w:ascii="Cambria" w:eastAsia="Calibri" w:hAnsi="Cambria" w:cs="ArialMT"/>
                <w:color w:val="000000"/>
                <w:lang w:val="sr-Cyrl-CS"/>
              </w:rPr>
              <w:t>Прво</w:t>
            </w:r>
            <w:r w:rsidRPr="00F62E8C">
              <w:rPr>
                <w:rFonts w:ascii="Cambria" w:eastAsia="Calibri" w:hAnsi="Cambria" w:cs="ArialMT"/>
                <w:color w:val="000000"/>
                <w:lang w:val="sr-Cyrl-CS"/>
              </w:rPr>
              <w:t>м</w:t>
            </w:r>
            <w:r w:rsidR="00166C48" w:rsidRPr="00F62E8C">
              <w:rPr>
                <w:rFonts w:ascii="Cambria" w:eastAsia="Calibri" w:hAnsi="Cambria" w:cs="ArialMT"/>
                <w:color w:val="000000"/>
                <w:lang w:val="sr-Cyrl-CS"/>
              </w:rPr>
              <w:t xml:space="preserve"> св</w:t>
            </w:r>
            <w:r w:rsidRPr="00F62E8C">
              <w:rPr>
                <w:rFonts w:ascii="Cambria" w:eastAsia="Calibri" w:hAnsi="Cambria" w:cs="ArialMT"/>
                <w:color w:val="000000"/>
                <w:lang w:val="sr-Cyrl-CS"/>
              </w:rPr>
              <w:t>етском</w:t>
            </w:r>
            <w:r w:rsidR="00166C48" w:rsidRPr="00F62E8C">
              <w:rPr>
                <w:rFonts w:ascii="Cambria" w:eastAsia="Calibri" w:hAnsi="Cambria" w:cs="ArialMT"/>
                <w:color w:val="000000"/>
                <w:lang w:val="sr-Cyrl-CS"/>
              </w:rPr>
              <w:t xml:space="preserve"> рат</w:t>
            </w:r>
            <w:r w:rsidRPr="00F62E8C">
              <w:rPr>
                <w:rFonts w:ascii="Cambria" w:eastAsia="Calibri" w:hAnsi="Cambria" w:cs="ArialMT"/>
                <w:color w:val="000000"/>
                <w:lang w:val="sr-Cyrl-CS"/>
              </w:rPr>
              <w:t>у</w:t>
            </w:r>
          </w:p>
        </w:tc>
        <w:tc>
          <w:tcPr>
            <w:tcW w:w="5707" w:type="dxa"/>
            <w:gridSpan w:val="2"/>
            <w:tcBorders>
              <w:top w:val="double" w:sz="12"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D2A8A" w:rsidP="00BD2A8A">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понедељак, </w:t>
            </w:r>
            <w:r w:rsidR="00166C48" w:rsidRPr="00F62E8C">
              <w:rPr>
                <w:rFonts w:ascii="Cambria" w:eastAsia="Calibri" w:hAnsi="Cambria" w:cs="ArialMT"/>
                <w:bCs/>
                <w:color w:val="000000"/>
                <w:lang w:val="sr-Cyrl-CS"/>
              </w:rPr>
              <w:t>11. 11. 201</w:t>
            </w:r>
            <w:r>
              <w:rPr>
                <w:rFonts w:ascii="Cambria" w:eastAsia="Calibri" w:hAnsi="Cambria" w:cs="ArialMT"/>
                <w:bCs/>
                <w:color w:val="000000"/>
                <w:lang w:val="sr-Cyrl-CS"/>
              </w:rPr>
              <w:t>9</w:t>
            </w:r>
            <w:r w:rsidR="00166C48" w:rsidRPr="00F62E8C">
              <w:rPr>
                <w:rFonts w:ascii="Cambria" w:eastAsia="Calibri" w:hAnsi="Cambria" w:cs="ArialMT"/>
                <w:bCs/>
                <w:color w:val="000000"/>
                <w:lang w:val="sr-Cyrl-CS"/>
              </w:rPr>
              <w:t>.</w:t>
            </w:r>
          </w:p>
        </w:tc>
      </w:tr>
      <w:tr w:rsidR="00166C48"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Нова Година</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D2A8A" w:rsidP="00247737">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с</w:t>
            </w:r>
            <w:r w:rsidR="00B254F9">
              <w:rPr>
                <w:rFonts w:ascii="Cambria" w:eastAsia="Calibri" w:hAnsi="Cambria" w:cs="ArialMT"/>
                <w:bCs/>
                <w:color w:val="000000"/>
                <w:lang w:val="sr-Cyrl-CS"/>
              </w:rPr>
              <w:t>реда</w:t>
            </w:r>
            <w:r>
              <w:rPr>
                <w:rFonts w:ascii="Cambria" w:eastAsia="Calibri" w:hAnsi="Cambria" w:cs="ArialMT"/>
                <w:bCs/>
                <w:color w:val="000000"/>
                <w:lang w:val="sr-Cyrl-CS"/>
              </w:rPr>
              <w:t xml:space="preserve"> и четвртак</w:t>
            </w:r>
            <w:r w:rsidR="00552020" w:rsidRPr="00F62E8C">
              <w:rPr>
                <w:rFonts w:ascii="Cambria" w:eastAsia="Calibri" w:hAnsi="Cambria" w:cs="ArialMT"/>
                <w:bCs/>
                <w:color w:val="000000"/>
                <w:lang w:val="sr-Cyrl-CS"/>
              </w:rPr>
              <w:t xml:space="preserve">, </w:t>
            </w:r>
            <w:r w:rsidR="006810D6">
              <w:rPr>
                <w:rFonts w:ascii="Cambria" w:eastAsia="Calibri" w:hAnsi="Cambria" w:cs="ArialMT"/>
                <w:bCs/>
                <w:color w:val="000000"/>
                <w:lang w:val="sr-Cyrl-CS"/>
              </w:rPr>
              <w:t>1-2. 1</w:t>
            </w:r>
            <w:r w:rsidR="00166C48" w:rsidRPr="00F62E8C">
              <w:rPr>
                <w:rFonts w:ascii="Cambria" w:eastAsia="Calibri" w:hAnsi="Cambria" w:cs="ArialMT"/>
                <w:bCs/>
                <w:color w:val="000000"/>
                <w:lang w:val="sr-Cyrl-CS"/>
              </w:rPr>
              <w:t>. 20</w:t>
            </w:r>
            <w:r w:rsidR="00247737">
              <w:rPr>
                <w:rFonts w:ascii="Cambria" w:eastAsia="Calibri" w:hAnsi="Cambria" w:cs="ArialMT"/>
                <w:bCs/>
                <w:color w:val="000000"/>
                <w:lang w:val="hr-HR"/>
              </w:rPr>
              <w:t>20</w:t>
            </w:r>
            <w:r w:rsidR="00166C48" w:rsidRPr="00F62E8C">
              <w:rPr>
                <w:rFonts w:ascii="Cambria" w:eastAsia="Calibri" w:hAnsi="Cambria" w:cs="ArialMT"/>
                <w:bCs/>
                <w:color w:val="000000"/>
                <w:lang w:val="sr-Cyrl-CS"/>
              </w:rPr>
              <w:t>.</w:t>
            </w:r>
          </w:p>
        </w:tc>
      </w:tr>
      <w:tr w:rsidR="00B254F9"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B254F9" w:rsidRPr="00F62E8C" w:rsidRDefault="00B254F9"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Божић</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B254F9" w:rsidRDefault="00BD2A8A" w:rsidP="00BD2A8A">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уторак, </w:t>
            </w:r>
            <w:r w:rsidR="00B254F9">
              <w:rPr>
                <w:rFonts w:ascii="Cambria" w:eastAsia="Calibri" w:hAnsi="Cambria" w:cs="ArialMT"/>
                <w:bCs/>
                <w:color w:val="000000"/>
                <w:lang w:val="sr-Cyrl-CS"/>
              </w:rPr>
              <w:t>07. 1. 20</w:t>
            </w:r>
            <w:r>
              <w:rPr>
                <w:rFonts w:ascii="Cambria" w:eastAsia="Calibri" w:hAnsi="Cambria" w:cs="ArialMT"/>
                <w:bCs/>
                <w:color w:val="000000"/>
                <w:lang w:val="sr-Cyrl-CS"/>
              </w:rPr>
              <w:t>20</w:t>
            </w:r>
            <w:r w:rsidR="00B254F9">
              <w:rPr>
                <w:rFonts w:ascii="Cambria" w:eastAsia="Calibri" w:hAnsi="Cambria" w:cs="ArialMT"/>
                <w:bCs/>
                <w:color w:val="000000"/>
                <w:lang w:val="sr-Cyrl-CS"/>
              </w:rPr>
              <w:t>.</w:t>
            </w:r>
          </w:p>
        </w:tc>
      </w:tr>
      <w:tr w:rsidR="00166C48"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 xml:space="preserve">Дан државности-Сретење Господње </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D2A8A" w:rsidP="00BD2A8A">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с</w:t>
            </w:r>
            <w:r w:rsidR="00B254F9">
              <w:rPr>
                <w:rFonts w:ascii="Cambria" w:eastAsia="Calibri" w:hAnsi="Cambria" w:cs="ArialMT"/>
                <w:bCs/>
                <w:color w:val="000000"/>
                <w:lang w:val="sr-Cyrl-CS"/>
              </w:rPr>
              <w:t>убота</w:t>
            </w:r>
            <w:r>
              <w:rPr>
                <w:rFonts w:ascii="Cambria" w:eastAsia="Calibri" w:hAnsi="Cambria" w:cs="ArialMT"/>
                <w:bCs/>
                <w:color w:val="000000"/>
                <w:lang w:val="sr-Cyrl-CS"/>
              </w:rPr>
              <w:t xml:space="preserve">-понедељак, </w:t>
            </w:r>
            <w:r w:rsidR="00166C48" w:rsidRPr="00F62E8C">
              <w:rPr>
                <w:rFonts w:ascii="Cambria" w:eastAsia="Calibri" w:hAnsi="Cambria" w:cs="ArialMT"/>
                <w:bCs/>
                <w:color w:val="000000"/>
                <w:lang w:val="sr-Cyrl-CS"/>
              </w:rPr>
              <w:t>15-1</w:t>
            </w:r>
            <w:r>
              <w:rPr>
                <w:rFonts w:ascii="Cambria" w:eastAsia="Calibri" w:hAnsi="Cambria" w:cs="ArialMT"/>
                <w:bCs/>
                <w:color w:val="000000"/>
                <w:lang w:val="sr-Cyrl-CS"/>
              </w:rPr>
              <w:t>7</w:t>
            </w:r>
            <w:r w:rsidR="00166C48" w:rsidRPr="00F62E8C">
              <w:rPr>
                <w:rFonts w:ascii="Cambria" w:eastAsia="Calibri" w:hAnsi="Cambria" w:cs="ArialMT"/>
                <w:bCs/>
                <w:color w:val="000000"/>
                <w:lang w:val="sr-Cyrl-CS"/>
              </w:rPr>
              <w:t>. 2. 20</w:t>
            </w:r>
            <w:r>
              <w:rPr>
                <w:rFonts w:ascii="Cambria" w:eastAsia="Calibri" w:hAnsi="Cambria" w:cs="ArialMT"/>
                <w:bCs/>
                <w:color w:val="000000"/>
                <w:lang w:val="sr-Cyrl-CS"/>
              </w:rPr>
              <w:t>20</w:t>
            </w:r>
            <w:r w:rsidR="00166C48" w:rsidRPr="00F62E8C">
              <w:rPr>
                <w:rFonts w:ascii="Cambria" w:eastAsia="Calibri" w:hAnsi="Cambria" w:cs="ArialMT"/>
                <w:bCs/>
                <w:color w:val="000000"/>
                <w:lang w:val="sr-Cyrl-CS"/>
              </w:rPr>
              <w:t>.</w:t>
            </w:r>
          </w:p>
        </w:tc>
      </w:tr>
      <w:tr w:rsidR="00B254F9"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B254F9" w:rsidRPr="00F62E8C" w:rsidRDefault="00B254F9"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Велики петак - Ускрс</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B254F9" w:rsidRDefault="00B254F9" w:rsidP="00BA683D">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петак, </w:t>
            </w:r>
            <w:r w:rsidR="00BA683D">
              <w:rPr>
                <w:rFonts w:ascii="Cambria" w:eastAsia="Calibri" w:hAnsi="Cambria" w:cs="ArialMT"/>
                <w:bCs/>
                <w:color w:val="000000"/>
                <w:lang w:val="sr-Cyrl-CS"/>
              </w:rPr>
              <w:t>17</w:t>
            </w:r>
            <w:r>
              <w:rPr>
                <w:rFonts w:ascii="Cambria" w:eastAsia="Calibri" w:hAnsi="Cambria" w:cs="ArialMT"/>
                <w:bCs/>
                <w:color w:val="000000"/>
                <w:lang w:val="sr-Cyrl-CS"/>
              </w:rPr>
              <w:t xml:space="preserve">. 4. – </w:t>
            </w:r>
            <w:r w:rsidR="00BA683D">
              <w:rPr>
                <w:rFonts w:ascii="Cambria" w:eastAsia="Calibri" w:hAnsi="Cambria" w:cs="ArialMT"/>
                <w:bCs/>
                <w:color w:val="000000"/>
                <w:lang w:val="sr-Cyrl-CS"/>
              </w:rPr>
              <w:t>недеља, 19. 4. 2020</w:t>
            </w:r>
            <w:r>
              <w:rPr>
                <w:rFonts w:ascii="Cambria" w:eastAsia="Calibri" w:hAnsi="Cambria" w:cs="ArialMT"/>
                <w:bCs/>
                <w:color w:val="000000"/>
                <w:lang w:val="sr-Cyrl-CS"/>
              </w:rPr>
              <w:t>.</w:t>
            </w:r>
          </w:p>
        </w:tc>
      </w:tr>
      <w:tr w:rsidR="00166C48" w:rsidRPr="00041103" w:rsidTr="00B254F9">
        <w:trPr>
          <w:trHeight w:val="259"/>
          <w:jc w:val="center"/>
        </w:trPr>
        <w:tc>
          <w:tcPr>
            <w:tcW w:w="4607" w:type="dxa"/>
            <w:gridSpan w:val="2"/>
            <w:tcBorders>
              <w:top w:val="single" w:sz="18" w:space="0" w:color="002060"/>
              <w:left w:val="double" w:sz="12" w:space="0" w:color="002060"/>
              <w:bottom w:val="double" w:sz="12"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Међународни празник рада</w:t>
            </w:r>
          </w:p>
        </w:tc>
        <w:tc>
          <w:tcPr>
            <w:tcW w:w="5707" w:type="dxa"/>
            <w:gridSpan w:val="2"/>
            <w:tcBorders>
              <w:top w:val="single" w:sz="18" w:space="0" w:color="002060"/>
              <w:left w:val="single" w:sz="18" w:space="0" w:color="002060"/>
              <w:bottom w:val="double" w:sz="12" w:space="0" w:color="002060"/>
              <w:right w:val="double" w:sz="12" w:space="0" w:color="002060"/>
            </w:tcBorders>
            <w:shd w:val="clear" w:color="auto" w:fill="auto"/>
            <w:vAlign w:val="center"/>
          </w:tcPr>
          <w:p w:rsidR="00166C48" w:rsidRPr="00F62E8C" w:rsidRDefault="00BA683D" w:rsidP="00BA683D">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петак и субота</w:t>
            </w:r>
            <w:r w:rsidR="00552020" w:rsidRPr="00F62E8C">
              <w:rPr>
                <w:rFonts w:ascii="Cambria" w:eastAsia="Calibri" w:hAnsi="Cambria" w:cs="ArialMT"/>
                <w:bCs/>
                <w:color w:val="000000"/>
                <w:lang w:val="sr-Cyrl-CS"/>
              </w:rPr>
              <w:t xml:space="preserve">, </w:t>
            </w:r>
            <w:r w:rsidR="00166C48" w:rsidRPr="00F62E8C">
              <w:rPr>
                <w:rFonts w:ascii="Cambria" w:eastAsia="Calibri" w:hAnsi="Cambria" w:cs="ArialMT"/>
                <w:bCs/>
                <w:color w:val="000000"/>
                <w:lang w:val="sr-Cyrl-CS"/>
              </w:rPr>
              <w:t>1-2. 5. 20</w:t>
            </w:r>
            <w:r>
              <w:rPr>
                <w:rFonts w:ascii="Cambria" w:eastAsia="Calibri" w:hAnsi="Cambria" w:cs="ArialMT"/>
                <w:bCs/>
                <w:color w:val="000000"/>
                <w:lang w:val="sr-Cyrl-CS"/>
              </w:rPr>
              <w:t>20.</w:t>
            </w:r>
            <w:r w:rsidR="00166C48" w:rsidRPr="00F62E8C">
              <w:rPr>
                <w:rFonts w:ascii="Cambria" w:eastAsia="Calibri" w:hAnsi="Cambria" w:cs="ArialMT"/>
                <w:bCs/>
                <w:color w:val="000000"/>
                <w:lang w:val="sr-Cyrl-CS"/>
              </w:rPr>
              <w:t>.</w:t>
            </w:r>
          </w:p>
        </w:tc>
      </w:tr>
    </w:tbl>
    <w:p w:rsidR="00B52230" w:rsidRDefault="009F654D" w:rsidP="00006628">
      <w:pPr>
        <w:pStyle w:val="NoSpacing"/>
        <w:ind w:firstLine="706"/>
        <w:jc w:val="both"/>
        <w:rPr>
          <w:rFonts w:ascii="Cambria" w:hAnsi="Cambria"/>
          <w:lang w:val="sr-Cyrl-CS"/>
        </w:rPr>
      </w:pPr>
      <w:r w:rsidRPr="00041103">
        <w:rPr>
          <w:rFonts w:ascii="Cambria" w:hAnsi="Cambria"/>
          <w:lang w:val="ru-RU"/>
        </w:rPr>
        <w:t>Наставни план и програм за ученике осмог разреда оствариће се у 36 петодневних наставних седмица,</w:t>
      </w:r>
      <w:r w:rsidRPr="00041103">
        <w:rPr>
          <w:rFonts w:ascii="Cambria" w:hAnsi="Cambria"/>
          <w:lang w:val="sr-Cyrl-CS"/>
        </w:rPr>
        <w:t xml:space="preserve"> </w:t>
      </w:r>
      <w:r w:rsidRPr="00041103">
        <w:rPr>
          <w:rFonts w:ascii="Cambria" w:hAnsi="Cambria"/>
          <w:lang w:val="ru-RU"/>
        </w:rPr>
        <w:t>односно 180 наставних дана</w:t>
      </w:r>
      <w:r w:rsidRPr="00041103">
        <w:rPr>
          <w:rFonts w:ascii="Cambria" w:hAnsi="Cambria"/>
          <w:lang w:val="sr-Cyrl-CS"/>
        </w:rPr>
        <w:t xml:space="preserve"> за ученике од 1. до 7. разреда, а за ученике осмих разреда у 34 петодневне наставне седмице, односно 170 дана наставних дана. </w:t>
      </w:r>
    </w:p>
    <w:p w:rsidR="0068471C" w:rsidRPr="00006628" w:rsidRDefault="0068471C" w:rsidP="001A22CF">
      <w:pPr>
        <w:pStyle w:val="NoSpacing"/>
        <w:numPr>
          <w:ilvl w:val="0"/>
          <w:numId w:val="322"/>
        </w:numPr>
        <w:jc w:val="both"/>
        <w:rPr>
          <w:rFonts w:ascii="Cambria" w:hAnsi="Cambria"/>
          <w:lang w:val="sr-Cyrl-CS"/>
        </w:rPr>
      </w:pPr>
      <w:r w:rsidRPr="00247737">
        <w:rPr>
          <w:rFonts w:ascii="Cambria" w:hAnsi="Cambria"/>
          <w:b/>
          <w:lang w:val="sr-Cyrl-CS"/>
        </w:rPr>
        <w:t>Дан школе</w:t>
      </w:r>
      <w:r w:rsidR="00E17741">
        <w:rPr>
          <w:rFonts w:ascii="Cambria" w:hAnsi="Cambria"/>
          <w:b/>
          <w:lang w:val="sr-Cyrl-CS"/>
        </w:rPr>
        <w:t>-прослава јубиларне 5 . године постојања-</w:t>
      </w:r>
      <w:r w:rsidRPr="00247737">
        <w:rPr>
          <w:rFonts w:ascii="Cambria" w:hAnsi="Cambria"/>
          <w:b/>
          <w:lang w:val="sr-Cyrl-CS"/>
        </w:rPr>
        <w:t xml:space="preserve"> </w:t>
      </w:r>
      <w:r w:rsidR="00E17741">
        <w:rPr>
          <w:rFonts w:ascii="Cambria" w:hAnsi="Cambria"/>
          <w:b/>
          <w:lang w:val="sr-Cyrl-CS"/>
        </w:rPr>
        <w:t>29. 5</w:t>
      </w:r>
      <w:r w:rsidRPr="00247737">
        <w:rPr>
          <w:rFonts w:ascii="Cambria" w:hAnsi="Cambria"/>
          <w:b/>
          <w:lang w:val="sr-Cyrl-CS"/>
        </w:rPr>
        <w:t>. 20</w:t>
      </w:r>
      <w:r w:rsidR="00BA683D" w:rsidRPr="00247737">
        <w:rPr>
          <w:rFonts w:ascii="Cambria" w:hAnsi="Cambria"/>
          <w:b/>
          <w:lang w:val="sr-Cyrl-CS"/>
        </w:rPr>
        <w:t>20</w:t>
      </w:r>
      <w:r w:rsidRPr="00006628">
        <w:rPr>
          <w:rFonts w:ascii="Cambria" w:hAnsi="Cambria"/>
          <w:lang w:val="sr-Cyrl-CS"/>
        </w:rPr>
        <w:t>. радно се обележава приредбом</w:t>
      </w:r>
      <w:r w:rsidR="00BA683D">
        <w:rPr>
          <w:rFonts w:ascii="Cambria" w:hAnsi="Cambria"/>
          <w:lang w:val="sr-Cyrl-CS"/>
        </w:rPr>
        <w:t xml:space="preserve"> а биће </w:t>
      </w:r>
      <w:r w:rsidRPr="00006628">
        <w:rPr>
          <w:rFonts w:ascii="Cambria" w:hAnsi="Cambria"/>
          <w:lang w:val="sr-Cyrl-CS"/>
        </w:rPr>
        <w:t xml:space="preserve">надокнађен према индивидуалном плану надокнаде наставника. </w:t>
      </w:r>
    </w:p>
    <w:p w:rsidR="00BA683D" w:rsidRPr="00ED452A" w:rsidRDefault="00733EDF" w:rsidP="001A22CF">
      <w:pPr>
        <w:pStyle w:val="NoSpacing"/>
        <w:numPr>
          <w:ilvl w:val="1"/>
          <w:numId w:val="322"/>
        </w:numPr>
        <w:ind w:left="720"/>
        <w:jc w:val="both"/>
        <w:rPr>
          <w:rFonts w:ascii="Cambria" w:hAnsi="Cambria"/>
          <w:lang w:val="sr-Cyrl-CS"/>
        </w:rPr>
      </w:pPr>
      <w:r w:rsidRPr="00ED452A">
        <w:rPr>
          <w:rFonts w:ascii="Cambria" w:hAnsi="Cambria"/>
          <w:lang w:val="sr-Cyrl-CS"/>
        </w:rPr>
        <w:t>На основу чл. 4. Правилника о календару образовно-васпитног рада основне школе за школску 201</w:t>
      </w:r>
      <w:r w:rsidR="00BA683D" w:rsidRPr="00ED452A">
        <w:rPr>
          <w:rFonts w:ascii="Cambria" w:hAnsi="Cambria"/>
          <w:lang w:val="sr-Cyrl-CS"/>
        </w:rPr>
        <w:t>9</w:t>
      </w:r>
      <w:r w:rsidRPr="00ED452A">
        <w:rPr>
          <w:rFonts w:ascii="Cambria" w:hAnsi="Cambria"/>
          <w:lang w:val="sr-Cyrl-CS"/>
        </w:rPr>
        <w:t>/</w:t>
      </w:r>
      <w:r w:rsidR="00BA683D" w:rsidRPr="00ED452A">
        <w:rPr>
          <w:rFonts w:ascii="Cambria" w:hAnsi="Cambria"/>
          <w:lang w:val="sr-Cyrl-CS"/>
        </w:rPr>
        <w:t>20</w:t>
      </w:r>
      <w:r w:rsidRPr="00ED452A">
        <w:rPr>
          <w:rFonts w:ascii="Cambria" w:hAnsi="Cambria"/>
          <w:lang w:val="sr-Cyrl-CS"/>
        </w:rPr>
        <w:t>. годину, у оквиру 36, односно 34 петодневних наставних седмица, школа је у обавези да равномерно распореди дане у седмици.</w:t>
      </w:r>
      <w:r w:rsidR="00ED452A" w:rsidRPr="00ED452A">
        <w:rPr>
          <w:rFonts w:ascii="Cambria" w:hAnsi="Cambria"/>
          <w:lang w:val="sr-Cyrl-CS"/>
        </w:rPr>
        <w:t xml:space="preserve"> </w:t>
      </w:r>
      <w:r w:rsidR="00BA683D" w:rsidRPr="00ED452A">
        <w:rPr>
          <w:rFonts w:ascii="Cambria" w:hAnsi="Cambria"/>
          <w:lang w:val="sr-Cyrl-CS"/>
        </w:rPr>
        <w:t xml:space="preserve">Следећи датуми биће реализовани </w:t>
      </w:r>
      <w:r w:rsidR="00BA683D" w:rsidRPr="00247737">
        <w:rPr>
          <w:rFonts w:ascii="Cambria" w:hAnsi="Cambria"/>
          <w:b/>
          <w:lang w:val="sr-Cyrl-CS"/>
        </w:rPr>
        <w:t>по распореду за понедељак</w:t>
      </w:r>
      <w:r w:rsidR="00BA683D" w:rsidRPr="00ED452A">
        <w:rPr>
          <w:rFonts w:ascii="Cambria" w:hAnsi="Cambria"/>
          <w:lang w:val="sr-Cyrl-CS"/>
        </w:rPr>
        <w:t>:</w:t>
      </w:r>
    </w:p>
    <w:p w:rsidR="00733EDF" w:rsidRPr="00733EDF" w:rsidRDefault="00BA683D" w:rsidP="001A22CF">
      <w:pPr>
        <w:pStyle w:val="NoSpacing"/>
        <w:numPr>
          <w:ilvl w:val="0"/>
          <w:numId w:val="323"/>
        </w:numPr>
        <w:jc w:val="both"/>
        <w:rPr>
          <w:rFonts w:ascii="Cambria" w:hAnsi="Cambria"/>
          <w:b/>
          <w:lang w:val="sr-Cyrl-CS"/>
        </w:rPr>
      </w:pPr>
      <w:r>
        <w:rPr>
          <w:rFonts w:ascii="Cambria" w:hAnsi="Cambria"/>
          <w:b/>
          <w:lang w:val="sr-Cyrl-CS"/>
        </w:rPr>
        <w:t>уторак, 12. 11. 2019.</w:t>
      </w:r>
      <w:r w:rsidR="00733EDF">
        <w:rPr>
          <w:rFonts w:ascii="Cambria" w:hAnsi="Cambria"/>
          <w:b/>
          <w:lang w:val="sr-Cyrl-CS"/>
        </w:rPr>
        <w:t xml:space="preserve"> </w:t>
      </w:r>
    </w:p>
    <w:p w:rsidR="001B6CE6" w:rsidRPr="00BA683D" w:rsidRDefault="00BA683D" w:rsidP="001A22CF">
      <w:pPr>
        <w:pStyle w:val="NoSpacing"/>
        <w:numPr>
          <w:ilvl w:val="0"/>
          <w:numId w:val="323"/>
        </w:numPr>
        <w:jc w:val="both"/>
        <w:rPr>
          <w:rFonts w:ascii="Cambria" w:hAnsi="Cambria"/>
          <w:b/>
          <w:lang w:val="hr-HR"/>
        </w:rPr>
      </w:pPr>
      <w:r>
        <w:rPr>
          <w:rFonts w:ascii="Cambria" w:hAnsi="Cambria"/>
          <w:b/>
          <w:lang w:val="sr-Cyrl-CS"/>
        </w:rPr>
        <w:t>среда, 8. 1. 2020.</w:t>
      </w:r>
    </w:p>
    <w:p w:rsidR="00BA683D" w:rsidRPr="00733EDF" w:rsidRDefault="00ED452A" w:rsidP="001A22CF">
      <w:pPr>
        <w:pStyle w:val="NoSpacing"/>
        <w:numPr>
          <w:ilvl w:val="0"/>
          <w:numId w:val="323"/>
        </w:numPr>
        <w:spacing w:after="120"/>
        <w:jc w:val="both"/>
        <w:rPr>
          <w:rFonts w:ascii="Cambria" w:hAnsi="Cambria"/>
          <w:b/>
          <w:lang w:val="hr-HR"/>
        </w:rPr>
      </w:pPr>
      <w:r>
        <w:rPr>
          <w:rFonts w:ascii="Cambria" w:hAnsi="Cambria"/>
          <w:b/>
          <w:lang w:val="sr-Cyrl-CS"/>
        </w:rPr>
        <w:t>ч</w:t>
      </w:r>
      <w:r w:rsidR="00BA683D">
        <w:rPr>
          <w:rFonts w:ascii="Cambria" w:hAnsi="Cambria"/>
          <w:b/>
          <w:lang w:val="sr-Cyrl-CS"/>
        </w:rPr>
        <w:t>етвртак, 7.5. 2020. године.</w:t>
      </w:r>
    </w:p>
    <w:tbl>
      <w:tblPr>
        <w:tblW w:w="100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38"/>
        <w:gridCol w:w="3960"/>
        <w:gridCol w:w="2430"/>
        <w:gridCol w:w="2936"/>
      </w:tblGrid>
      <w:tr w:rsidR="00B2162B" w:rsidRPr="00041103" w:rsidTr="00F62E8C">
        <w:trPr>
          <w:tblHeader/>
          <w:jc w:val="center"/>
        </w:trPr>
        <w:tc>
          <w:tcPr>
            <w:tcW w:w="738" w:type="dxa"/>
            <w:tcBorders>
              <w:top w:val="double" w:sz="12" w:space="0" w:color="002060"/>
              <w:left w:val="double" w:sz="12" w:space="0" w:color="002060"/>
              <w:bottom w:val="double" w:sz="12" w:space="0" w:color="002060"/>
              <w:tl2br w:val="single" w:sz="6" w:space="0" w:color="00000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Ред.бр.</w:t>
            </w:r>
          </w:p>
        </w:tc>
        <w:tc>
          <w:tcPr>
            <w:tcW w:w="3960" w:type="dxa"/>
            <w:tcBorders>
              <w:top w:val="double" w:sz="12" w:space="0" w:color="002060"/>
              <w:bottom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м</w:t>
            </w:r>
            <w:r w:rsidR="00F43C15" w:rsidRPr="006C5EFE">
              <w:rPr>
                <w:rFonts w:ascii="Cambria" w:eastAsia="Calibri" w:hAnsi="Cambria"/>
                <w:b/>
                <w:bCs/>
                <w:lang w:val="sr-Cyrl-CS"/>
              </w:rPr>
              <w:t>анифестација-догађај-држави празни</w:t>
            </w:r>
            <w:r w:rsidR="00166C48" w:rsidRPr="006C5EFE">
              <w:rPr>
                <w:rFonts w:ascii="Cambria" w:eastAsia="Calibri" w:hAnsi="Cambria"/>
                <w:b/>
                <w:bCs/>
                <w:lang w:val="sr-Cyrl-CS"/>
              </w:rPr>
              <w:t>к-</w:t>
            </w:r>
            <w:r w:rsidR="00E17A55" w:rsidRPr="006C5EFE">
              <w:rPr>
                <w:rFonts w:ascii="Cambria" w:eastAsia="Calibri" w:hAnsi="Cambria"/>
                <w:b/>
                <w:bCs/>
                <w:lang w:val="sr-Cyrl-CS"/>
              </w:rPr>
              <w:t>међународни датуми</w:t>
            </w:r>
          </w:p>
        </w:tc>
        <w:tc>
          <w:tcPr>
            <w:tcW w:w="2430" w:type="dxa"/>
            <w:tcBorders>
              <w:top w:val="double" w:sz="12" w:space="0" w:color="002060"/>
              <w:bottom w:val="double" w:sz="12" w:space="0" w:color="00206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датум</w:t>
            </w:r>
          </w:p>
        </w:tc>
        <w:tc>
          <w:tcPr>
            <w:tcW w:w="2936" w:type="dxa"/>
            <w:tcBorders>
              <w:top w:val="double" w:sz="12" w:space="0" w:color="002060"/>
              <w:bottom w:val="double" w:sz="12" w:space="0" w:color="002060"/>
              <w:right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н</w:t>
            </w:r>
            <w:r w:rsidR="00F43C15" w:rsidRPr="006C5EFE">
              <w:rPr>
                <w:rFonts w:ascii="Cambria" w:eastAsia="Calibri" w:hAnsi="Cambria"/>
                <w:b/>
                <w:bCs/>
                <w:lang w:val="sr-Cyrl-CS"/>
              </w:rPr>
              <w:t>ачин обележавања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1.</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Пријем првака</w:t>
            </w:r>
          </w:p>
        </w:tc>
        <w:tc>
          <w:tcPr>
            <w:tcW w:w="2430" w:type="dxa"/>
            <w:tcBorders>
              <w:top w:val="double" w:sz="12" w:space="0" w:color="002060"/>
              <w:bottom w:val="double" w:sz="12" w:space="0" w:color="002060"/>
            </w:tcBorders>
            <w:shd w:val="clear" w:color="auto" w:fill="auto"/>
            <w:vAlign w:val="center"/>
          </w:tcPr>
          <w:p w:rsidR="006E0C6A" w:rsidRPr="000F1CFD" w:rsidRDefault="00BA683D" w:rsidP="00622E19">
            <w:pPr>
              <w:pStyle w:val="NoSpacing"/>
              <w:jc w:val="center"/>
              <w:rPr>
                <w:rFonts w:ascii="Cambria" w:eastAsia="Calibri" w:hAnsi="Cambria"/>
                <w:bCs/>
                <w:lang w:val="sr-Cyrl-CS"/>
              </w:rPr>
            </w:pPr>
            <w:r>
              <w:rPr>
                <w:rFonts w:ascii="Cambria" w:eastAsia="Calibri" w:hAnsi="Cambria"/>
                <w:bCs/>
                <w:lang w:val="sr-Cyrl-CS"/>
              </w:rPr>
              <w:t>2</w:t>
            </w:r>
            <w:r w:rsidR="006E0C6A" w:rsidRPr="000F1CFD">
              <w:rPr>
                <w:rFonts w:ascii="Cambria" w:eastAsia="Calibri" w:hAnsi="Cambria"/>
                <w:bCs/>
                <w:lang w:val="sr-Cyrl-CS"/>
              </w:rPr>
              <w:t>. 9. 20</w:t>
            </w:r>
            <w:r>
              <w:rPr>
                <w:rFonts w:ascii="Cambria" w:eastAsia="Calibri" w:hAnsi="Cambria"/>
                <w:bCs/>
                <w:lang w:val="sr-Cyrl-CS"/>
              </w:rPr>
              <w:t>19</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6E0C6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приредба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2.</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сећања на српске жртве у Другом св. рату</w:t>
            </w:r>
          </w:p>
        </w:tc>
        <w:tc>
          <w:tcPr>
            <w:tcW w:w="2430" w:type="dxa"/>
            <w:tcBorders>
              <w:top w:val="double" w:sz="12" w:space="0" w:color="002060"/>
              <w:bottom w:val="double" w:sz="12" w:space="0" w:color="002060"/>
            </w:tcBorders>
            <w:shd w:val="clear" w:color="auto" w:fill="auto"/>
            <w:vAlign w:val="center"/>
          </w:tcPr>
          <w:p w:rsidR="00BA6DDF" w:rsidRPr="000F1CFD" w:rsidRDefault="00270A7A" w:rsidP="00247737">
            <w:pPr>
              <w:pStyle w:val="NoSpacing"/>
              <w:jc w:val="center"/>
              <w:rPr>
                <w:rFonts w:ascii="Cambria" w:eastAsia="Calibri" w:hAnsi="Cambria"/>
                <w:bCs/>
                <w:lang w:val="sr-Cyrl-CS"/>
              </w:rPr>
            </w:pPr>
            <w:r w:rsidRPr="000F1CFD">
              <w:rPr>
                <w:rFonts w:ascii="Cambria" w:eastAsia="Calibri" w:hAnsi="Cambria"/>
                <w:bCs/>
                <w:lang w:val="sr-Cyrl-CS"/>
              </w:rPr>
              <w:t>21.</w:t>
            </w:r>
            <w:r w:rsidR="006E0C6A" w:rsidRPr="000F1CFD">
              <w:rPr>
                <w:rFonts w:ascii="Cambria" w:eastAsia="Calibri" w:hAnsi="Cambria"/>
                <w:bCs/>
                <w:lang w:val="sr-Cyrl-CS"/>
              </w:rPr>
              <w:t>10.201</w:t>
            </w:r>
            <w:r w:rsidR="00247737">
              <w:rPr>
                <w:rFonts w:ascii="Cambria" w:eastAsia="Calibri" w:hAnsi="Cambria"/>
                <w:bCs/>
                <w:lang w:val="hr-HR"/>
              </w:rPr>
              <w:t>9</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C36100"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C36100" w:rsidRPr="00C36100" w:rsidRDefault="00C36100" w:rsidP="006C5EFE">
            <w:pPr>
              <w:pStyle w:val="NoSpacing"/>
              <w:jc w:val="center"/>
              <w:rPr>
                <w:rFonts w:ascii="Cambria" w:eastAsia="Calibri" w:hAnsi="Cambria"/>
                <w:b/>
                <w:bCs/>
                <w:color w:val="000000"/>
                <w:lang w:val="hr-HR"/>
              </w:rPr>
            </w:pPr>
            <w:r>
              <w:rPr>
                <w:rFonts w:ascii="Cambria" w:eastAsia="Calibri" w:hAnsi="Cambria"/>
                <w:b/>
                <w:bCs/>
                <w:color w:val="000000"/>
                <w:lang w:val="hr-HR"/>
              </w:rPr>
              <w:t>3.</w:t>
            </w:r>
          </w:p>
        </w:tc>
        <w:tc>
          <w:tcPr>
            <w:tcW w:w="3960" w:type="dxa"/>
            <w:tcBorders>
              <w:top w:val="double" w:sz="12" w:space="0" w:color="002060"/>
              <w:bottom w:val="double" w:sz="12" w:space="0" w:color="002060"/>
            </w:tcBorders>
            <w:shd w:val="clear" w:color="auto" w:fill="auto"/>
            <w:vAlign w:val="center"/>
          </w:tcPr>
          <w:p w:rsidR="00C36100" w:rsidRPr="00C36100" w:rsidRDefault="00C36100" w:rsidP="00552020">
            <w:pPr>
              <w:pStyle w:val="NoSpacing"/>
              <w:rPr>
                <w:rFonts w:ascii="Cambria" w:eastAsia="Calibri" w:hAnsi="Cambria"/>
                <w:bCs/>
                <w:color w:val="000000"/>
              </w:rPr>
            </w:pPr>
            <w:r>
              <w:rPr>
                <w:rFonts w:ascii="Cambria" w:eastAsia="Calibri" w:hAnsi="Cambria"/>
                <w:bCs/>
                <w:color w:val="000000"/>
              </w:rPr>
              <w:t>Дан</w:t>
            </w:r>
            <w:r w:rsidR="00FF2254">
              <w:rPr>
                <w:rFonts w:ascii="Cambria" w:eastAsia="Calibri" w:hAnsi="Cambria"/>
                <w:bCs/>
                <w:color w:val="000000"/>
              </w:rPr>
              <w:t>и</w:t>
            </w:r>
            <w:r>
              <w:rPr>
                <w:rFonts w:ascii="Cambria" w:eastAsia="Calibri" w:hAnsi="Cambria"/>
                <w:bCs/>
                <w:color w:val="000000"/>
              </w:rPr>
              <w:t xml:space="preserve"> школског спорта</w:t>
            </w:r>
          </w:p>
        </w:tc>
        <w:tc>
          <w:tcPr>
            <w:tcW w:w="2430" w:type="dxa"/>
            <w:tcBorders>
              <w:top w:val="double" w:sz="12" w:space="0" w:color="002060"/>
              <w:bottom w:val="double" w:sz="12" w:space="0" w:color="002060"/>
            </w:tcBorders>
            <w:shd w:val="clear" w:color="auto" w:fill="auto"/>
            <w:vAlign w:val="center"/>
          </w:tcPr>
          <w:p w:rsidR="00C36100" w:rsidRDefault="00E17741" w:rsidP="00622E19">
            <w:pPr>
              <w:pStyle w:val="NoSpacing"/>
              <w:jc w:val="center"/>
              <w:rPr>
                <w:rFonts w:ascii="Cambria" w:eastAsia="Calibri" w:hAnsi="Cambria"/>
                <w:bCs/>
              </w:rPr>
            </w:pPr>
            <w:r>
              <w:rPr>
                <w:rFonts w:ascii="Cambria" w:eastAsia="Calibri" w:hAnsi="Cambria"/>
                <w:bCs/>
              </w:rPr>
              <w:t>трећа</w:t>
            </w:r>
            <w:r w:rsidR="00AF5B25">
              <w:rPr>
                <w:rFonts w:ascii="Cambria" w:eastAsia="Calibri" w:hAnsi="Cambria"/>
                <w:bCs/>
              </w:rPr>
              <w:t xml:space="preserve"> недеља септембра</w:t>
            </w:r>
          </w:p>
          <w:p w:rsidR="00625289" w:rsidRPr="00625289" w:rsidRDefault="00AF5B25" w:rsidP="00622E19">
            <w:pPr>
              <w:pStyle w:val="NoSpacing"/>
              <w:jc w:val="center"/>
              <w:rPr>
                <w:rFonts w:ascii="Cambria" w:eastAsia="Calibri" w:hAnsi="Cambria"/>
                <w:bCs/>
              </w:rPr>
            </w:pPr>
            <w:r>
              <w:rPr>
                <w:rFonts w:ascii="Cambria" w:eastAsia="Calibri" w:hAnsi="Cambria"/>
                <w:bCs/>
              </w:rPr>
              <w:t>током</w:t>
            </w:r>
            <w:r w:rsidR="00625289">
              <w:rPr>
                <w:rFonts w:ascii="Cambria" w:eastAsia="Calibri" w:hAnsi="Cambria"/>
                <w:bCs/>
              </w:rPr>
              <w:t xml:space="preserve"> маја</w:t>
            </w:r>
          </w:p>
        </w:tc>
        <w:tc>
          <w:tcPr>
            <w:tcW w:w="2936" w:type="dxa"/>
            <w:tcBorders>
              <w:top w:val="double" w:sz="12" w:space="0" w:color="002060"/>
              <w:bottom w:val="double" w:sz="12" w:space="0" w:color="002060"/>
              <w:right w:val="double" w:sz="12" w:space="0" w:color="002060"/>
            </w:tcBorders>
            <w:shd w:val="clear" w:color="auto" w:fill="auto"/>
            <w:vAlign w:val="center"/>
          </w:tcPr>
          <w:p w:rsidR="00C36100" w:rsidRPr="00006628" w:rsidRDefault="00BA6DDF" w:rsidP="00BA6DDF">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с</w:t>
            </w:r>
            <w:r w:rsidR="00625289" w:rsidRPr="00006628">
              <w:rPr>
                <w:rFonts w:ascii="Cambria" w:eastAsia="Calibri" w:hAnsi="Cambria"/>
                <w:bCs/>
                <w:color w:val="000000"/>
                <w:sz w:val="22"/>
                <w:szCs w:val="22"/>
                <w:lang w:val="sr-Cyrl-CS"/>
              </w:rPr>
              <w:t>портски турнири и школска такмичења, посете природном окружењу.</w:t>
            </w:r>
          </w:p>
        </w:tc>
      </w:tr>
      <w:tr w:rsidR="00B2162B" w:rsidRPr="00041103" w:rsidTr="00541581">
        <w:trPr>
          <w:trHeight w:val="275"/>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C36100" w:rsidRDefault="00C36100" w:rsidP="006C5EFE">
            <w:pPr>
              <w:pStyle w:val="NoSpacing"/>
              <w:jc w:val="center"/>
              <w:rPr>
                <w:rFonts w:ascii="Cambria" w:eastAsia="Calibri" w:hAnsi="Cambria"/>
                <w:b/>
                <w:bCs/>
                <w:color w:val="000000"/>
                <w:lang w:val="hr-HR"/>
              </w:rPr>
            </w:pPr>
            <w:r>
              <w:rPr>
                <w:rFonts w:ascii="Cambria" w:eastAsia="Calibri" w:hAnsi="Cambria"/>
                <w:b/>
                <w:bCs/>
                <w:color w:val="000000"/>
                <w:lang w:val="hr-HR"/>
              </w:rPr>
              <w:t>4.</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просветних радника</w:t>
            </w:r>
          </w:p>
        </w:tc>
        <w:tc>
          <w:tcPr>
            <w:tcW w:w="2430" w:type="dxa"/>
            <w:tcBorders>
              <w:top w:val="double" w:sz="12" w:space="0" w:color="002060"/>
              <w:bottom w:val="double" w:sz="12" w:space="0" w:color="002060"/>
            </w:tcBorders>
            <w:shd w:val="clear" w:color="auto" w:fill="auto"/>
            <w:vAlign w:val="center"/>
          </w:tcPr>
          <w:p w:rsidR="001B6CE6" w:rsidRPr="000F1CFD" w:rsidRDefault="006E0C6A" w:rsidP="00622E19">
            <w:pPr>
              <w:pStyle w:val="NoSpacing"/>
              <w:jc w:val="center"/>
              <w:rPr>
                <w:rFonts w:ascii="Cambria" w:eastAsia="Calibri" w:hAnsi="Cambria"/>
                <w:bCs/>
                <w:lang w:val="sr-Cyrl-CS"/>
              </w:rPr>
            </w:pPr>
            <w:r w:rsidRPr="000F1CFD">
              <w:rPr>
                <w:rFonts w:ascii="Cambria" w:eastAsia="Calibri" w:hAnsi="Cambria"/>
                <w:bCs/>
                <w:lang w:val="sr-Cyrl-CS"/>
              </w:rPr>
              <w:t>8. 11. 201</w:t>
            </w:r>
            <w:r w:rsidR="00622E19">
              <w:rPr>
                <w:rFonts w:ascii="Cambria" w:eastAsia="Calibri" w:hAnsi="Cambria"/>
                <w:bCs/>
                <w:lang w:val="sr-Cyrl-CS"/>
              </w:rPr>
              <w:t>9</w:t>
            </w:r>
            <w:r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дружење запослених</w:t>
            </w:r>
          </w:p>
        </w:tc>
      </w:tr>
      <w:tr w:rsidR="00166C48" w:rsidRPr="00041103" w:rsidTr="00541581">
        <w:trPr>
          <w:jc w:val="center"/>
        </w:trPr>
        <w:tc>
          <w:tcPr>
            <w:tcW w:w="738" w:type="dxa"/>
            <w:tcBorders>
              <w:left w:val="double" w:sz="12" w:space="0" w:color="002060"/>
              <w:bottom w:val="double" w:sz="12" w:space="0" w:color="002060"/>
            </w:tcBorders>
            <w:shd w:val="clear" w:color="auto" w:fill="auto"/>
            <w:vAlign w:val="center"/>
          </w:tcPr>
          <w:p w:rsidR="00166C48"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5</w:t>
            </w:r>
            <w:r w:rsidR="00166C48"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166C48" w:rsidRPr="000F1CFD" w:rsidRDefault="00166C48"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примирја у Првом св. рату</w:t>
            </w:r>
          </w:p>
        </w:tc>
        <w:tc>
          <w:tcPr>
            <w:tcW w:w="2430" w:type="dxa"/>
            <w:tcBorders>
              <w:bottom w:val="double" w:sz="12" w:space="0" w:color="002060"/>
            </w:tcBorders>
            <w:shd w:val="clear" w:color="auto" w:fill="auto"/>
            <w:vAlign w:val="center"/>
          </w:tcPr>
          <w:p w:rsidR="00166C48" w:rsidRPr="000F1CFD" w:rsidRDefault="00166C48" w:rsidP="00622E19">
            <w:pPr>
              <w:pStyle w:val="NoSpacing"/>
              <w:jc w:val="center"/>
              <w:rPr>
                <w:rFonts w:ascii="Cambria" w:eastAsia="Calibri" w:hAnsi="Cambria"/>
                <w:bCs/>
                <w:lang w:val="sr-Cyrl-CS"/>
              </w:rPr>
            </w:pPr>
            <w:r w:rsidRPr="000F1CFD">
              <w:rPr>
                <w:rFonts w:ascii="Cambria" w:eastAsia="Calibri" w:hAnsi="Cambria"/>
                <w:bCs/>
                <w:lang w:val="sr-Cyrl-CS"/>
              </w:rPr>
              <w:t>11.11.201</w:t>
            </w:r>
            <w:r w:rsidR="00247737">
              <w:rPr>
                <w:rFonts w:ascii="Cambria" w:eastAsia="Calibri" w:hAnsi="Cambria"/>
                <w:bCs/>
                <w:lang w:val="hr-HR"/>
              </w:rPr>
              <w:t>9</w:t>
            </w:r>
            <w:r w:rsidRPr="000F1CFD">
              <w:rPr>
                <w:rFonts w:ascii="Cambria" w:eastAsia="Calibri" w:hAnsi="Cambria"/>
                <w:bCs/>
                <w:lang w:val="sr-Cyrl-CS"/>
              </w:rPr>
              <w:t>.</w:t>
            </w:r>
          </w:p>
          <w:p w:rsidR="00166C48" w:rsidRPr="000F1CFD" w:rsidRDefault="00166C48" w:rsidP="00622E19">
            <w:pPr>
              <w:pStyle w:val="NoSpacing"/>
              <w:jc w:val="center"/>
              <w:rPr>
                <w:rFonts w:ascii="Cambria" w:eastAsia="Calibri" w:hAnsi="Cambria"/>
                <w:bCs/>
                <w:lang w:val="sr-Cyrl-CS"/>
              </w:rPr>
            </w:pPr>
            <w:r w:rsidRPr="000F1CFD">
              <w:rPr>
                <w:rFonts w:ascii="Cambria" w:eastAsia="Calibri" w:hAnsi="Cambria"/>
                <w:bCs/>
                <w:lang w:val="sr-Cyrl-CS"/>
              </w:rPr>
              <w:t xml:space="preserve">обележава се </w:t>
            </w:r>
            <w:r w:rsidR="00733EDF">
              <w:rPr>
                <w:rFonts w:ascii="Cambria" w:eastAsia="Calibri" w:hAnsi="Cambria"/>
                <w:bCs/>
                <w:lang w:val="sr-Cyrl-CS"/>
              </w:rPr>
              <w:t>1</w:t>
            </w:r>
            <w:r w:rsidR="00622E19">
              <w:rPr>
                <w:rFonts w:ascii="Cambria" w:eastAsia="Calibri" w:hAnsi="Cambria"/>
                <w:bCs/>
                <w:lang w:val="sr-Cyrl-CS"/>
              </w:rPr>
              <w:t>2</w:t>
            </w:r>
            <w:r w:rsidR="006810D6">
              <w:rPr>
                <w:rFonts w:ascii="Cambria" w:eastAsia="Calibri" w:hAnsi="Cambria"/>
                <w:bCs/>
                <w:lang w:val="sr-Cyrl-CS"/>
              </w:rPr>
              <w:t xml:space="preserve"> </w:t>
            </w:r>
            <w:r w:rsidRPr="000F1CFD">
              <w:rPr>
                <w:rFonts w:ascii="Cambria" w:eastAsia="Calibri" w:hAnsi="Cambria"/>
                <w:bCs/>
                <w:lang w:val="sr-Cyrl-CS"/>
              </w:rPr>
              <w:t>11.</w:t>
            </w:r>
          </w:p>
        </w:tc>
        <w:tc>
          <w:tcPr>
            <w:tcW w:w="2936" w:type="dxa"/>
            <w:tcBorders>
              <w:bottom w:val="double" w:sz="12" w:space="0" w:color="002060"/>
              <w:right w:val="double" w:sz="12" w:space="0" w:color="002060"/>
            </w:tcBorders>
            <w:shd w:val="clear" w:color="auto" w:fill="auto"/>
            <w:vAlign w:val="center"/>
          </w:tcPr>
          <w:p w:rsidR="00166C48" w:rsidRPr="00006628" w:rsidRDefault="00166C48"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отворени час</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6</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Додела ђачких књижица на крају првог полугодишта</w:t>
            </w:r>
          </w:p>
        </w:tc>
        <w:tc>
          <w:tcPr>
            <w:tcW w:w="2430" w:type="dxa"/>
            <w:tcBorders>
              <w:top w:val="double" w:sz="12" w:space="0" w:color="002060"/>
              <w:bottom w:val="double" w:sz="12" w:space="0" w:color="002060"/>
            </w:tcBorders>
            <w:shd w:val="clear" w:color="auto" w:fill="auto"/>
            <w:vAlign w:val="center"/>
          </w:tcPr>
          <w:p w:rsidR="006E0C6A" w:rsidRPr="000F1CFD" w:rsidRDefault="006810D6" w:rsidP="00622E19">
            <w:pPr>
              <w:pStyle w:val="NoSpacing"/>
              <w:jc w:val="center"/>
              <w:rPr>
                <w:rFonts w:ascii="Cambria" w:eastAsia="Calibri" w:hAnsi="Cambria"/>
                <w:bCs/>
                <w:lang w:val="sr-Cyrl-CS"/>
              </w:rPr>
            </w:pPr>
            <w:r>
              <w:rPr>
                <w:rFonts w:ascii="Cambria" w:eastAsia="Calibri" w:hAnsi="Cambria"/>
                <w:bCs/>
                <w:lang w:val="sr-Cyrl-CS"/>
              </w:rPr>
              <w:t xml:space="preserve">31. 1. </w:t>
            </w:r>
            <w:r w:rsidR="006E0C6A" w:rsidRPr="000F1CFD">
              <w:rPr>
                <w:rFonts w:ascii="Cambria" w:eastAsia="Calibri" w:hAnsi="Cambria"/>
                <w:bCs/>
                <w:lang w:val="sr-Cyrl-CS"/>
              </w:rPr>
              <w:t>20</w:t>
            </w:r>
            <w:r w:rsidR="00622E19">
              <w:rPr>
                <w:rFonts w:ascii="Cambria" w:eastAsia="Calibri" w:hAnsi="Cambria"/>
                <w:bCs/>
                <w:lang w:val="sr-Cyrl-CS"/>
              </w:rPr>
              <w:t>20</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рганизовање дружења по разредима</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7</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 xml:space="preserve">Свети </w:t>
            </w:r>
            <w:r w:rsidR="001564A0" w:rsidRPr="000F1CFD">
              <w:rPr>
                <w:rFonts w:ascii="Cambria" w:eastAsia="Calibri" w:hAnsi="Cambria"/>
                <w:bCs/>
                <w:color w:val="000000"/>
                <w:lang w:val="sr-Cyrl-CS"/>
              </w:rPr>
              <w:t>С</w:t>
            </w:r>
            <w:r w:rsidRPr="000F1CFD">
              <w:rPr>
                <w:rFonts w:ascii="Cambria" w:eastAsia="Calibri" w:hAnsi="Cambria"/>
                <w:bCs/>
                <w:color w:val="000000"/>
                <w:lang w:val="sr-Cyrl-CS"/>
              </w:rPr>
              <w:t>ава-Дан духовности</w:t>
            </w:r>
          </w:p>
        </w:tc>
        <w:tc>
          <w:tcPr>
            <w:tcW w:w="2430" w:type="dxa"/>
            <w:tcBorders>
              <w:top w:val="double" w:sz="12" w:space="0" w:color="002060"/>
              <w:bottom w:val="double" w:sz="12" w:space="0" w:color="002060"/>
            </w:tcBorders>
            <w:shd w:val="clear" w:color="auto" w:fill="auto"/>
            <w:vAlign w:val="center"/>
          </w:tcPr>
          <w:p w:rsidR="006E0C6A" w:rsidRPr="00622E19" w:rsidRDefault="006E0C6A" w:rsidP="00622E19">
            <w:pPr>
              <w:pStyle w:val="NoSpacing"/>
              <w:jc w:val="center"/>
              <w:rPr>
                <w:rFonts w:ascii="Cambria" w:eastAsia="Calibri" w:hAnsi="Cambria"/>
                <w:bCs/>
                <w:sz w:val="20"/>
                <w:szCs w:val="20"/>
                <w:lang w:val="sr-Cyrl-CS"/>
              </w:rPr>
            </w:pPr>
            <w:r w:rsidRPr="00622E19">
              <w:rPr>
                <w:rFonts w:ascii="Cambria" w:eastAsia="Calibri" w:hAnsi="Cambria"/>
                <w:bCs/>
                <w:sz w:val="20"/>
                <w:szCs w:val="20"/>
                <w:lang w:val="sr-Cyrl-CS"/>
              </w:rPr>
              <w:t xml:space="preserve">27. 1. </w:t>
            </w:r>
            <w:r w:rsidR="00166C48" w:rsidRPr="00622E19">
              <w:rPr>
                <w:rFonts w:ascii="Cambria" w:eastAsia="Calibri" w:hAnsi="Cambria"/>
                <w:bCs/>
                <w:sz w:val="20"/>
                <w:szCs w:val="20"/>
                <w:lang w:val="sr-Cyrl-CS"/>
              </w:rPr>
              <w:t>20</w:t>
            </w:r>
            <w:r w:rsidR="00622E19" w:rsidRPr="00622E19">
              <w:rPr>
                <w:rFonts w:ascii="Cambria" w:eastAsia="Calibri" w:hAnsi="Cambria"/>
                <w:bCs/>
                <w:sz w:val="20"/>
                <w:szCs w:val="20"/>
                <w:lang w:val="sr-Cyrl-CS"/>
              </w:rPr>
              <w:t>20</w:t>
            </w:r>
            <w:r w:rsidRPr="00622E19">
              <w:rPr>
                <w:rFonts w:ascii="Cambria" w:eastAsia="Calibri" w:hAnsi="Cambria"/>
                <w:bCs/>
                <w:sz w:val="20"/>
                <w:szCs w:val="20"/>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ш</w:t>
            </w:r>
            <w:r w:rsidR="006E0C6A" w:rsidRPr="00006628">
              <w:rPr>
                <w:rFonts w:ascii="Cambria" w:eastAsia="Calibri" w:hAnsi="Cambria"/>
                <w:bCs/>
                <w:color w:val="000000"/>
                <w:sz w:val="22"/>
                <w:szCs w:val="22"/>
                <w:lang w:val="sr-Cyrl-CS"/>
              </w:rPr>
              <w:t>колска слава</w:t>
            </w:r>
            <w:r w:rsidRPr="00006628">
              <w:rPr>
                <w:rFonts w:ascii="Cambria" w:eastAsia="Calibri" w:hAnsi="Cambria"/>
                <w:bCs/>
                <w:color w:val="000000"/>
                <w:sz w:val="22"/>
                <w:szCs w:val="22"/>
                <w:lang w:val="sr-Cyrl-CS"/>
              </w:rPr>
              <w:t>-радни дан</w:t>
            </w:r>
            <w:r w:rsidR="001B6CE6" w:rsidRPr="00006628">
              <w:rPr>
                <w:rFonts w:ascii="Cambria" w:eastAsia="Calibri" w:hAnsi="Cambria"/>
                <w:bCs/>
                <w:color w:val="000000"/>
                <w:sz w:val="22"/>
                <w:szCs w:val="22"/>
                <w:lang w:val="sr-Cyrl-CS"/>
              </w:rPr>
              <w:t>-приредба-прослава</w:t>
            </w:r>
          </w:p>
        </w:tc>
      </w:tr>
      <w:tr w:rsidR="002049D7" w:rsidRPr="00041103" w:rsidTr="00541581">
        <w:trPr>
          <w:jc w:val="center"/>
        </w:trPr>
        <w:tc>
          <w:tcPr>
            <w:tcW w:w="738" w:type="dxa"/>
            <w:tcBorders>
              <w:left w:val="double" w:sz="12" w:space="0" w:color="002060"/>
              <w:bottom w:val="double" w:sz="12" w:space="0" w:color="002060"/>
            </w:tcBorders>
            <w:shd w:val="clear" w:color="auto" w:fill="auto"/>
            <w:vAlign w:val="center"/>
          </w:tcPr>
          <w:p w:rsidR="002049D7"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8</w:t>
            </w:r>
            <w:r w:rsidR="002049D7"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2049D7" w:rsidRPr="000F1CFD" w:rsidRDefault="002049D7" w:rsidP="00E17741">
            <w:pPr>
              <w:pStyle w:val="NoSpacing"/>
              <w:rPr>
                <w:rFonts w:ascii="Cambria" w:eastAsia="Calibri" w:hAnsi="Cambria"/>
                <w:bCs/>
                <w:color w:val="000000"/>
                <w:lang w:val="sr-Cyrl-CS"/>
              </w:rPr>
            </w:pPr>
            <w:r w:rsidRPr="000F1CFD">
              <w:rPr>
                <w:rFonts w:ascii="Cambria" w:eastAsia="Calibri" w:hAnsi="Cambria"/>
                <w:bCs/>
                <w:color w:val="000000"/>
                <w:lang w:val="sr-Cyrl-CS"/>
              </w:rPr>
              <w:t>Дан школе</w:t>
            </w:r>
            <w:r w:rsidR="00E17741">
              <w:rPr>
                <w:rFonts w:ascii="Cambria" w:eastAsia="Calibri" w:hAnsi="Cambria"/>
                <w:bCs/>
                <w:color w:val="000000"/>
                <w:lang w:val="sr-Cyrl-CS"/>
              </w:rPr>
              <w:t>-прослава јубилеја</w:t>
            </w:r>
          </w:p>
        </w:tc>
        <w:tc>
          <w:tcPr>
            <w:tcW w:w="2430" w:type="dxa"/>
            <w:tcBorders>
              <w:bottom w:val="double" w:sz="12" w:space="0" w:color="002060"/>
            </w:tcBorders>
            <w:shd w:val="clear" w:color="auto" w:fill="auto"/>
            <w:vAlign w:val="center"/>
          </w:tcPr>
          <w:p w:rsidR="00B06BA7" w:rsidRPr="000F1CFD" w:rsidRDefault="00E17741" w:rsidP="00E17741">
            <w:pPr>
              <w:pStyle w:val="NoSpacing"/>
              <w:jc w:val="center"/>
              <w:rPr>
                <w:rFonts w:ascii="Cambria" w:eastAsia="Calibri" w:hAnsi="Cambria"/>
                <w:bCs/>
                <w:lang w:val="sr-Cyrl-CS"/>
              </w:rPr>
            </w:pPr>
            <w:r>
              <w:rPr>
                <w:rFonts w:ascii="Cambria" w:eastAsia="Calibri" w:hAnsi="Cambria"/>
                <w:bCs/>
                <w:lang w:val="sr-Cyrl-CS"/>
              </w:rPr>
              <w:t>29</w:t>
            </w:r>
            <w:r w:rsidR="00B06BA7" w:rsidRPr="00006628">
              <w:rPr>
                <w:rFonts w:ascii="Cambria" w:eastAsia="Calibri" w:hAnsi="Cambria"/>
                <w:bCs/>
                <w:lang w:val="sr-Cyrl-CS"/>
              </w:rPr>
              <w:t>.</w:t>
            </w:r>
            <w:r w:rsidR="006810D6" w:rsidRPr="00006628">
              <w:rPr>
                <w:rFonts w:ascii="Cambria" w:eastAsia="Calibri" w:hAnsi="Cambria"/>
                <w:bCs/>
                <w:lang w:val="sr-Cyrl-CS"/>
              </w:rPr>
              <w:t>5.</w:t>
            </w:r>
            <w:r w:rsidR="001B6CE6" w:rsidRPr="00006628">
              <w:rPr>
                <w:rFonts w:ascii="Cambria" w:eastAsia="Calibri" w:hAnsi="Cambria"/>
                <w:bCs/>
                <w:lang w:val="sr-Cyrl-CS"/>
              </w:rPr>
              <w:t>20</w:t>
            </w:r>
            <w:r w:rsidR="00622E19">
              <w:rPr>
                <w:rFonts w:ascii="Cambria" w:eastAsia="Calibri" w:hAnsi="Cambria"/>
                <w:bCs/>
                <w:lang w:val="sr-Cyrl-CS"/>
              </w:rPr>
              <w:t>20</w:t>
            </w:r>
            <w:r w:rsidR="001B6CE6" w:rsidRPr="00006628">
              <w:rPr>
                <w:rFonts w:ascii="Cambria" w:eastAsia="Calibri" w:hAnsi="Cambria"/>
                <w:bCs/>
                <w:lang w:val="sr-Cyrl-CS"/>
              </w:rPr>
              <w:t>.</w:t>
            </w:r>
          </w:p>
        </w:tc>
        <w:tc>
          <w:tcPr>
            <w:tcW w:w="2936" w:type="dxa"/>
            <w:tcBorders>
              <w:right w:val="double" w:sz="12" w:space="0" w:color="002060"/>
            </w:tcBorders>
            <w:shd w:val="clear" w:color="auto" w:fill="auto"/>
            <w:vAlign w:val="center"/>
          </w:tcPr>
          <w:p w:rsidR="002049D7"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свечана прослава-приредба и закуска</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10</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Дан сећања на жртве холокауста, геноцида и других жртава фашизма у Другом св. рату</w:t>
            </w:r>
          </w:p>
        </w:tc>
        <w:tc>
          <w:tcPr>
            <w:tcW w:w="2430" w:type="dxa"/>
            <w:tcBorders>
              <w:top w:val="double" w:sz="12" w:space="0" w:color="002060"/>
              <w:bottom w:val="double" w:sz="12" w:space="0" w:color="002060"/>
            </w:tcBorders>
            <w:shd w:val="clear" w:color="auto" w:fill="auto"/>
            <w:vAlign w:val="center"/>
          </w:tcPr>
          <w:p w:rsidR="00B06BA7" w:rsidRPr="000F1CFD" w:rsidRDefault="006E0C6A" w:rsidP="00622E19">
            <w:pPr>
              <w:pStyle w:val="NoSpacing"/>
              <w:jc w:val="center"/>
              <w:rPr>
                <w:rFonts w:ascii="Cambria" w:eastAsia="Calibri" w:hAnsi="Cambria"/>
                <w:bCs/>
                <w:lang w:val="sr-Cyrl-CS"/>
              </w:rPr>
            </w:pPr>
            <w:r w:rsidRPr="000F1CFD">
              <w:rPr>
                <w:rFonts w:ascii="Cambria" w:eastAsia="Calibri" w:hAnsi="Cambria"/>
                <w:bCs/>
                <w:lang w:val="sr-Cyrl-CS"/>
              </w:rPr>
              <w:t>22. 4. 20</w:t>
            </w:r>
            <w:r w:rsidR="00622E19">
              <w:rPr>
                <w:rFonts w:ascii="Cambria" w:eastAsia="Calibri" w:hAnsi="Cambria"/>
                <w:bCs/>
                <w:lang w:val="sr-Cyrl-CS"/>
              </w:rPr>
              <w:t>20</w:t>
            </w:r>
            <w:r w:rsidR="00733EDF">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11</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7C1278" w:rsidRPr="000F1CFD" w:rsidRDefault="006E0C6A" w:rsidP="00733EDF">
            <w:pPr>
              <w:pStyle w:val="NoSpacing"/>
              <w:rPr>
                <w:rFonts w:ascii="Cambria" w:eastAsia="Calibri" w:hAnsi="Cambria"/>
                <w:bCs/>
                <w:color w:val="000000"/>
                <w:lang w:val="sr-Cyrl-CS"/>
              </w:rPr>
            </w:pPr>
            <w:r w:rsidRPr="000F1CFD">
              <w:rPr>
                <w:rFonts w:ascii="Cambria" w:eastAsia="Calibri" w:hAnsi="Cambria"/>
                <w:bCs/>
                <w:color w:val="000000"/>
                <w:lang w:val="sr-Cyrl-CS"/>
              </w:rPr>
              <w:t>Дан победе</w:t>
            </w:r>
            <w:r w:rsidR="00733EDF">
              <w:rPr>
                <w:rFonts w:ascii="Cambria" w:eastAsia="Calibri" w:hAnsi="Cambria"/>
                <w:bCs/>
                <w:color w:val="000000"/>
                <w:lang w:val="sr-Cyrl-CS"/>
              </w:rPr>
              <w:t>-</w:t>
            </w:r>
            <w:r w:rsidR="007C1278" w:rsidRPr="000F1CFD">
              <w:rPr>
                <w:rFonts w:ascii="Cambria" w:eastAsia="Calibri" w:hAnsi="Cambria"/>
                <w:bCs/>
                <w:color w:val="000000"/>
                <w:lang w:val="sr-Cyrl-CS"/>
              </w:rPr>
              <w:t>Дан Европе</w:t>
            </w:r>
          </w:p>
        </w:tc>
        <w:tc>
          <w:tcPr>
            <w:tcW w:w="2430" w:type="dxa"/>
            <w:tcBorders>
              <w:top w:val="double" w:sz="12" w:space="0" w:color="002060"/>
              <w:bottom w:val="double" w:sz="12" w:space="0" w:color="002060"/>
            </w:tcBorders>
            <w:shd w:val="clear" w:color="auto" w:fill="auto"/>
            <w:vAlign w:val="center"/>
          </w:tcPr>
          <w:p w:rsidR="007C1278" w:rsidRDefault="00825BF1" w:rsidP="00622E19">
            <w:pPr>
              <w:pStyle w:val="NoSpacing"/>
              <w:jc w:val="center"/>
              <w:rPr>
                <w:rFonts w:ascii="Cambria" w:eastAsia="Calibri" w:hAnsi="Cambria"/>
                <w:bCs/>
                <w:lang w:val="sr-Cyrl-CS"/>
              </w:rPr>
            </w:pPr>
            <w:r w:rsidRPr="000F1CFD">
              <w:rPr>
                <w:rFonts w:ascii="Cambria" w:eastAsia="Calibri" w:hAnsi="Cambria"/>
                <w:bCs/>
                <w:lang w:val="sr-Cyrl-CS"/>
              </w:rPr>
              <w:t>9.</w:t>
            </w:r>
            <w:r w:rsidR="00733EDF">
              <w:rPr>
                <w:rFonts w:ascii="Cambria" w:eastAsia="Calibri" w:hAnsi="Cambria"/>
                <w:bCs/>
                <w:lang w:val="sr-Cyrl-CS"/>
              </w:rPr>
              <w:t xml:space="preserve"> </w:t>
            </w:r>
            <w:r w:rsidRPr="000F1CFD">
              <w:rPr>
                <w:rFonts w:ascii="Cambria" w:eastAsia="Calibri" w:hAnsi="Cambria"/>
                <w:bCs/>
                <w:lang w:val="sr-Cyrl-CS"/>
              </w:rPr>
              <w:t>5.</w:t>
            </w:r>
            <w:r w:rsidR="00733EDF">
              <w:rPr>
                <w:rFonts w:ascii="Cambria" w:eastAsia="Calibri" w:hAnsi="Cambria"/>
                <w:bCs/>
                <w:lang w:val="sr-Cyrl-CS"/>
              </w:rPr>
              <w:t xml:space="preserve"> </w:t>
            </w:r>
            <w:r w:rsidR="006E0C6A" w:rsidRPr="000F1CFD">
              <w:rPr>
                <w:rFonts w:ascii="Cambria" w:eastAsia="Calibri" w:hAnsi="Cambria"/>
                <w:bCs/>
                <w:lang w:val="sr-Cyrl-CS"/>
              </w:rPr>
              <w:t>20</w:t>
            </w:r>
            <w:r w:rsidR="00622E19">
              <w:rPr>
                <w:rFonts w:ascii="Cambria" w:eastAsia="Calibri" w:hAnsi="Cambria"/>
                <w:bCs/>
                <w:lang w:val="sr-Cyrl-CS"/>
              </w:rPr>
              <w:t>20</w:t>
            </w:r>
            <w:r w:rsidR="006E0C6A" w:rsidRPr="000F1CFD">
              <w:rPr>
                <w:rFonts w:ascii="Cambria" w:eastAsia="Calibri" w:hAnsi="Cambria"/>
                <w:bCs/>
                <w:lang w:val="sr-Cyrl-CS"/>
              </w:rPr>
              <w:t>.</w:t>
            </w:r>
          </w:p>
          <w:p w:rsidR="00733EDF" w:rsidRPr="000F1CFD" w:rsidRDefault="00733EDF" w:rsidP="00622E19">
            <w:pPr>
              <w:pStyle w:val="NoSpacing"/>
              <w:jc w:val="center"/>
              <w:rPr>
                <w:rFonts w:ascii="Cambria" w:eastAsia="Calibri" w:hAnsi="Cambria"/>
                <w:bCs/>
                <w:lang w:val="sr-Cyrl-CS"/>
              </w:rPr>
            </w:pPr>
            <w:r>
              <w:rPr>
                <w:rFonts w:ascii="Cambria" w:eastAsia="Calibri" w:hAnsi="Cambria"/>
                <w:bCs/>
                <w:lang w:val="sr-Cyrl-CS"/>
              </w:rPr>
              <w:t>обележава се 1</w:t>
            </w:r>
            <w:r w:rsidR="00622E19">
              <w:rPr>
                <w:rFonts w:ascii="Cambria" w:eastAsia="Calibri" w:hAnsi="Cambria"/>
                <w:bCs/>
                <w:lang w:val="sr-Cyrl-CS"/>
              </w:rPr>
              <w:t>1</w:t>
            </w:r>
            <w:r>
              <w:rPr>
                <w:rFonts w:ascii="Cambria" w:eastAsia="Calibri" w:hAnsi="Cambria"/>
                <w:bCs/>
                <w:lang w:val="sr-Cyrl-CS"/>
              </w:rPr>
              <w:t>. 5.</w:t>
            </w:r>
          </w:p>
        </w:tc>
        <w:tc>
          <w:tcPr>
            <w:tcW w:w="2936" w:type="dxa"/>
            <w:tcBorders>
              <w:top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12</w:t>
            </w:r>
            <w:r w:rsidR="006E0C6A" w:rsidRPr="006C5EFE">
              <w:rPr>
                <w:rFonts w:ascii="Cambria" w:eastAsia="Calibri" w:hAnsi="Cambria"/>
                <w:b/>
                <w:bCs/>
                <w:color w:val="000000"/>
                <w:lang w:val="sr-Cyrl-CS"/>
              </w:rPr>
              <w:t>.</w:t>
            </w:r>
          </w:p>
        </w:tc>
        <w:tc>
          <w:tcPr>
            <w:tcW w:w="3960" w:type="dxa"/>
            <w:tcBorders>
              <w:top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Видовдан</w:t>
            </w:r>
            <w:r w:rsidR="002049D7" w:rsidRPr="000F1CFD">
              <w:rPr>
                <w:rFonts w:ascii="Cambria" w:eastAsia="Calibri" w:hAnsi="Cambria"/>
                <w:bCs/>
                <w:color w:val="000000"/>
                <w:lang w:val="sr-Cyrl-CS"/>
              </w:rPr>
              <w:t>-спомен на Косовску битку</w:t>
            </w:r>
          </w:p>
        </w:tc>
        <w:tc>
          <w:tcPr>
            <w:tcW w:w="2430" w:type="dxa"/>
            <w:tcBorders>
              <w:top w:val="double" w:sz="12" w:space="0" w:color="002060"/>
            </w:tcBorders>
            <w:shd w:val="clear" w:color="auto" w:fill="auto"/>
            <w:vAlign w:val="center"/>
          </w:tcPr>
          <w:p w:rsidR="002049D7" w:rsidRPr="000F1CFD" w:rsidRDefault="00622E19" w:rsidP="00622E19">
            <w:pPr>
              <w:pStyle w:val="NoSpacing"/>
              <w:rPr>
                <w:rFonts w:ascii="Cambria" w:eastAsia="Calibri" w:hAnsi="Cambria"/>
                <w:bCs/>
                <w:lang w:val="sr-Cyrl-CS"/>
              </w:rPr>
            </w:pPr>
            <w:r>
              <w:rPr>
                <w:rFonts w:ascii="Cambria" w:eastAsia="Calibri" w:hAnsi="Cambria"/>
                <w:bCs/>
                <w:lang w:val="sr-Cyrl-CS"/>
              </w:rPr>
              <w:t xml:space="preserve">недеља, </w:t>
            </w:r>
            <w:r w:rsidR="006E0C6A" w:rsidRPr="000F1CFD">
              <w:rPr>
                <w:rFonts w:ascii="Cambria" w:eastAsia="Calibri" w:hAnsi="Cambria"/>
                <w:bCs/>
                <w:lang w:val="sr-Cyrl-CS"/>
              </w:rPr>
              <w:t>28. 6. 20</w:t>
            </w:r>
            <w:r>
              <w:rPr>
                <w:rFonts w:ascii="Cambria" w:eastAsia="Calibri" w:hAnsi="Cambria"/>
                <w:bCs/>
                <w:lang w:val="sr-Cyrl-CS"/>
              </w:rPr>
              <w:t>20</w:t>
            </w:r>
            <w:r w:rsidR="006E0C6A" w:rsidRPr="000F1CFD">
              <w:rPr>
                <w:rFonts w:ascii="Cambria" w:eastAsia="Calibri" w:hAnsi="Cambria"/>
                <w:bCs/>
                <w:lang w:val="sr-Cyrl-CS"/>
              </w:rPr>
              <w:t>.</w:t>
            </w:r>
          </w:p>
        </w:tc>
        <w:tc>
          <w:tcPr>
            <w:tcW w:w="2936" w:type="dxa"/>
            <w:tcBorders>
              <w:top w:val="double" w:sz="12" w:space="0" w:color="002060"/>
              <w:right w:val="double" w:sz="12" w:space="0" w:color="002060"/>
            </w:tcBorders>
            <w:shd w:val="clear" w:color="auto" w:fill="auto"/>
            <w:vAlign w:val="center"/>
          </w:tcPr>
          <w:p w:rsidR="006E0C6A"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п</w:t>
            </w:r>
            <w:r w:rsidR="006E0C6A" w:rsidRPr="00006628">
              <w:rPr>
                <w:rFonts w:ascii="Cambria" w:eastAsia="Calibri" w:hAnsi="Cambria"/>
                <w:bCs/>
                <w:color w:val="000000"/>
                <w:sz w:val="22"/>
                <w:szCs w:val="22"/>
                <w:lang w:val="sr-Cyrl-CS"/>
              </w:rPr>
              <w:t xml:space="preserve">одела ђачких књижица, сведочанства, диплома за ученике од 1. до </w:t>
            </w:r>
            <w:r w:rsidR="00166C48" w:rsidRPr="00006628">
              <w:rPr>
                <w:rFonts w:ascii="Cambria" w:eastAsia="Calibri" w:hAnsi="Cambria"/>
                <w:bCs/>
                <w:color w:val="000000"/>
                <w:sz w:val="22"/>
                <w:szCs w:val="22"/>
                <w:lang w:val="sr-Cyrl-CS"/>
              </w:rPr>
              <w:t>8</w:t>
            </w:r>
            <w:r w:rsidR="006E0C6A" w:rsidRPr="00006628">
              <w:rPr>
                <w:rFonts w:ascii="Cambria" w:eastAsia="Calibri" w:hAnsi="Cambria"/>
                <w:bCs/>
                <w:color w:val="000000"/>
                <w:sz w:val="22"/>
                <w:szCs w:val="22"/>
                <w:lang w:val="sr-Cyrl-CS"/>
              </w:rPr>
              <w:t>. разреда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13</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прослава матуре</w:t>
            </w:r>
          </w:p>
        </w:tc>
        <w:tc>
          <w:tcPr>
            <w:tcW w:w="2430" w:type="dxa"/>
            <w:tcBorders>
              <w:top w:val="double" w:sz="12" w:space="0" w:color="002060"/>
              <w:bottom w:val="double" w:sz="12" w:space="0" w:color="002060"/>
            </w:tcBorders>
            <w:shd w:val="clear" w:color="auto" w:fill="auto"/>
            <w:vAlign w:val="center"/>
          </w:tcPr>
          <w:p w:rsidR="006E0C6A" w:rsidRPr="000F1CFD" w:rsidRDefault="00166C48" w:rsidP="009E1E69">
            <w:pPr>
              <w:pStyle w:val="NoSpacing"/>
              <w:rPr>
                <w:rFonts w:ascii="Cambria" w:eastAsia="Calibri" w:hAnsi="Cambria"/>
                <w:bCs/>
                <w:lang w:val="sr-Cyrl-CS"/>
              </w:rPr>
            </w:pPr>
            <w:r w:rsidRPr="000F1CFD">
              <w:rPr>
                <w:rFonts w:ascii="Cambria" w:eastAsia="Calibri" w:hAnsi="Cambria"/>
                <w:bCs/>
                <w:lang w:val="sr-Cyrl-CS"/>
              </w:rPr>
              <w:t>прва недеља</w:t>
            </w:r>
            <w:r w:rsidR="00E6047A" w:rsidRPr="000F1CFD">
              <w:rPr>
                <w:rFonts w:ascii="Cambria" w:eastAsia="Calibri" w:hAnsi="Cambria"/>
                <w:bCs/>
                <w:lang w:val="sr-Cyrl-CS"/>
              </w:rPr>
              <w:t xml:space="preserve"> </w:t>
            </w:r>
            <w:r w:rsidRPr="000F1CFD">
              <w:rPr>
                <w:rFonts w:ascii="Cambria" w:eastAsia="Calibri" w:hAnsi="Cambria"/>
                <w:bCs/>
                <w:lang w:val="sr-Cyrl-CS"/>
              </w:rPr>
              <w:t>јуна</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рганизовање прославе за ученике и запослене</w:t>
            </w:r>
          </w:p>
        </w:tc>
      </w:tr>
    </w:tbl>
    <w:p w:rsidR="002049D7" w:rsidRPr="002741D3" w:rsidRDefault="002049D7" w:rsidP="00006628">
      <w:pPr>
        <w:pStyle w:val="NoSpacing"/>
        <w:ind w:firstLine="706"/>
        <w:jc w:val="both"/>
        <w:rPr>
          <w:rFonts w:ascii="Cambria" w:hAnsi="Cambria"/>
          <w:sz w:val="20"/>
          <w:szCs w:val="20"/>
          <w:lang w:val="sr-Cyrl-CS"/>
        </w:rPr>
      </w:pPr>
      <w:r w:rsidRPr="002741D3">
        <w:rPr>
          <w:rFonts w:ascii="Cambria" w:hAnsi="Cambria"/>
          <w:sz w:val="20"/>
          <w:szCs w:val="20"/>
          <w:lang w:val="sr-Cyrl-CS"/>
        </w:rPr>
        <w:t>Ученици и запослени нерадно празнују и верске празнике у зависности верске припадности према Правилнику о календару образовно-васпитног рада.</w:t>
      </w:r>
    </w:p>
    <w:p w:rsidR="002049D7" w:rsidRPr="002741D3" w:rsidRDefault="002049D7" w:rsidP="009F654D">
      <w:pPr>
        <w:pStyle w:val="NoSpacing"/>
        <w:ind w:firstLine="706"/>
        <w:jc w:val="both"/>
        <w:rPr>
          <w:rFonts w:ascii="Cambria" w:hAnsi="Cambria"/>
          <w:i/>
          <w:sz w:val="20"/>
          <w:szCs w:val="20"/>
          <w:lang w:val="ru-RU"/>
        </w:rPr>
      </w:pPr>
      <w:r w:rsidRPr="002741D3">
        <w:rPr>
          <w:rFonts w:ascii="Cambria" w:hAnsi="Cambria"/>
          <w:i/>
          <w:sz w:val="20"/>
          <w:szCs w:val="20"/>
          <w:lang w:val="ru-RU"/>
        </w:rPr>
        <w:t>Наставне суботе</w:t>
      </w:r>
      <w:r w:rsidR="000B72B4">
        <w:rPr>
          <w:rFonts w:ascii="Cambria" w:hAnsi="Cambria"/>
          <w:i/>
          <w:sz w:val="20"/>
          <w:szCs w:val="20"/>
          <w:lang w:val="ru-RU"/>
        </w:rPr>
        <w:t xml:space="preserve"> </w:t>
      </w:r>
      <w:r w:rsidR="00622E19" w:rsidRPr="002741D3">
        <w:rPr>
          <w:rFonts w:ascii="Cambria" w:hAnsi="Cambria"/>
          <w:i/>
          <w:sz w:val="20"/>
          <w:szCs w:val="20"/>
          <w:lang w:val="ru-RU"/>
        </w:rPr>
        <w:t>биће организоване у случају реализације излета и/или екскурзије.</w:t>
      </w:r>
    </w:p>
    <w:p w:rsidR="000A1341" w:rsidRPr="00006628" w:rsidRDefault="000A1341" w:rsidP="000A1341">
      <w:pPr>
        <w:pStyle w:val="NoSpacing"/>
        <w:jc w:val="both"/>
        <w:rPr>
          <w:rFonts w:ascii="Verdana" w:hAnsi="Verdana"/>
          <w:b/>
          <w:sz w:val="28"/>
          <w:szCs w:val="28"/>
          <w:lang w:val="ru-RU"/>
        </w:rPr>
      </w:pPr>
      <w:r>
        <w:rPr>
          <w:rFonts w:ascii="Cambria" w:hAnsi="Cambria"/>
          <w:lang w:val="ru-RU"/>
        </w:rPr>
        <w:br w:type="page"/>
      </w:r>
      <w:r w:rsidRPr="00006628">
        <w:rPr>
          <w:rFonts w:ascii="Verdana" w:hAnsi="Verdana"/>
          <w:b/>
          <w:sz w:val="28"/>
          <w:szCs w:val="28"/>
          <w:lang w:val="ru-RU"/>
        </w:rPr>
        <w:t>Припремна настава и испитни рокови</w:t>
      </w:r>
    </w:p>
    <w:p w:rsidR="00193F97" w:rsidRDefault="00193F97" w:rsidP="00193F97">
      <w:pPr>
        <w:pStyle w:val="NoSpacing"/>
        <w:jc w:val="both"/>
        <w:rPr>
          <w:rFonts w:ascii="Cambria" w:hAnsi="Cambria"/>
          <w:b/>
          <w:lang w:val="ru-RU"/>
        </w:rPr>
      </w:pPr>
    </w:p>
    <w:p w:rsidR="00193F97" w:rsidRPr="00193F97" w:rsidRDefault="00193F97" w:rsidP="00193F97">
      <w:pPr>
        <w:pStyle w:val="NoSpacing"/>
        <w:jc w:val="both"/>
        <w:rPr>
          <w:rFonts w:ascii="Cambria" w:hAnsi="Cambria"/>
          <w:b/>
          <w:lang w:val="hr-HR"/>
        </w:rPr>
      </w:pPr>
      <w:r w:rsidRPr="00193F97">
        <w:rPr>
          <w:rFonts w:ascii="Cambria" w:hAnsi="Cambria"/>
          <w:b/>
          <w:lang w:val="ru-RU"/>
        </w:rPr>
        <w:t>План реализације припремне наставе и пол</w:t>
      </w:r>
      <w:r w:rsidR="000E3C3B">
        <w:rPr>
          <w:rFonts w:ascii="Cambria" w:hAnsi="Cambria"/>
          <w:b/>
          <w:lang w:val="ru-RU"/>
        </w:rPr>
        <w:t>а</w:t>
      </w:r>
      <w:r w:rsidRPr="00193F97">
        <w:rPr>
          <w:rFonts w:ascii="Cambria" w:hAnsi="Cambria"/>
          <w:b/>
          <w:lang w:val="ru-RU"/>
        </w:rPr>
        <w:t>гања испита утврдиће се одлуком Наставничког већа.</w:t>
      </w:r>
      <w:r w:rsidRPr="00193F97">
        <w:rPr>
          <w:rFonts w:ascii="Cambria" w:hAnsi="Cambria"/>
          <w:b/>
          <w:lang w:val="hr-HR"/>
        </w:rPr>
        <w:t xml:space="preserve"> </w:t>
      </w:r>
    </w:p>
    <w:p w:rsidR="00193F97" w:rsidRDefault="00193F97" w:rsidP="000A1341">
      <w:pPr>
        <w:pStyle w:val="NoSpacing"/>
        <w:jc w:val="both"/>
        <w:rPr>
          <w:rFonts w:ascii="Cambria" w:hAnsi="Cambria"/>
          <w:b/>
          <w:i/>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0"/>
        <w:gridCol w:w="1372"/>
        <w:gridCol w:w="1421"/>
        <w:gridCol w:w="2448"/>
      </w:tblGrid>
      <w:tr w:rsidR="000A1341"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Врста припремне наставе</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разред</w:t>
            </w:r>
          </w:p>
        </w:tc>
        <w:tc>
          <w:tcPr>
            <w:tcW w:w="1421"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Број часова</w:t>
            </w:r>
          </w:p>
        </w:tc>
        <w:tc>
          <w:tcPr>
            <w:tcW w:w="2448" w:type="dxa"/>
            <w:tcBorders>
              <w:top w:val="double" w:sz="12" w:space="0" w:color="365F91"/>
              <w:left w:val="single" w:sz="18" w:space="0" w:color="002060"/>
              <w:bottom w:val="double" w:sz="12" w:space="0" w:color="365F91"/>
              <w:right w:val="double" w:sz="12" w:space="0" w:color="365F91"/>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Време реализације</w:t>
            </w:r>
          </w:p>
        </w:tc>
      </w:tr>
      <w:tr w:rsidR="000A1341"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биологија, физика, хемија, биологија, историја и географија</w:t>
            </w:r>
          </w:p>
        </w:tc>
        <w:tc>
          <w:tcPr>
            <w:tcW w:w="1372" w:type="dxa"/>
            <w:vMerge w:val="restart"/>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10х6</w:t>
            </w:r>
          </w:p>
        </w:tc>
        <w:tc>
          <w:tcPr>
            <w:tcW w:w="2448" w:type="dxa"/>
            <w:tcBorders>
              <w:top w:val="double" w:sz="12" w:space="0" w:color="365F91"/>
              <w:left w:val="single" w:sz="18" w:space="0" w:color="002060"/>
              <w:right w:val="double" w:sz="12" w:space="0" w:color="365F91"/>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од јануара до маја</w:t>
            </w:r>
          </w:p>
          <w:p w:rsidR="000A1341" w:rsidRPr="00F62E8C" w:rsidRDefault="000A1341" w:rsidP="00171F37">
            <w:pPr>
              <w:pStyle w:val="NoSpacing"/>
              <w:jc w:val="center"/>
              <w:rPr>
                <w:rFonts w:ascii="Cambria" w:hAnsi="Cambria"/>
                <w:lang w:val="ru-RU"/>
              </w:rPr>
            </w:pPr>
            <w:r w:rsidRPr="00F62E8C">
              <w:rPr>
                <w:rFonts w:ascii="Cambria" w:hAnsi="Cambria"/>
                <w:lang w:val="ru-RU"/>
              </w:rPr>
              <w:t>20</w:t>
            </w:r>
            <w:r w:rsidR="00171F37">
              <w:rPr>
                <w:rFonts w:ascii="Cambria" w:hAnsi="Cambria"/>
                <w:lang w:val="ru-RU"/>
              </w:rPr>
              <w:t>20</w:t>
            </w:r>
            <w:r w:rsidRPr="00F62E8C">
              <w:rPr>
                <w:rFonts w:ascii="Cambria" w:hAnsi="Cambria"/>
                <w:lang w:val="ru-RU"/>
              </w:rPr>
              <w:t>.</w:t>
            </w:r>
          </w:p>
        </w:tc>
      </w:tr>
      <w:tr w:rsidR="000A1341" w:rsidRPr="00F62E8C" w:rsidTr="00657922">
        <w:trPr>
          <w:jc w:val="center"/>
        </w:trPr>
        <w:tc>
          <w:tcPr>
            <w:tcW w:w="4380" w:type="dxa"/>
            <w:tcBorders>
              <w:top w:val="single" w:sz="18" w:space="0" w:color="002060"/>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српски језик и математика</w:t>
            </w:r>
          </w:p>
        </w:tc>
        <w:tc>
          <w:tcPr>
            <w:tcW w:w="1372" w:type="dxa"/>
            <w:vMerge/>
            <w:tcBorders>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10х2</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0A1341" w:rsidP="00171F37">
            <w:pPr>
              <w:pStyle w:val="NoSpacing"/>
              <w:jc w:val="center"/>
              <w:rPr>
                <w:rFonts w:ascii="Cambria" w:hAnsi="Cambria"/>
                <w:lang w:val="ru-RU"/>
              </w:rPr>
            </w:pPr>
            <w:r w:rsidRPr="00F62E8C">
              <w:rPr>
                <w:rFonts w:ascii="Cambria" w:hAnsi="Cambria"/>
                <w:lang w:val="ru-RU"/>
              </w:rPr>
              <w:t xml:space="preserve">од </w:t>
            </w:r>
            <w:r w:rsidR="00F544F2">
              <w:rPr>
                <w:rFonts w:ascii="Cambria" w:hAnsi="Cambria"/>
                <w:lang w:val="ru-RU"/>
              </w:rPr>
              <w:t>3</w:t>
            </w:r>
            <w:r w:rsidRPr="00F62E8C">
              <w:rPr>
                <w:rFonts w:ascii="Cambria" w:hAnsi="Cambria"/>
                <w:lang w:val="ru-RU"/>
              </w:rPr>
              <w:t>. до 1</w:t>
            </w:r>
            <w:r w:rsidR="00F544F2">
              <w:rPr>
                <w:rFonts w:ascii="Cambria" w:hAnsi="Cambria"/>
                <w:lang w:val="ru-RU"/>
              </w:rPr>
              <w:t>4</w:t>
            </w:r>
            <w:r w:rsidRPr="00F62E8C">
              <w:rPr>
                <w:rFonts w:ascii="Cambria" w:hAnsi="Cambria"/>
                <w:lang w:val="ru-RU"/>
              </w:rPr>
              <w:t>. јуна 20</w:t>
            </w:r>
            <w:r w:rsidR="00171F37">
              <w:rPr>
                <w:rFonts w:ascii="Cambria" w:hAnsi="Cambria"/>
                <w:lang w:val="ru-RU"/>
              </w:rPr>
              <w:t>20</w:t>
            </w:r>
            <w:r w:rsidRPr="00F62E8C">
              <w:rPr>
                <w:rFonts w:ascii="Cambria" w:hAnsi="Cambria"/>
                <w:lang w:val="ru-RU"/>
              </w:rPr>
              <w:t>.</w:t>
            </w:r>
          </w:p>
        </w:tc>
      </w:tr>
      <w:tr w:rsidR="000A1341" w:rsidRPr="00F62E8C" w:rsidTr="00657922">
        <w:trPr>
          <w:trHeight w:val="288"/>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0A1341" w:rsidRPr="00F62E8C" w:rsidRDefault="000A1341" w:rsidP="00193F97">
            <w:pPr>
              <w:pStyle w:val="NoSpacing"/>
              <w:rPr>
                <w:rFonts w:ascii="Cambria" w:hAnsi="Cambria"/>
                <w:lang w:val="ru-RU"/>
              </w:rPr>
            </w:pPr>
            <w:r w:rsidRPr="00F62E8C">
              <w:rPr>
                <w:rFonts w:ascii="Cambria" w:hAnsi="Cambria"/>
                <w:b/>
                <w:lang w:val="ru-RU"/>
              </w:rPr>
              <w:t>Припремна настава за полагање разредних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V-VII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193F97" w:rsidP="00F62E8C">
            <w:pPr>
              <w:pStyle w:val="NoSpacing"/>
              <w:jc w:val="center"/>
              <w:rPr>
                <w:rFonts w:ascii="Cambria" w:hAnsi="Cambria"/>
              </w:rPr>
            </w:pPr>
            <w:r w:rsidRPr="00F62E8C">
              <w:rPr>
                <w:rFonts w:ascii="Cambria" w:hAnsi="Cambria"/>
              </w:rPr>
              <w:t>трећа недеља јуна</w:t>
            </w:r>
          </w:p>
        </w:tc>
      </w:tr>
      <w:tr w:rsidR="000A1341" w:rsidRPr="00F62E8C" w:rsidTr="00657922">
        <w:trPr>
          <w:trHeight w:val="275"/>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0A1341" w:rsidRPr="00F62E8C" w:rsidRDefault="000A1341" w:rsidP="00193F97">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193F97" w:rsidP="00F62E8C">
            <w:pPr>
              <w:pStyle w:val="NoSpacing"/>
              <w:jc w:val="center"/>
              <w:rPr>
                <w:rFonts w:ascii="Cambria" w:hAnsi="Cambria"/>
                <w:lang w:val="ru-RU"/>
              </w:rPr>
            </w:pPr>
            <w:r w:rsidRPr="00F62E8C">
              <w:rPr>
                <w:rFonts w:ascii="Cambria" w:hAnsi="Cambria"/>
                <w:lang w:val="ru-RU"/>
              </w:rPr>
              <w:t>прва недеља јуна</w:t>
            </w:r>
          </w:p>
        </w:tc>
      </w:tr>
      <w:tr w:rsidR="00193F97" w:rsidRPr="00F62E8C" w:rsidTr="00657922">
        <w:trPr>
          <w:trHeight w:val="3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193F97">
            <w:pPr>
              <w:pStyle w:val="NoSpacing"/>
              <w:rPr>
                <w:rFonts w:ascii="Cambria" w:hAnsi="Cambria"/>
                <w:lang w:val="ru-RU"/>
              </w:rPr>
            </w:pPr>
            <w:r w:rsidRPr="00F62E8C">
              <w:rPr>
                <w:rFonts w:ascii="Cambria" w:hAnsi="Cambria"/>
                <w:b/>
                <w:lang w:val="ru-RU"/>
              </w:rPr>
              <w:t>Припремна настава за полагање поправног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193F97" w:rsidRPr="00F62E8C" w:rsidRDefault="00193F97" w:rsidP="00F62E8C">
            <w:pPr>
              <w:pStyle w:val="NoSpacing"/>
              <w:jc w:val="center"/>
              <w:rPr>
                <w:rFonts w:ascii="Cambria" w:hAnsi="Cambria"/>
              </w:rPr>
            </w:pPr>
            <w:r w:rsidRPr="00F62E8C">
              <w:rPr>
                <w:rFonts w:ascii="Cambria" w:hAnsi="Cambria"/>
              </w:rPr>
              <w:t>прва недеља јуна</w:t>
            </w:r>
          </w:p>
        </w:tc>
      </w:tr>
      <w:tr w:rsidR="00193F97" w:rsidRPr="00F62E8C" w:rsidTr="00657922">
        <w:trPr>
          <w:trHeight w:val="213"/>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i/>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V-VIII</w:t>
            </w:r>
          </w:p>
        </w:tc>
        <w:tc>
          <w:tcPr>
            <w:tcW w:w="1421"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F62E8C">
            <w:pPr>
              <w:pStyle w:val="NoSpacing"/>
              <w:jc w:val="center"/>
              <w:rPr>
                <w:rFonts w:ascii="Cambria" w:hAnsi="Cambria"/>
              </w:rPr>
            </w:pPr>
            <w:r w:rsidRPr="00F62E8C">
              <w:rPr>
                <w:rFonts w:ascii="Cambria" w:hAnsi="Cambria"/>
                <w:lang w:val="hr-HR"/>
              </w:rPr>
              <w:t>10</w:t>
            </w:r>
          </w:p>
        </w:tc>
        <w:tc>
          <w:tcPr>
            <w:tcW w:w="2448" w:type="dxa"/>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193F97" w:rsidP="00F62E8C">
            <w:pPr>
              <w:pStyle w:val="NoSpacing"/>
              <w:jc w:val="center"/>
              <w:rPr>
                <w:rFonts w:ascii="Cambria" w:hAnsi="Cambria"/>
                <w:lang w:val="ru-RU"/>
              </w:rPr>
            </w:pPr>
            <w:r w:rsidRPr="00F62E8C">
              <w:rPr>
                <w:rFonts w:ascii="Cambria" w:hAnsi="Cambria"/>
                <w:lang w:val="ru-RU"/>
              </w:rPr>
              <w:t>трећа недеља августа</w:t>
            </w:r>
          </w:p>
        </w:tc>
      </w:tr>
      <w:tr w:rsidR="00193F97"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врста испита</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rPr>
            </w:pPr>
            <w:r w:rsidRPr="00F62E8C">
              <w:rPr>
                <w:rFonts w:ascii="Cambria" w:hAnsi="Cambria"/>
                <w:b/>
              </w:rPr>
              <w:t>разред</w:t>
            </w:r>
          </w:p>
        </w:tc>
        <w:tc>
          <w:tcPr>
            <w:tcW w:w="3869" w:type="dxa"/>
            <w:gridSpan w:val="2"/>
            <w:tcBorders>
              <w:left w:val="single" w:sz="18" w:space="0" w:color="002060"/>
              <w:bottom w:val="double" w:sz="12" w:space="0" w:color="365F91"/>
              <w:right w:val="double" w:sz="12" w:space="0" w:color="365F91"/>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испитни рок</w:t>
            </w:r>
          </w:p>
        </w:tc>
      </w:tr>
      <w:tr w:rsidR="00193F97"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193F97" w:rsidRPr="00B06BA7" w:rsidRDefault="00B06BA7" w:rsidP="00D54CE3">
            <w:pPr>
              <w:pStyle w:val="NoSpacing"/>
              <w:rPr>
                <w:rFonts w:ascii="Cambria" w:hAnsi="Cambria"/>
                <w:b/>
              </w:rPr>
            </w:pPr>
            <w:r>
              <w:rPr>
                <w:rFonts w:ascii="Cambria" w:hAnsi="Cambria"/>
                <w:b/>
              </w:rPr>
              <w:t>Пробни завршни испит</w:t>
            </w:r>
          </w:p>
        </w:tc>
        <w:tc>
          <w:tcPr>
            <w:tcW w:w="1372" w:type="dxa"/>
            <w:tcBorders>
              <w:top w:val="double" w:sz="12" w:space="0" w:color="365F91"/>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double" w:sz="12" w:space="0" w:color="365F91"/>
              <w:left w:val="single" w:sz="18" w:space="0" w:color="002060"/>
              <w:right w:val="double" w:sz="12" w:space="0" w:color="365F91"/>
            </w:tcBorders>
            <w:shd w:val="clear" w:color="auto" w:fill="auto"/>
            <w:vAlign w:val="center"/>
          </w:tcPr>
          <w:p w:rsidR="00193F97" w:rsidRPr="00B06BA7" w:rsidRDefault="00171F37" w:rsidP="00171F37">
            <w:pPr>
              <w:pStyle w:val="NoSpacing"/>
              <w:rPr>
                <w:rFonts w:ascii="Cambria" w:hAnsi="Cambria"/>
              </w:rPr>
            </w:pPr>
            <w:r>
              <w:rPr>
                <w:rFonts w:ascii="Cambria" w:hAnsi="Cambria"/>
              </w:rPr>
              <w:t>27-28. 3.</w:t>
            </w:r>
            <w:r w:rsidR="00B06BA7">
              <w:rPr>
                <w:rFonts w:ascii="Cambria" w:hAnsi="Cambria"/>
              </w:rPr>
              <w:t xml:space="preserve"> 20</w:t>
            </w:r>
            <w:r>
              <w:rPr>
                <w:rFonts w:ascii="Cambria" w:hAnsi="Cambria"/>
              </w:rPr>
              <w:t>20</w:t>
            </w:r>
            <w:r w:rsidR="00B06BA7">
              <w:rPr>
                <w:rFonts w:ascii="Cambria" w:hAnsi="Cambria"/>
              </w:rPr>
              <w:t xml:space="preserve">. </w:t>
            </w:r>
          </w:p>
        </w:tc>
      </w:tr>
      <w:tr w:rsidR="00B06BA7" w:rsidRPr="00F62E8C" w:rsidTr="008416B7">
        <w:trPr>
          <w:jc w:val="center"/>
        </w:trPr>
        <w:tc>
          <w:tcPr>
            <w:tcW w:w="4380" w:type="dxa"/>
            <w:tcBorders>
              <w:top w:val="single" w:sz="4" w:space="0" w:color="auto"/>
              <w:left w:val="double" w:sz="12" w:space="0" w:color="365F91"/>
              <w:bottom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b/>
              </w:rPr>
            </w:pPr>
            <w:r w:rsidRPr="00F62E8C">
              <w:rPr>
                <w:rFonts w:ascii="Cambria" w:hAnsi="Cambria"/>
                <w:b/>
              </w:rPr>
              <w:t>Завршни испит</w:t>
            </w:r>
          </w:p>
        </w:tc>
        <w:tc>
          <w:tcPr>
            <w:tcW w:w="1372" w:type="dxa"/>
            <w:tcBorders>
              <w:top w:val="single" w:sz="18" w:space="0" w:color="17365D"/>
              <w:left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17365D"/>
              <w:left w:val="single" w:sz="18" w:space="0" w:color="002060"/>
              <w:right w:val="double" w:sz="12" w:space="0" w:color="365F91"/>
            </w:tcBorders>
            <w:shd w:val="clear" w:color="auto" w:fill="auto"/>
            <w:vAlign w:val="center"/>
          </w:tcPr>
          <w:p w:rsidR="00B06BA7" w:rsidRPr="00F62E8C" w:rsidRDefault="00F544F2" w:rsidP="00B06BA7">
            <w:pPr>
              <w:pStyle w:val="NoSpacing"/>
              <w:rPr>
                <w:rFonts w:ascii="Cambria" w:hAnsi="Cambria"/>
              </w:rPr>
            </w:pPr>
            <w:r>
              <w:rPr>
                <w:rFonts w:ascii="Cambria" w:hAnsi="Cambria"/>
              </w:rPr>
              <w:t xml:space="preserve">17, </w:t>
            </w:r>
            <w:r w:rsidR="00B06BA7" w:rsidRPr="00F62E8C">
              <w:rPr>
                <w:rFonts w:ascii="Cambria" w:hAnsi="Cambria"/>
                <w:lang w:val="hr-HR"/>
              </w:rPr>
              <w:t>1</w:t>
            </w:r>
            <w:r w:rsidR="00B06BA7">
              <w:rPr>
                <w:rFonts w:ascii="Cambria" w:hAnsi="Cambria"/>
              </w:rPr>
              <w:t>8</w:t>
            </w:r>
            <w:r>
              <w:rPr>
                <w:rFonts w:ascii="Cambria" w:hAnsi="Cambria"/>
              </w:rPr>
              <w:t xml:space="preserve"> и </w:t>
            </w:r>
            <w:r w:rsidR="00B06BA7" w:rsidRPr="00F62E8C">
              <w:rPr>
                <w:rFonts w:ascii="Cambria" w:hAnsi="Cambria"/>
                <w:lang w:val="hr-HR"/>
              </w:rPr>
              <w:t>1</w:t>
            </w:r>
            <w:r w:rsidR="00B06BA7">
              <w:rPr>
                <w:rFonts w:ascii="Cambria" w:hAnsi="Cambria"/>
              </w:rPr>
              <w:t xml:space="preserve">9. </w:t>
            </w:r>
            <w:r w:rsidR="00B06BA7" w:rsidRPr="00F62E8C">
              <w:rPr>
                <w:rFonts w:ascii="Cambria" w:hAnsi="Cambria"/>
                <w:lang w:val="hr-HR"/>
              </w:rPr>
              <w:t>6. 20</w:t>
            </w:r>
            <w:r w:rsidR="00171F37">
              <w:rPr>
                <w:rFonts w:ascii="Cambria" w:hAnsi="Cambria"/>
              </w:rPr>
              <w:t>20</w:t>
            </w:r>
            <w:r w:rsidR="00B06BA7" w:rsidRPr="00F62E8C">
              <w:rPr>
                <w:rFonts w:ascii="Cambria" w:hAnsi="Cambria"/>
                <w:lang w:val="hr-HR"/>
              </w:rPr>
              <w:t>.</w:t>
            </w:r>
          </w:p>
          <w:p w:rsidR="00B06BA7" w:rsidRPr="00F62E8C" w:rsidRDefault="00B06BA7" w:rsidP="00B06BA7">
            <w:pPr>
              <w:pStyle w:val="NoSpacing"/>
              <w:rPr>
                <w:rFonts w:ascii="Cambria" w:hAnsi="Cambria"/>
                <w:lang w:val="hr-HR"/>
              </w:rPr>
            </w:pPr>
            <w:r w:rsidRPr="00F62E8C">
              <w:rPr>
                <w:rFonts w:ascii="Cambria" w:hAnsi="Cambria"/>
              </w:rPr>
              <w:t>августовски рок-одређује МПН</w:t>
            </w:r>
          </w:p>
        </w:tc>
      </w:tr>
      <w:tr w:rsidR="00193F97" w:rsidRPr="00F62E8C" w:rsidTr="00657922">
        <w:trPr>
          <w:trHeight w:val="325"/>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Разредни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p>
        </w:tc>
      </w:tr>
      <w:tr w:rsidR="00193F97" w:rsidRPr="00F62E8C" w:rsidTr="00657922">
        <w:trPr>
          <w:trHeight w:val="238"/>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r w:rsidR="00F544F2">
              <w:rPr>
                <w:rFonts w:ascii="Cambria" w:hAnsi="Cambria"/>
                <w:lang w:val="ru-RU"/>
              </w:rPr>
              <w:t>, августовски рок</w:t>
            </w:r>
          </w:p>
        </w:tc>
      </w:tr>
      <w:tr w:rsidR="00193F97" w:rsidRPr="00F62E8C" w:rsidTr="00657922">
        <w:trPr>
          <w:trHeight w:val="2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Поправни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и августовски рок</w:t>
            </w:r>
          </w:p>
        </w:tc>
      </w:tr>
      <w:tr w:rsidR="00193F97" w:rsidRPr="00F62E8C" w:rsidTr="00657922">
        <w:trPr>
          <w:trHeight w:val="326"/>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августовски рок</w:t>
            </w:r>
          </w:p>
        </w:tc>
      </w:tr>
    </w:tbl>
    <w:p w:rsidR="000A1341" w:rsidRPr="000A1341" w:rsidRDefault="000A1341" w:rsidP="000A1341">
      <w:pPr>
        <w:pStyle w:val="NoSpacing"/>
        <w:jc w:val="both"/>
        <w:rPr>
          <w:rFonts w:ascii="Cambria" w:hAnsi="Cambria"/>
          <w:b/>
          <w:i/>
          <w:lang w:val="ru-RU"/>
        </w:rPr>
      </w:pPr>
    </w:p>
    <w:p w:rsidR="00AF5B25" w:rsidRDefault="001F3C02" w:rsidP="00D54CE3">
      <w:pPr>
        <w:pStyle w:val="NoSpacing"/>
        <w:jc w:val="both"/>
        <w:rPr>
          <w:rFonts w:ascii="Cambria" w:hAnsi="Cambria"/>
          <w:lang w:val="sr-Cyrl-CS"/>
        </w:rPr>
      </w:pPr>
      <w:r w:rsidRPr="00041103">
        <w:rPr>
          <w:rFonts w:ascii="Cambria" w:hAnsi="Cambria"/>
          <w:lang w:val="sr-Cyrl-CS"/>
        </w:rPr>
        <w:tab/>
      </w:r>
      <w:r w:rsidRPr="00542197">
        <w:rPr>
          <w:rFonts w:ascii="Cambria" w:hAnsi="Cambria"/>
          <w:b/>
          <w:i/>
          <w:lang w:val="sr-Cyrl-CS"/>
        </w:rPr>
        <w:t>Годишњи фонд часова</w:t>
      </w:r>
      <w:r w:rsidRPr="00041103">
        <w:rPr>
          <w:rFonts w:ascii="Cambria" w:hAnsi="Cambria"/>
          <w:lang w:val="sr-Cyrl-CS"/>
        </w:rPr>
        <w:t xml:space="preserve"> од 1. до 8. разреда редовне наставе (обавезних и изборних предмета), допу</w:t>
      </w:r>
      <w:r w:rsidR="001564A0">
        <w:rPr>
          <w:rFonts w:ascii="Cambria" w:hAnsi="Cambria"/>
          <w:lang w:val="sr-Cyrl-CS"/>
        </w:rPr>
        <w:t>нске</w:t>
      </w:r>
      <w:r w:rsidRPr="00041103">
        <w:rPr>
          <w:rFonts w:ascii="Cambria" w:hAnsi="Cambria"/>
          <w:lang w:val="sr-Cyrl-CS"/>
        </w:rPr>
        <w:t xml:space="preserve"> и додатне наставе као и ваннаставних активности и других облика образовно-васпитног рада приказан је у Школском програму.</w:t>
      </w:r>
    </w:p>
    <w:p w:rsidR="00AF5B25" w:rsidRDefault="00AF5B25" w:rsidP="00AF5B25">
      <w:pPr>
        <w:pStyle w:val="NoSpacing"/>
        <w:spacing w:before="240"/>
        <w:jc w:val="both"/>
        <w:rPr>
          <w:rFonts w:ascii="Cambria" w:hAnsi="Cambria"/>
          <w:lang w:val="sr-Cyrl-CS"/>
        </w:rPr>
      </w:pPr>
      <w:r>
        <w:rPr>
          <w:rFonts w:ascii="Cambria" w:hAnsi="Cambria"/>
          <w:lang w:val="sr-Cyrl-CS"/>
        </w:rPr>
        <w:tab/>
      </w:r>
      <w:r w:rsidRPr="00AF5B25">
        <w:rPr>
          <w:rFonts w:ascii="Cambria" w:hAnsi="Cambria"/>
          <w:b/>
          <w:i/>
          <w:lang w:val="sr-Cyrl-CS"/>
        </w:rPr>
        <w:t>Годишњи одмори запослених</w:t>
      </w:r>
      <w:r>
        <w:rPr>
          <w:rFonts w:ascii="Cambria" w:hAnsi="Cambria"/>
          <w:lang w:val="sr-Cyrl-CS"/>
        </w:rPr>
        <w:t xml:space="preserve"> биће реализовани од прве недеље ју</w:t>
      </w:r>
      <w:r w:rsidR="00F544F2">
        <w:rPr>
          <w:rFonts w:ascii="Cambria" w:hAnsi="Cambria"/>
          <w:lang w:val="sr-Cyrl-CS"/>
        </w:rPr>
        <w:t>ла</w:t>
      </w:r>
      <w:r>
        <w:rPr>
          <w:rFonts w:ascii="Cambria" w:hAnsi="Cambria"/>
          <w:lang w:val="sr-Cyrl-CS"/>
        </w:rPr>
        <w:t xml:space="preserve"> до треће недеље августа. На писмени захтев запослених годишњи одмор се може се искористити из два дела, у току зимског и летњег распуста.</w:t>
      </w:r>
    </w:p>
    <w:p w:rsidR="009F654D" w:rsidRPr="00006628" w:rsidRDefault="00D54CE3" w:rsidP="00006628">
      <w:pPr>
        <w:pStyle w:val="NoSpacing"/>
        <w:ind w:left="810" w:hanging="810"/>
        <w:rPr>
          <w:rStyle w:val="Heading2Char1"/>
          <w:rFonts w:ascii="Verdana" w:hAnsi="Verdana"/>
          <w:i w:val="0"/>
          <w:sz w:val="32"/>
          <w:szCs w:val="32"/>
        </w:rPr>
      </w:pPr>
      <w:r>
        <w:rPr>
          <w:rFonts w:ascii="Cambria" w:hAnsi="Cambria"/>
          <w:lang w:val="sr-Cyrl-CS"/>
        </w:rPr>
        <w:br w:type="page"/>
      </w:r>
      <w:bookmarkStart w:id="260" w:name="_Toc271464462"/>
      <w:bookmarkStart w:id="261" w:name="_Toc271469979"/>
      <w:bookmarkStart w:id="262" w:name="_Toc334821169"/>
      <w:bookmarkStart w:id="263" w:name="_Toc366719016"/>
      <w:bookmarkStart w:id="264" w:name="_Toc366719457"/>
      <w:bookmarkStart w:id="265" w:name="_Toc20049430"/>
      <w:r w:rsidR="009F654D" w:rsidRPr="00006628">
        <w:rPr>
          <w:rStyle w:val="Heading2Char1"/>
          <w:rFonts w:ascii="Verdana" w:hAnsi="Verdana"/>
          <w:i w:val="0"/>
          <w:sz w:val="32"/>
          <w:szCs w:val="32"/>
        </w:rPr>
        <w:t>4.4. Настава у природи, излет и дводневна екскурзија</w:t>
      </w:r>
      <w:bookmarkEnd w:id="260"/>
      <w:bookmarkEnd w:id="261"/>
      <w:bookmarkEnd w:id="262"/>
      <w:bookmarkEnd w:id="263"/>
      <w:bookmarkEnd w:id="264"/>
      <w:bookmarkEnd w:id="265"/>
    </w:p>
    <w:p w:rsidR="005E1DCC" w:rsidRPr="005E0BD4" w:rsidRDefault="005E1DCC" w:rsidP="00465ED5">
      <w:pPr>
        <w:spacing w:before="240"/>
        <w:ind w:firstLine="720"/>
        <w:jc w:val="both"/>
        <w:rPr>
          <w:rFonts w:ascii="Cambria" w:hAnsi="Cambria"/>
          <w:sz w:val="22"/>
          <w:szCs w:val="22"/>
          <w:lang w:val="sr-Cyrl-CS"/>
        </w:rPr>
      </w:pPr>
      <w:r w:rsidRPr="005E0BD4">
        <w:rPr>
          <w:rFonts w:ascii="Cambria" w:hAnsi="Cambria"/>
          <w:b/>
          <w:i/>
          <w:sz w:val="22"/>
          <w:szCs w:val="22"/>
          <w:lang w:val="sr-Cyrl-CS"/>
        </w:rPr>
        <w:t>Настава у природи, излет и екскурзија</w:t>
      </w:r>
      <w:r w:rsidRPr="005E0BD4">
        <w:rPr>
          <w:rFonts w:ascii="Cambria" w:hAnsi="Cambria"/>
          <w:sz w:val="22"/>
          <w:szCs w:val="22"/>
          <w:lang w:val="sr-Cyrl-CS"/>
        </w:rPr>
        <w:t xml:space="preserve"> су ваннаставни облици образовно-васпитног рада који се организује ван школе са циљем да се савлада и усвоји део наставног програма непосредним упознавањем, појава и односа у природној и друштвеној средини, упознавање културног и историјског наслеђа и привредних достигнућа која су у вези са делатношћу школе, као и рекреативно-здравствени опоравак ученика.</w:t>
      </w:r>
    </w:p>
    <w:p w:rsidR="005E1DCC" w:rsidRPr="005E0BD4" w:rsidRDefault="005E1DCC" w:rsidP="005E1DCC">
      <w:pPr>
        <w:ind w:firstLine="720"/>
        <w:jc w:val="both"/>
        <w:rPr>
          <w:rFonts w:ascii="Cambria" w:hAnsi="Cambria"/>
          <w:sz w:val="22"/>
          <w:szCs w:val="22"/>
          <w:lang w:val="sr-Cyrl-CS"/>
        </w:rPr>
      </w:pPr>
      <w:r w:rsidRPr="005E0BD4">
        <w:rPr>
          <w:rFonts w:ascii="Cambria" w:hAnsi="Cambria"/>
          <w:sz w:val="22"/>
          <w:szCs w:val="22"/>
          <w:lang w:val="sr-Cyrl-CS"/>
        </w:rPr>
        <w:t>Школским програмом од 1. до 8. разреда основне школе детаљно је разрађен програм ваннаставних активности, наставе у природи, излета и екскурзија.</w:t>
      </w:r>
    </w:p>
    <w:p w:rsidR="005E1DCC" w:rsidRPr="005E0BD4" w:rsidRDefault="005E1DCC" w:rsidP="005E1DCC">
      <w:pPr>
        <w:spacing w:before="120"/>
        <w:ind w:firstLine="720"/>
        <w:jc w:val="both"/>
        <w:rPr>
          <w:rFonts w:ascii="Cambria" w:hAnsi="Cambria"/>
          <w:sz w:val="22"/>
          <w:szCs w:val="22"/>
        </w:rPr>
      </w:pPr>
      <w:r w:rsidRPr="005E0BD4">
        <w:rPr>
          <w:rFonts w:ascii="Cambria" w:hAnsi="Cambria"/>
          <w:b/>
          <w:i/>
          <w:sz w:val="22"/>
          <w:szCs w:val="22"/>
          <w:lang w:val="sr-Cyrl-CS"/>
        </w:rPr>
        <w:t>Настава у природи</w:t>
      </w:r>
      <w:r w:rsidRPr="005E0BD4">
        <w:rPr>
          <w:rFonts w:ascii="Cambria" w:hAnsi="Cambria"/>
          <w:b/>
          <w:sz w:val="22"/>
          <w:szCs w:val="22"/>
          <w:lang w:val="sr-Cyrl-CS"/>
        </w:rPr>
        <w:t xml:space="preserve"> </w:t>
      </w:r>
      <w:r w:rsidRPr="005E0BD4">
        <w:rPr>
          <w:rFonts w:ascii="Cambria" w:hAnsi="Cambria"/>
          <w:sz w:val="22"/>
          <w:szCs w:val="22"/>
          <w:lang w:val="sr-Cyrl-CS"/>
        </w:rPr>
        <w:t xml:space="preserve">организује се за ученике од 1. до 4. разреда </w:t>
      </w:r>
    </w:p>
    <w:p w:rsidR="005E1DCC" w:rsidRPr="005E0BD4" w:rsidRDefault="005E1DCC" w:rsidP="005E1DCC">
      <w:pPr>
        <w:spacing w:before="120"/>
        <w:ind w:firstLine="720"/>
        <w:jc w:val="both"/>
        <w:rPr>
          <w:rFonts w:ascii="Cambria" w:hAnsi="Cambria"/>
          <w:sz w:val="22"/>
          <w:szCs w:val="22"/>
          <w:lang w:val="sr-Cyrl-CS"/>
        </w:rPr>
      </w:pPr>
      <w:r w:rsidRPr="005E0BD4">
        <w:rPr>
          <w:rFonts w:ascii="Cambria" w:hAnsi="Cambria"/>
          <w:sz w:val="22"/>
          <w:szCs w:val="22"/>
          <w:lang w:val="sr-Cyrl-CS"/>
        </w:rPr>
        <w:t xml:space="preserve">Због малог броја ученика за све разреде одабира се једна заједничка дестинација. </w:t>
      </w:r>
    </w:p>
    <w:p w:rsidR="005E1DCC" w:rsidRPr="005E0BD4" w:rsidRDefault="005E1DCC" w:rsidP="005E1DCC">
      <w:pPr>
        <w:spacing w:before="120"/>
        <w:ind w:firstLine="720"/>
        <w:jc w:val="both"/>
        <w:rPr>
          <w:rFonts w:ascii="Cambria" w:hAnsi="Cambria"/>
          <w:sz w:val="22"/>
          <w:szCs w:val="22"/>
        </w:rPr>
      </w:pPr>
      <w:r w:rsidRPr="005E0BD4">
        <w:rPr>
          <w:rFonts w:ascii="Cambria" w:hAnsi="Cambria"/>
          <w:sz w:val="22"/>
          <w:szCs w:val="22"/>
        </w:rPr>
        <w:t>Захваљујући донацији организације „</w:t>
      </w:r>
      <w:r w:rsidRPr="005E0BD4">
        <w:rPr>
          <w:rFonts w:ascii="Cambria" w:hAnsi="Cambria"/>
          <w:sz w:val="22"/>
          <w:szCs w:val="22"/>
          <w:lang w:val="sr-Cyrl-CS"/>
        </w:rPr>
        <w:t>Црвеног крста“ за ученике другог, трећег и четвртог разреда организ</w:t>
      </w:r>
      <w:r w:rsidR="00465ED5" w:rsidRPr="005E0BD4">
        <w:rPr>
          <w:rFonts w:ascii="Cambria" w:hAnsi="Cambria"/>
          <w:sz w:val="22"/>
          <w:szCs w:val="22"/>
          <w:lang w:val="sr-Cyrl-CS"/>
        </w:rPr>
        <w:t xml:space="preserve">ује се </w:t>
      </w:r>
      <w:r w:rsidRPr="005E0BD4">
        <w:rPr>
          <w:rFonts w:ascii="Cambria" w:hAnsi="Cambria"/>
          <w:sz w:val="22"/>
          <w:szCs w:val="22"/>
          <w:lang w:val="sr-Cyrl-CS"/>
        </w:rPr>
        <w:t>настава у природи на п</w:t>
      </w:r>
      <w:r w:rsidRPr="005E0BD4">
        <w:rPr>
          <w:rFonts w:ascii="Cambria" w:hAnsi="Cambria"/>
          <w:sz w:val="22"/>
          <w:szCs w:val="22"/>
        </w:rPr>
        <w:t xml:space="preserve">ланини Гоч. </w:t>
      </w:r>
    </w:p>
    <w:p w:rsidR="005E1DCC" w:rsidRPr="005E0BD4" w:rsidRDefault="005E1DCC" w:rsidP="005E1DCC">
      <w:pPr>
        <w:spacing w:before="120"/>
        <w:ind w:firstLine="720"/>
        <w:jc w:val="both"/>
        <w:rPr>
          <w:rFonts w:ascii="Cambria" w:hAnsi="Cambria"/>
          <w:sz w:val="22"/>
          <w:szCs w:val="22"/>
        </w:rPr>
      </w:pPr>
      <w:r w:rsidRPr="005E0BD4">
        <w:rPr>
          <w:rFonts w:ascii="Cambria" w:hAnsi="Cambria"/>
          <w:sz w:val="22"/>
          <w:szCs w:val="22"/>
        </w:rPr>
        <w:t xml:space="preserve">Настава у природи се организује у </w:t>
      </w:r>
      <w:r w:rsidR="00825E81" w:rsidRPr="005E0BD4">
        <w:rPr>
          <w:rFonts w:ascii="Cambria" w:hAnsi="Cambria"/>
          <w:sz w:val="22"/>
          <w:szCs w:val="22"/>
        </w:rPr>
        <w:t>периоду од 18. до 24. 9. 2019. године.</w:t>
      </w:r>
      <w:r w:rsidRPr="005E0BD4">
        <w:rPr>
          <w:rFonts w:ascii="Cambria" w:hAnsi="Cambria"/>
          <w:sz w:val="22"/>
          <w:szCs w:val="22"/>
        </w:rPr>
        <w:t xml:space="preserve"> </w:t>
      </w:r>
    </w:p>
    <w:p w:rsidR="005E1DCC" w:rsidRPr="005E0BD4" w:rsidRDefault="005E1DCC" w:rsidP="005E1DCC">
      <w:pPr>
        <w:spacing w:before="120"/>
        <w:ind w:firstLine="708"/>
        <w:jc w:val="both"/>
        <w:rPr>
          <w:rFonts w:ascii="Cambria" w:hAnsi="Cambria"/>
          <w:sz w:val="22"/>
          <w:szCs w:val="22"/>
          <w:lang w:val="sr-Cyrl-CS"/>
        </w:rPr>
      </w:pPr>
      <w:r w:rsidRPr="005E0BD4">
        <w:rPr>
          <w:rFonts w:ascii="Cambria" w:hAnsi="Cambria"/>
          <w:b/>
          <w:i/>
          <w:sz w:val="22"/>
          <w:szCs w:val="22"/>
          <w:lang w:val="sr-Cyrl-CS"/>
        </w:rPr>
        <w:t>Излети</w:t>
      </w:r>
      <w:r w:rsidRPr="005E0BD4">
        <w:rPr>
          <w:rFonts w:ascii="Cambria" w:hAnsi="Cambria"/>
          <w:b/>
          <w:sz w:val="22"/>
          <w:szCs w:val="22"/>
          <w:lang w:val="sr-Cyrl-CS"/>
        </w:rPr>
        <w:t xml:space="preserve"> </w:t>
      </w:r>
      <w:r w:rsidRPr="005E0BD4">
        <w:rPr>
          <w:rFonts w:ascii="Cambria" w:hAnsi="Cambria"/>
          <w:sz w:val="22"/>
          <w:szCs w:val="22"/>
          <w:lang w:val="sr-Cyrl-CS"/>
        </w:rPr>
        <w:t>се организују за ученике од 1. до 8. разреда септембру/октобру или мају/јуну.</w:t>
      </w:r>
    </w:p>
    <w:p w:rsidR="005E1DCC" w:rsidRDefault="005E1DCC" w:rsidP="005E1DCC">
      <w:pPr>
        <w:spacing w:before="120"/>
        <w:ind w:firstLine="708"/>
        <w:jc w:val="both"/>
        <w:rPr>
          <w:rFonts w:ascii="Cambria" w:hAnsi="Cambria"/>
          <w:sz w:val="22"/>
          <w:szCs w:val="22"/>
          <w:lang w:val="sr-Cyrl-CS"/>
        </w:rPr>
      </w:pPr>
      <w:r w:rsidRPr="005E0BD4">
        <w:rPr>
          <w:rFonts w:ascii="Cambria" w:hAnsi="Cambria"/>
          <w:sz w:val="22"/>
          <w:szCs w:val="22"/>
          <w:lang w:val="sr-Cyrl-CS"/>
        </w:rPr>
        <w:t xml:space="preserve">Због малог броја ученика одабира се једна заједничка дестинација како за све разреде првог циклуса тако и за све разреде другог циклуса. </w:t>
      </w:r>
    </w:p>
    <w:p w:rsidR="000B72B4" w:rsidRPr="000B72B4" w:rsidRDefault="000B72B4" w:rsidP="000B72B4">
      <w:pPr>
        <w:ind w:firstLine="720"/>
        <w:jc w:val="both"/>
        <w:rPr>
          <w:rFonts w:ascii="Cambria" w:hAnsi="Cambria"/>
          <w:sz w:val="22"/>
          <w:szCs w:val="22"/>
        </w:rPr>
      </w:pPr>
      <w:r w:rsidRPr="000B72B4">
        <w:rPr>
          <w:rFonts w:ascii="Cambria" w:hAnsi="Cambria"/>
          <w:sz w:val="22"/>
          <w:szCs w:val="22"/>
        </w:rPr>
        <w:t xml:space="preserve">Комисија за наставу у природи, излете и екскурзију предложила је следеће дестинације: </w:t>
      </w:r>
    </w:p>
    <w:p w:rsidR="000B72B4" w:rsidRPr="000B72B4" w:rsidRDefault="000B72B4" w:rsidP="000B72B4">
      <w:pPr>
        <w:numPr>
          <w:ilvl w:val="0"/>
          <w:numId w:val="126"/>
        </w:numPr>
        <w:jc w:val="both"/>
        <w:rPr>
          <w:rFonts w:ascii="Cambria" w:hAnsi="Cambria"/>
          <w:sz w:val="22"/>
          <w:szCs w:val="22"/>
        </w:rPr>
      </w:pPr>
      <w:r w:rsidRPr="000B72B4">
        <w:rPr>
          <w:rFonts w:ascii="Cambria" w:hAnsi="Cambria"/>
          <w:sz w:val="22"/>
          <w:szCs w:val="22"/>
        </w:rPr>
        <w:t>за први циклус:</w:t>
      </w:r>
    </w:p>
    <w:p w:rsidR="000B72B4" w:rsidRPr="000B72B4" w:rsidRDefault="000B72B4" w:rsidP="001A22CF">
      <w:pPr>
        <w:numPr>
          <w:ilvl w:val="0"/>
          <w:numId w:val="339"/>
        </w:numPr>
        <w:jc w:val="both"/>
        <w:rPr>
          <w:rFonts w:ascii="Cambria" w:hAnsi="Cambria"/>
          <w:sz w:val="22"/>
          <w:szCs w:val="22"/>
        </w:rPr>
      </w:pPr>
      <w:r w:rsidRPr="000B72B4">
        <w:rPr>
          <w:rFonts w:ascii="Cambria" w:hAnsi="Cambria"/>
          <w:sz w:val="22"/>
          <w:szCs w:val="22"/>
        </w:rPr>
        <w:t>Путевима сецесије ( Сента, Суботица, Палић)</w:t>
      </w:r>
    </w:p>
    <w:p w:rsidR="000B72B4" w:rsidRPr="000B72B4" w:rsidRDefault="000B72B4" w:rsidP="001A22CF">
      <w:pPr>
        <w:numPr>
          <w:ilvl w:val="0"/>
          <w:numId w:val="339"/>
        </w:numPr>
        <w:jc w:val="both"/>
        <w:rPr>
          <w:rFonts w:ascii="Cambria" w:hAnsi="Cambria"/>
          <w:sz w:val="22"/>
          <w:szCs w:val="22"/>
        </w:rPr>
      </w:pPr>
      <w:r w:rsidRPr="000B72B4">
        <w:rPr>
          <w:rFonts w:ascii="Cambria" w:hAnsi="Cambria"/>
          <w:sz w:val="22"/>
          <w:szCs w:val="22"/>
        </w:rPr>
        <w:t>Ваљевским крајем ( Бранковина, Ваљево)</w:t>
      </w:r>
    </w:p>
    <w:p w:rsidR="000B72B4" w:rsidRPr="000B72B4" w:rsidRDefault="000B72B4" w:rsidP="001A22CF">
      <w:pPr>
        <w:numPr>
          <w:ilvl w:val="0"/>
          <w:numId w:val="339"/>
        </w:numPr>
        <w:jc w:val="both"/>
        <w:rPr>
          <w:rFonts w:ascii="Cambria" w:hAnsi="Cambria"/>
          <w:sz w:val="22"/>
          <w:szCs w:val="22"/>
        </w:rPr>
      </w:pPr>
      <w:r w:rsidRPr="000B72B4">
        <w:rPr>
          <w:rFonts w:ascii="Cambria" w:hAnsi="Cambria"/>
          <w:sz w:val="22"/>
          <w:szCs w:val="22"/>
        </w:rPr>
        <w:t>У родном крају Вука Караџића ( Троноша, Тршић)</w:t>
      </w:r>
    </w:p>
    <w:p w:rsidR="000B72B4" w:rsidRPr="000B72B4" w:rsidRDefault="000B72B4" w:rsidP="001A22CF">
      <w:pPr>
        <w:numPr>
          <w:ilvl w:val="0"/>
          <w:numId w:val="339"/>
        </w:numPr>
        <w:jc w:val="both"/>
        <w:rPr>
          <w:rFonts w:ascii="Cambria" w:hAnsi="Cambria"/>
          <w:sz w:val="22"/>
          <w:szCs w:val="22"/>
        </w:rPr>
      </w:pPr>
      <w:r w:rsidRPr="000B72B4">
        <w:rPr>
          <w:rFonts w:ascii="Cambria" w:hAnsi="Cambria"/>
          <w:sz w:val="22"/>
          <w:szCs w:val="22"/>
        </w:rPr>
        <w:t>Срце Шумадије (Орашац, Аранђеловац, пећина Рисовача)</w:t>
      </w:r>
    </w:p>
    <w:p w:rsidR="000B72B4" w:rsidRPr="005E0BD4" w:rsidRDefault="000B72B4" w:rsidP="000B72B4">
      <w:pPr>
        <w:jc w:val="both"/>
        <w:rPr>
          <w:rFonts w:ascii="Cambria" w:hAnsi="Cambria"/>
          <w:sz w:val="22"/>
          <w:szCs w:val="22"/>
        </w:rPr>
      </w:pPr>
      <w:r w:rsidRPr="000B72B4">
        <w:rPr>
          <w:rFonts w:ascii="Cambria" w:hAnsi="Cambria"/>
          <w:sz w:val="22"/>
          <w:szCs w:val="22"/>
        </w:rPr>
        <w:t>Савет родитеља је изабрао дестинацију „Путевима сецесије“.</w:t>
      </w:r>
    </w:p>
    <w:p w:rsidR="000B72B4" w:rsidRPr="005E0BD4" w:rsidRDefault="000B72B4" w:rsidP="000B72B4">
      <w:pPr>
        <w:numPr>
          <w:ilvl w:val="0"/>
          <w:numId w:val="126"/>
        </w:numPr>
        <w:spacing w:before="120"/>
        <w:jc w:val="both"/>
        <w:rPr>
          <w:rFonts w:ascii="Cambria" w:hAnsi="Cambria"/>
          <w:sz w:val="22"/>
          <w:szCs w:val="22"/>
          <w:lang w:val="sr-Cyrl-CS"/>
        </w:rPr>
      </w:pPr>
      <w:r>
        <w:rPr>
          <w:rFonts w:ascii="Cambria" w:hAnsi="Cambria"/>
          <w:sz w:val="22"/>
          <w:szCs w:val="22"/>
          <w:lang w:val="sr-Cyrl-CS"/>
        </w:rPr>
        <w:t>други циклус:</w:t>
      </w:r>
    </w:p>
    <w:p w:rsidR="005E1DCC" w:rsidRPr="005E0BD4" w:rsidRDefault="005E1DCC" w:rsidP="001A22CF">
      <w:pPr>
        <w:numPr>
          <w:ilvl w:val="0"/>
          <w:numId w:val="324"/>
        </w:numPr>
        <w:jc w:val="both"/>
        <w:rPr>
          <w:rFonts w:ascii="Cambria" w:hAnsi="Cambria"/>
          <w:i/>
          <w:sz w:val="22"/>
          <w:szCs w:val="22"/>
          <w:lang w:val="sr-Cyrl-CS"/>
        </w:rPr>
      </w:pPr>
      <w:r w:rsidRPr="005E0BD4">
        <w:rPr>
          <w:rFonts w:ascii="Cambria" w:hAnsi="Cambria"/>
          <w:i/>
          <w:sz w:val="22"/>
          <w:szCs w:val="22"/>
          <w:lang w:val="sr-Cyrl-CS"/>
        </w:rPr>
        <w:t>Центри изврсности Министарства просвете и технолошког развоја</w:t>
      </w:r>
    </w:p>
    <w:p w:rsidR="005E1DCC" w:rsidRPr="005E0BD4" w:rsidRDefault="005E1DCC" w:rsidP="001A22CF">
      <w:pPr>
        <w:numPr>
          <w:ilvl w:val="1"/>
          <w:numId w:val="337"/>
        </w:numPr>
        <w:ind w:left="1620"/>
        <w:jc w:val="both"/>
        <w:rPr>
          <w:rFonts w:ascii="Cambria" w:hAnsi="Cambria"/>
          <w:i/>
          <w:sz w:val="22"/>
          <w:szCs w:val="22"/>
          <w:lang w:val="sr-Cyrl-CS"/>
        </w:rPr>
      </w:pPr>
      <w:r w:rsidRPr="005E0BD4">
        <w:rPr>
          <w:rFonts w:ascii="Cambria" w:hAnsi="Cambria"/>
          <w:i/>
          <w:sz w:val="22"/>
          <w:szCs w:val="22"/>
          <w:lang w:val="sr-Cyrl-CS"/>
        </w:rPr>
        <w:t xml:space="preserve">Археолошки парк </w:t>
      </w:r>
      <w:r w:rsidRPr="005E0BD4">
        <w:rPr>
          <w:rFonts w:ascii="Cambria" w:hAnsi="Cambria"/>
          <w:sz w:val="22"/>
          <w:szCs w:val="22"/>
        </w:rPr>
        <w:t>Limes park - Viminacium Adventure</w:t>
      </w:r>
    </w:p>
    <w:p w:rsidR="005E1DCC" w:rsidRPr="005E0BD4" w:rsidRDefault="005E1DCC" w:rsidP="001A22CF">
      <w:pPr>
        <w:numPr>
          <w:ilvl w:val="1"/>
          <w:numId w:val="337"/>
        </w:numPr>
        <w:ind w:left="1620"/>
        <w:jc w:val="both"/>
        <w:rPr>
          <w:rFonts w:ascii="Cambria" w:hAnsi="Cambria"/>
          <w:i/>
          <w:sz w:val="22"/>
          <w:szCs w:val="22"/>
          <w:lang w:val="sr-Cyrl-CS"/>
        </w:rPr>
      </w:pPr>
      <w:r w:rsidRPr="005E0BD4">
        <w:rPr>
          <w:rFonts w:ascii="Cambria" w:hAnsi="Cambria"/>
          <w:i/>
          <w:sz w:val="22"/>
          <w:szCs w:val="22"/>
          <w:lang w:val="sr-Cyrl-CS"/>
        </w:rPr>
        <w:t xml:space="preserve">Научно-образовни културни центар „Вук Караџић“ у Тршићу. </w:t>
      </w:r>
    </w:p>
    <w:p w:rsidR="005E1DCC" w:rsidRPr="005E0BD4" w:rsidRDefault="005E1DCC" w:rsidP="001A22CF">
      <w:pPr>
        <w:numPr>
          <w:ilvl w:val="1"/>
          <w:numId w:val="324"/>
        </w:numPr>
        <w:ind w:left="1080"/>
        <w:jc w:val="both"/>
        <w:rPr>
          <w:rFonts w:ascii="Cambria" w:hAnsi="Cambria"/>
          <w:i/>
          <w:sz w:val="22"/>
          <w:szCs w:val="22"/>
          <w:lang w:val="sr-Cyrl-CS"/>
        </w:rPr>
      </w:pPr>
      <w:r w:rsidRPr="005E0BD4">
        <w:rPr>
          <w:rFonts w:ascii="Cambria" w:hAnsi="Cambria"/>
          <w:i/>
          <w:sz w:val="22"/>
          <w:szCs w:val="22"/>
          <w:lang w:val="sr-Cyrl-CS"/>
        </w:rPr>
        <w:t>Околина Београда-спортско-рекреативне активности</w:t>
      </w:r>
    </w:p>
    <w:p w:rsidR="005E1DCC" w:rsidRPr="005E0BD4" w:rsidRDefault="005E1DCC" w:rsidP="001A22CF">
      <w:pPr>
        <w:numPr>
          <w:ilvl w:val="2"/>
          <w:numId w:val="338"/>
        </w:numPr>
        <w:ind w:left="1620"/>
        <w:jc w:val="both"/>
        <w:rPr>
          <w:rFonts w:ascii="Cambria" w:hAnsi="Cambria"/>
          <w:i/>
          <w:sz w:val="22"/>
          <w:szCs w:val="22"/>
          <w:lang w:val="sr-Cyrl-CS"/>
        </w:rPr>
      </w:pPr>
      <w:r w:rsidRPr="005E0BD4">
        <w:rPr>
          <w:rFonts w:ascii="Cambria" w:hAnsi="Cambria"/>
          <w:i/>
          <w:sz w:val="22"/>
          <w:szCs w:val="22"/>
          <w:lang w:val="sr-Cyrl-CS"/>
        </w:rPr>
        <w:t>Авала</w:t>
      </w:r>
    </w:p>
    <w:p w:rsidR="005E1DCC" w:rsidRPr="005E0BD4" w:rsidRDefault="005E1DCC" w:rsidP="001A22CF">
      <w:pPr>
        <w:numPr>
          <w:ilvl w:val="1"/>
          <w:numId w:val="338"/>
        </w:numPr>
        <w:ind w:left="1620"/>
        <w:jc w:val="both"/>
        <w:rPr>
          <w:rFonts w:ascii="Cambria" w:hAnsi="Cambria"/>
          <w:i/>
          <w:sz w:val="22"/>
          <w:szCs w:val="22"/>
          <w:lang w:val="sr-Cyrl-CS"/>
        </w:rPr>
      </w:pPr>
      <w:r w:rsidRPr="005E0BD4">
        <w:rPr>
          <w:rFonts w:ascii="Cambria" w:hAnsi="Cambria"/>
          <w:i/>
          <w:sz w:val="22"/>
          <w:szCs w:val="22"/>
          <w:lang w:val="sr-Cyrl-CS"/>
        </w:rPr>
        <w:t>Ада циганлија.</w:t>
      </w:r>
    </w:p>
    <w:p w:rsidR="005E1DCC" w:rsidRPr="005E0BD4" w:rsidRDefault="005E1DCC" w:rsidP="005E1DCC">
      <w:pPr>
        <w:spacing w:before="120" w:after="120"/>
        <w:ind w:firstLine="709"/>
        <w:jc w:val="both"/>
        <w:rPr>
          <w:rFonts w:ascii="Cambria" w:hAnsi="Cambria"/>
          <w:sz w:val="22"/>
          <w:szCs w:val="22"/>
          <w:lang w:val="sr-Cyrl-CS"/>
        </w:rPr>
      </w:pPr>
      <w:r w:rsidRPr="005E0BD4">
        <w:rPr>
          <w:rFonts w:ascii="Cambria" w:hAnsi="Cambria"/>
          <w:b/>
          <w:i/>
          <w:sz w:val="22"/>
          <w:szCs w:val="22"/>
          <w:lang w:val="sr-Cyrl-CS"/>
        </w:rPr>
        <w:t>Дводневна екскурзија</w:t>
      </w:r>
      <w:r w:rsidRPr="005E0BD4">
        <w:rPr>
          <w:rFonts w:ascii="Cambria" w:hAnsi="Cambria"/>
          <w:sz w:val="22"/>
          <w:szCs w:val="22"/>
          <w:lang w:val="sr-Cyrl-CS"/>
        </w:rPr>
        <w:t xml:space="preserve"> организује за ученике од 5. до 8. разреда у мају.</w:t>
      </w:r>
    </w:p>
    <w:p w:rsidR="005E1DCC" w:rsidRPr="005E0BD4" w:rsidRDefault="005E1DCC" w:rsidP="005E1DCC">
      <w:pPr>
        <w:spacing w:before="120"/>
        <w:ind w:firstLine="708"/>
        <w:jc w:val="both"/>
        <w:rPr>
          <w:rFonts w:ascii="Cambria" w:hAnsi="Cambria"/>
          <w:sz w:val="22"/>
          <w:szCs w:val="22"/>
          <w:lang w:val="sr-Cyrl-CS"/>
        </w:rPr>
      </w:pPr>
      <w:r w:rsidRPr="005E0BD4">
        <w:rPr>
          <w:rFonts w:ascii="Cambria" w:hAnsi="Cambria"/>
          <w:sz w:val="22"/>
          <w:szCs w:val="22"/>
          <w:lang w:val="sr-Cyrl-CS"/>
        </w:rPr>
        <w:t xml:space="preserve">Због малог броја ученика одабира се једна заједничка дестинација за све разреде другог циклуса. </w:t>
      </w:r>
    </w:p>
    <w:p w:rsidR="005E1DCC" w:rsidRPr="005E0BD4" w:rsidRDefault="005E1DCC" w:rsidP="005E1DCC">
      <w:pPr>
        <w:spacing w:before="120"/>
        <w:ind w:firstLine="708"/>
        <w:jc w:val="both"/>
        <w:rPr>
          <w:rFonts w:ascii="Cambria" w:hAnsi="Cambria"/>
          <w:i/>
          <w:sz w:val="22"/>
          <w:szCs w:val="22"/>
          <w:lang w:val="sr-Cyrl-CS"/>
        </w:rPr>
      </w:pPr>
      <w:r w:rsidRPr="005E0BD4">
        <w:rPr>
          <w:rFonts w:ascii="Cambria" w:hAnsi="Cambria"/>
          <w:i/>
          <w:sz w:val="22"/>
          <w:szCs w:val="22"/>
          <w:lang w:val="sr-Cyrl-CS"/>
        </w:rPr>
        <w:t>Предложене дестинације:</w:t>
      </w:r>
    </w:p>
    <w:p w:rsidR="005E1DCC" w:rsidRPr="005E0BD4" w:rsidRDefault="005E1DCC" w:rsidP="001A22CF">
      <w:pPr>
        <w:numPr>
          <w:ilvl w:val="0"/>
          <w:numId w:val="340"/>
        </w:numPr>
        <w:tabs>
          <w:tab w:val="clear" w:pos="1080"/>
        </w:tabs>
        <w:rPr>
          <w:rFonts w:ascii="Cambria" w:hAnsi="Cambria"/>
          <w:sz w:val="22"/>
          <w:szCs w:val="22"/>
        </w:rPr>
      </w:pPr>
      <w:r w:rsidRPr="005E0BD4">
        <w:rPr>
          <w:rFonts w:ascii="Cambria" w:hAnsi="Cambria"/>
          <w:sz w:val="22"/>
          <w:szCs w:val="22"/>
        </w:rPr>
        <w:t>Југозападна Србија ( Златибор, Златар, Увац)</w:t>
      </w:r>
    </w:p>
    <w:p w:rsidR="005E1DCC" w:rsidRPr="005E0BD4" w:rsidRDefault="005E1DCC" w:rsidP="001A22CF">
      <w:pPr>
        <w:numPr>
          <w:ilvl w:val="0"/>
          <w:numId w:val="340"/>
        </w:numPr>
        <w:tabs>
          <w:tab w:val="clear" w:pos="1080"/>
        </w:tabs>
        <w:rPr>
          <w:rFonts w:ascii="Cambria" w:hAnsi="Cambria"/>
          <w:sz w:val="22"/>
          <w:szCs w:val="22"/>
        </w:rPr>
      </w:pPr>
      <w:r w:rsidRPr="005E0BD4">
        <w:rPr>
          <w:rFonts w:ascii="Cambria" w:hAnsi="Cambria"/>
          <w:sz w:val="22"/>
          <w:szCs w:val="22"/>
        </w:rPr>
        <w:t>Централна Србија ( Шумадија и Поморавље)</w:t>
      </w:r>
    </w:p>
    <w:p w:rsidR="005E1DCC" w:rsidRDefault="005E1DCC" w:rsidP="001A22CF">
      <w:pPr>
        <w:numPr>
          <w:ilvl w:val="0"/>
          <w:numId w:val="340"/>
        </w:numPr>
        <w:tabs>
          <w:tab w:val="clear" w:pos="1080"/>
        </w:tabs>
        <w:rPr>
          <w:rFonts w:ascii="Cambria" w:hAnsi="Cambria"/>
          <w:sz w:val="22"/>
          <w:szCs w:val="22"/>
        </w:rPr>
      </w:pPr>
      <w:r w:rsidRPr="005E0BD4">
        <w:rPr>
          <w:rFonts w:ascii="Cambria" w:hAnsi="Cambria"/>
          <w:sz w:val="22"/>
          <w:szCs w:val="22"/>
        </w:rPr>
        <w:t>Источна Србија са Ђердапом.</w:t>
      </w:r>
    </w:p>
    <w:p w:rsidR="000B72B4" w:rsidRPr="005E0BD4" w:rsidRDefault="000B72B4" w:rsidP="000B72B4">
      <w:pPr>
        <w:ind w:firstLine="720"/>
        <w:rPr>
          <w:rFonts w:ascii="Cambria" w:hAnsi="Cambria"/>
          <w:sz w:val="22"/>
          <w:szCs w:val="22"/>
        </w:rPr>
      </w:pPr>
      <w:r>
        <w:rPr>
          <w:rFonts w:ascii="Cambria" w:hAnsi="Cambria"/>
          <w:sz w:val="22"/>
          <w:szCs w:val="22"/>
        </w:rPr>
        <w:t>Савет родитеља ће бирати дестинације за излет и екскурзију за други циклус ако буде довољан број родитеља буде заинтересован.</w:t>
      </w:r>
    </w:p>
    <w:p w:rsidR="00590F16" w:rsidRPr="00635A4E" w:rsidRDefault="00590F16" w:rsidP="00FF2254">
      <w:pPr>
        <w:pStyle w:val="NoSpacing"/>
        <w:spacing w:before="120"/>
        <w:ind w:firstLine="720"/>
        <w:jc w:val="both"/>
        <w:rPr>
          <w:rFonts w:ascii="Cambria" w:hAnsi="Cambria"/>
          <w:b/>
          <w:i/>
          <w:sz w:val="28"/>
          <w:szCs w:val="28"/>
          <w:lang w:val="hr-HR"/>
        </w:rPr>
      </w:pPr>
    </w:p>
    <w:p w:rsidR="009F654D" w:rsidRPr="00041103" w:rsidRDefault="009F654D" w:rsidP="009F654D">
      <w:pPr>
        <w:pStyle w:val="NoSpacing"/>
        <w:jc w:val="center"/>
        <w:rPr>
          <w:rFonts w:ascii="Cambria" w:hAnsi="Cambria"/>
          <w:b/>
          <w:i/>
          <w:sz w:val="28"/>
          <w:szCs w:val="28"/>
          <w:lang w:val="sr-Cyrl-CS"/>
        </w:rPr>
        <w:sectPr w:rsidR="009F654D" w:rsidRPr="00041103" w:rsidSect="006621B1">
          <w:type w:val="continuous"/>
          <w:pgSz w:w="12240" w:h="15840"/>
          <w:pgMar w:top="1417" w:right="1134" w:bottom="1417" w:left="1701" w:header="720" w:footer="720" w:gutter="0"/>
          <w:cols w:space="720"/>
          <w:docGrid w:linePitch="360"/>
        </w:sectPr>
      </w:pPr>
    </w:p>
    <w:p w:rsidR="00F544F2" w:rsidRDefault="00266AC8" w:rsidP="00793E15">
      <w:pPr>
        <w:pStyle w:val="Heading1"/>
        <w:spacing w:before="0" w:after="0"/>
        <w:ind w:left="540" w:hanging="540"/>
        <w:rPr>
          <w:rFonts w:ascii="Verdana" w:hAnsi="Verdana" w:cs="Cambria"/>
          <w:iCs/>
          <w:sz w:val="36"/>
          <w:szCs w:val="36"/>
          <w:lang w:val="sr-Cyrl-CS"/>
        </w:rPr>
      </w:pPr>
      <w:bookmarkStart w:id="266" w:name="_Toc271464463"/>
      <w:bookmarkStart w:id="267" w:name="_Toc271469980"/>
      <w:bookmarkStart w:id="268" w:name="_Toc20049431"/>
      <w:bookmarkStart w:id="269" w:name="_Toc271464479"/>
      <w:bookmarkStart w:id="270" w:name="_Toc271469990"/>
      <w:bookmarkStart w:id="271" w:name="_Toc334821177"/>
      <w:r w:rsidRPr="00006628">
        <w:rPr>
          <w:rFonts w:ascii="Verdana" w:hAnsi="Verdana" w:cs="Cambria"/>
          <w:sz w:val="36"/>
          <w:szCs w:val="36"/>
          <w:lang w:val="sr-Cyrl-CS"/>
        </w:rPr>
        <w:t>5.</w:t>
      </w:r>
      <w:bookmarkEnd w:id="266"/>
      <w:bookmarkEnd w:id="267"/>
      <w:r w:rsidRPr="00006628">
        <w:rPr>
          <w:rFonts w:ascii="Verdana" w:hAnsi="Verdana" w:cs="Cambria"/>
          <w:sz w:val="36"/>
          <w:szCs w:val="36"/>
          <w:lang w:val="sr-Cyrl-CS"/>
        </w:rPr>
        <w:t xml:space="preserve"> </w:t>
      </w:r>
      <w:bookmarkStart w:id="272" w:name="_Toc303336643"/>
      <w:bookmarkStart w:id="273" w:name="_Toc366719017"/>
      <w:bookmarkStart w:id="274" w:name="_Toc366719458"/>
      <w:r w:rsidRPr="00006628">
        <w:rPr>
          <w:rFonts w:ascii="Verdana" w:hAnsi="Verdana" w:cs="Cambria"/>
          <w:iCs/>
          <w:sz w:val="36"/>
          <w:szCs w:val="36"/>
          <w:lang w:val="sr-Cyrl-CS"/>
        </w:rPr>
        <w:t>СТРУКТУРА РАДНОГ ВРЕМЕНА ЗАПОСЛЕНИХ-ЧЕТРДЕСЕТОЧАСОВНА РАДНА НЕДЕЉА</w:t>
      </w:r>
      <w:bookmarkStart w:id="275" w:name="_Toc271464467"/>
      <w:bookmarkStart w:id="276" w:name="_Toc271469984"/>
      <w:bookmarkStart w:id="277" w:name="_Toc303336647"/>
      <w:bookmarkStart w:id="278" w:name="_Toc366719021"/>
      <w:bookmarkStart w:id="279" w:name="_Toc366719462"/>
      <w:bookmarkEnd w:id="268"/>
      <w:bookmarkEnd w:id="272"/>
      <w:bookmarkEnd w:id="273"/>
      <w:bookmarkEnd w:id="274"/>
    </w:p>
    <w:p w:rsidR="00025C18" w:rsidRPr="00006628" w:rsidRDefault="00025C18" w:rsidP="00025C18">
      <w:pPr>
        <w:pStyle w:val="Heading2"/>
        <w:spacing w:before="0"/>
        <w:rPr>
          <w:rFonts w:ascii="Verdana" w:hAnsi="Verdana" w:cs="Cambria"/>
          <w:i w:val="0"/>
          <w:sz w:val="36"/>
          <w:szCs w:val="36"/>
        </w:rPr>
      </w:pPr>
      <w:bookmarkStart w:id="280" w:name="_Toc20049432"/>
      <w:r>
        <w:rPr>
          <w:rFonts w:ascii="Verdana" w:hAnsi="Verdana" w:cs="Cambria"/>
          <w:i w:val="0"/>
          <w:sz w:val="32"/>
          <w:szCs w:val="32"/>
        </w:rPr>
        <w:t xml:space="preserve">5.1. </w:t>
      </w:r>
      <w:r w:rsidRPr="00006628">
        <w:rPr>
          <w:rFonts w:ascii="Verdana" w:hAnsi="Verdana" w:cs="Cambria"/>
          <w:i w:val="0"/>
          <w:sz w:val="32"/>
          <w:szCs w:val="32"/>
        </w:rPr>
        <w:t>Наставници предметне наставе</w:t>
      </w:r>
      <w:bookmarkEnd w:id="280"/>
    </w:p>
    <w:tbl>
      <w:tblPr>
        <w:tblW w:w="15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1473"/>
        <w:gridCol w:w="2245"/>
        <w:gridCol w:w="643"/>
        <w:gridCol w:w="473"/>
        <w:gridCol w:w="534"/>
        <w:gridCol w:w="518"/>
        <w:gridCol w:w="473"/>
        <w:gridCol w:w="627"/>
        <w:gridCol w:w="473"/>
        <w:gridCol w:w="475"/>
        <w:gridCol w:w="530"/>
        <w:gridCol w:w="550"/>
        <w:gridCol w:w="584"/>
        <w:gridCol w:w="600"/>
        <w:gridCol w:w="624"/>
        <w:gridCol w:w="650"/>
        <w:gridCol w:w="522"/>
        <w:gridCol w:w="493"/>
        <w:gridCol w:w="445"/>
        <w:gridCol w:w="567"/>
        <w:gridCol w:w="740"/>
        <w:gridCol w:w="486"/>
      </w:tblGrid>
      <w:tr w:rsidR="00025C18" w:rsidRPr="00041103" w:rsidTr="00E17741">
        <w:trPr>
          <w:cantSplit/>
          <w:trHeight w:val="610"/>
          <w:tblHeader/>
          <w:jc w:val="center"/>
        </w:trPr>
        <w:tc>
          <w:tcPr>
            <w:tcW w:w="521"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473"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2245"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Предмети</w:t>
            </w:r>
          </w:p>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Расподела часова</w:t>
            </w:r>
          </w:p>
        </w:tc>
        <w:tc>
          <w:tcPr>
            <w:tcW w:w="643"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Разред</w:t>
            </w:r>
            <w:r>
              <w:rPr>
                <w:rFonts w:ascii="Cambria" w:hAnsi="Cambria"/>
                <w:b/>
                <w:bCs/>
                <w:sz w:val="20"/>
                <w:szCs w:val="20"/>
                <w:lang w:val="sr-Cyrl-CS"/>
              </w:rPr>
              <w:t xml:space="preserve"> и одељење</w:t>
            </w:r>
          </w:p>
        </w:tc>
        <w:tc>
          <w:tcPr>
            <w:tcW w:w="3573" w:type="dxa"/>
            <w:gridSpan w:val="7"/>
            <w:tcBorders>
              <w:top w:val="single" w:sz="12" w:space="0" w:color="auto"/>
              <w:left w:val="single" w:sz="12" w:space="0" w:color="auto"/>
              <w:bottom w:val="single" w:sz="12" w:space="0" w:color="auto"/>
              <w:right w:val="single" w:sz="12" w:space="0" w:color="auto"/>
            </w:tcBorders>
            <w:shd w:val="clear" w:color="auto" w:fill="BFBFBF"/>
            <w:vAlign w:val="center"/>
          </w:tcPr>
          <w:p w:rsidR="00025C18" w:rsidRPr="00041103" w:rsidRDefault="00025C18" w:rsidP="00E17741">
            <w:pPr>
              <w:jc w:val="center"/>
              <w:rPr>
                <w:rFonts w:ascii="Cambria" w:hAnsi="Cambria"/>
                <w:b/>
                <w:bCs/>
                <w:sz w:val="20"/>
                <w:szCs w:val="20"/>
                <w:lang w:val="ru-RU"/>
              </w:rPr>
            </w:pPr>
            <w:r w:rsidRPr="00041103">
              <w:rPr>
                <w:rFonts w:ascii="Cambria" w:hAnsi="Cambria"/>
                <w:b/>
                <w:bCs/>
                <w:sz w:val="20"/>
                <w:szCs w:val="20"/>
                <w:lang w:val="sr-Cyrl-CS"/>
              </w:rPr>
              <w:t>НЕПОСРЕДАН РАД</w:t>
            </w:r>
          </w:p>
        </w:tc>
        <w:tc>
          <w:tcPr>
            <w:tcW w:w="530" w:type="dxa"/>
            <w:vMerge w:val="restart"/>
            <w:tcBorders>
              <w:top w:val="single" w:sz="12" w:space="0" w:color="auto"/>
              <w:left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Припремни  рад</w:t>
            </w:r>
          </w:p>
        </w:tc>
        <w:tc>
          <w:tcPr>
            <w:tcW w:w="550" w:type="dxa"/>
            <w:vMerge w:val="restart"/>
            <w:tcBorders>
              <w:top w:val="single" w:sz="12" w:space="0" w:color="auto"/>
              <w:lef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Такмичења</w:t>
            </w:r>
          </w:p>
        </w:tc>
        <w:tc>
          <w:tcPr>
            <w:tcW w:w="584"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sr-Cyrl-CS"/>
              </w:rPr>
              <w:t>Дежурство</w:t>
            </w:r>
          </w:p>
        </w:tc>
        <w:tc>
          <w:tcPr>
            <w:tcW w:w="600"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Рад у стручним органима</w:t>
            </w:r>
          </w:p>
        </w:tc>
        <w:tc>
          <w:tcPr>
            <w:tcW w:w="624"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Стручна усавршавања</w:t>
            </w:r>
          </w:p>
        </w:tc>
        <w:tc>
          <w:tcPr>
            <w:tcW w:w="650"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 xml:space="preserve">Вођење педагошке </w:t>
            </w:r>
            <w:r>
              <w:rPr>
                <w:rFonts w:ascii="Cambria" w:hAnsi="Cambria"/>
                <w:b/>
                <w:bCs/>
                <w:sz w:val="20"/>
                <w:szCs w:val="20"/>
              </w:rPr>
              <w:t>д</w:t>
            </w:r>
            <w:r w:rsidRPr="00041103">
              <w:rPr>
                <w:rFonts w:ascii="Cambria" w:hAnsi="Cambria"/>
                <w:b/>
                <w:bCs/>
                <w:sz w:val="20"/>
                <w:szCs w:val="20"/>
                <w:lang w:val="ru-RU"/>
              </w:rPr>
              <w:t>окументације</w:t>
            </w:r>
          </w:p>
        </w:tc>
        <w:tc>
          <w:tcPr>
            <w:tcW w:w="522"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Сарадња са родитељима</w:t>
            </w:r>
          </w:p>
        </w:tc>
        <w:tc>
          <w:tcPr>
            <w:tcW w:w="493"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Менторски рад</w:t>
            </w:r>
          </w:p>
        </w:tc>
        <w:tc>
          <w:tcPr>
            <w:tcW w:w="445" w:type="dxa"/>
            <w:vMerge w:val="restart"/>
            <w:tcBorders>
              <w:top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567" w:type="dxa"/>
            <w:vMerge w:val="restart"/>
            <w:tcBorders>
              <w:top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Други послови утвређени год. програмом рада школе</w:t>
            </w:r>
          </w:p>
        </w:tc>
        <w:tc>
          <w:tcPr>
            <w:tcW w:w="740"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ПРОЦЕНАТ</w:t>
            </w:r>
          </w:p>
        </w:tc>
        <w:tc>
          <w:tcPr>
            <w:tcW w:w="486"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РАДНО ВРЕМЕ</w:t>
            </w:r>
          </w:p>
        </w:tc>
      </w:tr>
      <w:tr w:rsidR="00025C18" w:rsidRPr="00041103" w:rsidTr="00E17741">
        <w:trPr>
          <w:cantSplit/>
          <w:trHeight w:val="2580"/>
          <w:tblHeader/>
          <w:jc w:val="center"/>
        </w:trPr>
        <w:tc>
          <w:tcPr>
            <w:tcW w:w="521"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b/>
                <w:bCs/>
                <w:sz w:val="20"/>
                <w:szCs w:val="20"/>
                <w:lang w:val="sr-Cyrl-CS"/>
              </w:rPr>
            </w:pPr>
          </w:p>
        </w:tc>
        <w:tc>
          <w:tcPr>
            <w:tcW w:w="1473"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b/>
                <w:bCs/>
                <w:sz w:val="20"/>
                <w:szCs w:val="20"/>
                <w:lang w:val="sr-Cyrl-CS"/>
              </w:rPr>
            </w:pPr>
          </w:p>
        </w:tc>
        <w:tc>
          <w:tcPr>
            <w:tcW w:w="2245"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b/>
                <w:bCs/>
                <w:sz w:val="20"/>
                <w:szCs w:val="20"/>
                <w:lang w:val="sr-Cyrl-CS"/>
              </w:rPr>
            </w:pPr>
          </w:p>
        </w:tc>
        <w:tc>
          <w:tcPr>
            <w:tcW w:w="643"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b/>
                <w:bCs/>
                <w:sz w:val="20"/>
                <w:szCs w:val="20"/>
                <w:lang w:val="sr-Cyrl-CS"/>
              </w:rPr>
            </w:pPr>
          </w:p>
        </w:tc>
        <w:tc>
          <w:tcPr>
            <w:tcW w:w="473"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Фонд часова - недељни</w:t>
            </w:r>
          </w:p>
        </w:tc>
        <w:tc>
          <w:tcPr>
            <w:tcW w:w="534"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Допунска настава</w:t>
            </w:r>
          </w:p>
        </w:tc>
        <w:tc>
          <w:tcPr>
            <w:tcW w:w="51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Додатна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Писмени задаци</w:t>
            </w:r>
            <w:r>
              <w:rPr>
                <w:rFonts w:ascii="Cambria" w:hAnsi="Cambria"/>
                <w:b/>
                <w:bCs/>
                <w:sz w:val="20"/>
                <w:szCs w:val="20"/>
                <w:lang w:val="sr-Cyrl-CS"/>
              </w:rPr>
              <w:t>, Остале физичке активности</w:t>
            </w:r>
          </w:p>
        </w:tc>
        <w:tc>
          <w:tcPr>
            <w:tcW w:w="62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Секције, сл. акт. и припреме за такмичење</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Час од. заједнице и разредног старешине</w:t>
            </w:r>
          </w:p>
        </w:tc>
        <w:tc>
          <w:tcPr>
            <w:tcW w:w="475" w:type="dxa"/>
            <w:tcBorders>
              <w:top w:val="single" w:sz="12" w:space="0" w:color="auto"/>
              <w:left w:val="single" w:sz="2" w:space="0" w:color="auto"/>
              <w:bottom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530" w:type="dxa"/>
            <w:vMerge/>
            <w:tcBorders>
              <w:left w:val="single" w:sz="12" w:space="0" w:color="auto"/>
              <w:bottom w:val="single" w:sz="12" w:space="0" w:color="auto"/>
              <w:right w:val="single" w:sz="2" w:space="0" w:color="auto"/>
            </w:tcBorders>
            <w:textDirection w:val="btLr"/>
            <w:vAlign w:val="center"/>
          </w:tcPr>
          <w:p w:rsidR="00025C18" w:rsidRPr="00041103" w:rsidRDefault="00025C18" w:rsidP="00E17741">
            <w:pPr>
              <w:ind w:left="113" w:right="113"/>
              <w:rPr>
                <w:rFonts w:ascii="Cambria" w:hAnsi="Cambria"/>
              </w:rPr>
            </w:pPr>
          </w:p>
        </w:tc>
        <w:tc>
          <w:tcPr>
            <w:tcW w:w="550" w:type="dxa"/>
            <w:vMerge/>
            <w:tcBorders>
              <w:left w:val="single" w:sz="2" w:space="0" w:color="auto"/>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584"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600"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624"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650" w:type="dxa"/>
            <w:vMerge/>
            <w:tcBorders>
              <w:bottom w:val="single" w:sz="12" w:space="0" w:color="auto"/>
            </w:tcBorders>
            <w:textDirection w:val="btLr"/>
          </w:tcPr>
          <w:p w:rsidR="00025C18" w:rsidRPr="00041103" w:rsidRDefault="00025C18" w:rsidP="00E17741">
            <w:pPr>
              <w:ind w:left="113" w:right="113"/>
              <w:rPr>
                <w:rFonts w:ascii="Cambria" w:hAnsi="Cambria"/>
              </w:rPr>
            </w:pPr>
          </w:p>
        </w:tc>
        <w:tc>
          <w:tcPr>
            <w:tcW w:w="522" w:type="dxa"/>
            <w:vMerge/>
            <w:tcBorders>
              <w:bottom w:val="single" w:sz="12" w:space="0" w:color="auto"/>
            </w:tcBorders>
            <w:textDirection w:val="btLr"/>
          </w:tcPr>
          <w:p w:rsidR="00025C18" w:rsidRPr="00041103" w:rsidRDefault="00025C18" w:rsidP="00E17741">
            <w:pPr>
              <w:ind w:left="113" w:right="113"/>
              <w:rPr>
                <w:rFonts w:ascii="Cambria" w:hAnsi="Cambria"/>
              </w:rPr>
            </w:pPr>
          </w:p>
        </w:tc>
        <w:tc>
          <w:tcPr>
            <w:tcW w:w="493" w:type="dxa"/>
            <w:vMerge/>
            <w:tcBorders>
              <w:bottom w:val="single" w:sz="12" w:space="0" w:color="auto"/>
            </w:tcBorders>
            <w:textDirection w:val="btLr"/>
          </w:tcPr>
          <w:p w:rsidR="00025C18" w:rsidRPr="00041103" w:rsidRDefault="00025C18" w:rsidP="00E17741">
            <w:pPr>
              <w:ind w:left="113" w:right="113"/>
              <w:rPr>
                <w:rFonts w:ascii="Cambria" w:hAnsi="Cambria"/>
              </w:rPr>
            </w:pPr>
          </w:p>
        </w:tc>
        <w:tc>
          <w:tcPr>
            <w:tcW w:w="445" w:type="dxa"/>
            <w:vMerge/>
            <w:tcBorders>
              <w:bottom w:val="single" w:sz="12" w:space="0" w:color="auto"/>
            </w:tcBorders>
            <w:textDirection w:val="btLr"/>
          </w:tcPr>
          <w:p w:rsidR="00025C18" w:rsidRPr="00041103" w:rsidRDefault="00025C18" w:rsidP="00E17741">
            <w:pPr>
              <w:ind w:left="113" w:right="113"/>
              <w:rPr>
                <w:rFonts w:ascii="Cambria" w:hAnsi="Cambria"/>
              </w:rPr>
            </w:pPr>
          </w:p>
        </w:tc>
        <w:tc>
          <w:tcPr>
            <w:tcW w:w="567" w:type="dxa"/>
            <w:vMerge/>
            <w:tcBorders>
              <w:bottom w:val="single" w:sz="12" w:space="0" w:color="auto"/>
              <w:right w:val="single" w:sz="12" w:space="0" w:color="auto"/>
            </w:tcBorders>
            <w:textDirection w:val="btLr"/>
          </w:tcPr>
          <w:p w:rsidR="00025C18" w:rsidRPr="00041103" w:rsidRDefault="00025C18" w:rsidP="00E17741">
            <w:pPr>
              <w:ind w:left="113" w:right="113"/>
              <w:rPr>
                <w:rFonts w:ascii="Cambria" w:hAnsi="Cambria"/>
              </w:rPr>
            </w:pPr>
          </w:p>
        </w:tc>
        <w:tc>
          <w:tcPr>
            <w:tcW w:w="740"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rPr>
            </w:pPr>
          </w:p>
        </w:tc>
        <w:tc>
          <w:tcPr>
            <w:tcW w:w="486" w:type="dxa"/>
            <w:vMerge/>
            <w:tcBorders>
              <w:left w:val="single" w:sz="12" w:space="0" w:color="auto"/>
              <w:bottom w:val="single" w:sz="12" w:space="0" w:color="auto"/>
              <w:right w:val="single" w:sz="12" w:space="0" w:color="auto"/>
            </w:tcBorders>
            <w:textDirection w:val="btLr"/>
          </w:tcPr>
          <w:p w:rsidR="00025C18" w:rsidRPr="00041103" w:rsidRDefault="00025C18" w:rsidP="00E17741">
            <w:pPr>
              <w:ind w:left="113" w:right="113"/>
              <w:rPr>
                <w:rFonts w:ascii="Cambria" w:hAnsi="Cambria"/>
              </w:rPr>
            </w:pPr>
          </w:p>
        </w:tc>
      </w:tr>
      <w:tr w:rsidR="00025C18" w:rsidRPr="0087701E" w:rsidTr="00E17741">
        <w:trPr>
          <w:jc w:val="center"/>
        </w:trPr>
        <w:tc>
          <w:tcPr>
            <w:tcW w:w="521" w:type="dxa"/>
            <w:tcBorders>
              <w:top w:val="single" w:sz="12" w:space="0" w:color="auto"/>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rPr>
              <w:t>1</w:t>
            </w:r>
            <w:r w:rsidRPr="0087701E">
              <w:rPr>
                <w:rFonts w:ascii="Cambria" w:hAnsi="Cambria"/>
                <w:sz w:val="20"/>
                <w:szCs w:val="20"/>
                <w:lang w:val="sr-Cyrl-CS"/>
              </w:rPr>
              <w:t>.</w:t>
            </w:r>
          </w:p>
        </w:tc>
        <w:tc>
          <w:tcPr>
            <w:tcW w:w="1473" w:type="dxa"/>
            <w:tcBorders>
              <w:top w:val="single" w:sz="12" w:space="0" w:color="auto"/>
              <w:left w:val="single" w:sz="12" w:space="0" w:color="auto"/>
              <w:right w:val="single" w:sz="12" w:space="0" w:color="auto"/>
            </w:tcBorders>
            <w:vAlign w:val="center"/>
          </w:tcPr>
          <w:p w:rsidR="00025C18" w:rsidRPr="0087024F" w:rsidRDefault="00025C18" w:rsidP="00E17741">
            <w:pPr>
              <w:rPr>
                <w:rFonts w:ascii="Cambria" w:hAnsi="Cambria"/>
                <w:sz w:val="20"/>
                <w:szCs w:val="20"/>
              </w:rPr>
            </w:pPr>
            <w:r>
              <w:rPr>
                <w:rFonts w:ascii="Cambria" w:hAnsi="Cambria"/>
                <w:sz w:val="20"/>
                <w:szCs w:val="20"/>
              </w:rPr>
              <w:t>Оливера Абадић</w:t>
            </w:r>
          </w:p>
        </w:tc>
        <w:tc>
          <w:tcPr>
            <w:tcW w:w="2245" w:type="dxa"/>
            <w:tcBorders>
              <w:top w:val="single" w:sz="12" w:space="0" w:color="auto"/>
              <w:left w:val="single" w:sz="12" w:space="0" w:color="auto"/>
              <w:right w:val="single" w:sz="12" w:space="0" w:color="auto"/>
            </w:tcBorders>
            <w:vAlign w:val="center"/>
          </w:tcPr>
          <w:p w:rsidR="00025C18" w:rsidRPr="002977C3" w:rsidRDefault="00025C18" w:rsidP="00E17741">
            <w:pPr>
              <w:rPr>
                <w:rFonts w:ascii="Cambria" w:hAnsi="Cambria"/>
                <w:sz w:val="18"/>
                <w:szCs w:val="18"/>
                <w:lang w:val="sr-Cyrl-CS"/>
              </w:rPr>
            </w:pPr>
            <w:r w:rsidRPr="002977C3">
              <w:rPr>
                <w:rFonts w:ascii="Cambria" w:hAnsi="Cambria"/>
                <w:sz w:val="18"/>
                <w:szCs w:val="18"/>
                <w:lang w:val="sr-Cyrl-CS"/>
              </w:rPr>
              <w:t>српски језик</w:t>
            </w:r>
          </w:p>
          <w:p w:rsidR="00025C18" w:rsidRPr="002977C3" w:rsidRDefault="00025C18" w:rsidP="00E17741">
            <w:pPr>
              <w:rPr>
                <w:rFonts w:ascii="Cambria" w:hAnsi="Cambria"/>
                <w:sz w:val="18"/>
                <w:szCs w:val="18"/>
                <w:vertAlign w:val="subscript"/>
                <w:lang w:val="hr-HR"/>
              </w:rPr>
            </w:pPr>
            <w:r w:rsidRPr="002977C3">
              <w:rPr>
                <w:rFonts w:ascii="Cambria" w:hAnsi="Cambria"/>
                <w:sz w:val="18"/>
                <w:szCs w:val="18"/>
                <w:lang w:val="hr-HR"/>
              </w:rPr>
              <w:t>VI</w:t>
            </w:r>
            <w:r w:rsidRPr="002977C3">
              <w:rPr>
                <w:rFonts w:ascii="Cambria" w:hAnsi="Cambria"/>
                <w:sz w:val="18"/>
                <w:szCs w:val="18"/>
                <w:vertAlign w:val="subscript"/>
                <w:lang w:val="hr-HR"/>
              </w:rPr>
              <w:t xml:space="preserve">1,2; </w:t>
            </w:r>
            <w:r>
              <w:rPr>
                <w:rFonts w:ascii="Cambria" w:hAnsi="Cambria"/>
                <w:sz w:val="18"/>
                <w:szCs w:val="18"/>
                <w:vertAlign w:val="subscript"/>
                <w:lang w:val="hr-HR"/>
              </w:rPr>
              <w:t xml:space="preserve">3; </w:t>
            </w:r>
            <w:r w:rsidRPr="002977C3">
              <w:rPr>
                <w:rFonts w:ascii="Cambria" w:hAnsi="Cambria"/>
                <w:sz w:val="18"/>
                <w:szCs w:val="18"/>
                <w:lang w:val="hr-HR"/>
              </w:rPr>
              <w:t>VII</w:t>
            </w:r>
            <w:r w:rsidRPr="002977C3">
              <w:rPr>
                <w:rFonts w:ascii="Cambria" w:hAnsi="Cambria"/>
                <w:sz w:val="18"/>
                <w:szCs w:val="18"/>
                <w:vertAlign w:val="subscript"/>
                <w:lang w:val="hr-HR"/>
              </w:rPr>
              <w:t xml:space="preserve"> 1</w:t>
            </w:r>
            <w:r w:rsidRPr="002977C3">
              <w:rPr>
                <w:rFonts w:ascii="Cambria" w:hAnsi="Cambria"/>
                <w:sz w:val="18"/>
                <w:szCs w:val="18"/>
                <w:vertAlign w:val="subscript"/>
              </w:rPr>
              <w:t>,2</w:t>
            </w:r>
            <w:r w:rsidRPr="002977C3">
              <w:rPr>
                <w:rFonts w:ascii="Cambria" w:hAnsi="Cambria"/>
                <w:sz w:val="18"/>
                <w:szCs w:val="18"/>
                <w:lang w:val="hr-HR"/>
              </w:rPr>
              <w:t>;</w:t>
            </w:r>
          </w:p>
        </w:tc>
        <w:tc>
          <w:tcPr>
            <w:tcW w:w="643" w:type="dxa"/>
            <w:tcBorders>
              <w:top w:val="single" w:sz="12" w:space="0" w:color="auto"/>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lang w:val="hr-HR"/>
              </w:rPr>
            </w:pPr>
            <w:r w:rsidRPr="0087701E">
              <w:rPr>
                <w:rFonts w:ascii="Cambria" w:hAnsi="Cambria"/>
                <w:sz w:val="20"/>
                <w:szCs w:val="20"/>
              </w:rPr>
              <w:t>V</w:t>
            </w:r>
            <w:r>
              <w:rPr>
                <w:rFonts w:ascii="Cambria" w:hAnsi="Cambria"/>
                <w:sz w:val="20"/>
                <w:szCs w:val="20"/>
                <w:lang w:val="hr-HR"/>
              </w:rPr>
              <w:t>I</w:t>
            </w:r>
            <w:r w:rsidRPr="0087701E">
              <w:rPr>
                <w:rFonts w:ascii="Cambria" w:hAnsi="Cambria"/>
                <w:sz w:val="20"/>
                <w:szCs w:val="20"/>
                <w:vertAlign w:val="subscript"/>
              </w:rPr>
              <w:t>3</w:t>
            </w:r>
          </w:p>
        </w:tc>
        <w:tc>
          <w:tcPr>
            <w:tcW w:w="473" w:type="dxa"/>
            <w:tcBorders>
              <w:top w:val="single" w:sz="12" w:space="0" w:color="auto"/>
              <w:left w:val="single" w:sz="12" w:space="0" w:color="auto"/>
              <w:righ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18</w:t>
            </w:r>
          </w:p>
        </w:tc>
        <w:tc>
          <w:tcPr>
            <w:tcW w:w="534" w:type="dxa"/>
            <w:tcBorders>
              <w:top w:val="single" w:sz="12" w:space="0" w:color="auto"/>
              <w:left w:val="single" w:sz="2" w:space="0" w:color="auto"/>
              <w:right w:val="single" w:sz="2" w:space="0" w:color="auto"/>
            </w:tcBorders>
            <w:vAlign w:val="center"/>
          </w:tcPr>
          <w:p w:rsidR="00025C18" w:rsidRPr="0087701E" w:rsidRDefault="00E769BF" w:rsidP="00E17741">
            <w:pPr>
              <w:jc w:val="center"/>
              <w:rPr>
                <w:rFonts w:ascii="Cambria" w:hAnsi="Cambria"/>
                <w:sz w:val="20"/>
                <w:szCs w:val="20"/>
              </w:rPr>
            </w:pPr>
            <w:r>
              <w:rPr>
                <w:rFonts w:ascii="Cambria" w:hAnsi="Cambria"/>
                <w:sz w:val="20"/>
                <w:szCs w:val="20"/>
                <w:lang w:val="sr-Cyrl-CS"/>
              </w:rPr>
              <w:t>1</w:t>
            </w:r>
          </w:p>
        </w:tc>
        <w:tc>
          <w:tcPr>
            <w:tcW w:w="518" w:type="dxa"/>
            <w:tcBorders>
              <w:top w:val="single" w:sz="12" w:space="0" w:color="auto"/>
              <w:left w:val="single" w:sz="2" w:space="0" w:color="auto"/>
              <w:right w:val="single" w:sz="2" w:space="0" w:color="auto"/>
            </w:tcBorders>
            <w:vAlign w:val="center"/>
          </w:tcPr>
          <w:p w:rsidR="00025C18" w:rsidRPr="0087701E" w:rsidRDefault="00025C18" w:rsidP="00E17741">
            <w:pPr>
              <w:rPr>
                <w:rFonts w:ascii="Cambria" w:hAnsi="Cambria"/>
                <w:sz w:val="20"/>
                <w:szCs w:val="20"/>
              </w:rPr>
            </w:pPr>
            <w:r w:rsidRPr="0087701E">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2</w:t>
            </w:r>
          </w:p>
        </w:tc>
        <w:tc>
          <w:tcPr>
            <w:tcW w:w="627"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87701E" w:rsidRDefault="00E769BF" w:rsidP="00E17741">
            <w:pPr>
              <w:jc w:val="center"/>
              <w:rPr>
                <w:rFonts w:ascii="Cambria" w:hAnsi="Cambria"/>
                <w:sz w:val="20"/>
                <w:szCs w:val="20"/>
                <w:lang w:val="sr-Cyrl-CS"/>
              </w:rPr>
            </w:pPr>
            <w:r>
              <w:rPr>
                <w:rFonts w:ascii="Cambria" w:hAnsi="Cambria"/>
                <w:sz w:val="20"/>
                <w:szCs w:val="20"/>
                <w:lang w:val="sr-Cyrl-CS"/>
              </w:rPr>
              <w:t>1</w:t>
            </w:r>
          </w:p>
        </w:tc>
        <w:tc>
          <w:tcPr>
            <w:tcW w:w="475" w:type="dxa"/>
            <w:tcBorders>
              <w:top w:val="single" w:sz="12" w:space="0" w:color="auto"/>
              <w:lef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top w:val="single" w:sz="12" w:space="0" w:color="auto"/>
              <w:lef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584" w:type="dxa"/>
            <w:tcBorders>
              <w:top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tcBorders>
              <w:top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24" w:type="dxa"/>
            <w:tcBorders>
              <w:top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50" w:type="dxa"/>
            <w:tcBorders>
              <w:top w:val="single" w:sz="12" w:space="0" w:color="auto"/>
            </w:tcBorders>
            <w:vAlign w:val="center"/>
          </w:tcPr>
          <w:p w:rsidR="00025C18" w:rsidRPr="00431202" w:rsidRDefault="00025C18" w:rsidP="00E17741">
            <w:pPr>
              <w:jc w:val="center"/>
              <w:rPr>
                <w:rFonts w:ascii="Cambria" w:hAnsi="Cambria"/>
                <w:sz w:val="20"/>
                <w:szCs w:val="20"/>
              </w:rPr>
            </w:pPr>
            <w:r>
              <w:rPr>
                <w:rFonts w:ascii="Cambria" w:hAnsi="Cambria"/>
                <w:sz w:val="20"/>
                <w:szCs w:val="20"/>
              </w:rPr>
              <w:t>1</w:t>
            </w:r>
          </w:p>
        </w:tc>
        <w:tc>
          <w:tcPr>
            <w:tcW w:w="522" w:type="dxa"/>
            <w:tcBorders>
              <w:top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tcBorders>
              <w:top w:val="single" w:sz="12" w:space="0" w:color="auto"/>
            </w:tcBorders>
            <w:vAlign w:val="center"/>
          </w:tcPr>
          <w:p w:rsidR="00025C18" w:rsidRPr="0087024F" w:rsidRDefault="00025C18" w:rsidP="00E17741">
            <w:pPr>
              <w:jc w:val="center"/>
              <w:rPr>
                <w:rFonts w:ascii="Cambria" w:hAnsi="Cambria"/>
                <w:sz w:val="20"/>
                <w:szCs w:val="20"/>
              </w:rPr>
            </w:pPr>
            <w:r>
              <w:rPr>
                <w:rFonts w:ascii="Cambria" w:hAnsi="Cambria"/>
                <w:sz w:val="20"/>
                <w:szCs w:val="20"/>
              </w:rPr>
              <w:t>0,5</w:t>
            </w:r>
          </w:p>
        </w:tc>
        <w:tc>
          <w:tcPr>
            <w:tcW w:w="445" w:type="dxa"/>
            <w:tcBorders>
              <w:top w:val="single" w:sz="12" w:space="0" w:color="auto"/>
            </w:tcBorders>
            <w:vAlign w:val="center"/>
          </w:tcPr>
          <w:p w:rsidR="00025C18" w:rsidRPr="0087024F" w:rsidRDefault="00025C18" w:rsidP="00E17741">
            <w:pPr>
              <w:jc w:val="center"/>
              <w:rPr>
                <w:rFonts w:ascii="Cambria" w:hAnsi="Cambria"/>
                <w:sz w:val="20"/>
                <w:szCs w:val="20"/>
              </w:rPr>
            </w:pPr>
            <w:r>
              <w:rPr>
                <w:rFonts w:ascii="Cambria" w:hAnsi="Cambria"/>
                <w:sz w:val="20"/>
                <w:szCs w:val="20"/>
              </w:rPr>
              <w:t>-</w:t>
            </w:r>
          </w:p>
        </w:tc>
        <w:tc>
          <w:tcPr>
            <w:tcW w:w="567" w:type="dxa"/>
            <w:tcBorders>
              <w:top w:val="single" w:sz="12" w:space="0" w:color="auto"/>
              <w:right w:val="single" w:sz="12" w:space="0" w:color="auto"/>
            </w:tcBorders>
            <w:vAlign w:val="center"/>
          </w:tcPr>
          <w:p w:rsidR="00025C18" w:rsidRPr="0087024F" w:rsidRDefault="00025C18" w:rsidP="00E17741">
            <w:pPr>
              <w:jc w:val="center"/>
              <w:rPr>
                <w:rFonts w:ascii="Cambria" w:hAnsi="Cambria"/>
                <w:sz w:val="20"/>
                <w:szCs w:val="20"/>
              </w:rPr>
            </w:pPr>
            <w:r>
              <w:rPr>
                <w:rFonts w:ascii="Cambria" w:hAnsi="Cambria"/>
                <w:sz w:val="20"/>
                <w:szCs w:val="20"/>
              </w:rPr>
              <w:t>-</w:t>
            </w:r>
          </w:p>
        </w:tc>
        <w:tc>
          <w:tcPr>
            <w:tcW w:w="740" w:type="dxa"/>
            <w:tcBorders>
              <w:top w:val="single" w:sz="12" w:space="0" w:color="auto"/>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sidRPr="00FC6C52">
              <w:rPr>
                <w:rFonts w:ascii="Cambria" w:hAnsi="Cambria"/>
                <w:b/>
                <w:bCs/>
                <w:sz w:val="18"/>
                <w:szCs w:val="18"/>
              </w:rPr>
              <w:t>100</w:t>
            </w:r>
          </w:p>
        </w:tc>
        <w:tc>
          <w:tcPr>
            <w:tcW w:w="486" w:type="dxa"/>
            <w:tcBorders>
              <w:top w:val="single" w:sz="12" w:space="0" w:color="auto"/>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350D3B"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p>
        </w:tc>
        <w:tc>
          <w:tcPr>
            <w:tcW w:w="1473" w:type="dxa"/>
            <w:tcBorders>
              <w:left w:val="single" w:sz="12" w:space="0" w:color="auto"/>
              <w:right w:val="single" w:sz="12" w:space="0" w:color="auto"/>
            </w:tcBorders>
            <w:vAlign w:val="center"/>
          </w:tcPr>
          <w:p w:rsidR="00025C18" w:rsidRPr="0087024F" w:rsidRDefault="00025C18" w:rsidP="00E17741">
            <w:pPr>
              <w:rPr>
                <w:rFonts w:ascii="Cambria" w:hAnsi="Cambria"/>
                <w:sz w:val="20"/>
                <w:szCs w:val="20"/>
              </w:rPr>
            </w:pP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српски језик</w:t>
            </w:r>
          </w:p>
          <w:p w:rsidR="00025C18" w:rsidRPr="002977C3" w:rsidRDefault="00025C18" w:rsidP="00E17741">
            <w:pPr>
              <w:rPr>
                <w:rFonts w:ascii="Cambria" w:hAnsi="Cambria"/>
                <w:sz w:val="18"/>
                <w:szCs w:val="18"/>
                <w:lang w:val="hr-HR"/>
              </w:rPr>
            </w:pPr>
            <w:r w:rsidRPr="002977C3">
              <w:rPr>
                <w:rFonts w:ascii="Cambria" w:hAnsi="Cambria"/>
                <w:sz w:val="18"/>
                <w:szCs w:val="18"/>
                <w:lang w:val="hr-HR"/>
              </w:rPr>
              <w:t>VII</w:t>
            </w:r>
            <w:r w:rsidRPr="00097B84">
              <w:rPr>
                <w:rFonts w:ascii="Cambria" w:hAnsi="Cambria"/>
                <w:sz w:val="18"/>
                <w:szCs w:val="18"/>
                <w:vertAlign w:val="subscript"/>
                <w:lang w:val="hr-HR"/>
              </w:rPr>
              <w:t>2</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p>
        </w:tc>
        <w:tc>
          <w:tcPr>
            <w:tcW w:w="473" w:type="dxa"/>
            <w:tcBorders>
              <w:left w:val="single" w:sz="12" w:space="0" w:color="auto"/>
              <w:right w:val="single" w:sz="2" w:space="0" w:color="auto"/>
            </w:tcBorders>
            <w:vAlign w:val="center"/>
          </w:tcPr>
          <w:p w:rsidR="00025C18" w:rsidRPr="00FC1F85" w:rsidRDefault="00025C18" w:rsidP="00E17741">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p>
        </w:tc>
        <w:tc>
          <w:tcPr>
            <w:tcW w:w="627" w:type="dxa"/>
            <w:tcBorders>
              <w:left w:val="single" w:sz="2" w:space="0" w:color="auto"/>
              <w:right w:val="single" w:sz="2" w:space="0" w:color="auto"/>
            </w:tcBorders>
            <w:vAlign w:val="center"/>
          </w:tcPr>
          <w:p w:rsidR="00025C18"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p>
        </w:tc>
        <w:tc>
          <w:tcPr>
            <w:tcW w:w="475" w:type="dxa"/>
            <w:tcBorders>
              <w:left w:val="single" w:sz="2" w:space="0" w:color="auto"/>
            </w:tcBorders>
            <w:vAlign w:val="center"/>
          </w:tcPr>
          <w:p w:rsidR="00025C18" w:rsidRPr="00CF7614" w:rsidRDefault="00025C18" w:rsidP="00E17741">
            <w:pPr>
              <w:jc w:val="center"/>
              <w:rPr>
                <w:rFonts w:ascii="Cambria" w:hAnsi="Cambria"/>
                <w:b/>
                <w:bCs/>
                <w:sz w:val="18"/>
                <w:szCs w:val="18"/>
              </w:rPr>
            </w:pPr>
            <w:r w:rsidRPr="00CF7614">
              <w:rPr>
                <w:rFonts w:ascii="Cambria" w:hAnsi="Cambria"/>
                <w:b/>
                <w:bCs/>
                <w:sz w:val="18"/>
                <w:szCs w:val="18"/>
              </w:rPr>
              <w:t>2,5</w:t>
            </w:r>
          </w:p>
        </w:tc>
        <w:tc>
          <w:tcPr>
            <w:tcW w:w="530" w:type="dxa"/>
            <w:tcBorders>
              <w:left w:val="single" w:sz="1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1</w:t>
            </w:r>
          </w:p>
        </w:tc>
        <w:tc>
          <w:tcPr>
            <w:tcW w:w="550" w:type="dxa"/>
            <w:tcBorders>
              <w:left w:val="single" w:sz="2" w:space="0" w:color="auto"/>
            </w:tcBorders>
            <w:vAlign w:val="center"/>
          </w:tcPr>
          <w:p w:rsidR="00025C18" w:rsidRDefault="00025C18" w:rsidP="00E17741">
            <w:pPr>
              <w:jc w:val="center"/>
              <w:rPr>
                <w:rFonts w:ascii="Cambria" w:hAnsi="Cambria"/>
                <w:sz w:val="20"/>
                <w:szCs w:val="20"/>
              </w:rPr>
            </w:pPr>
          </w:p>
        </w:tc>
        <w:tc>
          <w:tcPr>
            <w:tcW w:w="584" w:type="dxa"/>
            <w:vAlign w:val="center"/>
          </w:tcPr>
          <w:p w:rsidR="00025C18" w:rsidRPr="0087701E" w:rsidRDefault="00025C18" w:rsidP="00E17741">
            <w:pPr>
              <w:jc w:val="center"/>
              <w:rPr>
                <w:rFonts w:ascii="Cambria" w:hAnsi="Cambria"/>
                <w:sz w:val="20"/>
                <w:szCs w:val="20"/>
              </w:rPr>
            </w:pPr>
          </w:p>
        </w:tc>
        <w:tc>
          <w:tcPr>
            <w:tcW w:w="600" w:type="dxa"/>
            <w:vAlign w:val="center"/>
          </w:tcPr>
          <w:p w:rsidR="00025C18" w:rsidRPr="0087701E" w:rsidRDefault="00025C18" w:rsidP="00E17741">
            <w:pPr>
              <w:jc w:val="center"/>
              <w:rPr>
                <w:rFonts w:ascii="Cambria" w:hAnsi="Cambria"/>
                <w:sz w:val="20"/>
                <w:szCs w:val="20"/>
              </w:rPr>
            </w:pPr>
          </w:p>
        </w:tc>
        <w:tc>
          <w:tcPr>
            <w:tcW w:w="624" w:type="dxa"/>
            <w:vAlign w:val="center"/>
          </w:tcPr>
          <w:p w:rsidR="00025C18" w:rsidRDefault="00025C18" w:rsidP="00E17741">
            <w:pPr>
              <w:jc w:val="center"/>
              <w:rPr>
                <w:rFonts w:ascii="Cambria" w:hAnsi="Cambria"/>
                <w:sz w:val="20"/>
                <w:szCs w:val="20"/>
              </w:rPr>
            </w:pPr>
          </w:p>
        </w:tc>
        <w:tc>
          <w:tcPr>
            <w:tcW w:w="650" w:type="dxa"/>
            <w:vAlign w:val="center"/>
          </w:tcPr>
          <w:p w:rsidR="00025C18" w:rsidRPr="00801012" w:rsidRDefault="00025C18"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87701E" w:rsidRDefault="00025C18" w:rsidP="00E17741">
            <w:pPr>
              <w:jc w:val="center"/>
              <w:rPr>
                <w:rFonts w:ascii="Cambria" w:hAnsi="Cambria"/>
                <w:sz w:val="20"/>
                <w:szCs w:val="20"/>
              </w:rPr>
            </w:pPr>
          </w:p>
        </w:tc>
        <w:tc>
          <w:tcPr>
            <w:tcW w:w="493" w:type="dxa"/>
            <w:vAlign w:val="center"/>
          </w:tcPr>
          <w:p w:rsidR="00025C18" w:rsidRPr="0087701E" w:rsidRDefault="00025C18" w:rsidP="00E17741">
            <w:pPr>
              <w:jc w:val="center"/>
              <w:rPr>
                <w:rFonts w:ascii="Cambria" w:hAnsi="Cambria"/>
                <w:sz w:val="20"/>
                <w:szCs w:val="20"/>
              </w:rPr>
            </w:pPr>
          </w:p>
        </w:tc>
        <w:tc>
          <w:tcPr>
            <w:tcW w:w="445" w:type="dxa"/>
            <w:vAlign w:val="center"/>
          </w:tcPr>
          <w:p w:rsidR="00025C18" w:rsidRPr="0087701E" w:rsidRDefault="00025C18" w:rsidP="00E17741">
            <w:pPr>
              <w:jc w:val="center"/>
              <w:rPr>
                <w:rFonts w:ascii="Cambria" w:hAnsi="Cambria"/>
                <w:sz w:val="20"/>
                <w:szCs w:val="20"/>
                <w:lang w:val="sr-Latn-CS"/>
              </w:rPr>
            </w:pP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p>
        </w:tc>
        <w:tc>
          <w:tcPr>
            <w:tcW w:w="740" w:type="dxa"/>
            <w:tcBorders>
              <w:left w:val="single" w:sz="12" w:space="0" w:color="auto"/>
              <w:right w:val="single" w:sz="12" w:space="0" w:color="auto"/>
            </w:tcBorders>
            <w:vAlign w:val="center"/>
          </w:tcPr>
          <w:p w:rsidR="00025C18" w:rsidRPr="00FC6C52" w:rsidRDefault="00025C18" w:rsidP="00E17741">
            <w:pPr>
              <w:rPr>
                <w:rFonts w:ascii="Cambria" w:hAnsi="Cambria"/>
                <w:b/>
                <w:bCs/>
                <w:sz w:val="18"/>
                <w:szCs w:val="18"/>
              </w:rPr>
            </w:pPr>
            <w:r w:rsidRPr="00FC6C52">
              <w:rPr>
                <w:rFonts w:ascii="Cambria" w:hAnsi="Cambria"/>
                <w:b/>
                <w:bCs/>
                <w:sz w:val="18"/>
                <w:szCs w:val="18"/>
              </w:rPr>
              <w:t>11,11</w:t>
            </w:r>
          </w:p>
        </w:tc>
        <w:tc>
          <w:tcPr>
            <w:tcW w:w="486" w:type="dxa"/>
            <w:tcBorders>
              <w:left w:val="single" w:sz="12" w:space="0" w:color="auto"/>
              <w:right w:val="single" w:sz="12" w:space="0" w:color="auto"/>
            </w:tcBorders>
            <w:vAlign w:val="center"/>
          </w:tcPr>
          <w:p w:rsidR="00025C18" w:rsidRPr="00FC1F85" w:rsidRDefault="00025C18" w:rsidP="00E17741">
            <w:pPr>
              <w:jc w:val="center"/>
              <w:rPr>
                <w:rFonts w:ascii="Cambria" w:hAnsi="Cambria"/>
                <w:b/>
                <w:bCs/>
                <w:sz w:val="20"/>
                <w:szCs w:val="20"/>
              </w:rPr>
            </w:pPr>
            <w:r>
              <w:rPr>
                <w:rFonts w:ascii="Cambria" w:hAnsi="Cambria"/>
                <w:b/>
                <w:bCs/>
                <w:sz w:val="20"/>
                <w:szCs w:val="20"/>
              </w:rPr>
              <w:t>4</w:t>
            </w:r>
          </w:p>
        </w:tc>
      </w:tr>
      <w:tr w:rsidR="00025C18" w:rsidRPr="0087024F"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2.</w:t>
            </w:r>
          </w:p>
        </w:tc>
        <w:tc>
          <w:tcPr>
            <w:tcW w:w="1473" w:type="dxa"/>
            <w:tcBorders>
              <w:left w:val="single" w:sz="12" w:space="0" w:color="auto"/>
              <w:right w:val="single" w:sz="12" w:space="0" w:color="auto"/>
            </w:tcBorders>
            <w:vAlign w:val="center"/>
          </w:tcPr>
          <w:p w:rsidR="00025C18" w:rsidRPr="0087024F" w:rsidRDefault="00025C18" w:rsidP="00E17741">
            <w:pPr>
              <w:rPr>
                <w:rFonts w:ascii="Cambria" w:hAnsi="Cambria"/>
                <w:sz w:val="20"/>
                <w:szCs w:val="20"/>
              </w:rPr>
            </w:pPr>
            <w:r>
              <w:rPr>
                <w:rFonts w:ascii="Cambria" w:hAnsi="Cambria"/>
                <w:sz w:val="20"/>
                <w:szCs w:val="20"/>
              </w:rPr>
              <w:t>(</w:t>
            </w:r>
            <w:r w:rsidRPr="0087701E">
              <w:rPr>
                <w:rFonts w:ascii="Cambria" w:hAnsi="Cambria"/>
                <w:sz w:val="20"/>
                <w:szCs w:val="20"/>
              </w:rPr>
              <w:t>Павле Радојичић</w:t>
            </w:r>
            <w:r>
              <w:rPr>
                <w:rFonts w:ascii="Cambria" w:hAnsi="Cambria"/>
                <w:sz w:val="20"/>
                <w:szCs w:val="20"/>
              </w:rPr>
              <w:t>)</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српски језик</w:t>
            </w:r>
          </w:p>
          <w:p w:rsidR="00025C18" w:rsidRPr="002977C3" w:rsidRDefault="00025C18" w:rsidP="00E17741">
            <w:pPr>
              <w:rPr>
                <w:rFonts w:ascii="Cambria" w:hAnsi="Cambria"/>
                <w:sz w:val="18"/>
                <w:szCs w:val="18"/>
                <w:lang w:val="hr-HR"/>
              </w:rPr>
            </w:pPr>
            <w:r w:rsidRPr="002977C3">
              <w:rPr>
                <w:rFonts w:ascii="Cambria" w:hAnsi="Cambria"/>
                <w:sz w:val="18"/>
                <w:szCs w:val="18"/>
                <w:lang w:val="hr-HR"/>
              </w:rPr>
              <w:t>V</w:t>
            </w:r>
            <w:r w:rsidRPr="002977C3">
              <w:rPr>
                <w:rFonts w:ascii="Cambria" w:hAnsi="Cambria"/>
                <w:sz w:val="18"/>
                <w:szCs w:val="18"/>
                <w:vertAlign w:val="subscript"/>
                <w:lang w:val="hr-HR"/>
              </w:rPr>
              <w:t>2</w:t>
            </w:r>
            <w:r w:rsidRPr="002977C3">
              <w:rPr>
                <w:rFonts w:ascii="Cambria" w:hAnsi="Cambria"/>
                <w:sz w:val="18"/>
                <w:szCs w:val="18"/>
                <w:lang w:val="hr-HR"/>
              </w:rPr>
              <w:t>;VIII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Pr>
                <w:rFonts w:ascii="Cambria" w:hAnsi="Cambria"/>
                <w:sz w:val="18"/>
                <w:szCs w:val="18"/>
                <w:vertAlign w:val="subscript"/>
              </w:rPr>
              <w:t>,3</w:t>
            </w:r>
            <w:r w:rsidRPr="002977C3">
              <w:rPr>
                <w:rFonts w:ascii="Cambria" w:hAnsi="Cambria"/>
                <w:sz w:val="18"/>
                <w:szCs w:val="18"/>
                <w:lang w:val="hr-HR"/>
              </w:rPr>
              <w:t>;</w:t>
            </w:r>
            <w:r>
              <w:rPr>
                <w:rFonts w:ascii="Cambria" w:hAnsi="Cambria"/>
                <w:sz w:val="18"/>
                <w:szCs w:val="18"/>
                <w:lang w:val="hr-HR"/>
              </w:rPr>
              <w:t xml:space="preserve"> </w:t>
            </w:r>
          </w:p>
        </w:tc>
        <w:tc>
          <w:tcPr>
            <w:tcW w:w="643" w:type="dxa"/>
            <w:tcBorders>
              <w:left w:val="single" w:sz="12" w:space="0" w:color="auto"/>
              <w:right w:val="single" w:sz="12" w:space="0" w:color="auto"/>
            </w:tcBorders>
            <w:vAlign w:val="center"/>
          </w:tcPr>
          <w:p w:rsidR="00025C18" w:rsidRPr="00ED5D29" w:rsidRDefault="00025C18" w:rsidP="00E17741">
            <w:pPr>
              <w:jc w:val="center"/>
              <w:rPr>
                <w:rFonts w:ascii="Cambria" w:hAnsi="Cambria"/>
                <w:sz w:val="20"/>
                <w:szCs w:val="20"/>
              </w:rPr>
            </w:pPr>
            <w:r w:rsidRPr="0087701E">
              <w:rPr>
                <w:rFonts w:ascii="Cambria" w:hAnsi="Cambria"/>
                <w:sz w:val="20"/>
                <w:szCs w:val="20"/>
              </w:rPr>
              <w:t>V</w:t>
            </w:r>
            <w:r w:rsidRPr="0087701E">
              <w:rPr>
                <w:rFonts w:ascii="Cambria" w:hAnsi="Cambria"/>
                <w:sz w:val="20"/>
                <w:szCs w:val="20"/>
                <w:lang w:val="hr-HR"/>
              </w:rPr>
              <w:t>I</w:t>
            </w:r>
            <w:r w:rsidRPr="0087701E">
              <w:rPr>
                <w:rFonts w:ascii="Cambria" w:hAnsi="Cambria"/>
                <w:sz w:val="20"/>
                <w:szCs w:val="20"/>
              </w:rPr>
              <w:t>I</w:t>
            </w:r>
            <w:r>
              <w:rPr>
                <w:rFonts w:ascii="Cambria" w:hAnsi="Cambria"/>
                <w:sz w:val="20"/>
                <w:szCs w:val="20"/>
              </w:rPr>
              <w:t>I</w:t>
            </w:r>
            <w:r>
              <w:rPr>
                <w:rFonts w:ascii="Cambria" w:hAnsi="Cambria"/>
                <w:sz w:val="20"/>
                <w:szCs w:val="20"/>
                <w:vertAlign w:val="subscript"/>
              </w:rPr>
              <w:t>3</w:t>
            </w:r>
          </w:p>
        </w:tc>
        <w:tc>
          <w:tcPr>
            <w:tcW w:w="473" w:type="dxa"/>
            <w:tcBorders>
              <w:left w:val="single" w:sz="12" w:space="0" w:color="auto"/>
              <w:right w:val="single" w:sz="2" w:space="0" w:color="auto"/>
            </w:tcBorders>
            <w:vAlign w:val="center"/>
          </w:tcPr>
          <w:p w:rsidR="00025C18" w:rsidRPr="0087024F" w:rsidRDefault="00025C18" w:rsidP="00E17741">
            <w:pPr>
              <w:jc w:val="center"/>
              <w:rPr>
                <w:rFonts w:ascii="Cambria" w:hAnsi="Cambria"/>
                <w:b/>
                <w:bCs/>
                <w:sz w:val="20"/>
                <w:szCs w:val="20"/>
              </w:rPr>
            </w:pPr>
            <w:r>
              <w:rPr>
                <w:rFonts w:ascii="Cambria" w:hAnsi="Cambria"/>
                <w:b/>
                <w:bCs/>
                <w:sz w:val="20"/>
                <w:szCs w:val="20"/>
              </w:rPr>
              <w:t>17</w:t>
            </w:r>
          </w:p>
        </w:tc>
        <w:tc>
          <w:tcPr>
            <w:tcW w:w="534" w:type="dxa"/>
            <w:tcBorders>
              <w:left w:val="single" w:sz="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1</w:t>
            </w:r>
          </w:p>
        </w:tc>
        <w:tc>
          <w:tcPr>
            <w:tcW w:w="518" w:type="dxa"/>
            <w:tcBorders>
              <w:left w:val="single" w:sz="2" w:space="0" w:color="auto"/>
              <w:right w:val="single" w:sz="2" w:space="0" w:color="auto"/>
            </w:tcBorders>
            <w:vAlign w:val="center"/>
          </w:tcPr>
          <w:p w:rsidR="00025C18" w:rsidRPr="00431202"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2</w:t>
            </w:r>
          </w:p>
        </w:tc>
        <w:tc>
          <w:tcPr>
            <w:tcW w:w="627" w:type="dxa"/>
            <w:tcBorders>
              <w:left w:val="single" w:sz="2" w:space="0" w:color="auto"/>
              <w:right w:val="single" w:sz="2" w:space="0" w:color="auto"/>
            </w:tcBorders>
            <w:vAlign w:val="center"/>
          </w:tcPr>
          <w:p w:rsidR="00025C18" w:rsidRPr="00FC1F85"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1</w:t>
            </w:r>
          </w:p>
        </w:tc>
        <w:tc>
          <w:tcPr>
            <w:tcW w:w="475" w:type="dxa"/>
            <w:tcBorders>
              <w:left w:val="single" w:sz="2" w:space="0" w:color="auto"/>
            </w:tcBorders>
            <w:vAlign w:val="center"/>
          </w:tcPr>
          <w:p w:rsidR="00025C18" w:rsidRPr="0087024F" w:rsidRDefault="00025C18" w:rsidP="00E17741">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2</w:t>
            </w:r>
          </w:p>
        </w:tc>
        <w:tc>
          <w:tcPr>
            <w:tcW w:w="530" w:type="dxa"/>
            <w:tcBorders>
              <w:left w:val="single" w:sz="1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10</w:t>
            </w:r>
          </w:p>
        </w:tc>
        <w:tc>
          <w:tcPr>
            <w:tcW w:w="550" w:type="dxa"/>
            <w:tcBorders>
              <w:left w:val="single" w:sz="2" w:space="0" w:color="auto"/>
            </w:tcBorders>
            <w:vAlign w:val="center"/>
          </w:tcPr>
          <w:p w:rsidR="00025C18" w:rsidRPr="00431202"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CA1BE0" w:rsidRDefault="00025C18" w:rsidP="00E17741">
            <w:pPr>
              <w:jc w:val="center"/>
              <w:rPr>
                <w:rFonts w:ascii="Cambria" w:hAnsi="Cambria"/>
                <w:sz w:val="20"/>
                <w:szCs w:val="20"/>
              </w:rPr>
            </w:pPr>
            <w:r>
              <w:rPr>
                <w:rFonts w:ascii="Cambria" w:hAnsi="Cambria"/>
                <w:sz w:val="20"/>
                <w:szCs w:val="20"/>
              </w:rPr>
              <w:t>0,5</w:t>
            </w:r>
          </w:p>
        </w:tc>
        <w:tc>
          <w:tcPr>
            <w:tcW w:w="624" w:type="dxa"/>
            <w:vAlign w:val="center"/>
          </w:tcPr>
          <w:p w:rsidR="00025C18" w:rsidRPr="00431202"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431202" w:rsidRDefault="00025C18" w:rsidP="00E17741">
            <w:pPr>
              <w:jc w:val="center"/>
              <w:rPr>
                <w:rFonts w:ascii="Cambria" w:hAnsi="Cambria"/>
                <w:sz w:val="20"/>
                <w:szCs w:val="20"/>
              </w:rPr>
            </w:pPr>
            <w:r>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CA1BE0" w:rsidRDefault="00025C18" w:rsidP="00E17741">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025C18" w:rsidRPr="00090ABF" w:rsidRDefault="00025C18"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Pr>
                <w:rFonts w:ascii="Cambria" w:hAnsi="Cambria"/>
                <w:b/>
                <w:bCs/>
                <w:sz w:val="18"/>
                <w:szCs w:val="18"/>
              </w:rPr>
              <w:t>94,44</w:t>
            </w:r>
          </w:p>
        </w:tc>
        <w:tc>
          <w:tcPr>
            <w:tcW w:w="486" w:type="dxa"/>
            <w:tcBorders>
              <w:left w:val="single" w:sz="12" w:space="0" w:color="auto"/>
              <w:right w:val="single" w:sz="12" w:space="0" w:color="auto"/>
            </w:tcBorders>
            <w:vAlign w:val="center"/>
          </w:tcPr>
          <w:p w:rsidR="00025C18" w:rsidRPr="00090ABF" w:rsidRDefault="00025C18" w:rsidP="00E17741">
            <w:pPr>
              <w:jc w:val="center"/>
              <w:rPr>
                <w:rFonts w:ascii="Cambria" w:hAnsi="Cambria"/>
                <w:b/>
                <w:bCs/>
                <w:sz w:val="20"/>
                <w:szCs w:val="20"/>
              </w:rPr>
            </w:pPr>
            <w:r>
              <w:rPr>
                <w:rFonts w:ascii="Cambria" w:hAnsi="Cambria"/>
                <w:b/>
                <w:bCs/>
                <w:sz w:val="20"/>
                <w:szCs w:val="20"/>
              </w:rPr>
              <w:t>38</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3</w:t>
            </w:r>
            <w:r w:rsidRPr="0087701E">
              <w:rPr>
                <w:rFonts w:ascii="Cambria" w:hAnsi="Cambria"/>
                <w:sz w:val="20"/>
                <w:szCs w:val="20"/>
              </w:rPr>
              <w:t>.</w:t>
            </w:r>
          </w:p>
        </w:tc>
        <w:tc>
          <w:tcPr>
            <w:tcW w:w="1473" w:type="dxa"/>
            <w:tcBorders>
              <w:left w:val="single" w:sz="12" w:space="0" w:color="auto"/>
              <w:right w:val="single" w:sz="12" w:space="0" w:color="auto"/>
            </w:tcBorders>
            <w:vAlign w:val="center"/>
          </w:tcPr>
          <w:p w:rsidR="00025C18" w:rsidRPr="00F72D57" w:rsidRDefault="00025C18" w:rsidP="00E17741">
            <w:pPr>
              <w:rPr>
                <w:rFonts w:ascii="Cambria" w:hAnsi="Cambria"/>
                <w:sz w:val="20"/>
                <w:szCs w:val="20"/>
              </w:rPr>
            </w:pPr>
            <w:r>
              <w:rPr>
                <w:rFonts w:ascii="Cambria" w:hAnsi="Cambria"/>
                <w:sz w:val="20"/>
                <w:szCs w:val="20"/>
              </w:rPr>
              <w:t>(Ивана Радић Гајевић)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српски језик</w:t>
            </w:r>
          </w:p>
          <w:p w:rsidR="00025C18" w:rsidRPr="002977C3" w:rsidRDefault="00025C18" w:rsidP="00E17741">
            <w:pPr>
              <w:rPr>
                <w:rFonts w:ascii="Cambria" w:hAnsi="Cambria"/>
                <w:sz w:val="18"/>
                <w:szCs w:val="18"/>
                <w:lang w:val="sr-Cyrl-CS"/>
              </w:rPr>
            </w:pPr>
            <w:r w:rsidRPr="002977C3">
              <w:rPr>
                <w:rFonts w:ascii="Cambria" w:hAnsi="Cambria"/>
                <w:sz w:val="18"/>
                <w:szCs w:val="18"/>
                <w:lang w:val="hr-HR"/>
              </w:rPr>
              <w:t>V</w:t>
            </w:r>
            <w:r>
              <w:rPr>
                <w:rFonts w:ascii="Cambria" w:hAnsi="Cambria"/>
                <w:sz w:val="18"/>
                <w:szCs w:val="18"/>
                <w:vertAlign w:val="subscript"/>
                <w:lang w:val="hr-HR"/>
              </w:rPr>
              <w:t>1,3</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87024F" w:rsidRDefault="00025C18" w:rsidP="00E17741">
            <w:pPr>
              <w:spacing w:before="100" w:beforeAutospacing="1" w:after="100" w:afterAutospacing="1"/>
              <w:jc w:val="center"/>
              <w:rPr>
                <w:rFonts w:ascii="Cambria" w:hAnsi="Cambria"/>
                <w:b/>
                <w:bCs/>
                <w:sz w:val="20"/>
                <w:szCs w:val="20"/>
              </w:rPr>
            </w:pPr>
            <w:r>
              <w:rPr>
                <w:rFonts w:ascii="Cambria" w:hAnsi="Cambria"/>
                <w:b/>
                <w:bCs/>
                <w:sz w:val="20"/>
                <w:szCs w:val="20"/>
              </w:rPr>
              <w:t>10</w:t>
            </w:r>
          </w:p>
        </w:tc>
        <w:tc>
          <w:tcPr>
            <w:tcW w:w="534" w:type="dxa"/>
            <w:tcBorders>
              <w:left w:val="single" w:sz="2" w:space="0" w:color="auto"/>
              <w:right w:val="single" w:sz="2" w:space="0" w:color="auto"/>
            </w:tcBorders>
            <w:vAlign w:val="center"/>
          </w:tcPr>
          <w:p w:rsidR="00025C18" w:rsidRPr="00055B1B" w:rsidRDefault="00025C18" w:rsidP="00E17741">
            <w:pPr>
              <w:spacing w:before="100" w:beforeAutospacing="1" w:after="100" w:afterAutospacing="1"/>
              <w:jc w:val="center"/>
              <w:rPr>
                <w:rFonts w:ascii="Cambria" w:hAnsi="Cambria"/>
                <w:sz w:val="16"/>
                <w:szCs w:val="16"/>
              </w:rPr>
            </w:pPr>
            <w:r>
              <w:rPr>
                <w:rFonts w:ascii="Cambria" w:hAnsi="Cambria"/>
                <w:sz w:val="18"/>
                <w:szCs w:val="18"/>
                <w:lang w:val="sr-Cyrl-CS"/>
              </w:rPr>
              <w:t>1</w:t>
            </w:r>
          </w:p>
        </w:tc>
        <w:tc>
          <w:tcPr>
            <w:tcW w:w="518" w:type="dxa"/>
            <w:tcBorders>
              <w:left w:val="single" w:sz="2" w:space="0" w:color="auto"/>
              <w:right w:val="single" w:sz="2" w:space="0" w:color="auto"/>
            </w:tcBorders>
            <w:vAlign w:val="center"/>
          </w:tcPr>
          <w:p w:rsidR="00025C18" w:rsidRPr="00055B1B" w:rsidRDefault="00025C18" w:rsidP="00E17741">
            <w:pPr>
              <w:spacing w:before="100" w:beforeAutospacing="1" w:after="100" w:afterAutospacing="1"/>
              <w:jc w:val="center"/>
              <w:rPr>
                <w:rFonts w:ascii="Cambria" w:hAnsi="Cambria"/>
                <w:sz w:val="16"/>
                <w:szCs w:val="16"/>
                <w:lang w:val="sr-Cyrl-CS"/>
              </w:rPr>
            </w:pPr>
          </w:p>
        </w:tc>
        <w:tc>
          <w:tcPr>
            <w:tcW w:w="473"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18"/>
                <w:szCs w:val="18"/>
                <w:lang w:val="sr-Cyrl-CS"/>
              </w:rPr>
            </w:pPr>
            <w:r>
              <w:rPr>
                <w:rFonts w:ascii="Cambria" w:hAnsi="Cambria"/>
                <w:sz w:val="18"/>
                <w:szCs w:val="18"/>
                <w:lang w:val="sr-Cyrl-CS"/>
              </w:rPr>
              <w:t>1</w:t>
            </w:r>
          </w:p>
        </w:tc>
        <w:tc>
          <w:tcPr>
            <w:tcW w:w="627" w:type="dxa"/>
            <w:tcBorders>
              <w:left w:val="single" w:sz="2" w:space="0" w:color="auto"/>
              <w:right w:val="single" w:sz="2" w:space="0" w:color="auto"/>
            </w:tcBorders>
            <w:vAlign w:val="center"/>
          </w:tcPr>
          <w:p w:rsidR="00025C18" w:rsidRPr="00090ABF" w:rsidRDefault="00025C18" w:rsidP="00E17741">
            <w:pPr>
              <w:spacing w:before="100" w:beforeAutospacing="1" w:after="100" w:afterAutospacing="1"/>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431202" w:rsidRDefault="00025C18" w:rsidP="00E17741">
            <w:pPr>
              <w:spacing w:before="100" w:beforeAutospacing="1" w:after="100" w:afterAutospacing="1"/>
              <w:jc w:val="center"/>
              <w:rPr>
                <w:rFonts w:ascii="Cambria" w:hAnsi="Cambria"/>
                <w:b/>
                <w:bCs/>
                <w:sz w:val="20"/>
                <w:szCs w:val="20"/>
              </w:rPr>
            </w:pPr>
            <w:r>
              <w:rPr>
                <w:rFonts w:ascii="Cambria" w:hAnsi="Cambria"/>
                <w:b/>
                <w:bCs/>
                <w:sz w:val="20"/>
                <w:szCs w:val="20"/>
              </w:rPr>
              <w:t>12</w:t>
            </w:r>
          </w:p>
        </w:tc>
        <w:tc>
          <w:tcPr>
            <w:tcW w:w="530" w:type="dxa"/>
            <w:tcBorders>
              <w:left w:val="single" w:sz="12" w:space="0" w:color="auto"/>
              <w:right w:val="single" w:sz="2" w:space="0" w:color="auto"/>
            </w:tcBorders>
            <w:vAlign w:val="center"/>
          </w:tcPr>
          <w:p w:rsidR="00025C18" w:rsidRPr="00090ABF" w:rsidRDefault="00025C18" w:rsidP="00E17741">
            <w:pPr>
              <w:spacing w:before="100" w:beforeAutospacing="1" w:after="100" w:afterAutospacing="1"/>
              <w:jc w:val="center"/>
              <w:rPr>
                <w:rFonts w:ascii="Cambria" w:hAnsi="Cambria"/>
                <w:sz w:val="20"/>
                <w:szCs w:val="20"/>
              </w:rPr>
            </w:pPr>
            <w:r>
              <w:rPr>
                <w:rFonts w:ascii="Cambria" w:hAnsi="Cambria"/>
                <w:sz w:val="20"/>
                <w:szCs w:val="20"/>
              </w:rPr>
              <w:t>5</w:t>
            </w:r>
          </w:p>
        </w:tc>
        <w:tc>
          <w:tcPr>
            <w:tcW w:w="550" w:type="dxa"/>
            <w:tcBorders>
              <w:left w:val="single" w:sz="2" w:space="0" w:color="auto"/>
            </w:tcBorders>
            <w:vAlign w:val="center"/>
          </w:tcPr>
          <w:p w:rsidR="00025C18" w:rsidRPr="00090ABF" w:rsidRDefault="00025C18" w:rsidP="00E17741">
            <w:pPr>
              <w:spacing w:before="100" w:beforeAutospacing="1" w:after="100" w:afterAutospacing="1"/>
              <w:jc w:val="center"/>
              <w:rPr>
                <w:rFonts w:ascii="Cambria" w:hAnsi="Cambria"/>
                <w:sz w:val="18"/>
                <w:szCs w:val="18"/>
              </w:rPr>
            </w:pPr>
            <w:r>
              <w:rPr>
                <w:rFonts w:ascii="Cambria" w:hAnsi="Cambria"/>
                <w:sz w:val="18"/>
                <w:szCs w:val="18"/>
              </w:rPr>
              <w:t>-</w:t>
            </w:r>
          </w:p>
        </w:tc>
        <w:tc>
          <w:tcPr>
            <w:tcW w:w="584" w:type="dxa"/>
            <w:vAlign w:val="center"/>
          </w:tcPr>
          <w:p w:rsidR="00025C18" w:rsidRPr="00431202" w:rsidRDefault="00025C18" w:rsidP="00E17741">
            <w:pPr>
              <w:spacing w:before="100" w:beforeAutospacing="1" w:after="100" w:afterAutospacing="1"/>
              <w:jc w:val="center"/>
              <w:rPr>
                <w:rFonts w:ascii="Cambria" w:hAnsi="Cambria"/>
                <w:sz w:val="18"/>
                <w:szCs w:val="18"/>
              </w:rPr>
            </w:pPr>
            <w:r>
              <w:rPr>
                <w:rFonts w:ascii="Cambria" w:hAnsi="Cambria"/>
                <w:sz w:val="18"/>
                <w:szCs w:val="18"/>
              </w:rPr>
              <w:t>1</w:t>
            </w:r>
          </w:p>
        </w:tc>
        <w:tc>
          <w:tcPr>
            <w:tcW w:w="600" w:type="dxa"/>
            <w:vAlign w:val="center"/>
          </w:tcPr>
          <w:p w:rsidR="00025C18" w:rsidRPr="004E2ECF" w:rsidRDefault="00025C18" w:rsidP="00E17741">
            <w:pPr>
              <w:spacing w:before="100" w:beforeAutospacing="1" w:after="100" w:afterAutospacing="1"/>
              <w:jc w:val="center"/>
              <w:rPr>
                <w:rFonts w:ascii="Cambria" w:hAnsi="Cambria"/>
                <w:sz w:val="18"/>
                <w:szCs w:val="18"/>
              </w:rPr>
            </w:pPr>
            <w:r>
              <w:rPr>
                <w:rFonts w:ascii="Cambria" w:hAnsi="Cambria"/>
                <w:sz w:val="18"/>
                <w:szCs w:val="18"/>
              </w:rPr>
              <w:t>0.5</w:t>
            </w:r>
          </w:p>
        </w:tc>
        <w:tc>
          <w:tcPr>
            <w:tcW w:w="624" w:type="dxa"/>
            <w:vAlign w:val="center"/>
          </w:tcPr>
          <w:p w:rsidR="00025C18" w:rsidRPr="004E2ECF"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825D01" w:rsidRDefault="00025C18" w:rsidP="00E17741">
            <w:pPr>
              <w:jc w:val="center"/>
              <w:rPr>
                <w:rFonts w:ascii="Cambria" w:hAnsi="Cambria"/>
                <w:sz w:val="20"/>
                <w:szCs w:val="20"/>
              </w:rPr>
            </w:pPr>
            <w:r>
              <w:rPr>
                <w:rFonts w:ascii="Cambria" w:hAnsi="Cambria"/>
                <w:sz w:val="18"/>
                <w:szCs w:val="18"/>
              </w:rPr>
              <w:t>0,5</w:t>
            </w:r>
          </w:p>
        </w:tc>
        <w:tc>
          <w:tcPr>
            <w:tcW w:w="522" w:type="dxa"/>
            <w:vAlign w:val="center"/>
          </w:tcPr>
          <w:p w:rsidR="00025C18" w:rsidRPr="00825D01" w:rsidRDefault="00025C18" w:rsidP="00E17741">
            <w:pPr>
              <w:jc w:val="center"/>
              <w:rPr>
                <w:rFonts w:ascii="Cambria" w:hAnsi="Cambria"/>
                <w:sz w:val="16"/>
                <w:szCs w:val="16"/>
              </w:rPr>
            </w:pPr>
            <w:r>
              <w:rPr>
                <w:rFonts w:ascii="Cambria" w:hAnsi="Cambria"/>
                <w:sz w:val="16"/>
                <w:szCs w:val="16"/>
              </w:rPr>
              <w:t>0,5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Pr>
                <w:rFonts w:ascii="Cambria" w:hAnsi="Cambria"/>
                <w:b/>
                <w:bCs/>
                <w:sz w:val="18"/>
                <w:szCs w:val="18"/>
              </w:rPr>
              <w:t>55,55</w:t>
            </w:r>
          </w:p>
        </w:tc>
        <w:tc>
          <w:tcPr>
            <w:tcW w:w="486" w:type="dxa"/>
            <w:tcBorders>
              <w:left w:val="single" w:sz="12" w:space="0" w:color="auto"/>
              <w:right w:val="single" w:sz="12" w:space="0" w:color="auto"/>
            </w:tcBorders>
            <w:vAlign w:val="center"/>
          </w:tcPr>
          <w:p w:rsidR="00025C18" w:rsidRPr="00090ABF" w:rsidRDefault="00025C18" w:rsidP="00E17741">
            <w:pPr>
              <w:jc w:val="center"/>
              <w:rPr>
                <w:rFonts w:ascii="Cambria" w:hAnsi="Cambria"/>
                <w:b/>
                <w:bCs/>
                <w:sz w:val="20"/>
                <w:szCs w:val="20"/>
              </w:rPr>
            </w:pPr>
            <w:r>
              <w:rPr>
                <w:rFonts w:ascii="Cambria" w:hAnsi="Cambria"/>
                <w:b/>
                <w:bCs/>
                <w:sz w:val="20"/>
                <w:szCs w:val="20"/>
              </w:rPr>
              <w:t>20</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ru-RU"/>
              </w:rPr>
            </w:pPr>
            <w:r>
              <w:rPr>
                <w:rFonts w:ascii="Cambria" w:hAnsi="Cambria"/>
                <w:sz w:val="20"/>
                <w:szCs w:val="20"/>
                <w:lang w:val="ru-RU"/>
              </w:rPr>
              <w:t>4</w:t>
            </w:r>
            <w:r w:rsidRPr="0087701E">
              <w:rPr>
                <w:rFonts w:ascii="Cambria" w:hAnsi="Cambria"/>
                <w:sz w:val="20"/>
                <w:szCs w:val="20"/>
                <w:lang w:val="ru-RU"/>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sr-Cyrl-CS"/>
              </w:rPr>
            </w:pPr>
            <w:r w:rsidRPr="0087701E">
              <w:rPr>
                <w:rFonts w:ascii="Cambria" w:hAnsi="Cambria"/>
                <w:sz w:val="20"/>
                <w:szCs w:val="20"/>
                <w:lang w:val="sr-Cyrl-CS"/>
              </w:rPr>
              <w:t>Славица Ћосић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математика</w:t>
            </w:r>
          </w:p>
          <w:p w:rsidR="00025C18" w:rsidRPr="008A6EB8" w:rsidRDefault="00025C18" w:rsidP="00E17741">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lang w:val="hr-HR"/>
              </w:rPr>
              <w:t xml:space="preserve"> 1,2</w:t>
            </w:r>
            <w:r>
              <w:rPr>
                <w:rFonts w:ascii="Cambria" w:hAnsi="Cambria"/>
                <w:sz w:val="18"/>
                <w:szCs w:val="18"/>
                <w:vertAlign w:val="subscript"/>
                <w:lang w:val="hr-HR"/>
              </w:rPr>
              <w:t>,3</w:t>
            </w:r>
            <w:r w:rsidRPr="002977C3">
              <w:rPr>
                <w:rFonts w:ascii="Cambria" w:hAnsi="Cambria"/>
                <w:sz w:val="18"/>
                <w:szCs w:val="18"/>
                <w:lang w:val="hr-HR"/>
              </w:rPr>
              <w:t>;</w:t>
            </w:r>
            <w:r>
              <w:rPr>
                <w:rFonts w:ascii="Cambria" w:hAnsi="Cambria"/>
                <w:sz w:val="18"/>
                <w:szCs w:val="18"/>
                <w:lang w:val="hr-HR"/>
              </w:rPr>
              <w:t xml:space="preserve"> </w:t>
            </w:r>
            <w:r w:rsidRPr="002977C3">
              <w:rPr>
                <w:rFonts w:ascii="Cambria" w:hAnsi="Cambria"/>
                <w:sz w:val="18"/>
                <w:szCs w:val="18"/>
                <w:lang w:val="hr-HR"/>
              </w:rPr>
              <w:t>VIII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V</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Pr="008A6EB8" w:rsidRDefault="00025C18" w:rsidP="00E17741">
            <w:pPr>
              <w:jc w:val="center"/>
              <w:rPr>
                <w:rFonts w:ascii="Cambria" w:hAnsi="Cambria"/>
                <w:b/>
                <w:bCs/>
                <w:sz w:val="20"/>
                <w:szCs w:val="20"/>
              </w:rPr>
            </w:pPr>
            <w:r>
              <w:rPr>
                <w:rFonts w:ascii="Cambria" w:hAnsi="Cambria"/>
                <w:b/>
                <w:bCs/>
                <w:sz w:val="20"/>
                <w:szCs w:val="20"/>
              </w:rPr>
              <w:t>18</w:t>
            </w:r>
          </w:p>
        </w:tc>
        <w:tc>
          <w:tcPr>
            <w:tcW w:w="534"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025C18" w:rsidRPr="00663807"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2</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025C18" w:rsidRPr="0087701E" w:rsidRDefault="00025C18" w:rsidP="00E17741">
            <w:pPr>
              <w:jc w:val="center"/>
              <w:rPr>
                <w:rFonts w:ascii="Cambria" w:hAnsi="Cambria"/>
                <w:b/>
                <w:bCs/>
                <w:sz w:val="20"/>
                <w:szCs w:val="20"/>
                <w:lang w:val="sr-Cyrl-CS"/>
              </w:rPr>
            </w:pPr>
            <w:r w:rsidRPr="0087701E">
              <w:rPr>
                <w:rFonts w:ascii="Cambria" w:hAnsi="Cambria"/>
                <w:b/>
                <w:bCs/>
                <w:sz w:val="20"/>
                <w:szCs w:val="20"/>
              </w:rPr>
              <w:t>2</w:t>
            </w:r>
            <w:r w:rsidRPr="0087701E">
              <w:rPr>
                <w:rFonts w:ascii="Cambria" w:hAnsi="Cambria"/>
                <w:b/>
                <w:bCs/>
                <w:sz w:val="20"/>
                <w:szCs w:val="20"/>
                <w:lang w:val="sr-Cyrl-CS"/>
              </w:rPr>
              <w:t>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4D6C6B"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4D6C6B" w:rsidRDefault="00025C18" w:rsidP="00E17741">
            <w:pPr>
              <w:jc w:val="center"/>
              <w:rPr>
                <w:rFonts w:ascii="Cambria" w:hAnsi="Cambria"/>
                <w:sz w:val="20"/>
                <w:szCs w:val="20"/>
              </w:rPr>
            </w:pPr>
            <w:r>
              <w:rPr>
                <w:rFonts w:ascii="Cambria" w:hAnsi="Cambria"/>
                <w:sz w:val="20"/>
                <w:szCs w:val="20"/>
              </w:rPr>
              <w:t>1</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sidRPr="00FC6C52">
              <w:rPr>
                <w:rFonts w:ascii="Cambria" w:hAnsi="Cambria"/>
                <w:b/>
                <w:bCs/>
                <w:sz w:val="18"/>
                <w:szCs w:val="18"/>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lang w:val="sr-Cyrl-CS"/>
              </w:rPr>
            </w:pPr>
            <w:r w:rsidRPr="0087701E">
              <w:rPr>
                <w:rFonts w:ascii="Cambria" w:hAnsi="Cambria"/>
                <w:b/>
                <w:bCs/>
                <w:sz w:val="20"/>
                <w:szCs w:val="20"/>
              </w:rPr>
              <w:t>4</w:t>
            </w:r>
            <w:r w:rsidRPr="0087701E">
              <w:rPr>
                <w:rFonts w:ascii="Cambria" w:hAnsi="Cambria"/>
                <w:b/>
                <w:bCs/>
                <w:sz w:val="20"/>
                <w:szCs w:val="20"/>
                <w:lang w:val="sr-Cyrl-CS"/>
              </w:rPr>
              <w:t>0</w:t>
            </w:r>
          </w:p>
        </w:tc>
      </w:tr>
      <w:tr w:rsidR="00025C18" w:rsidRPr="00FC1F85" w:rsidTr="00E17741">
        <w:trPr>
          <w:trHeight w:val="96"/>
          <w:jc w:val="center"/>
        </w:trPr>
        <w:tc>
          <w:tcPr>
            <w:tcW w:w="521"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lang w:val="ru-RU"/>
              </w:rPr>
            </w:pPr>
          </w:p>
        </w:tc>
        <w:tc>
          <w:tcPr>
            <w:tcW w:w="147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p>
        </w:tc>
        <w:tc>
          <w:tcPr>
            <w:tcW w:w="2245" w:type="dxa"/>
            <w:tcBorders>
              <w:left w:val="single" w:sz="12" w:space="0" w:color="auto"/>
              <w:right w:val="single" w:sz="12" w:space="0" w:color="auto"/>
            </w:tcBorders>
            <w:vAlign w:val="center"/>
          </w:tcPr>
          <w:p w:rsidR="00025C18" w:rsidRPr="00D219AD" w:rsidRDefault="00025C18" w:rsidP="00E17741">
            <w:pPr>
              <w:rPr>
                <w:rFonts w:ascii="Cambria" w:hAnsi="Cambria"/>
                <w:sz w:val="18"/>
                <w:szCs w:val="18"/>
              </w:rPr>
            </w:pPr>
            <w:r w:rsidRPr="002977C3">
              <w:rPr>
                <w:rFonts w:ascii="Cambria" w:hAnsi="Cambria"/>
                <w:sz w:val="18"/>
                <w:szCs w:val="18"/>
                <w:lang w:val="sr-Cyrl-CS"/>
              </w:rPr>
              <w:t>Математика</w:t>
            </w:r>
            <w:r>
              <w:rPr>
                <w:rFonts w:ascii="Cambria" w:hAnsi="Cambria"/>
                <w:sz w:val="18"/>
                <w:szCs w:val="18"/>
              </w:rPr>
              <w:t>,</w:t>
            </w:r>
          </w:p>
          <w:p w:rsidR="00025C18" w:rsidRPr="002977C3" w:rsidRDefault="00025C18" w:rsidP="00E17741">
            <w:pPr>
              <w:rPr>
                <w:rFonts w:ascii="Cambria" w:hAnsi="Cambria"/>
                <w:sz w:val="18"/>
                <w:szCs w:val="18"/>
              </w:rPr>
            </w:pPr>
            <w:r w:rsidRPr="002977C3">
              <w:rPr>
                <w:rFonts w:ascii="Cambria" w:hAnsi="Cambria"/>
                <w:sz w:val="18"/>
                <w:szCs w:val="18"/>
                <w:lang w:val="hr-HR"/>
              </w:rPr>
              <w:t>VIII</w:t>
            </w:r>
            <w:r w:rsidRPr="002977C3">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p>
        </w:tc>
        <w:tc>
          <w:tcPr>
            <w:tcW w:w="473" w:type="dxa"/>
            <w:tcBorders>
              <w:left w:val="single" w:sz="12" w:space="0" w:color="auto"/>
              <w:right w:val="single" w:sz="2" w:space="0" w:color="auto"/>
            </w:tcBorders>
            <w:vAlign w:val="center"/>
          </w:tcPr>
          <w:p w:rsidR="00025C18" w:rsidRPr="00663807" w:rsidRDefault="00025C18" w:rsidP="00E17741">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CF7614" w:rsidRDefault="00E769BF" w:rsidP="00E17741">
            <w:pPr>
              <w:jc w:val="center"/>
              <w:rPr>
                <w:rFonts w:ascii="Cambria" w:hAnsi="Cambria"/>
                <w:b/>
                <w:bCs/>
                <w:sz w:val="18"/>
                <w:szCs w:val="18"/>
              </w:rPr>
            </w:pPr>
            <w:r>
              <w:rPr>
                <w:rFonts w:ascii="Cambria" w:hAnsi="Cambria"/>
                <w:b/>
                <w:bCs/>
                <w:sz w:val="18"/>
                <w:szCs w:val="18"/>
              </w:rPr>
              <w:t>2,</w:t>
            </w:r>
            <w:r w:rsidR="00025C18">
              <w:rPr>
                <w:rFonts w:ascii="Cambria" w:hAnsi="Cambria"/>
                <w:b/>
                <w:bCs/>
                <w:sz w:val="18"/>
                <w:szCs w:val="18"/>
              </w:rPr>
              <w:t>5</w:t>
            </w:r>
          </w:p>
        </w:tc>
        <w:tc>
          <w:tcPr>
            <w:tcW w:w="530" w:type="dxa"/>
            <w:tcBorders>
              <w:left w:val="single" w:sz="12" w:space="0" w:color="auto"/>
              <w:righ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0,5</w:t>
            </w:r>
          </w:p>
        </w:tc>
        <w:tc>
          <w:tcPr>
            <w:tcW w:w="550" w:type="dxa"/>
            <w:tcBorders>
              <w:left w:val="single" w:sz="2" w:space="0" w:color="auto"/>
            </w:tcBorders>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600"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624"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650"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522"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493"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445" w:type="dxa"/>
            <w:vAlign w:val="center"/>
          </w:tcPr>
          <w:p w:rsidR="00025C18" w:rsidRPr="00CF7614"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663807" w:rsidRDefault="00025C18"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Pr>
                <w:rFonts w:ascii="Cambria" w:hAnsi="Cambria"/>
                <w:b/>
                <w:bCs/>
                <w:sz w:val="18"/>
                <w:szCs w:val="18"/>
              </w:rPr>
              <w:t>11,11</w:t>
            </w:r>
          </w:p>
        </w:tc>
        <w:tc>
          <w:tcPr>
            <w:tcW w:w="486" w:type="dxa"/>
            <w:tcBorders>
              <w:left w:val="single" w:sz="12" w:space="0" w:color="auto"/>
              <w:right w:val="single" w:sz="12" w:space="0" w:color="auto"/>
            </w:tcBorders>
            <w:vAlign w:val="center"/>
          </w:tcPr>
          <w:p w:rsidR="00025C18" w:rsidRPr="00E769BF" w:rsidRDefault="00E769BF" w:rsidP="00E17741">
            <w:pPr>
              <w:jc w:val="center"/>
              <w:rPr>
                <w:rFonts w:ascii="Cambria" w:hAnsi="Cambria"/>
                <w:b/>
                <w:bCs/>
                <w:sz w:val="20"/>
                <w:szCs w:val="20"/>
              </w:rPr>
            </w:pPr>
            <w:r>
              <w:rPr>
                <w:rFonts w:ascii="Cambria" w:hAnsi="Cambria"/>
                <w:b/>
                <w:bCs/>
                <w:sz w:val="20"/>
                <w:szCs w:val="20"/>
              </w:rPr>
              <w:t>4</w:t>
            </w:r>
          </w:p>
        </w:tc>
      </w:tr>
      <w:tr w:rsidR="00025C18" w:rsidRPr="00350D3B" w:rsidTr="00E17741">
        <w:trPr>
          <w:trHeight w:val="96"/>
          <w:jc w:val="center"/>
        </w:trPr>
        <w:tc>
          <w:tcPr>
            <w:tcW w:w="521"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lang w:val="ru-RU"/>
              </w:rPr>
            </w:pPr>
            <w:r>
              <w:rPr>
                <w:rFonts w:ascii="Cambria" w:hAnsi="Cambria"/>
                <w:sz w:val="20"/>
                <w:szCs w:val="20"/>
                <w:lang w:val="ru-RU"/>
              </w:rPr>
              <w:t>5.</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sr-Cyrl-CS"/>
              </w:rPr>
            </w:pPr>
            <w:r>
              <w:rPr>
                <w:rFonts w:ascii="Cambria" w:hAnsi="Cambria"/>
                <w:sz w:val="20"/>
                <w:szCs w:val="20"/>
                <w:lang w:val="sr-Cyrl-CS"/>
              </w:rPr>
              <w:t>Станко Јовчић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математика</w:t>
            </w:r>
          </w:p>
          <w:p w:rsidR="00025C18" w:rsidRPr="002977C3" w:rsidRDefault="00025C18" w:rsidP="00E17741">
            <w:pPr>
              <w:rPr>
                <w:rFonts w:ascii="Cambria" w:hAnsi="Cambria"/>
                <w:sz w:val="18"/>
                <w:szCs w:val="18"/>
                <w:lang w:val="hr-HR"/>
              </w:rPr>
            </w:pPr>
            <w:r w:rsidRPr="002977C3">
              <w:rPr>
                <w:rFonts w:ascii="Cambria" w:hAnsi="Cambria"/>
                <w:sz w:val="18"/>
                <w:szCs w:val="18"/>
                <w:lang w:val="hr-HR"/>
              </w:rPr>
              <w:t>V</w:t>
            </w:r>
            <w:r w:rsidRPr="00C856FF">
              <w:rPr>
                <w:rFonts w:ascii="Cambria" w:hAnsi="Cambria"/>
                <w:sz w:val="18"/>
                <w:szCs w:val="18"/>
                <w:vertAlign w:val="subscript"/>
                <w:lang w:val="hr-HR"/>
              </w:rPr>
              <w:t>1,2</w:t>
            </w:r>
            <w:r>
              <w:rPr>
                <w:rFonts w:ascii="Cambria" w:hAnsi="Cambria"/>
                <w:sz w:val="18"/>
                <w:szCs w:val="18"/>
                <w:lang w:val="hr-HR"/>
              </w:rPr>
              <w:t>,</w:t>
            </w:r>
            <w:r w:rsidRPr="002977C3">
              <w:rPr>
                <w:rFonts w:ascii="Cambria" w:hAnsi="Cambria"/>
                <w:sz w:val="18"/>
                <w:szCs w:val="18"/>
                <w:vertAlign w:val="subscript"/>
                <w:lang w:val="hr-HR"/>
              </w:rPr>
              <w:t>3</w:t>
            </w:r>
            <w:r w:rsidRPr="002977C3">
              <w:rPr>
                <w:rFonts w:ascii="Cambria" w:hAnsi="Cambria"/>
                <w:sz w:val="18"/>
                <w:szCs w:val="18"/>
                <w:lang w:val="hr-HR"/>
              </w:rPr>
              <w:t>;VII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V</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025C18" w:rsidRPr="00FC1F85" w:rsidRDefault="00025C18" w:rsidP="00E17741">
            <w:pPr>
              <w:jc w:val="center"/>
              <w:rPr>
                <w:rFonts w:ascii="Cambria" w:hAnsi="Cambria"/>
                <w:b/>
                <w:bCs/>
                <w:sz w:val="20"/>
                <w:szCs w:val="20"/>
              </w:rPr>
            </w:pPr>
            <w:r>
              <w:rPr>
                <w:rFonts w:ascii="Cambria" w:hAnsi="Cambria"/>
                <w:b/>
                <w:bCs/>
                <w:sz w:val="20"/>
                <w:szCs w:val="20"/>
              </w:rPr>
              <w:t>18</w:t>
            </w:r>
          </w:p>
        </w:tc>
        <w:tc>
          <w:tcPr>
            <w:tcW w:w="534" w:type="dxa"/>
            <w:tcBorders>
              <w:left w:val="single" w:sz="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2</w:t>
            </w:r>
          </w:p>
        </w:tc>
        <w:tc>
          <w:tcPr>
            <w:tcW w:w="627"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1</w:t>
            </w:r>
          </w:p>
        </w:tc>
        <w:tc>
          <w:tcPr>
            <w:tcW w:w="475" w:type="dxa"/>
            <w:tcBorders>
              <w:left w:val="single" w:sz="2" w:space="0" w:color="auto"/>
            </w:tcBorders>
            <w:vAlign w:val="center"/>
          </w:tcPr>
          <w:p w:rsidR="00025C18" w:rsidRPr="00350D3B" w:rsidRDefault="00025C18" w:rsidP="00E17741">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4</w:t>
            </w:r>
          </w:p>
        </w:tc>
        <w:tc>
          <w:tcPr>
            <w:tcW w:w="530" w:type="dxa"/>
            <w:tcBorders>
              <w:left w:val="single" w:sz="12" w:space="0" w:color="auto"/>
              <w:right w:val="single" w:sz="2" w:space="0" w:color="auto"/>
            </w:tcBorders>
            <w:vAlign w:val="center"/>
          </w:tcPr>
          <w:p w:rsidR="00025C18" w:rsidRPr="00350D3B" w:rsidRDefault="00025C18" w:rsidP="00E17741">
            <w:pPr>
              <w:jc w:val="center"/>
              <w:rPr>
                <w:rFonts w:ascii="Cambria" w:hAnsi="Cambria"/>
                <w:sz w:val="20"/>
                <w:szCs w:val="20"/>
              </w:rPr>
            </w:pPr>
            <w:r>
              <w:rPr>
                <w:rFonts w:ascii="Cambria" w:hAnsi="Cambria"/>
                <w:sz w:val="20"/>
                <w:szCs w:val="20"/>
              </w:rPr>
              <w:t>11</w:t>
            </w:r>
          </w:p>
        </w:tc>
        <w:tc>
          <w:tcPr>
            <w:tcW w:w="550" w:type="dxa"/>
            <w:tcBorders>
              <w:left w:val="single" w:sz="2" w:space="0" w:color="auto"/>
            </w:tcBorders>
            <w:vAlign w:val="center"/>
          </w:tcPr>
          <w:p w:rsidR="00025C18" w:rsidRPr="00350D3B" w:rsidRDefault="00025C18" w:rsidP="00E17741">
            <w:pPr>
              <w:jc w:val="center"/>
              <w:rPr>
                <w:rFonts w:ascii="Cambria" w:hAnsi="Cambria"/>
                <w:sz w:val="20"/>
                <w:szCs w:val="20"/>
              </w:rPr>
            </w:pPr>
            <w:r>
              <w:rPr>
                <w:rFonts w:ascii="Cambria" w:hAnsi="Cambria"/>
                <w:sz w:val="20"/>
                <w:szCs w:val="20"/>
              </w:rPr>
              <w:t>0,5</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24" w:type="dxa"/>
            <w:vAlign w:val="center"/>
          </w:tcPr>
          <w:p w:rsidR="00025C18" w:rsidRPr="00350D3B" w:rsidRDefault="00025C18" w:rsidP="00E17741">
            <w:pPr>
              <w:jc w:val="center"/>
              <w:rPr>
                <w:rFonts w:ascii="Cambria" w:hAnsi="Cambria"/>
                <w:sz w:val="20"/>
                <w:szCs w:val="20"/>
              </w:rPr>
            </w:pPr>
            <w:r>
              <w:rPr>
                <w:rFonts w:ascii="Cambria" w:hAnsi="Cambria"/>
                <w:sz w:val="20"/>
                <w:szCs w:val="20"/>
              </w:rPr>
              <w:t>1</w:t>
            </w:r>
          </w:p>
        </w:tc>
        <w:tc>
          <w:tcPr>
            <w:tcW w:w="650" w:type="dxa"/>
            <w:vAlign w:val="center"/>
          </w:tcPr>
          <w:p w:rsidR="00025C18" w:rsidRPr="00350D3B" w:rsidRDefault="00025C18"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sidRPr="00FC6C52">
              <w:rPr>
                <w:rFonts w:ascii="Cambria" w:hAnsi="Cambria"/>
                <w:b/>
                <w:bCs/>
                <w:sz w:val="18"/>
                <w:szCs w:val="18"/>
                <w:lang w:val="sr-Latn-CS"/>
              </w:rPr>
              <w:t>100</w:t>
            </w:r>
          </w:p>
        </w:tc>
        <w:tc>
          <w:tcPr>
            <w:tcW w:w="486" w:type="dxa"/>
            <w:tcBorders>
              <w:left w:val="single" w:sz="12" w:space="0" w:color="auto"/>
              <w:right w:val="single" w:sz="12" w:space="0" w:color="auto"/>
            </w:tcBorders>
            <w:vAlign w:val="center"/>
          </w:tcPr>
          <w:p w:rsidR="00025C18" w:rsidRPr="00350D3B" w:rsidRDefault="00025C18" w:rsidP="00E17741">
            <w:pPr>
              <w:jc w:val="center"/>
              <w:rPr>
                <w:rFonts w:ascii="Cambria" w:hAnsi="Cambria"/>
                <w:b/>
                <w:bCs/>
                <w:sz w:val="20"/>
                <w:szCs w:val="20"/>
              </w:rPr>
            </w:pPr>
            <w:r>
              <w:rPr>
                <w:rFonts w:ascii="Cambria" w:hAnsi="Cambria"/>
                <w:b/>
                <w:bCs/>
                <w:sz w:val="20"/>
                <w:szCs w:val="20"/>
                <w:lang w:val="sr-Latn-CS"/>
              </w:rPr>
              <w:t>40</w:t>
            </w:r>
          </w:p>
        </w:tc>
      </w:tr>
      <w:tr w:rsidR="00025C18" w:rsidRPr="00FC1F85" w:rsidTr="00E17741">
        <w:trPr>
          <w:trHeight w:val="96"/>
          <w:jc w:val="center"/>
        </w:trPr>
        <w:tc>
          <w:tcPr>
            <w:tcW w:w="521"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lang w:val="ru-RU"/>
              </w:rPr>
            </w:pPr>
          </w:p>
        </w:tc>
        <w:tc>
          <w:tcPr>
            <w:tcW w:w="1473" w:type="dxa"/>
            <w:tcBorders>
              <w:left w:val="single" w:sz="12" w:space="0" w:color="auto"/>
              <w:right w:val="single" w:sz="12" w:space="0" w:color="auto"/>
            </w:tcBorders>
            <w:vAlign w:val="center"/>
          </w:tcPr>
          <w:p w:rsidR="00025C18" w:rsidRDefault="00025C18" w:rsidP="00E17741">
            <w:pPr>
              <w:rPr>
                <w:rFonts w:ascii="Cambria" w:hAnsi="Cambria"/>
                <w:sz w:val="20"/>
                <w:szCs w:val="20"/>
                <w:lang w:val="sr-Cyrl-CS"/>
              </w:rPr>
            </w:pP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математика</w:t>
            </w:r>
          </w:p>
          <w:p w:rsidR="00025C18" w:rsidRPr="002977C3" w:rsidRDefault="00025C18" w:rsidP="00E17741">
            <w:pPr>
              <w:rPr>
                <w:rFonts w:ascii="Cambria" w:hAnsi="Cambria"/>
                <w:sz w:val="18"/>
                <w:szCs w:val="18"/>
                <w:lang w:val="sr-Cyrl-CS"/>
              </w:rPr>
            </w:pPr>
            <w:r w:rsidRPr="002977C3">
              <w:rPr>
                <w:rFonts w:ascii="Cambria" w:hAnsi="Cambria"/>
                <w:sz w:val="18"/>
                <w:szCs w:val="18"/>
                <w:lang w:val="hr-HR"/>
              </w:rPr>
              <w:t>VII</w:t>
            </w:r>
            <w:r>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p>
        </w:tc>
        <w:tc>
          <w:tcPr>
            <w:tcW w:w="473" w:type="dxa"/>
            <w:tcBorders>
              <w:left w:val="single" w:sz="12" w:space="0" w:color="auto"/>
              <w:right w:val="single" w:sz="2" w:space="0" w:color="auto"/>
            </w:tcBorders>
            <w:vAlign w:val="center"/>
          </w:tcPr>
          <w:p w:rsidR="00025C18" w:rsidRPr="00FC1F85" w:rsidRDefault="00025C18" w:rsidP="00E17741">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p>
        </w:tc>
        <w:tc>
          <w:tcPr>
            <w:tcW w:w="627" w:type="dxa"/>
            <w:tcBorders>
              <w:left w:val="single" w:sz="2" w:space="0" w:color="auto"/>
              <w:right w:val="single" w:sz="2" w:space="0" w:color="auto"/>
            </w:tcBorders>
            <w:vAlign w:val="center"/>
          </w:tcPr>
          <w:p w:rsidR="00025C18"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p>
        </w:tc>
        <w:tc>
          <w:tcPr>
            <w:tcW w:w="475" w:type="dxa"/>
            <w:tcBorders>
              <w:left w:val="single" w:sz="2" w:space="0" w:color="auto"/>
            </w:tcBorders>
            <w:vAlign w:val="center"/>
          </w:tcPr>
          <w:p w:rsidR="00025C18" w:rsidRPr="00CF7614" w:rsidRDefault="00025C18" w:rsidP="00E17741">
            <w:pPr>
              <w:jc w:val="center"/>
              <w:rPr>
                <w:rFonts w:ascii="Cambria" w:hAnsi="Cambria"/>
                <w:b/>
                <w:bCs/>
                <w:sz w:val="18"/>
                <w:szCs w:val="18"/>
              </w:rPr>
            </w:pPr>
            <w:r w:rsidRPr="00CF7614">
              <w:rPr>
                <w:rFonts w:ascii="Cambria" w:hAnsi="Cambria"/>
                <w:b/>
                <w:bCs/>
                <w:sz w:val="18"/>
                <w:szCs w:val="18"/>
              </w:rPr>
              <w:t>2,5</w:t>
            </w:r>
          </w:p>
        </w:tc>
        <w:tc>
          <w:tcPr>
            <w:tcW w:w="530" w:type="dxa"/>
            <w:tcBorders>
              <w:left w:val="single" w:sz="1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1</w:t>
            </w:r>
          </w:p>
        </w:tc>
        <w:tc>
          <w:tcPr>
            <w:tcW w:w="550" w:type="dxa"/>
            <w:tcBorders>
              <w:left w:val="single" w:sz="2" w:space="0" w:color="auto"/>
            </w:tcBorders>
            <w:vAlign w:val="center"/>
          </w:tcPr>
          <w:p w:rsidR="00025C18" w:rsidRDefault="00025C18" w:rsidP="00E17741">
            <w:pPr>
              <w:jc w:val="center"/>
              <w:rPr>
                <w:rFonts w:ascii="Cambria" w:hAnsi="Cambria"/>
                <w:sz w:val="20"/>
                <w:szCs w:val="20"/>
              </w:rPr>
            </w:pPr>
          </w:p>
        </w:tc>
        <w:tc>
          <w:tcPr>
            <w:tcW w:w="584" w:type="dxa"/>
            <w:vAlign w:val="center"/>
          </w:tcPr>
          <w:p w:rsidR="00025C18" w:rsidRPr="0087701E" w:rsidRDefault="00025C18" w:rsidP="00E17741">
            <w:pPr>
              <w:jc w:val="center"/>
              <w:rPr>
                <w:rFonts w:ascii="Cambria" w:hAnsi="Cambria"/>
                <w:sz w:val="20"/>
                <w:szCs w:val="20"/>
              </w:rPr>
            </w:pPr>
          </w:p>
        </w:tc>
        <w:tc>
          <w:tcPr>
            <w:tcW w:w="600" w:type="dxa"/>
            <w:vAlign w:val="center"/>
          </w:tcPr>
          <w:p w:rsidR="00025C18" w:rsidRPr="0087701E" w:rsidRDefault="00025C18" w:rsidP="00E17741">
            <w:pPr>
              <w:jc w:val="center"/>
              <w:rPr>
                <w:rFonts w:ascii="Cambria" w:hAnsi="Cambria"/>
                <w:sz w:val="20"/>
                <w:szCs w:val="20"/>
              </w:rPr>
            </w:pPr>
          </w:p>
        </w:tc>
        <w:tc>
          <w:tcPr>
            <w:tcW w:w="624" w:type="dxa"/>
            <w:vAlign w:val="center"/>
          </w:tcPr>
          <w:p w:rsidR="00025C18" w:rsidRDefault="00025C18" w:rsidP="00E17741">
            <w:pPr>
              <w:jc w:val="center"/>
              <w:rPr>
                <w:rFonts w:ascii="Cambria" w:hAnsi="Cambria"/>
                <w:sz w:val="20"/>
                <w:szCs w:val="20"/>
              </w:rPr>
            </w:pPr>
          </w:p>
        </w:tc>
        <w:tc>
          <w:tcPr>
            <w:tcW w:w="650" w:type="dxa"/>
            <w:vAlign w:val="center"/>
          </w:tcPr>
          <w:p w:rsidR="00025C18" w:rsidRPr="00801012" w:rsidRDefault="00025C18"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87701E" w:rsidRDefault="00025C18" w:rsidP="00E17741">
            <w:pPr>
              <w:jc w:val="center"/>
              <w:rPr>
                <w:rFonts w:ascii="Cambria" w:hAnsi="Cambria"/>
                <w:sz w:val="20"/>
                <w:szCs w:val="20"/>
              </w:rPr>
            </w:pPr>
          </w:p>
        </w:tc>
        <w:tc>
          <w:tcPr>
            <w:tcW w:w="493" w:type="dxa"/>
            <w:vAlign w:val="center"/>
          </w:tcPr>
          <w:p w:rsidR="00025C18" w:rsidRPr="0087701E" w:rsidRDefault="00025C18" w:rsidP="00E17741">
            <w:pPr>
              <w:jc w:val="center"/>
              <w:rPr>
                <w:rFonts w:ascii="Cambria" w:hAnsi="Cambria"/>
                <w:sz w:val="20"/>
                <w:szCs w:val="20"/>
              </w:rPr>
            </w:pPr>
          </w:p>
        </w:tc>
        <w:tc>
          <w:tcPr>
            <w:tcW w:w="445" w:type="dxa"/>
            <w:vAlign w:val="center"/>
          </w:tcPr>
          <w:p w:rsidR="00025C18" w:rsidRPr="0087701E" w:rsidRDefault="00025C18" w:rsidP="00E17741">
            <w:pPr>
              <w:jc w:val="center"/>
              <w:rPr>
                <w:rFonts w:ascii="Cambria" w:hAnsi="Cambria"/>
                <w:sz w:val="20"/>
                <w:szCs w:val="20"/>
                <w:lang w:val="sr-Latn-CS"/>
              </w:rPr>
            </w:pP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p>
        </w:tc>
        <w:tc>
          <w:tcPr>
            <w:tcW w:w="740" w:type="dxa"/>
            <w:tcBorders>
              <w:left w:val="single" w:sz="12" w:space="0" w:color="auto"/>
              <w:right w:val="single" w:sz="12" w:space="0" w:color="auto"/>
            </w:tcBorders>
            <w:vAlign w:val="center"/>
          </w:tcPr>
          <w:p w:rsidR="00025C18" w:rsidRPr="00FC6C52" w:rsidRDefault="00025C18" w:rsidP="00E17741">
            <w:pPr>
              <w:rPr>
                <w:rFonts w:ascii="Cambria" w:hAnsi="Cambria"/>
                <w:b/>
                <w:bCs/>
                <w:sz w:val="18"/>
                <w:szCs w:val="18"/>
              </w:rPr>
            </w:pPr>
            <w:r w:rsidRPr="00FC6C52">
              <w:rPr>
                <w:rFonts w:ascii="Cambria" w:hAnsi="Cambria"/>
                <w:b/>
                <w:bCs/>
                <w:sz w:val="18"/>
                <w:szCs w:val="18"/>
              </w:rPr>
              <w:t>11,11</w:t>
            </w:r>
          </w:p>
        </w:tc>
        <w:tc>
          <w:tcPr>
            <w:tcW w:w="486" w:type="dxa"/>
            <w:tcBorders>
              <w:left w:val="single" w:sz="12" w:space="0" w:color="auto"/>
              <w:right w:val="single" w:sz="12" w:space="0" w:color="auto"/>
            </w:tcBorders>
            <w:vAlign w:val="center"/>
          </w:tcPr>
          <w:p w:rsidR="00025C18" w:rsidRPr="00FC1F85" w:rsidRDefault="00025C18" w:rsidP="00E17741">
            <w:pPr>
              <w:jc w:val="center"/>
              <w:rPr>
                <w:rFonts w:ascii="Cambria" w:hAnsi="Cambria"/>
                <w:b/>
                <w:bCs/>
                <w:sz w:val="20"/>
                <w:szCs w:val="20"/>
              </w:rPr>
            </w:pPr>
            <w:r>
              <w:rPr>
                <w:rFonts w:ascii="Cambria" w:hAnsi="Cambria"/>
                <w:b/>
                <w:bCs/>
                <w:sz w:val="20"/>
                <w:szCs w:val="20"/>
              </w:rPr>
              <w:t>4</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6</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Pr>
                <w:rFonts w:ascii="Cambria" w:hAnsi="Cambria"/>
                <w:sz w:val="20"/>
                <w:szCs w:val="20"/>
                <w:lang w:val="ru-RU"/>
              </w:rPr>
              <w:t>(</w:t>
            </w:r>
            <w:r w:rsidRPr="0087701E">
              <w:rPr>
                <w:rFonts w:ascii="Cambria" w:hAnsi="Cambria"/>
                <w:sz w:val="20"/>
                <w:szCs w:val="20"/>
                <w:lang w:val="ru-RU"/>
              </w:rPr>
              <w:t>Јелена Јаковљевић</w:t>
            </w:r>
            <w:r>
              <w:rPr>
                <w:rFonts w:ascii="Cambria" w:hAnsi="Cambria"/>
                <w:sz w:val="20"/>
                <w:szCs w:val="20"/>
                <w:lang w:val="ru-RU"/>
              </w:rPr>
              <w:t>)</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rPr>
            </w:pPr>
            <w:r w:rsidRPr="002977C3">
              <w:rPr>
                <w:rFonts w:ascii="Cambria" w:hAnsi="Cambria"/>
                <w:sz w:val="18"/>
                <w:szCs w:val="18"/>
                <w:lang w:val="ru-RU"/>
              </w:rPr>
              <w:t>Математика</w:t>
            </w:r>
            <w:r>
              <w:rPr>
                <w:rFonts w:ascii="Cambria" w:hAnsi="Cambria"/>
                <w:sz w:val="18"/>
                <w:szCs w:val="18"/>
              </w:rPr>
              <w:t xml:space="preserve"> </w:t>
            </w:r>
            <w:r w:rsidRPr="002977C3">
              <w:rPr>
                <w:rFonts w:ascii="Cambria" w:hAnsi="Cambria"/>
                <w:sz w:val="18"/>
                <w:szCs w:val="18"/>
                <w:lang w:val="hr-HR"/>
              </w:rPr>
              <w:t>VIII</w:t>
            </w:r>
            <w:r w:rsidRPr="002977C3">
              <w:rPr>
                <w:rFonts w:ascii="Cambria" w:hAnsi="Cambria"/>
                <w:sz w:val="18"/>
                <w:szCs w:val="18"/>
                <w:vertAlign w:val="subscript"/>
              </w:rPr>
              <w:t xml:space="preserve"> </w:t>
            </w:r>
            <w:r>
              <w:rPr>
                <w:rFonts w:ascii="Cambria" w:hAnsi="Cambria"/>
                <w:sz w:val="18"/>
                <w:szCs w:val="18"/>
                <w:vertAlign w:val="subscript"/>
              </w:rPr>
              <w:t>3</w:t>
            </w:r>
            <w:r w:rsidRPr="002977C3">
              <w:rPr>
                <w:rFonts w:ascii="Cambria" w:hAnsi="Cambria"/>
                <w:sz w:val="18"/>
                <w:szCs w:val="18"/>
                <w:lang w:val="hr-HR"/>
              </w:rPr>
              <w:t>;</w:t>
            </w:r>
          </w:p>
          <w:p w:rsidR="00025C18" w:rsidRPr="002977C3" w:rsidRDefault="00025C18" w:rsidP="00E17741">
            <w:pPr>
              <w:rPr>
                <w:rFonts w:ascii="Cambria" w:hAnsi="Cambria"/>
                <w:sz w:val="18"/>
                <w:szCs w:val="18"/>
                <w:lang w:val="hr-HR"/>
              </w:rPr>
            </w:pPr>
            <w:r w:rsidRPr="002977C3">
              <w:rPr>
                <w:rFonts w:ascii="Cambria" w:hAnsi="Cambria"/>
                <w:sz w:val="18"/>
                <w:szCs w:val="18"/>
                <w:lang w:val="sr-Cyrl-CS"/>
              </w:rPr>
              <w:t>Информатика</w:t>
            </w:r>
            <w:r>
              <w:rPr>
                <w:rFonts w:ascii="Cambria" w:hAnsi="Cambria"/>
                <w:sz w:val="18"/>
                <w:szCs w:val="18"/>
              </w:rPr>
              <w:t xml:space="preserve">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Default="00025C18" w:rsidP="00E17741">
            <w:pPr>
              <w:jc w:val="center"/>
              <w:rPr>
                <w:rFonts w:ascii="Cambria" w:hAnsi="Cambria"/>
                <w:b/>
                <w:bCs/>
                <w:sz w:val="20"/>
                <w:szCs w:val="20"/>
              </w:rPr>
            </w:pPr>
            <w:r>
              <w:rPr>
                <w:rFonts w:ascii="Cambria" w:hAnsi="Cambria"/>
                <w:b/>
                <w:bCs/>
                <w:sz w:val="20"/>
                <w:szCs w:val="20"/>
              </w:rPr>
              <w:t>4</w:t>
            </w:r>
          </w:p>
          <w:p w:rsidR="00025C18" w:rsidRPr="00FC1F85" w:rsidRDefault="00025C18" w:rsidP="00E17741">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Pr="00CA1BE0"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18"/>
                <w:szCs w:val="18"/>
                <w:lang w:val="sr-Cyrl-CS"/>
              </w:rPr>
            </w:pPr>
            <w:r w:rsidRPr="00825D01">
              <w:rPr>
                <w:rFonts w:ascii="Cambria" w:hAnsi="Cambria"/>
                <w:sz w:val="18"/>
                <w:szCs w:val="18"/>
                <w:lang w:val="sr-Cyrl-CS"/>
              </w:rPr>
              <w:t>0,5</w:t>
            </w:r>
          </w:p>
        </w:tc>
        <w:tc>
          <w:tcPr>
            <w:tcW w:w="627"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9F3968" w:rsidRDefault="00025C18" w:rsidP="00E17741">
            <w:pPr>
              <w:jc w:val="center"/>
              <w:rPr>
                <w:rFonts w:ascii="Cambria" w:hAnsi="Cambria"/>
                <w:b/>
                <w:bCs/>
                <w:sz w:val="20"/>
                <w:szCs w:val="20"/>
              </w:rPr>
            </w:pPr>
            <w:r>
              <w:rPr>
                <w:rFonts w:ascii="Cambria" w:hAnsi="Cambria"/>
                <w:b/>
                <w:bCs/>
                <w:sz w:val="20"/>
                <w:szCs w:val="20"/>
              </w:rPr>
              <w:t>7</w:t>
            </w:r>
          </w:p>
        </w:tc>
        <w:tc>
          <w:tcPr>
            <w:tcW w:w="530" w:type="dxa"/>
            <w:tcBorders>
              <w:left w:val="single" w:sz="1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3</w:t>
            </w:r>
          </w:p>
        </w:tc>
        <w:tc>
          <w:tcPr>
            <w:tcW w:w="550" w:type="dxa"/>
            <w:tcBorders>
              <w:left w:val="single" w:sz="2" w:space="0" w:color="auto"/>
            </w:tcBorders>
            <w:vAlign w:val="center"/>
          </w:tcPr>
          <w:p w:rsidR="00025C18" w:rsidRPr="004E2ECF"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CA1BE0" w:rsidRDefault="00025C18" w:rsidP="00E17741">
            <w:pPr>
              <w:jc w:val="center"/>
              <w:rPr>
                <w:rFonts w:ascii="Cambria" w:hAnsi="Cambria"/>
                <w:sz w:val="18"/>
                <w:szCs w:val="18"/>
              </w:rPr>
            </w:pPr>
            <w:r>
              <w:rPr>
                <w:rFonts w:ascii="Cambria" w:hAnsi="Cambria"/>
                <w:sz w:val="18"/>
                <w:szCs w:val="18"/>
              </w:rPr>
              <w:t>0,5</w:t>
            </w:r>
          </w:p>
        </w:tc>
        <w:tc>
          <w:tcPr>
            <w:tcW w:w="600" w:type="dxa"/>
            <w:vAlign w:val="center"/>
          </w:tcPr>
          <w:p w:rsidR="00025C18" w:rsidRPr="00825D01" w:rsidRDefault="00025C18" w:rsidP="00E17741">
            <w:pPr>
              <w:jc w:val="center"/>
              <w:rPr>
                <w:rFonts w:ascii="Cambria" w:hAnsi="Cambria"/>
                <w:sz w:val="20"/>
                <w:szCs w:val="20"/>
              </w:rPr>
            </w:pPr>
            <w:r>
              <w:rPr>
                <w:rFonts w:ascii="Cambria" w:hAnsi="Cambria"/>
                <w:sz w:val="20"/>
                <w:szCs w:val="20"/>
              </w:rPr>
              <w:t>1</w:t>
            </w:r>
          </w:p>
        </w:tc>
        <w:tc>
          <w:tcPr>
            <w:tcW w:w="624" w:type="dxa"/>
            <w:vAlign w:val="center"/>
          </w:tcPr>
          <w:p w:rsidR="00025C18" w:rsidRPr="00CA1BE0"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825D01" w:rsidRDefault="00025C18"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825D01" w:rsidRDefault="00025C18" w:rsidP="00E17741">
            <w:pPr>
              <w:jc w:val="center"/>
              <w:rPr>
                <w:rFonts w:ascii="Cambria" w:hAnsi="Cambria"/>
                <w:sz w:val="20"/>
                <w:szCs w:val="20"/>
              </w:rPr>
            </w:pPr>
            <w:r>
              <w:rPr>
                <w:rFonts w:ascii="Cambria" w:hAnsi="Cambria"/>
                <w:sz w:val="20"/>
                <w:szCs w:val="20"/>
              </w:rPr>
              <w:t>0,5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025C18" w:rsidRPr="009F3968" w:rsidRDefault="00025C18" w:rsidP="00E17741">
            <w:pPr>
              <w:jc w:val="center"/>
              <w:rPr>
                <w:rFonts w:ascii="Cambria" w:hAnsi="Cambria"/>
                <w:b/>
                <w:bCs/>
                <w:sz w:val="18"/>
                <w:szCs w:val="18"/>
              </w:rPr>
            </w:pPr>
            <w:r>
              <w:rPr>
                <w:rFonts w:ascii="Cambria" w:hAnsi="Cambria"/>
                <w:b/>
                <w:bCs/>
                <w:sz w:val="18"/>
                <w:szCs w:val="18"/>
              </w:rPr>
              <w:t>32</w:t>
            </w:r>
            <w:r w:rsidRPr="00FC6C52">
              <w:rPr>
                <w:rFonts w:ascii="Cambria" w:hAnsi="Cambria"/>
                <w:b/>
                <w:bCs/>
                <w:sz w:val="18"/>
                <w:szCs w:val="18"/>
                <w:lang w:val="sr-Cyrl-CS"/>
              </w:rPr>
              <w:t>,</w:t>
            </w:r>
            <w:r>
              <w:rPr>
                <w:rFonts w:ascii="Cambria" w:hAnsi="Cambria"/>
                <w:b/>
                <w:bCs/>
                <w:sz w:val="18"/>
                <w:szCs w:val="18"/>
              </w:rPr>
              <w:t>22</w:t>
            </w:r>
          </w:p>
        </w:tc>
        <w:tc>
          <w:tcPr>
            <w:tcW w:w="486" w:type="dxa"/>
            <w:tcBorders>
              <w:left w:val="single" w:sz="12" w:space="0" w:color="auto"/>
              <w:right w:val="single" w:sz="12" w:space="0" w:color="auto"/>
            </w:tcBorders>
            <w:vAlign w:val="center"/>
          </w:tcPr>
          <w:p w:rsidR="00025C18" w:rsidRPr="009F3968" w:rsidRDefault="00025C18" w:rsidP="00E17741">
            <w:pPr>
              <w:jc w:val="center"/>
              <w:rPr>
                <w:rFonts w:ascii="Cambria" w:hAnsi="Cambria"/>
                <w:b/>
                <w:bCs/>
                <w:sz w:val="20"/>
                <w:szCs w:val="20"/>
              </w:rPr>
            </w:pPr>
            <w:r>
              <w:rPr>
                <w:rFonts w:ascii="Cambria" w:hAnsi="Cambria"/>
                <w:b/>
                <w:bCs/>
                <w:sz w:val="20"/>
                <w:szCs w:val="20"/>
              </w:rPr>
              <w:t>13</w:t>
            </w:r>
          </w:p>
        </w:tc>
      </w:tr>
      <w:tr w:rsidR="00025C18" w:rsidRPr="0087701E" w:rsidTr="00E17741">
        <w:trPr>
          <w:trHeight w:val="224"/>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7</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F3B6E" w:rsidRDefault="00025C18" w:rsidP="00E17741">
            <w:pPr>
              <w:rPr>
                <w:rFonts w:ascii="Cambria" w:hAnsi="Cambria"/>
                <w:sz w:val="20"/>
                <w:szCs w:val="20"/>
              </w:rPr>
            </w:pPr>
            <w:r>
              <w:rPr>
                <w:rFonts w:ascii="Cambria" w:hAnsi="Cambria"/>
                <w:sz w:val="20"/>
                <w:szCs w:val="20"/>
              </w:rPr>
              <w:t>Марина Узелац</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ru-RU"/>
              </w:rPr>
              <w:t>енглески језик</w:t>
            </w:r>
          </w:p>
          <w:p w:rsidR="00025C18" w:rsidRPr="002977C3" w:rsidRDefault="00025C18" w:rsidP="00E17741">
            <w:pPr>
              <w:rPr>
                <w:rFonts w:ascii="Cambria" w:hAnsi="Cambria"/>
                <w:sz w:val="18"/>
                <w:szCs w:val="18"/>
              </w:rPr>
            </w:pPr>
            <w:r w:rsidRPr="002977C3">
              <w:rPr>
                <w:rFonts w:ascii="Cambria" w:hAnsi="Cambria"/>
                <w:sz w:val="18"/>
                <w:szCs w:val="18"/>
                <w:lang w:val="hr-HR"/>
              </w:rPr>
              <w:t>I</w:t>
            </w:r>
            <w:r w:rsidRPr="002977C3">
              <w:rPr>
                <w:rFonts w:ascii="Cambria" w:hAnsi="Cambria"/>
                <w:sz w:val="18"/>
                <w:szCs w:val="18"/>
                <w:vertAlign w:val="subscript"/>
                <w:lang w:val="sr-Cyrl-CS"/>
              </w:rPr>
              <w:t>1,2</w:t>
            </w:r>
            <w:r w:rsidRPr="002977C3">
              <w:rPr>
                <w:rFonts w:ascii="Cambria" w:hAnsi="Cambria"/>
                <w:sz w:val="18"/>
                <w:szCs w:val="18"/>
              </w:rPr>
              <w:t>;</w:t>
            </w:r>
            <w:r w:rsidRPr="002977C3">
              <w:rPr>
                <w:rFonts w:ascii="Cambria" w:hAnsi="Cambria"/>
                <w:sz w:val="18"/>
                <w:szCs w:val="18"/>
                <w:lang w:val="hr-HR"/>
              </w:rPr>
              <w:t>II</w:t>
            </w:r>
            <w:r w:rsidRPr="002977C3">
              <w:rPr>
                <w:rFonts w:ascii="Cambria" w:hAnsi="Cambria"/>
                <w:sz w:val="18"/>
                <w:szCs w:val="18"/>
                <w:vertAlign w:val="subscript"/>
                <w:lang w:val="sr-Cyrl-CS"/>
              </w:rPr>
              <w:t>1</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III</w:t>
            </w:r>
            <w:r w:rsidRPr="002977C3">
              <w:rPr>
                <w:rFonts w:ascii="Cambria" w:hAnsi="Cambria"/>
                <w:sz w:val="18"/>
                <w:szCs w:val="18"/>
                <w:vertAlign w:val="subscript"/>
                <w:lang w:val="sr-Cyrl-CS"/>
              </w:rPr>
              <w:t>1,2</w:t>
            </w:r>
            <w:r w:rsidRPr="002977C3">
              <w:rPr>
                <w:rFonts w:ascii="Cambria" w:hAnsi="Cambria"/>
                <w:sz w:val="18"/>
                <w:szCs w:val="18"/>
                <w:vertAlign w:val="subscript"/>
              </w:rPr>
              <w:t>, ;</w:t>
            </w:r>
            <w:r w:rsidRPr="002977C3">
              <w:rPr>
                <w:rFonts w:ascii="Cambria" w:hAnsi="Cambria"/>
                <w:sz w:val="18"/>
                <w:szCs w:val="18"/>
              </w:rPr>
              <w:t>IV</w:t>
            </w:r>
            <w:r w:rsidRPr="002977C3">
              <w:rPr>
                <w:rFonts w:ascii="Cambria" w:hAnsi="Cambria"/>
                <w:sz w:val="18"/>
                <w:szCs w:val="18"/>
                <w:vertAlign w:val="subscript"/>
                <w:lang w:val="sr-Latn-CS"/>
              </w:rPr>
              <w:t>1</w:t>
            </w:r>
            <w:r w:rsidRPr="002977C3">
              <w:rPr>
                <w:rFonts w:ascii="Cambria" w:hAnsi="Cambria"/>
                <w:sz w:val="18"/>
                <w:szCs w:val="18"/>
                <w:vertAlign w:val="subscript"/>
              </w:rPr>
              <w:t>,2</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sr-Cyrl-CS"/>
              </w:rPr>
              <w:t>1,</w:t>
            </w:r>
            <w:r w:rsidRPr="002977C3">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631B9B" w:rsidRDefault="00025C18" w:rsidP="00E17741">
            <w:pPr>
              <w:jc w:val="center"/>
              <w:rPr>
                <w:rFonts w:ascii="Cambria" w:hAnsi="Cambria"/>
                <w:b/>
                <w:bCs/>
                <w:sz w:val="20"/>
                <w:szCs w:val="20"/>
              </w:rPr>
            </w:pPr>
            <w:r>
              <w:rPr>
                <w:rFonts w:ascii="Cambria" w:hAnsi="Cambria"/>
                <w:b/>
                <w:bCs/>
                <w:sz w:val="20"/>
                <w:szCs w:val="20"/>
              </w:rPr>
              <w:t>18</w:t>
            </w:r>
          </w:p>
        </w:tc>
        <w:tc>
          <w:tcPr>
            <w:tcW w:w="534" w:type="dxa"/>
            <w:tcBorders>
              <w:left w:val="single" w:sz="2" w:space="0" w:color="auto"/>
              <w:right w:val="single" w:sz="2" w:space="0" w:color="auto"/>
            </w:tcBorders>
            <w:vAlign w:val="center"/>
          </w:tcPr>
          <w:p w:rsidR="00025C18" w:rsidRPr="004A12C1" w:rsidRDefault="00025C18" w:rsidP="00E17741">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18"/>
                <w:szCs w:val="18"/>
              </w:rPr>
            </w:pPr>
            <w:r>
              <w:rPr>
                <w:rFonts w:ascii="Cambria" w:hAnsi="Cambria"/>
                <w:sz w:val="18"/>
                <w:szCs w:val="18"/>
              </w:rPr>
              <w:t>2</w:t>
            </w:r>
          </w:p>
        </w:tc>
        <w:tc>
          <w:tcPr>
            <w:tcW w:w="627" w:type="dxa"/>
            <w:tcBorders>
              <w:left w:val="single" w:sz="2" w:space="0" w:color="auto"/>
              <w:right w:val="single" w:sz="2" w:space="0" w:color="auto"/>
            </w:tcBorders>
            <w:vAlign w:val="center"/>
          </w:tcPr>
          <w:p w:rsidR="00025C18" w:rsidRPr="00825D01"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AF5B25"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0,5</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1</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vAlign w:val="center"/>
          </w:tcPr>
          <w:p w:rsidR="00025C18" w:rsidRPr="00E769BF" w:rsidRDefault="00E769BF"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E769BF" w:rsidRDefault="00E769BF" w:rsidP="00E17741">
            <w:pPr>
              <w:jc w:val="center"/>
              <w:rPr>
                <w:rFonts w:ascii="Cambria" w:hAnsi="Cambria"/>
                <w:sz w:val="20"/>
                <w:szCs w:val="20"/>
              </w:rPr>
            </w:pPr>
            <w:r>
              <w:rPr>
                <w:rFonts w:ascii="Cambria" w:hAnsi="Cambria"/>
                <w:sz w:val="20"/>
                <w:szCs w:val="20"/>
              </w:rPr>
              <w:t>0,5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E769BF" w:rsidRDefault="00E769BF" w:rsidP="00E17741">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1</w:t>
            </w:r>
          </w:p>
        </w:tc>
        <w:tc>
          <w:tcPr>
            <w:tcW w:w="740" w:type="dxa"/>
            <w:tcBorders>
              <w:left w:val="single" w:sz="12" w:space="0" w:color="auto"/>
              <w:right w:val="single" w:sz="12" w:space="0" w:color="auto"/>
            </w:tcBorders>
            <w:vAlign w:val="center"/>
          </w:tcPr>
          <w:p w:rsidR="00025C18" w:rsidRPr="00FC6C52" w:rsidRDefault="00025C18" w:rsidP="00E17741">
            <w:pPr>
              <w:jc w:val="center"/>
              <w:rPr>
                <w:rFonts w:ascii="Cambria" w:hAnsi="Cambria"/>
                <w:b/>
                <w:bCs/>
                <w:sz w:val="18"/>
                <w:szCs w:val="18"/>
              </w:rPr>
            </w:pPr>
            <w:r w:rsidRPr="00FC6C52">
              <w:rPr>
                <w:rFonts w:ascii="Cambria" w:hAnsi="Cambria"/>
                <w:b/>
                <w:bCs/>
                <w:sz w:val="18"/>
                <w:szCs w:val="18"/>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8</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025C18" w:rsidRDefault="00025C18" w:rsidP="00E17741">
            <w:pPr>
              <w:rPr>
                <w:rFonts w:ascii="Cambria" w:hAnsi="Cambria"/>
                <w:sz w:val="16"/>
                <w:szCs w:val="16"/>
                <w:lang w:val="ru-RU"/>
              </w:rPr>
            </w:pPr>
            <w:r w:rsidRPr="00025C18">
              <w:rPr>
                <w:rFonts w:ascii="Cambria" w:hAnsi="Cambria"/>
                <w:sz w:val="16"/>
                <w:szCs w:val="16"/>
                <w:lang w:val="ru-RU"/>
              </w:rPr>
              <w:t>Јелена Чкоњевић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ru-RU"/>
              </w:rPr>
              <w:t>енглески језик</w:t>
            </w:r>
          </w:p>
          <w:p w:rsidR="00025C18" w:rsidRPr="00C856FF" w:rsidRDefault="00025C18" w:rsidP="00E17741">
            <w:pPr>
              <w:rPr>
                <w:rFonts w:ascii="Cambria" w:hAnsi="Cambria"/>
                <w:sz w:val="18"/>
                <w:szCs w:val="18"/>
              </w:rPr>
            </w:pPr>
            <w:r w:rsidRPr="002977C3">
              <w:rPr>
                <w:rFonts w:ascii="Cambria" w:hAnsi="Cambria"/>
                <w:sz w:val="18"/>
                <w:szCs w:val="18"/>
                <w:vertAlign w:val="subscript"/>
              </w:rPr>
              <w:t xml:space="preserve"> </w:t>
            </w: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lang w:val="hr-HR"/>
              </w:rPr>
              <w:t>,3</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w:t>
            </w:r>
            <w:r>
              <w:rPr>
                <w:rFonts w:ascii="Cambria" w:hAnsi="Cambria"/>
                <w:sz w:val="18"/>
                <w:szCs w:val="18"/>
                <w:vertAlign w:val="subscript"/>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rPr>
            </w:pPr>
            <w:r w:rsidRPr="0087701E">
              <w:rPr>
                <w:rFonts w:ascii="Cambria" w:hAnsi="Cambria"/>
                <w:sz w:val="20"/>
                <w:szCs w:val="20"/>
              </w:rPr>
              <w:t>V</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025C18" w:rsidRPr="00631B9B" w:rsidRDefault="00025C18" w:rsidP="00E17741">
            <w:pPr>
              <w:jc w:val="center"/>
              <w:rPr>
                <w:rFonts w:ascii="Cambria" w:hAnsi="Cambria"/>
                <w:b/>
                <w:bCs/>
                <w:sz w:val="20"/>
                <w:szCs w:val="20"/>
              </w:rPr>
            </w:pPr>
            <w:r w:rsidRPr="0087701E">
              <w:rPr>
                <w:rFonts w:ascii="Cambria" w:hAnsi="Cambria"/>
                <w:b/>
                <w:bCs/>
                <w:sz w:val="20"/>
                <w:szCs w:val="20"/>
              </w:rPr>
              <w:t>18</w:t>
            </w:r>
          </w:p>
        </w:tc>
        <w:tc>
          <w:tcPr>
            <w:tcW w:w="534" w:type="dxa"/>
            <w:tcBorders>
              <w:left w:val="single" w:sz="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1</w:t>
            </w:r>
          </w:p>
        </w:tc>
        <w:tc>
          <w:tcPr>
            <w:tcW w:w="518" w:type="dxa"/>
            <w:tcBorders>
              <w:left w:val="single" w:sz="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4A12C1" w:rsidRDefault="00025C18" w:rsidP="00E17741">
            <w:pPr>
              <w:jc w:val="center"/>
              <w:rPr>
                <w:rFonts w:ascii="Cambria" w:hAnsi="Cambria"/>
                <w:sz w:val="20"/>
                <w:szCs w:val="20"/>
              </w:rPr>
            </w:pPr>
            <w:r>
              <w:rPr>
                <w:rFonts w:ascii="Cambria" w:hAnsi="Cambria"/>
                <w:sz w:val="20"/>
                <w:szCs w:val="20"/>
              </w:rPr>
              <w:t>2</w:t>
            </w:r>
          </w:p>
        </w:tc>
        <w:tc>
          <w:tcPr>
            <w:tcW w:w="627" w:type="dxa"/>
            <w:tcBorders>
              <w:left w:val="single" w:sz="2" w:space="0" w:color="auto"/>
              <w:right w:val="single" w:sz="2" w:space="0" w:color="auto"/>
            </w:tcBorders>
            <w:vAlign w:val="center"/>
          </w:tcPr>
          <w:p w:rsidR="00025C18" w:rsidRPr="00D13CD4"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AF5B25" w:rsidRDefault="00025C18" w:rsidP="00E17741">
            <w:pPr>
              <w:jc w:val="center"/>
              <w:rPr>
                <w:rFonts w:ascii="Cambria" w:hAnsi="Cambria"/>
                <w:sz w:val="20"/>
                <w:szCs w:val="20"/>
              </w:rPr>
            </w:pPr>
            <w:r>
              <w:rPr>
                <w:rFonts w:ascii="Cambria" w:hAnsi="Cambria"/>
                <w:sz w:val="20"/>
                <w:szCs w:val="20"/>
              </w:rPr>
              <w:t>1</w:t>
            </w:r>
          </w:p>
        </w:tc>
        <w:tc>
          <w:tcPr>
            <w:tcW w:w="475" w:type="dxa"/>
            <w:tcBorders>
              <w:lef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066104" w:rsidRDefault="00025C18" w:rsidP="00E17741">
            <w:pPr>
              <w:jc w:val="center"/>
              <w:rPr>
                <w:rFonts w:ascii="Cambria" w:hAnsi="Cambria"/>
                <w:sz w:val="20"/>
                <w:szCs w:val="20"/>
              </w:rPr>
            </w:pPr>
            <w:r>
              <w:rPr>
                <w:rFonts w:ascii="Cambria" w:hAnsi="Cambria"/>
                <w:sz w:val="20"/>
                <w:szCs w:val="20"/>
              </w:rPr>
              <w:t>0,5</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066104" w:rsidRDefault="00025C18" w:rsidP="00E17741">
            <w:pPr>
              <w:jc w:val="center"/>
              <w:rPr>
                <w:rFonts w:ascii="Cambria" w:hAnsi="Cambria"/>
                <w:sz w:val="20"/>
                <w:szCs w:val="20"/>
              </w:rPr>
            </w:pPr>
            <w:r>
              <w:rPr>
                <w:rFonts w:ascii="Cambria" w:hAnsi="Cambria"/>
                <w:sz w:val="20"/>
                <w:szCs w:val="20"/>
              </w:rPr>
              <w:t>0,5</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CA1BE0"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CA1BE0" w:rsidRDefault="00025C18"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87701E" w:rsidTr="00E17741">
        <w:trPr>
          <w:trHeight w:val="584"/>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9</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Марина Толић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ru-RU"/>
              </w:rPr>
              <w:t>руски језик</w:t>
            </w:r>
          </w:p>
          <w:p w:rsidR="00025C18" w:rsidRPr="00C856FF" w:rsidRDefault="00025C18" w:rsidP="00E17741">
            <w:pPr>
              <w:rPr>
                <w:rFonts w:ascii="Cambria" w:hAnsi="Cambria"/>
                <w:sz w:val="18"/>
                <w:szCs w:val="18"/>
              </w:rPr>
            </w:pPr>
            <w:r w:rsidRPr="002977C3">
              <w:rPr>
                <w:rFonts w:ascii="Cambria" w:hAnsi="Cambria"/>
                <w:sz w:val="18"/>
                <w:szCs w:val="18"/>
                <w:lang w:val="hr-HR"/>
              </w:rPr>
              <w:t>V</w:t>
            </w:r>
            <w:r>
              <w:rPr>
                <w:rFonts w:ascii="Cambria" w:hAnsi="Cambria"/>
                <w:sz w:val="18"/>
                <w:szCs w:val="18"/>
                <w:vertAlign w:val="subscript"/>
              </w:rPr>
              <w:t xml:space="preserve">3 </w:t>
            </w:r>
            <w:r>
              <w:rPr>
                <w:rFonts w:ascii="Cambria" w:hAnsi="Cambria"/>
                <w:sz w:val="18"/>
                <w:szCs w:val="18"/>
              </w:rPr>
              <w:t>;</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lang w:val="hr-HR"/>
              </w:rPr>
              <w:t>; VII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w:t>
            </w:r>
            <w:r>
              <w:rPr>
                <w:rFonts w:ascii="Cambria" w:hAnsi="Cambria"/>
                <w:sz w:val="18"/>
                <w:szCs w:val="18"/>
              </w:rPr>
              <w:t>;</w:t>
            </w:r>
          </w:p>
        </w:tc>
        <w:tc>
          <w:tcPr>
            <w:tcW w:w="643" w:type="dxa"/>
            <w:tcBorders>
              <w:left w:val="single" w:sz="12" w:space="0" w:color="auto"/>
              <w:right w:val="single" w:sz="12" w:space="0" w:color="auto"/>
            </w:tcBorders>
            <w:vAlign w:val="center"/>
          </w:tcPr>
          <w:p w:rsidR="00025C18" w:rsidRPr="00C856FF" w:rsidRDefault="00025C18" w:rsidP="00E17741">
            <w:pPr>
              <w:spacing w:before="100" w:beforeAutospacing="1" w:after="100" w:afterAutospacing="1"/>
              <w:jc w:val="center"/>
              <w:rPr>
                <w:rFonts w:ascii="Cambria" w:hAnsi="Cambria"/>
                <w:sz w:val="20"/>
                <w:szCs w:val="20"/>
                <w:vertAlign w:val="subscript"/>
              </w:rPr>
            </w:pPr>
            <w:r>
              <w:rPr>
                <w:rFonts w:ascii="Cambria" w:hAnsi="Cambria"/>
                <w:sz w:val="20"/>
                <w:szCs w:val="20"/>
                <w:vertAlign w:val="subscript"/>
              </w:rPr>
              <w:t>-</w:t>
            </w:r>
          </w:p>
        </w:tc>
        <w:tc>
          <w:tcPr>
            <w:tcW w:w="473" w:type="dxa"/>
            <w:tcBorders>
              <w:left w:val="single" w:sz="1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b/>
                <w:bCs/>
                <w:sz w:val="20"/>
                <w:szCs w:val="20"/>
              </w:rPr>
            </w:pPr>
            <w:r w:rsidRPr="0087701E">
              <w:rPr>
                <w:rFonts w:ascii="Cambria" w:hAnsi="Cambria"/>
                <w:b/>
                <w:bCs/>
                <w:sz w:val="20"/>
                <w:szCs w:val="20"/>
              </w:rPr>
              <w:t>18</w:t>
            </w:r>
          </w:p>
        </w:tc>
        <w:tc>
          <w:tcPr>
            <w:tcW w:w="534" w:type="dxa"/>
            <w:tcBorders>
              <w:left w:val="single" w:sz="2" w:space="0" w:color="auto"/>
              <w:right w:val="single" w:sz="2" w:space="0" w:color="auto"/>
            </w:tcBorders>
            <w:vAlign w:val="center"/>
          </w:tcPr>
          <w:p w:rsidR="00025C18" w:rsidRPr="004A12C1" w:rsidRDefault="00025C18" w:rsidP="00E17741">
            <w:pPr>
              <w:spacing w:before="100" w:beforeAutospacing="1" w:after="100" w:afterAutospacing="1"/>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lang w:val="sr-Cyrl-CS"/>
              </w:rPr>
            </w:pPr>
            <w:r>
              <w:rPr>
                <w:rFonts w:ascii="Cambria" w:hAnsi="Cambria"/>
                <w:sz w:val="20"/>
                <w:szCs w:val="20"/>
                <w:lang w:val="sr-Cyrl-CS"/>
              </w:rPr>
              <w:t>1</w:t>
            </w:r>
          </w:p>
        </w:tc>
        <w:tc>
          <w:tcPr>
            <w:tcW w:w="473"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lang w:val="sr-Cyrl-CS"/>
              </w:rPr>
            </w:pPr>
            <w:r w:rsidRPr="0087701E">
              <w:rPr>
                <w:rFonts w:ascii="Cambria" w:hAnsi="Cambria"/>
                <w:sz w:val="20"/>
                <w:szCs w:val="20"/>
                <w:lang w:val="sr-Cyrl-CS"/>
              </w:rPr>
              <w:t>2</w:t>
            </w:r>
          </w:p>
        </w:tc>
        <w:tc>
          <w:tcPr>
            <w:tcW w:w="627"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DF2150" w:rsidRDefault="00025C18" w:rsidP="00E17741">
            <w:pPr>
              <w:spacing w:before="100" w:beforeAutospacing="1" w:after="100" w:afterAutospacing="1"/>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87701E" w:rsidRDefault="00025C18" w:rsidP="00E17741">
            <w:pPr>
              <w:spacing w:before="100" w:beforeAutospacing="1" w:after="100" w:afterAutospacing="1"/>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066104" w:rsidRDefault="00025C18" w:rsidP="00E17741">
            <w:pPr>
              <w:spacing w:before="100" w:beforeAutospacing="1" w:after="100" w:afterAutospacing="1"/>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066104" w:rsidRDefault="00025C18" w:rsidP="00E17741">
            <w:pPr>
              <w:spacing w:before="100" w:beforeAutospacing="1" w:after="100" w:afterAutospacing="1"/>
              <w:jc w:val="center"/>
              <w:rPr>
                <w:rFonts w:ascii="Cambria" w:hAnsi="Cambria"/>
                <w:sz w:val="20"/>
                <w:szCs w:val="20"/>
              </w:rPr>
            </w:pPr>
            <w:r>
              <w:rPr>
                <w:rFonts w:ascii="Cambria" w:hAnsi="Cambria"/>
                <w:sz w:val="20"/>
                <w:szCs w:val="20"/>
              </w:rPr>
              <w:t>1</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CE3DE1" w:rsidRDefault="00025C18" w:rsidP="00E17741">
            <w:pPr>
              <w:jc w:val="center"/>
              <w:rPr>
                <w:rFonts w:ascii="Cambria" w:hAnsi="Cambria"/>
                <w:sz w:val="20"/>
                <w:szCs w:val="20"/>
              </w:rPr>
            </w:pPr>
            <w:r>
              <w:rPr>
                <w:rFonts w:ascii="Cambria" w:hAnsi="Cambria"/>
                <w:sz w:val="20"/>
                <w:szCs w:val="20"/>
              </w:rPr>
              <w:t>-</w:t>
            </w:r>
          </w:p>
        </w:tc>
        <w:tc>
          <w:tcPr>
            <w:tcW w:w="445" w:type="dxa"/>
            <w:vAlign w:val="center"/>
          </w:tcPr>
          <w:p w:rsidR="00025C18" w:rsidRPr="00E769BF" w:rsidRDefault="00E769BF"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D8274B" w:rsidTr="00E17741">
        <w:trPr>
          <w:trHeight w:val="512"/>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hr-HR"/>
              </w:rPr>
            </w:pPr>
            <w:r w:rsidRPr="0087701E">
              <w:rPr>
                <w:rFonts w:ascii="Cambria" w:hAnsi="Cambria"/>
                <w:sz w:val="20"/>
                <w:szCs w:val="20"/>
                <w:lang w:val="hr-HR"/>
              </w:rPr>
              <w:t>1</w:t>
            </w:r>
            <w:r>
              <w:rPr>
                <w:rFonts w:ascii="Cambria" w:hAnsi="Cambria"/>
                <w:sz w:val="20"/>
                <w:szCs w:val="20"/>
              </w:rPr>
              <w:t>0</w:t>
            </w:r>
            <w:r w:rsidRPr="0087701E">
              <w:rPr>
                <w:rFonts w:ascii="Cambria" w:hAnsi="Cambria"/>
                <w:sz w:val="20"/>
                <w:szCs w:val="20"/>
                <w:lang w:val="hr-HR"/>
              </w:rPr>
              <w:t>.</w:t>
            </w:r>
          </w:p>
        </w:tc>
        <w:tc>
          <w:tcPr>
            <w:tcW w:w="1473" w:type="dxa"/>
            <w:tcBorders>
              <w:left w:val="single" w:sz="12" w:space="0" w:color="auto"/>
              <w:right w:val="single" w:sz="12" w:space="0" w:color="auto"/>
            </w:tcBorders>
            <w:vAlign w:val="center"/>
          </w:tcPr>
          <w:p w:rsidR="00025C18" w:rsidRDefault="00025C18" w:rsidP="00E17741">
            <w:pPr>
              <w:rPr>
                <w:rFonts w:ascii="Cambria" w:hAnsi="Cambria"/>
                <w:sz w:val="20"/>
                <w:szCs w:val="20"/>
                <w:lang w:val="sr-Cyrl-CS"/>
              </w:rPr>
            </w:pPr>
            <w:r>
              <w:rPr>
                <w:rFonts w:ascii="Cambria" w:hAnsi="Cambria"/>
                <w:sz w:val="20"/>
                <w:szCs w:val="20"/>
                <w:lang w:val="sr-Cyrl-CS"/>
              </w:rPr>
              <w:t>Сања Бјелогрлић</w:t>
            </w:r>
          </w:p>
          <w:p w:rsidR="00025C18" w:rsidRPr="00927C51" w:rsidRDefault="00025C18" w:rsidP="00E17741">
            <w:pPr>
              <w:rPr>
                <w:rFonts w:ascii="Cambria" w:hAnsi="Cambria"/>
                <w:sz w:val="20"/>
                <w:szCs w:val="20"/>
                <w:lang w:val="sr-Cyrl-CS"/>
              </w:rPr>
            </w:pPr>
            <w:r>
              <w:rPr>
                <w:rFonts w:ascii="Cambria" w:hAnsi="Cambria"/>
                <w:sz w:val="20"/>
                <w:szCs w:val="20"/>
                <w:lang w:val="sr-Cyrl-CS"/>
              </w:rPr>
              <w:t>(Ана Ђукановић)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ru-RU"/>
              </w:rPr>
              <w:t>руски језик</w:t>
            </w:r>
          </w:p>
          <w:p w:rsidR="00025C18" w:rsidRPr="002977C3" w:rsidRDefault="00025C18" w:rsidP="00E17741">
            <w:pPr>
              <w:rPr>
                <w:rFonts w:ascii="Cambria" w:hAnsi="Cambria"/>
                <w:sz w:val="18"/>
                <w:szCs w:val="18"/>
                <w:vertAlign w:val="subscript"/>
                <w:lang w:val="hr-HR"/>
              </w:rPr>
            </w:pPr>
            <w:r w:rsidRPr="002977C3">
              <w:rPr>
                <w:rFonts w:ascii="Cambria" w:hAnsi="Cambria"/>
                <w:sz w:val="18"/>
                <w:szCs w:val="18"/>
                <w:lang w:val="hr-HR"/>
              </w:rPr>
              <w:t>V</w:t>
            </w:r>
            <w:r w:rsidRPr="002977C3">
              <w:rPr>
                <w:rFonts w:ascii="Cambria" w:hAnsi="Cambria"/>
                <w:sz w:val="18"/>
                <w:szCs w:val="18"/>
                <w:vertAlign w:val="subscript"/>
              </w:rPr>
              <w:t>1</w:t>
            </w:r>
            <w:r w:rsidRPr="002977C3">
              <w:rPr>
                <w:rFonts w:ascii="Cambria" w:hAnsi="Cambria"/>
                <w:sz w:val="18"/>
                <w:szCs w:val="18"/>
                <w:vertAlign w:val="subscript"/>
                <w:lang w:val="hr-HR"/>
              </w:rPr>
              <w:t>,</w:t>
            </w:r>
            <w:r w:rsidRPr="002977C3">
              <w:rPr>
                <w:rFonts w:ascii="Cambria" w:hAnsi="Cambria"/>
                <w:sz w:val="18"/>
                <w:szCs w:val="18"/>
                <w:vertAlign w:val="subscript"/>
              </w:rPr>
              <w:t>2</w:t>
            </w:r>
            <w:r w:rsidRPr="002977C3">
              <w:rPr>
                <w:rFonts w:ascii="Cambria" w:hAnsi="Cambria"/>
                <w:sz w:val="18"/>
                <w:szCs w:val="18"/>
                <w:vertAlign w:val="subscript"/>
                <w:lang w:val="hr-HR"/>
              </w:rPr>
              <w:t>;</w:t>
            </w:r>
          </w:p>
        </w:tc>
        <w:tc>
          <w:tcPr>
            <w:tcW w:w="643" w:type="dxa"/>
            <w:tcBorders>
              <w:left w:val="single" w:sz="12" w:space="0" w:color="auto"/>
              <w:right w:val="single" w:sz="1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b/>
                <w:bCs/>
                <w:sz w:val="20"/>
                <w:szCs w:val="20"/>
              </w:rPr>
            </w:pPr>
            <w:r w:rsidRPr="0087701E">
              <w:rPr>
                <w:rFonts w:ascii="Cambria" w:hAnsi="Cambria"/>
                <w:b/>
                <w:bCs/>
                <w:sz w:val="20"/>
                <w:szCs w:val="20"/>
              </w:rPr>
              <w:t>4</w:t>
            </w:r>
          </w:p>
        </w:tc>
        <w:tc>
          <w:tcPr>
            <w:tcW w:w="534" w:type="dxa"/>
            <w:tcBorders>
              <w:left w:val="single" w:sz="2" w:space="0" w:color="auto"/>
              <w:right w:val="single" w:sz="2" w:space="0" w:color="auto"/>
            </w:tcBorders>
            <w:vAlign w:val="center"/>
          </w:tcPr>
          <w:p w:rsidR="00025C18" w:rsidRPr="00055B1B" w:rsidRDefault="00025C18" w:rsidP="00E17741">
            <w:pPr>
              <w:spacing w:before="100" w:beforeAutospacing="1" w:after="100" w:afterAutospacing="1"/>
              <w:jc w:val="center"/>
              <w:rPr>
                <w:rFonts w:ascii="Cambria" w:hAnsi="Cambria"/>
                <w:sz w:val="16"/>
                <w:szCs w:val="16"/>
              </w:rPr>
            </w:pPr>
            <w:r w:rsidRPr="00055B1B">
              <w:rPr>
                <w:rFonts w:ascii="Cambria" w:hAnsi="Cambria"/>
                <w:sz w:val="16"/>
                <w:szCs w:val="16"/>
              </w:rPr>
              <w:t>0.25</w:t>
            </w:r>
          </w:p>
        </w:tc>
        <w:tc>
          <w:tcPr>
            <w:tcW w:w="518" w:type="dxa"/>
            <w:tcBorders>
              <w:left w:val="single" w:sz="2" w:space="0" w:color="auto"/>
              <w:right w:val="single" w:sz="2" w:space="0" w:color="auto"/>
            </w:tcBorders>
            <w:vAlign w:val="center"/>
          </w:tcPr>
          <w:p w:rsidR="00025C18" w:rsidRPr="00055B1B" w:rsidRDefault="00025C18" w:rsidP="00E17741">
            <w:pPr>
              <w:spacing w:before="100" w:beforeAutospacing="1" w:after="100" w:afterAutospacing="1"/>
              <w:jc w:val="center"/>
              <w:rPr>
                <w:rFonts w:ascii="Cambria" w:hAnsi="Cambria"/>
                <w:sz w:val="16"/>
                <w:szCs w:val="16"/>
                <w:lang w:val="sr-Cyrl-CS"/>
              </w:rPr>
            </w:pPr>
            <w:r w:rsidRPr="00055B1B">
              <w:rPr>
                <w:rFonts w:ascii="Cambria" w:hAnsi="Cambria"/>
                <w:sz w:val="16"/>
                <w:szCs w:val="16"/>
              </w:rPr>
              <w:t>0.25</w:t>
            </w:r>
          </w:p>
        </w:tc>
        <w:tc>
          <w:tcPr>
            <w:tcW w:w="473"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18"/>
                <w:szCs w:val="18"/>
                <w:lang w:val="sr-Cyrl-CS"/>
              </w:rPr>
            </w:pPr>
            <w:r>
              <w:rPr>
                <w:rFonts w:ascii="Cambria" w:hAnsi="Cambria"/>
                <w:sz w:val="18"/>
                <w:szCs w:val="18"/>
                <w:lang w:val="sr-Cyrl-CS"/>
              </w:rPr>
              <w:t>0.5</w:t>
            </w:r>
          </w:p>
        </w:tc>
        <w:tc>
          <w:tcPr>
            <w:tcW w:w="627" w:type="dxa"/>
            <w:tcBorders>
              <w:left w:val="single" w:sz="2" w:space="0" w:color="auto"/>
              <w:right w:val="single" w:sz="2" w:space="0" w:color="auto"/>
            </w:tcBorders>
            <w:vAlign w:val="center"/>
          </w:tcPr>
          <w:p w:rsidR="00025C18" w:rsidRPr="00055B1B" w:rsidRDefault="00025C18" w:rsidP="00E17741">
            <w:pPr>
              <w:spacing w:before="100" w:beforeAutospacing="1" w:after="100" w:afterAutospacing="1"/>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CE3DE1" w:rsidRDefault="00025C18" w:rsidP="00E17741">
            <w:pPr>
              <w:spacing w:before="100" w:beforeAutospacing="1" w:after="100" w:afterAutospacing="1"/>
              <w:jc w:val="center"/>
              <w:rPr>
                <w:rFonts w:ascii="Cambria" w:hAnsi="Cambria"/>
                <w:b/>
                <w:bCs/>
                <w:sz w:val="20"/>
                <w:szCs w:val="20"/>
              </w:rPr>
            </w:pPr>
            <w:r>
              <w:rPr>
                <w:rFonts w:ascii="Cambria" w:hAnsi="Cambria"/>
                <w:b/>
                <w:bCs/>
                <w:sz w:val="20"/>
                <w:szCs w:val="20"/>
              </w:rPr>
              <w:t>5</w:t>
            </w:r>
          </w:p>
        </w:tc>
        <w:tc>
          <w:tcPr>
            <w:tcW w:w="530" w:type="dxa"/>
            <w:tcBorders>
              <w:left w:val="single" w:sz="12" w:space="0" w:color="auto"/>
              <w:right w:val="single" w:sz="2" w:space="0" w:color="auto"/>
            </w:tcBorders>
            <w:vAlign w:val="center"/>
          </w:tcPr>
          <w:p w:rsidR="00025C18" w:rsidRPr="00CE3DE1" w:rsidRDefault="00025C18" w:rsidP="00E17741">
            <w:pPr>
              <w:spacing w:before="100" w:beforeAutospacing="1" w:after="100" w:afterAutospacing="1"/>
              <w:jc w:val="center"/>
              <w:rPr>
                <w:rFonts w:ascii="Cambria" w:hAnsi="Cambria"/>
                <w:sz w:val="20"/>
                <w:szCs w:val="20"/>
              </w:rPr>
            </w:pPr>
            <w:r>
              <w:rPr>
                <w:rFonts w:ascii="Cambria" w:hAnsi="Cambria"/>
                <w:sz w:val="20"/>
                <w:szCs w:val="20"/>
              </w:rPr>
              <w:t>2</w:t>
            </w:r>
          </w:p>
        </w:tc>
        <w:tc>
          <w:tcPr>
            <w:tcW w:w="550" w:type="dxa"/>
            <w:tcBorders>
              <w:left w:val="single" w:sz="2" w:space="0" w:color="auto"/>
            </w:tcBorders>
            <w:vAlign w:val="center"/>
          </w:tcPr>
          <w:p w:rsidR="00025C18" w:rsidRPr="0087701E" w:rsidRDefault="00025C18" w:rsidP="00E17741">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584" w:type="dxa"/>
            <w:vAlign w:val="center"/>
          </w:tcPr>
          <w:p w:rsidR="00025C18" w:rsidRPr="00801012" w:rsidRDefault="00025C18" w:rsidP="00E17741">
            <w:pPr>
              <w:spacing w:before="100" w:beforeAutospacing="1" w:after="100" w:afterAutospacing="1"/>
              <w:jc w:val="center"/>
              <w:rPr>
                <w:rFonts w:ascii="Cambria" w:hAnsi="Cambria"/>
                <w:sz w:val="18"/>
                <w:szCs w:val="18"/>
              </w:rPr>
            </w:pPr>
            <w:r>
              <w:rPr>
                <w:rFonts w:ascii="Cambria" w:hAnsi="Cambria"/>
                <w:sz w:val="18"/>
                <w:szCs w:val="18"/>
              </w:rPr>
              <w:t>0,5</w:t>
            </w:r>
          </w:p>
        </w:tc>
        <w:tc>
          <w:tcPr>
            <w:tcW w:w="600" w:type="dxa"/>
            <w:vAlign w:val="center"/>
          </w:tcPr>
          <w:p w:rsidR="00025C18" w:rsidRPr="00CE3DE1" w:rsidRDefault="00025C18" w:rsidP="00E17741">
            <w:pPr>
              <w:spacing w:before="100" w:beforeAutospacing="1" w:after="100" w:afterAutospacing="1"/>
              <w:jc w:val="center"/>
              <w:rPr>
                <w:rFonts w:ascii="Cambria" w:hAnsi="Cambria"/>
                <w:sz w:val="18"/>
                <w:szCs w:val="18"/>
              </w:rPr>
            </w:pPr>
            <w:r>
              <w:rPr>
                <w:rFonts w:ascii="Cambria" w:hAnsi="Cambria"/>
                <w:sz w:val="18"/>
                <w:szCs w:val="18"/>
              </w:rPr>
              <w:t>0.25</w:t>
            </w:r>
          </w:p>
        </w:tc>
        <w:tc>
          <w:tcPr>
            <w:tcW w:w="624" w:type="dxa"/>
            <w:vAlign w:val="center"/>
          </w:tcPr>
          <w:p w:rsidR="00025C18" w:rsidRPr="0087701E" w:rsidRDefault="00025C18" w:rsidP="00E17741">
            <w:pPr>
              <w:jc w:val="center"/>
              <w:rPr>
                <w:rFonts w:ascii="Cambria" w:hAnsi="Cambria"/>
                <w:sz w:val="20"/>
                <w:szCs w:val="20"/>
              </w:rPr>
            </w:pPr>
            <w:r>
              <w:rPr>
                <w:rFonts w:ascii="Cambria" w:hAnsi="Cambria"/>
                <w:sz w:val="18"/>
                <w:szCs w:val="18"/>
              </w:rPr>
              <w:t>0.25</w:t>
            </w:r>
          </w:p>
        </w:tc>
        <w:tc>
          <w:tcPr>
            <w:tcW w:w="650" w:type="dxa"/>
            <w:vAlign w:val="center"/>
          </w:tcPr>
          <w:p w:rsidR="00025C18" w:rsidRPr="0087701E" w:rsidRDefault="00025C18" w:rsidP="00E17741">
            <w:pPr>
              <w:jc w:val="center"/>
              <w:rPr>
                <w:rFonts w:ascii="Cambria" w:hAnsi="Cambria"/>
                <w:sz w:val="20"/>
                <w:szCs w:val="20"/>
              </w:rPr>
            </w:pPr>
            <w:r>
              <w:rPr>
                <w:rFonts w:ascii="Cambria" w:hAnsi="Cambria"/>
                <w:sz w:val="18"/>
                <w:szCs w:val="18"/>
              </w:rPr>
              <w:t>0.25</w:t>
            </w:r>
          </w:p>
        </w:tc>
        <w:tc>
          <w:tcPr>
            <w:tcW w:w="522" w:type="dxa"/>
            <w:vAlign w:val="center"/>
          </w:tcPr>
          <w:p w:rsidR="00025C18" w:rsidRPr="00CE3DE1" w:rsidRDefault="00025C18" w:rsidP="00E17741">
            <w:pPr>
              <w:jc w:val="center"/>
              <w:rPr>
                <w:rFonts w:ascii="Cambria" w:hAnsi="Cambria"/>
                <w:sz w:val="16"/>
                <w:szCs w:val="16"/>
              </w:rPr>
            </w:pPr>
            <w:r w:rsidRPr="00CE3DE1">
              <w:rPr>
                <w:rFonts w:ascii="Cambria" w:hAnsi="Cambria"/>
                <w:sz w:val="16"/>
                <w:szCs w:val="16"/>
              </w:rPr>
              <w:t>0.25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01012" w:rsidRDefault="00025C18" w:rsidP="00E17741">
            <w:pPr>
              <w:jc w:val="center"/>
              <w:rPr>
                <w:rFonts w:ascii="Cambria" w:hAnsi="Cambria"/>
                <w:sz w:val="16"/>
                <w:szCs w:val="16"/>
              </w:rPr>
            </w:pPr>
            <w:r>
              <w:rPr>
                <w:rFonts w:ascii="Cambria" w:hAnsi="Cambria"/>
                <w:sz w:val="16"/>
                <w:szCs w:val="16"/>
              </w:rPr>
              <w:t>0,5</w:t>
            </w:r>
          </w:p>
        </w:tc>
        <w:tc>
          <w:tcPr>
            <w:tcW w:w="740" w:type="dxa"/>
            <w:tcBorders>
              <w:left w:val="single" w:sz="12" w:space="0" w:color="auto"/>
              <w:right w:val="single" w:sz="12" w:space="0" w:color="auto"/>
            </w:tcBorders>
            <w:vAlign w:val="center"/>
          </w:tcPr>
          <w:p w:rsidR="00025C18" w:rsidRPr="00D8274B" w:rsidRDefault="00025C18" w:rsidP="00E17741">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2,23</w:t>
            </w:r>
          </w:p>
        </w:tc>
        <w:tc>
          <w:tcPr>
            <w:tcW w:w="486" w:type="dxa"/>
            <w:tcBorders>
              <w:left w:val="single" w:sz="12" w:space="0" w:color="auto"/>
              <w:right w:val="single" w:sz="12" w:space="0" w:color="auto"/>
            </w:tcBorders>
            <w:vAlign w:val="center"/>
          </w:tcPr>
          <w:p w:rsidR="00025C18" w:rsidRPr="00D8274B" w:rsidRDefault="00025C18" w:rsidP="00E17741">
            <w:pPr>
              <w:jc w:val="center"/>
              <w:rPr>
                <w:rFonts w:ascii="Cambria" w:hAnsi="Cambria"/>
                <w:b/>
                <w:bCs/>
                <w:sz w:val="20"/>
                <w:szCs w:val="20"/>
              </w:rPr>
            </w:pPr>
            <w:r>
              <w:rPr>
                <w:rFonts w:ascii="Cambria" w:hAnsi="Cambria"/>
                <w:b/>
                <w:bCs/>
                <w:sz w:val="20"/>
                <w:szCs w:val="20"/>
              </w:rPr>
              <w:t>9</w:t>
            </w:r>
          </w:p>
        </w:tc>
      </w:tr>
      <w:tr w:rsidR="00025C18" w:rsidRPr="00927C51"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hr-HR"/>
              </w:rPr>
              <w:t>1</w:t>
            </w:r>
            <w:r>
              <w:rPr>
                <w:rFonts w:ascii="Cambria" w:hAnsi="Cambria"/>
                <w:sz w:val="20"/>
                <w:szCs w:val="20"/>
              </w:rPr>
              <w:t>1</w:t>
            </w:r>
            <w:r w:rsidRPr="0087701E">
              <w:rPr>
                <w:rFonts w:ascii="Cambria" w:hAnsi="Cambria"/>
                <w:sz w:val="20"/>
                <w:szCs w:val="20"/>
                <w:lang w:val="hr-HR"/>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hr-HR"/>
              </w:rPr>
            </w:pPr>
            <w:r w:rsidRPr="0087701E">
              <w:rPr>
                <w:rFonts w:ascii="Cambria" w:hAnsi="Cambria"/>
                <w:sz w:val="20"/>
                <w:szCs w:val="20"/>
                <w:lang w:val="ru-RU"/>
              </w:rPr>
              <w:t>Снежана Скендерија Булић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ru-RU"/>
              </w:rPr>
              <w:t>биологија</w:t>
            </w:r>
          </w:p>
          <w:p w:rsidR="00025C18" w:rsidRPr="002977C3" w:rsidRDefault="00025C18" w:rsidP="00E17741">
            <w:pPr>
              <w:rPr>
                <w:rFonts w:ascii="Cambria" w:hAnsi="Cambria"/>
                <w:sz w:val="18"/>
                <w:szCs w:val="18"/>
                <w:lang w:val="ru-RU"/>
              </w:rPr>
            </w:pP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,3 </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rPr>
            </w:pPr>
            <w:r w:rsidRPr="0087701E">
              <w:rPr>
                <w:rFonts w:ascii="Cambria" w:hAnsi="Cambria"/>
                <w:sz w:val="20"/>
                <w:szCs w:val="20"/>
              </w:rPr>
              <w:t>VII</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025C18" w:rsidRPr="00275700" w:rsidRDefault="00025C18" w:rsidP="00E17741">
            <w:pPr>
              <w:jc w:val="center"/>
              <w:rPr>
                <w:rFonts w:ascii="Cambria" w:hAnsi="Cambria"/>
                <w:b/>
                <w:bCs/>
                <w:sz w:val="20"/>
                <w:szCs w:val="20"/>
              </w:rPr>
            </w:pPr>
            <w:r>
              <w:rPr>
                <w:rFonts w:ascii="Cambria" w:hAnsi="Cambria"/>
                <w:b/>
                <w:bCs/>
                <w:sz w:val="20"/>
                <w:szCs w:val="20"/>
              </w:rPr>
              <w:t>10</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1</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275700"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025C18" w:rsidRPr="00927C51" w:rsidRDefault="00025C18" w:rsidP="00E17741">
            <w:pPr>
              <w:jc w:val="center"/>
              <w:rPr>
                <w:rFonts w:ascii="Cambria" w:hAnsi="Cambria"/>
                <w:b/>
                <w:bCs/>
                <w:sz w:val="20"/>
                <w:szCs w:val="20"/>
                <w:lang w:val="sr-Cyrl-CS"/>
              </w:rPr>
            </w:pPr>
            <w:r>
              <w:rPr>
                <w:rFonts w:ascii="Cambria" w:hAnsi="Cambria"/>
                <w:b/>
                <w:bCs/>
                <w:sz w:val="20"/>
                <w:szCs w:val="20"/>
              </w:rPr>
              <w:t>1</w:t>
            </w:r>
            <w:r w:rsidRPr="0087701E">
              <w:rPr>
                <w:rFonts w:ascii="Cambria" w:hAnsi="Cambria"/>
                <w:b/>
                <w:bCs/>
                <w:sz w:val="20"/>
                <w:szCs w:val="20"/>
              </w:rPr>
              <w:t>2</w:t>
            </w:r>
          </w:p>
        </w:tc>
        <w:tc>
          <w:tcPr>
            <w:tcW w:w="530" w:type="dxa"/>
            <w:tcBorders>
              <w:left w:val="single" w:sz="12" w:space="0" w:color="auto"/>
              <w:right w:val="single" w:sz="2" w:space="0" w:color="auto"/>
            </w:tcBorders>
            <w:vAlign w:val="center"/>
          </w:tcPr>
          <w:p w:rsidR="00025C18" w:rsidRPr="00275700" w:rsidRDefault="00025C18" w:rsidP="00E17741">
            <w:pPr>
              <w:jc w:val="center"/>
              <w:rPr>
                <w:rFonts w:ascii="Cambria" w:hAnsi="Cambria"/>
                <w:sz w:val="20"/>
                <w:szCs w:val="20"/>
              </w:rPr>
            </w:pPr>
            <w:r>
              <w:rPr>
                <w:rFonts w:ascii="Cambria" w:hAnsi="Cambria"/>
                <w:sz w:val="20"/>
                <w:szCs w:val="20"/>
              </w:rPr>
              <w:t>4</w:t>
            </w:r>
          </w:p>
        </w:tc>
        <w:tc>
          <w:tcPr>
            <w:tcW w:w="550" w:type="dxa"/>
            <w:tcBorders>
              <w:left w:val="single" w:sz="2" w:space="0" w:color="auto"/>
            </w:tcBorders>
            <w:vAlign w:val="center"/>
          </w:tcPr>
          <w:p w:rsidR="00025C18" w:rsidRPr="00275700"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275700" w:rsidRDefault="00025C18" w:rsidP="00E17741">
            <w:pPr>
              <w:jc w:val="center"/>
              <w:rPr>
                <w:rFonts w:ascii="Cambria" w:hAnsi="Cambria"/>
                <w:sz w:val="20"/>
                <w:szCs w:val="20"/>
              </w:rPr>
            </w:pPr>
            <w:r>
              <w:rPr>
                <w:rFonts w:ascii="Cambria" w:hAnsi="Cambria"/>
                <w:sz w:val="20"/>
                <w:szCs w:val="20"/>
              </w:rPr>
              <w:t>-</w:t>
            </w:r>
          </w:p>
        </w:tc>
        <w:tc>
          <w:tcPr>
            <w:tcW w:w="600" w:type="dxa"/>
            <w:vAlign w:val="center"/>
          </w:tcPr>
          <w:p w:rsidR="00025C18" w:rsidRPr="00275700" w:rsidRDefault="00025C18" w:rsidP="00E17741">
            <w:pPr>
              <w:jc w:val="center"/>
              <w:rPr>
                <w:rFonts w:ascii="Cambria" w:hAnsi="Cambria"/>
                <w:sz w:val="20"/>
                <w:szCs w:val="20"/>
              </w:rPr>
            </w:pPr>
            <w:r>
              <w:rPr>
                <w:rFonts w:ascii="Cambria" w:hAnsi="Cambria"/>
                <w:sz w:val="20"/>
                <w:szCs w:val="20"/>
              </w:rPr>
              <w:t>1</w:t>
            </w:r>
          </w:p>
        </w:tc>
        <w:tc>
          <w:tcPr>
            <w:tcW w:w="624" w:type="dxa"/>
            <w:vAlign w:val="center"/>
          </w:tcPr>
          <w:p w:rsidR="00025C18" w:rsidRPr="00275700"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275700" w:rsidRDefault="00025C18" w:rsidP="00E17741">
            <w:pPr>
              <w:jc w:val="center"/>
              <w:rPr>
                <w:rFonts w:ascii="Cambria" w:hAnsi="Cambria"/>
                <w:sz w:val="20"/>
                <w:szCs w:val="20"/>
              </w:rPr>
            </w:pPr>
            <w:r>
              <w:rPr>
                <w:rFonts w:ascii="Cambria" w:hAnsi="Cambria"/>
                <w:sz w:val="20"/>
                <w:szCs w:val="20"/>
              </w:rPr>
              <w:t>0.5</w:t>
            </w:r>
          </w:p>
        </w:tc>
        <w:tc>
          <w:tcPr>
            <w:tcW w:w="522" w:type="dxa"/>
            <w:vAlign w:val="center"/>
          </w:tcPr>
          <w:p w:rsidR="00025C18" w:rsidRPr="00275700" w:rsidRDefault="00025C18" w:rsidP="00E17741">
            <w:pPr>
              <w:jc w:val="center"/>
              <w:rPr>
                <w:rFonts w:ascii="Cambria" w:hAnsi="Cambria"/>
                <w:sz w:val="16"/>
                <w:szCs w:val="16"/>
              </w:rPr>
            </w:pPr>
            <w:r>
              <w:rPr>
                <w:rFonts w:ascii="Cambria" w:hAnsi="Cambria"/>
                <w:sz w:val="16"/>
                <w:szCs w:val="16"/>
              </w:rPr>
              <w:t>0.5</w:t>
            </w:r>
          </w:p>
        </w:tc>
        <w:tc>
          <w:tcPr>
            <w:tcW w:w="493" w:type="dxa"/>
            <w:vAlign w:val="center"/>
          </w:tcPr>
          <w:p w:rsidR="00025C18" w:rsidRPr="00275700" w:rsidRDefault="00025C18" w:rsidP="00E17741">
            <w:pPr>
              <w:jc w:val="center"/>
              <w:rPr>
                <w:rFonts w:ascii="Cambria" w:hAnsi="Cambria"/>
                <w:sz w:val="20"/>
                <w:szCs w:val="20"/>
              </w:rPr>
            </w:pPr>
            <w:r w:rsidRPr="00275700">
              <w:rPr>
                <w:rFonts w:ascii="Cambria" w:hAnsi="Cambria"/>
                <w:sz w:val="16"/>
                <w:szCs w:val="16"/>
              </w:rPr>
              <w:t>0.</w:t>
            </w:r>
            <w:r>
              <w:rPr>
                <w:rFonts w:ascii="Cambria" w:hAnsi="Cambria"/>
                <w:sz w:val="16"/>
                <w:szCs w:val="16"/>
              </w:rPr>
              <w:t>5</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025C18" w:rsidRPr="0087701E" w:rsidRDefault="00025C18" w:rsidP="00E17741">
            <w:pPr>
              <w:rPr>
                <w:rFonts w:ascii="Cambria" w:hAnsi="Cambria"/>
                <w:sz w:val="20"/>
                <w:szCs w:val="20"/>
              </w:rPr>
            </w:pPr>
          </w:p>
        </w:tc>
        <w:tc>
          <w:tcPr>
            <w:tcW w:w="740" w:type="dxa"/>
            <w:tcBorders>
              <w:left w:val="single" w:sz="12" w:space="0" w:color="auto"/>
              <w:right w:val="single" w:sz="12" w:space="0" w:color="auto"/>
            </w:tcBorders>
            <w:vAlign w:val="center"/>
          </w:tcPr>
          <w:p w:rsidR="00025C18" w:rsidRPr="00275700" w:rsidRDefault="00025C18" w:rsidP="00E17741">
            <w:pPr>
              <w:jc w:val="center"/>
              <w:rPr>
                <w:rFonts w:ascii="Cambria" w:hAnsi="Cambria"/>
                <w:b/>
                <w:bCs/>
                <w:sz w:val="20"/>
                <w:szCs w:val="20"/>
              </w:rPr>
            </w:pPr>
            <w:r>
              <w:rPr>
                <w:rFonts w:ascii="Cambria" w:hAnsi="Cambria"/>
                <w:b/>
                <w:bCs/>
                <w:sz w:val="20"/>
                <w:szCs w:val="20"/>
              </w:rPr>
              <w:t>50</w:t>
            </w:r>
          </w:p>
        </w:tc>
        <w:tc>
          <w:tcPr>
            <w:tcW w:w="486" w:type="dxa"/>
            <w:tcBorders>
              <w:left w:val="single" w:sz="12" w:space="0" w:color="auto"/>
              <w:right w:val="single" w:sz="12" w:space="0" w:color="auto"/>
            </w:tcBorders>
            <w:vAlign w:val="center"/>
          </w:tcPr>
          <w:p w:rsidR="00025C18" w:rsidRPr="00927C51" w:rsidRDefault="00025C18" w:rsidP="00E17741">
            <w:pPr>
              <w:jc w:val="center"/>
              <w:rPr>
                <w:rFonts w:ascii="Cambria" w:hAnsi="Cambria"/>
                <w:b/>
                <w:bCs/>
                <w:sz w:val="20"/>
                <w:szCs w:val="20"/>
                <w:lang w:val="sr-Cyrl-CS"/>
              </w:rPr>
            </w:pPr>
            <w:r>
              <w:rPr>
                <w:rFonts w:ascii="Cambria" w:hAnsi="Cambria"/>
                <w:b/>
                <w:bCs/>
                <w:sz w:val="20"/>
                <w:szCs w:val="20"/>
              </w:rPr>
              <w:t>2</w:t>
            </w:r>
            <w:r w:rsidRPr="0087701E">
              <w:rPr>
                <w:rFonts w:ascii="Cambria" w:hAnsi="Cambria"/>
                <w:b/>
                <w:bCs/>
                <w:sz w:val="20"/>
                <w:szCs w:val="20"/>
              </w:rPr>
              <w:t>0</w:t>
            </w:r>
          </w:p>
        </w:tc>
      </w:tr>
      <w:tr w:rsidR="00025C18" w:rsidRPr="00E06B30" w:rsidTr="00E17741">
        <w:trPr>
          <w:trHeight w:val="96"/>
          <w:jc w:val="center"/>
        </w:trPr>
        <w:tc>
          <w:tcPr>
            <w:tcW w:w="521" w:type="dxa"/>
            <w:tcBorders>
              <w:left w:val="single" w:sz="12" w:space="0" w:color="auto"/>
              <w:right w:val="single" w:sz="12" w:space="0" w:color="auto"/>
            </w:tcBorders>
            <w:vAlign w:val="center"/>
          </w:tcPr>
          <w:p w:rsidR="00025C18" w:rsidRPr="00275700" w:rsidRDefault="00025C18" w:rsidP="00E17741">
            <w:pPr>
              <w:jc w:val="center"/>
              <w:rPr>
                <w:rFonts w:ascii="Cambria" w:hAnsi="Cambria"/>
                <w:sz w:val="20"/>
                <w:szCs w:val="20"/>
              </w:rPr>
            </w:pPr>
            <w:r>
              <w:rPr>
                <w:rFonts w:ascii="Cambria" w:hAnsi="Cambria"/>
                <w:sz w:val="20"/>
                <w:szCs w:val="20"/>
              </w:rPr>
              <w:t>12.</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Pr>
                <w:rFonts w:ascii="Cambria" w:hAnsi="Cambria"/>
                <w:sz w:val="20"/>
                <w:szCs w:val="20"/>
                <w:lang w:val="ru-RU"/>
              </w:rPr>
              <w:t>(Марија Ступар)</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ru-RU"/>
              </w:rPr>
              <w:t>биологија</w:t>
            </w:r>
          </w:p>
          <w:p w:rsidR="00025C18" w:rsidRPr="002977C3" w:rsidRDefault="00025C18" w:rsidP="00E17741">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 xml:space="preserve"> VII</w:t>
            </w:r>
            <w:r w:rsidRPr="002977C3">
              <w:rPr>
                <w:rFonts w:ascii="Cambria" w:hAnsi="Cambria"/>
                <w:sz w:val="18"/>
                <w:szCs w:val="18"/>
                <w:vertAlign w:val="subscript"/>
                <w:lang w:val="hr-HR"/>
              </w:rPr>
              <w:t>1,2</w:t>
            </w:r>
            <w:r w:rsidRPr="002977C3">
              <w:rPr>
                <w:rFonts w:ascii="Cambria" w:hAnsi="Cambria"/>
                <w:sz w:val="18"/>
                <w:szCs w:val="18"/>
                <w:vertAlign w:val="subscript"/>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p>
        </w:tc>
        <w:tc>
          <w:tcPr>
            <w:tcW w:w="473" w:type="dxa"/>
            <w:tcBorders>
              <w:left w:val="single" w:sz="12" w:space="0" w:color="auto"/>
              <w:right w:val="single" w:sz="2" w:space="0" w:color="auto"/>
            </w:tcBorders>
            <w:vAlign w:val="center"/>
          </w:tcPr>
          <w:p w:rsidR="00025C18" w:rsidRPr="0087701E" w:rsidRDefault="00025C18" w:rsidP="00E17741">
            <w:pPr>
              <w:jc w:val="center"/>
              <w:rPr>
                <w:rFonts w:ascii="Cambria" w:hAnsi="Cambria"/>
                <w:b/>
                <w:bCs/>
                <w:sz w:val="20"/>
                <w:szCs w:val="20"/>
                <w:lang w:val="sr-Cyrl-CS"/>
              </w:rPr>
            </w:pPr>
            <w:r>
              <w:rPr>
                <w:rFonts w:ascii="Cambria" w:hAnsi="Cambria"/>
                <w:b/>
                <w:bCs/>
                <w:sz w:val="20"/>
                <w:szCs w:val="20"/>
                <w:lang w:val="sr-Cyrl-CS"/>
              </w:rPr>
              <w:t>12</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1</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1</w:t>
            </w:r>
          </w:p>
        </w:tc>
        <w:tc>
          <w:tcPr>
            <w:tcW w:w="473" w:type="dxa"/>
            <w:tcBorders>
              <w:left w:val="single" w:sz="2" w:space="0" w:color="auto"/>
              <w:righ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275700" w:rsidRDefault="00025C18" w:rsidP="00E17741">
            <w:pPr>
              <w:jc w:val="center"/>
              <w:rPr>
                <w:rFonts w:ascii="Cambria" w:hAnsi="Cambria"/>
                <w:b/>
                <w:bCs/>
                <w:sz w:val="20"/>
                <w:szCs w:val="20"/>
              </w:rPr>
            </w:pPr>
            <w:r>
              <w:rPr>
                <w:rFonts w:ascii="Cambria" w:hAnsi="Cambria"/>
                <w:b/>
                <w:bCs/>
                <w:sz w:val="20"/>
                <w:szCs w:val="20"/>
              </w:rPr>
              <w:t>14</w:t>
            </w:r>
          </w:p>
        </w:tc>
        <w:tc>
          <w:tcPr>
            <w:tcW w:w="530" w:type="dxa"/>
            <w:tcBorders>
              <w:left w:val="single" w:sz="12" w:space="0" w:color="auto"/>
              <w:right w:val="single" w:sz="2" w:space="0" w:color="auto"/>
            </w:tcBorders>
            <w:vAlign w:val="center"/>
          </w:tcPr>
          <w:p w:rsidR="00025C18" w:rsidRPr="00CA1BE0" w:rsidRDefault="00025C18" w:rsidP="00E17741">
            <w:pPr>
              <w:jc w:val="center"/>
              <w:rPr>
                <w:rFonts w:ascii="Cambria" w:hAnsi="Cambria"/>
                <w:sz w:val="20"/>
                <w:szCs w:val="20"/>
              </w:rPr>
            </w:pPr>
            <w:r>
              <w:rPr>
                <w:rFonts w:ascii="Cambria" w:hAnsi="Cambria"/>
                <w:sz w:val="20"/>
                <w:szCs w:val="20"/>
              </w:rPr>
              <w:t>5</w:t>
            </w:r>
          </w:p>
        </w:tc>
        <w:tc>
          <w:tcPr>
            <w:tcW w:w="550" w:type="dxa"/>
            <w:tcBorders>
              <w:left w:val="single" w:sz="2" w:space="0" w:color="auto"/>
            </w:tcBorders>
            <w:vAlign w:val="center"/>
          </w:tcPr>
          <w:p w:rsidR="00025C18" w:rsidRPr="00B131AF" w:rsidRDefault="00025C18" w:rsidP="00E17741">
            <w:pPr>
              <w:jc w:val="center"/>
              <w:rPr>
                <w:rFonts w:ascii="Cambria" w:hAnsi="Cambria"/>
                <w:sz w:val="20"/>
                <w:szCs w:val="20"/>
              </w:rPr>
            </w:pPr>
            <w:r>
              <w:rPr>
                <w:rFonts w:ascii="Cambria" w:hAnsi="Cambria"/>
                <w:sz w:val="20"/>
                <w:szCs w:val="20"/>
              </w:rPr>
              <w:t>0,5</w:t>
            </w:r>
          </w:p>
        </w:tc>
        <w:tc>
          <w:tcPr>
            <w:tcW w:w="584" w:type="dxa"/>
            <w:vAlign w:val="center"/>
          </w:tcPr>
          <w:p w:rsidR="00025C18" w:rsidRPr="00EB3FB6" w:rsidRDefault="00025C18" w:rsidP="00E17741">
            <w:pPr>
              <w:jc w:val="center"/>
              <w:rPr>
                <w:rFonts w:ascii="Cambria" w:hAnsi="Cambria"/>
                <w:sz w:val="20"/>
                <w:szCs w:val="20"/>
              </w:rPr>
            </w:pPr>
            <w:r>
              <w:rPr>
                <w:rFonts w:ascii="Cambria" w:hAnsi="Cambria"/>
                <w:sz w:val="20"/>
                <w:szCs w:val="20"/>
              </w:rPr>
              <w:t>1</w:t>
            </w:r>
          </w:p>
        </w:tc>
        <w:tc>
          <w:tcPr>
            <w:tcW w:w="600" w:type="dxa"/>
            <w:vAlign w:val="center"/>
          </w:tcPr>
          <w:p w:rsidR="00025C18" w:rsidRPr="00EB3FB6" w:rsidRDefault="00025C18" w:rsidP="00E17741">
            <w:pPr>
              <w:jc w:val="center"/>
              <w:rPr>
                <w:rFonts w:ascii="Cambria" w:hAnsi="Cambria"/>
                <w:sz w:val="20"/>
                <w:szCs w:val="20"/>
              </w:rPr>
            </w:pPr>
            <w:r>
              <w:rPr>
                <w:rFonts w:ascii="Cambria" w:hAnsi="Cambria"/>
                <w:sz w:val="20"/>
                <w:szCs w:val="20"/>
              </w:rPr>
              <w:t>0.5</w:t>
            </w:r>
          </w:p>
        </w:tc>
        <w:tc>
          <w:tcPr>
            <w:tcW w:w="624" w:type="dxa"/>
            <w:vAlign w:val="center"/>
          </w:tcPr>
          <w:p w:rsidR="00025C18" w:rsidRPr="00EB3FB6"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EB3FB6" w:rsidRDefault="00025C18" w:rsidP="00E17741">
            <w:pPr>
              <w:jc w:val="center"/>
              <w:rPr>
                <w:rFonts w:ascii="Cambria" w:hAnsi="Cambria"/>
                <w:sz w:val="20"/>
                <w:szCs w:val="20"/>
              </w:rPr>
            </w:pPr>
            <w:r>
              <w:rPr>
                <w:rFonts w:ascii="Cambria" w:hAnsi="Cambria"/>
                <w:sz w:val="20"/>
                <w:szCs w:val="20"/>
              </w:rPr>
              <w:t>1</w:t>
            </w:r>
          </w:p>
        </w:tc>
        <w:tc>
          <w:tcPr>
            <w:tcW w:w="522" w:type="dxa"/>
            <w:vAlign w:val="center"/>
          </w:tcPr>
          <w:p w:rsidR="00025C18" w:rsidRPr="00CA1BE0" w:rsidRDefault="00025C18" w:rsidP="00E17741">
            <w:pPr>
              <w:jc w:val="center"/>
              <w:rPr>
                <w:rFonts w:ascii="Cambria" w:hAnsi="Cambria"/>
                <w:sz w:val="20"/>
                <w:szCs w:val="20"/>
              </w:rPr>
            </w:pPr>
            <w:r>
              <w:rPr>
                <w:rFonts w:ascii="Cambria" w:hAnsi="Cambria"/>
                <w:sz w:val="20"/>
                <w:szCs w:val="20"/>
              </w:rPr>
              <w:t>0,5</w:t>
            </w:r>
          </w:p>
        </w:tc>
        <w:tc>
          <w:tcPr>
            <w:tcW w:w="493"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445" w:type="dxa"/>
            <w:vAlign w:val="center"/>
          </w:tcPr>
          <w:p w:rsidR="00025C18" w:rsidRPr="00CA1BE0" w:rsidRDefault="00025C18" w:rsidP="00E17741">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025C18" w:rsidRPr="00275700" w:rsidRDefault="00025C18" w:rsidP="00E17741">
            <w:pPr>
              <w:jc w:val="center"/>
              <w:rPr>
                <w:rFonts w:ascii="Cambria" w:hAnsi="Cambria"/>
                <w:b/>
                <w:bCs/>
                <w:sz w:val="20"/>
                <w:szCs w:val="20"/>
              </w:rPr>
            </w:pPr>
            <w:r>
              <w:rPr>
                <w:rFonts w:ascii="Cambria" w:hAnsi="Cambria"/>
                <w:b/>
                <w:bCs/>
                <w:sz w:val="20"/>
                <w:szCs w:val="20"/>
              </w:rPr>
              <w:t>60</w:t>
            </w:r>
          </w:p>
        </w:tc>
        <w:tc>
          <w:tcPr>
            <w:tcW w:w="486" w:type="dxa"/>
            <w:tcBorders>
              <w:left w:val="single" w:sz="12" w:space="0" w:color="auto"/>
              <w:right w:val="single" w:sz="12" w:space="0" w:color="auto"/>
            </w:tcBorders>
            <w:vAlign w:val="center"/>
          </w:tcPr>
          <w:p w:rsidR="00025C18" w:rsidRPr="00E06B30" w:rsidRDefault="00025C18" w:rsidP="00E17741">
            <w:pPr>
              <w:jc w:val="center"/>
              <w:rPr>
                <w:rFonts w:ascii="Cambria" w:hAnsi="Cambria"/>
                <w:b/>
                <w:bCs/>
                <w:sz w:val="20"/>
                <w:szCs w:val="20"/>
              </w:rPr>
            </w:pPr>
            <w:r>
              <w:rPr>
                <w:rFonts w:ascii="Cambria" w:hAnsi="Cambria"/>
                <w:b/>
                <w:bCs/>
                <w:sz w:val="20"/>
                <w:szCs w:val="20"/>
              </w:rPr>
              <w:t>24</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3</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Татјана Глишовић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sr-Cyrl-CS"/>
              </w:rPr>
              <w:t>г</w:t>
            </w:r>
            <w:r w:rsidRPr="002977C3">
              <w:rPr>
                <w:rFonts w:ascii="Cambria" w:hAnsi="Cambria"/>
                <w:sz w:val="18"/>
                <w:szCs w:val="18"/>
                <w:lang w:val="ru-RU"/>
              </w:rPr>
              <w:t>еографија</w:t>
            </w:r>
          </w:p>
          <w:p w:rsidR="00025C18" w:rsidRDefault="00025C18" w:rsidP="00E17741">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rPr>
              <w:t>;</w:t>
            </w:r>
          </w:p>
          <w:p w:rsidR="00025C18" w:rsidRPr="008A6EB8" w:rsidRDefault="00025C18" w:rsidP="00E17741">
            <w:pPr>
              <w:rPr>
                <w:rFonts w:ascii="Cambria" w:hAnsi="Cambria"/>
                <w:sz w:val="18"/>
                <w:szCs w:val="18"/>
              </w:rPr>
            </w:pPr>
            <w:r>
              <w:rPr>
                <w:rFonts w:ascii="Cambria" w:hAnsi="Cambria"/>
                <w:sz w:val="18"/>
                <w:szCs w:val="18"/>
                <w:lang w:val="ru-RU"/>
              </w:rPr>
              <w:t xml:space="preserve">грађанско васп. </w:t>
            </w:r>
            <w:r>
              <w:rPr>
                <w:rFonts w:ascii="Cambria" w:hAnsi="Cambria"/>
                <w:sz w:val="18"/>
                <w:szCs w:val="18"/>
                <w:lang w:val="hr-HR"/>
              </w:rPr>
              <w:t>V</w:t>
            </w:r>
            <w:r w:rsidRPr="006F450A">
              <w:rPr>
                <w:rFonts w:ascii="Cambria" w:hAnsi="Cambria"/>
                <w:sz w:val="18"/>
                <w:szCs w:val="18"/>
                <w:vertAlign w:val="subscript"/>
              </w:rPr>
              <w:t>2</w:t>
            </w:r>
          </w:p>
        </w:tc>
        <w:tc>
          <w:tcPr>
            <w:tcW w:w="643" w:type="dxa"/>
            <w:tcBorders>
              <w:left w:val="single" w:sz="12" w:space="0" w:color="auto"/>
              <w:right w:val="single" w:sz="12" w:space="0" w:color="auto"/>
            </w:tcBorders>
            <w:vAlign w:val="center"/>
          </w:tcPr>
          <w:p w:rsidR="00025C18" w:rsidRPr="00C856FF" w:rsidRDefault="00025C18" w:rsidP="00E17741">
            <w:pPr>
              <w:jc w:val="center"/>
              <w:rPr>
                <w:rFonts w:ascii="Cambria" w:hAnsi="Cambria"/>
                <w:sz w:val="20"/>
                <w:szCs w:val="20"/>
                <w:vertAlign w:val="subscript"/>
              </w:rPr>
            </w:pPr>
            <w:r w:rsidRPr="0087701E">
              <w:rPr>
                <w:rFonts w:ascii="Cambria" w:hAnsi="Cambria"/>
                <w:sz w:val="20"/>
                <w:szCs w:val="20"/>
              </w:rPr>
              <w:t>V</w:t>
            </w:r>
            <w:r>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Default="00025C18" w:rsidP="00E17741">
            <w:pPr>
              <w:jc w:val="center"/>
              <w:rPr>
                <w:rFonts w:ascii="Cambria" w:hAnsi="Cambria"/>
                <w:b/>
                <w:bCs/>
                <w:sz w:val="20"/>
                <w:szCs w:val="20"/>
              </w:rPr>
            </w:pPr>
            <w:r>
              <w:rPr>
                <w:rFonts w:ascii="Cambria" w:hAnsi="Cambria"/>
                <w:b/>
                <w:bCs/>
                <w:sz w:val="20"/>
                <w:szCs w:val="20"/>
              </w:rPr>
              <w:t>19</w:t>
            </w:r>
          </w:p>
          <w:p w:rsidR="00025C18" w:rsidRPr="008557A5" w:rsidRDefault="00025C18" w:rsidP="00E17741">
            <w:pPr>
              <w:spacing w:before="120"/>
              <w:jc w:val="center"/>
              <w:rPr>
                <w:rFonts w:ascii="Cambria" w:hAnsi="Cambria"/>
                <w:b/>
                <w:bCs/>
                <w:sz w:val="20"/>
                <w:szCs w:val="20"/>
              </w:rPr>
            </w:pPr>
            <w:r>
              <w:rPr>
                <w:rFonts w:ascii="Cambria" w:hAnsi="Cambria"/>
                <w:b/>
                <w:bCs/>
                <w:sz w:val="20"/>
                <w:szCs w:val="20"/>
              </w:rPr>
              <w:t>1</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p>
        </w:tc>
        <w:tc>
          <w:tcPr>
            <w:tcW w:w="475" w:type="dxa"/>
            <w:tcBorders>
              <w:lef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lang w:val="sr-Cyrl-CS"/>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927C51"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4</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Љубомир Јанковић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ru-RU"/>
              </w:rPr>
              <w:t>историја</w:t>
            </w:r>
          </w:p>
          <w:p w:rsidR="00025C18" w:rsidRDefault="00025C18" w:rsidP="00E17741">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rPr>
              <w:t>;</w:t>
            </w:r>
          </w:p>
          <w:p w:rsidR="00025C18" w:rsidRPr="008A6EB8" w:rsidRDefault="00025C18" w:rsidP="00E17741">
            <w:pPr>
              <w:rPr>
                <w:rFonts w:ascii="Cambria" w:hAnsi="Cambria"/>
                <w:sz w:val="18"/>
                <w:szCs w:val="18"/>
              </w:rPr>
            </w:pPr>
            <w:r>
              <w:rPr>
                <w:rFonts w:ascii="Cambria" w:hAnsi="Cambria"/>
                <w:sz w:val="18"/>
                <w:szCs w:val="18"/>
                <w:lang w:val="ru-RU"/>
              </w:rPr>
              <w:t xml:space="preserve">грађанско васп. </w:t>
            </w:r>
            <w:r w:rsidRPr="002977C3">
              <w:rPr>
                <w:rFonts w:ascii="Cambria" w:hAnsi="Cambria"/>
                <w:sz w:val="18"/>
                <w:szCs w:val="18"/>
                <w:lang w:val="hr-HR"/>
              </w:rPr>
              <w:t xml:space="preserve">VII; </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rPr>
            </w:pPr>
            <w:r w:rsidRPr="0087701E">
              <w:rPr>
                <w:rFonts w:ascii="Cambria" w:hAnsi="Cambria"/>
                <w:sz w:val="20"/>
                <w:szCs w:val="20"/>
              </w:rPr>
              <w:t>VI</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Default="00025C18" w:rsidP="00E17741">
            <w:pPr>
              <w:jc w:val="center"/>
              <w:rPr>
                <w:rFonts w:ascii="Cambria" w:hAnsi="Cambria"/>
                <w:b/>
                <w:bCs/>
                <w:sz w:val="20"/>
                <w:szCs w:val="20"/>
              </w:rPr>
            </w:pPr>
            <w:r>
              <w:rPr>
                <w:rFonts w:ascii="Cambria" w:hAnsi="Cambria"/>
                <w:b/>
                <w:bCs/>
                <w:sz w:val="20"/>
                <w:szCs w:val="20"/>
              </w:rPr>
              <w:t>19</w:t>
            </w:r>
          </w:p>
          <w:p w:rsidR="00025C18" w:rsidRPr="00F544F2" w:rsidRDefault="00025C18" w:rsidP="00E17741">
            <w:pPr>
              <w:spacing w:before="120"/>
              <w:jc w:val="center"/>
              <w:rPr>
                <w:rFonts w:ascii="Cambria" w:hAnsi="Cambria"/>
                <w:b/>
                <w:bCs/>
                <w:sz w:val="20"/>
                <w:szCs w:val="20"/>
              </w:rPr>
            </w:pPr>
            <w:r>
              <w:rPr>
                <w:rFonts w:ascii="Cambria" w:hAnsi="Cambria"/>
                <w:b/>
                <w:bCs/>
                <w:sz w:val="20"/>
                <w:szCs w:val="20"/>
              </w:rPr>
              <w:t>1</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2</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025C18" w:rsidRPr="00927C51" w:rsidRDefault="00025C18" w:rsidP="00E17741">
            <w:pPr>
              <w:jc w:val="center"/>
              <w:rPr>
                <w:rFonts w:ascii="Cambria" w:hAnsi="Cambria"/>
                <w:b/>
                <w:bCs/>
                <w:sz w:val="20"/>
                <w:szCs w:val="20"/>
                <w:lang w:val="sr-Cyrl-CS"/>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025C18" w:rsidRPr="00927C51" w:rsidRDefault="00025C18" w:rsidP="00E17741">
            <w:pPr>
              <w:jc w:val="center"/>
              <w:rPr>
                <w:rFonts w:ascii="Cambria" w:hAnsi="Cambria"/>
                <w:b/>
                <w:bCs/>
                <w:sz w:val="20"/>
                <w:szCs w:val="20"/>
                <w:lang w:val="sr-Cyrl-CS"/>
              </w:rPr>
            </w:pPr>
            <w:r w:rsidRPr="0087701E">
              <w:rPr>
                <w:rFonts w:ascii="Cambria" w:hAnsi="Cambria"/>
                <w:b/>
                <w:bCs/>
                <w:sz w:val="20"/>
                <w:szCs w:val="20"/>
              </w:rPr>
              <w:t>40</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5</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Селена Манојловић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rPr>
              <w:t>ф</w:t>
            </w:r>
            <w:r w:rsidRPr="002977C3">
              <w:rPr>
                <w:rFonts w:ascii="Cambria" w:hAnsi="Cambria"/>
                <w:sz w:val="18"/>
                <w:szCs w:val="18"/>
                <w:lang w:val="ru-RU"/>
              </w:rPr>
              <w:t>изика</w:t>
            </w:r>
            <w:r w:rsidRPr="002977C3">
              <w:rPr>
                <w:rFonts w:ascii="Cambria" w:hAnsi="Cambria"/>
                <w:sz w:val="18"/>
                <w:szCs w:val="18"/>
                <w:lang w:val="hr-HR"/>
              </w:rPr>
              <w:t xml:space="preserve"> </w:t>
            </w:r>
            <w:r w:rsidRPr="002977C3">
              <w:rPr>
                <w:rFonts w:ascii="Cambria" w:hAnsi="Cambria"/>
                <w:sz w:val="18"/>
                <w:szCs w:val="18"/>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Pr>
                <w:rFonts w:ascii="Cambria" w:hAnsi="Cambria"/>
                <w:sz w:val="18"/>
                <w:szCs w:val="18"/>
              </w:rPr>
              <w:t xml:space="preserve"> </w:t>
            </w:r>
            <w:r w:rsidRPr="002977C3">
              <w:rPr>
                <w:rFonts w:ascii="Cambria" w:hAnsi="Cambria"/>
                <w:sz w:val="18"/>
                <w:szCs w:val="18"/>
                <w:lang w:val="hr-HR"/>
              </w:rPr>
              <w:t>VI</w:t>
            </w:r>
            <w:r w:rsidRPr="002977C3">
              <w:rPr>
                <w:rFonts w:ascii="Cambria" w:hAnsi="Cambria"/>
                <w:sz w:val="18"/>
                <w:szCs w:val="18"/>
              </w:rPr>
              <w:t>I</w:t>
            </w:r>
            <w:r w:rsidRPr="002977C3">
              <w:rPr>
                <w:rFonts w:ascii="Cambria" w:hAnsi="Cambria"/>
                <w:sz w:val="18"/>
                <w:szCs w:val="18"/>
                <w:vertAlign w:val="subscript"/>
                <w:lang w:val="hr-HR"/>
              </w:rPr>
              <w:t>1,2</w:t>
            </w:r>
            <w:r w:rsidRPr="002977C3">
              <w:rPr>
                <w:rFonts w:ascii="Cambria" w:hAnsi="Cambria"/>
                <w:sz w:val="18"/>
                <w:szCs w:val="18"/>
              </w:rPr>
              <w:t xml:space="preserve">; </w:t>
            </w:r>
          </w:p>
          <w:p w:rsidR="00025C18" w:rsidRPr="002977C3" w:rsidRDefault="00025C18" w:rsidP="00E17741">
            <w:pPr>
              <w:spacing w:before="120"/>
              <w:rPr>
                <w:rFonts w:ascii="Cambria" w:hAnsi="Cambria"/>
                <w:sz w:val="18"/>
                <w:szCs w:val="18"/>
                <w:lang w:val="hr-HR"/>
              </w:rPr>
            </w:pPr>
            <w:r w:rsidRPr="002977C3">
              <w:rPr>
                <w:rFonts w:ascii="Cambria" w:hAnsi="Cambria"/>
                <w:sz w:val="18"/>
                <w:szCs w:val="18"/>
                <w:lang w:val="sr-Cyrl-CS"/>
              </w:rPr>
              <w:t>х</w:t>
            </w:r>
            <w:r w:rsidRPr="002977C3">
              <w:rPr>
                <w:rFonts w:ascii="Cambria" w:hAnsi="Cambria"/>
                <w:sz w:val="18"/>
                <w:szCs w:val="18"/>
                <w:lang w:val="ru-RU"/>
              </w:rPr>
              <w:t xml:space="preserve">емија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sr-Cyrl-CS"/>
              </w:rPr>
              <w:t>1,2,3</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B131AF" w:rsidRDefault="00025C18" w:rsidP="00E17741">
            <w:pPr>
              <w:jc w:val="center"/>
              <w:rPr>
                <w:rFonts w:ascii="Cambria" w:hAnsi="Cambria"/>
                <w:b/>
                <w:bCs/>
                <w:sz w:val="20"/>
                <w:szCs w:val="20"/>
              </w:rPr>
            </w:pPr>
            <w:r>
              <w:rPr>
                <w:rFonts w:ascii="Cambria" w:hAnsi="Cambria"/>
                <w:b/>
                <w:bCs/>
                <w:sz w:val="20"/>
                <w:szCs w:val="20"/>
              </w:rPr>
              <w:t>10</w:t>
            </w:r>
          </w:p>
          <w:p w:rsidR="00025C18" w:rsidRPr="00B131AF" w:rsidRDefault="00025C18" w:rsidP="00E17741">
            <w:pPr>
              <w:spacing w:before="120"/>
              <w:jc w:val="center"/>
              <w:rPr>
                <w:rFonts w:ascii="Cambria" w:hAnsi="Cambria"/>
                <w:b/>
                <w:bCs/>
                <w:sz w:val="20"/>
                <w:szCs w:val="20"/>
              </w:rPr>
            </w:pPr>
            <w:r>
              <w:rPr>
                <w:rFonts w:ascii="Cambria" w:hAnsi="Cambria"/>
                <w:b/>
                <w:bCs/>
                <w:sz w:val="20"/>
                <w:szCs w:val="20"/>
              </w:rPr>
              <w:t>10</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3</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025C18" w:rsidRPr="0021056D"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21056D" w:rsidRDefault="00025C18" w:rsidP="00E17741">
            <w:pPr>
              <w:jc w:val="center"/>
              <w:rPr>
                <w:rFonts w:ascii="Cambria" w:hAnsi="Cambria"/>
                <w:sz w:val="20"/>
                <w:szCs w:val="20"/>
              </w:rPr>
            </w:pPr>
            <w:r>
              <w:rPr>
                <w:rFonts w:ascii="Cambria" w:hAnsi="Cambria"/>
                <w:sz w:val="20"/>
                <w:szCs w:val="20"/>
              </w:rPr>
              <w:t>1</w:t>
            </w:r>
          </w:p>
        </w:tc>
        <w:tc>
          <w:tcPr>
            <w:tcW w:w="624" w:type="dxa"/>
            <w:vAlign w:val="center"/>
          </w:tcPr>
          <w:p w:rsidR="00025C18" w:rsidRPr="0021056D" w:rsidRDefault="00025C18" w:rsidP="00E17741">
            <w:pPr>
              <w:jc w:val="center"/>
              <w:rPr>
                <w:rFonts w:ascii="Cambria" w:hAnsi="Cambria"/>
                <w:sz w:val="20"/>
                <w:szCs w:val="20"/>
              </w:rPr>
            </w:pPr>
            <w:r>
              <w:rPr>
                <w:rFonts w:ascii="Cambria" w:hAnsi="Cambria"/>
                <w:sz w:val="20"/>
                <w:szCs w:val="20"/>
              </w:rPr>
              <w:t>1</w:t>
            </w:r>
          </w:p>
        </w:tc>
        <w:tc>
          <w:tcPr>
            <w:tcW w:w="650" w:type="dxa"/>
            <w:vAlign w:val="center"/>
          </w:tcPr>
          <w:p w:rsidR="00025C18" w:rsidRPr="0021056D" w:rsidRDefault="00025C18" w:rsidP="00E17741">
            <w:pPr>
              <w:jc w:val="center"/>
              <w:rPr>
                <w:rFonts w:ascii="Cambria" w:hAnsi="Cambria"/>
                <w:sz w:val="20"/>
                <w:szCs w:val="20"/>
              </w:rPr>
            </w:pPr>
            <w:r>
              <w:rPr>
                <w:rFonts w:ascii="Cambria" w:hAnsi="Cambria"/>
                <w:sz w:val="20"/>
                <w:szCs w:val="20"/>
              </w:rPr>
              <w:t>1</w:t>
            </w:r>
          </w:p>
        </w:tc>
        <w:tc>
          <w:tcPr>
            <w:tcW w:w="522" w:type="dxa"/>
            <w:vAlign w:val="center"/>
          </w:tcPr>
          <w:p w:rsidR="00025C18" w:rsidRPr="0021056D" w:rsidRDefault="00025C18" w:rsidP="00E17741">
            <w:pPr>
              <w:jc w:val="center"/>
              <w:rPr>
                <w:rFonts w:ascii="Cambria" w:hAnsi="Cambria"/>
                <w:sz w:val="20"/>
                <w:szCs w:val="20"/>
              </w:rPr>
            </w:pPr>
            <w:r>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4A5074"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40</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br w:type="page"/>
            </w:r>
            <w:r w:rsidRPr="0087701E">
              <w:rPr>
                <w:rFonts w:ascii="Cambria" w:hAnsi="Cambria"/>
                <w:sz w:val="20"/>
                <w:szCs w:val="20"/>
                <w:lang w:val="sr-Cyrl-CS"/>
              </w:rPr>
              <w:t>1</w:t>
            </w:r>
            <w:r>
              <w:rPr>
                <w:rFonts w:ascii="Cambria" w:hAnsi="Cambria"/>
                <w:sz w:val="20"/>
                <w:szCs w:val="20"/>
                <w:lang w:val="sr-Cyrl-CS"/>
              </w:rPr>
              <w:t>6</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4B109B" w:rsidRDefault="00025C18" w:rsidP="00E17741">
            <w:pPr>
              <w:rPr>
                <w:rFonts w:ascii="Cambria" w:hAnsi="Cambria"/>
                <w:sz w:val="20"/>
                <w:szCs w:val="20"/>
              </w:rPr>
            </w:pPr>
            <w:r>
              <w:rPr>
                <w:rFonts w:ascii="Cambria" w:hAnsi="Cambria"/>
                <w:sz w:val="20"/>
                <w:szCs w:val="20"/>
              </w:rPr>
              <w:t>(</w:t>
            </w:r>
            <w:r w:rsidRPr="004B109B">
              <w:rPr>
                <w:rFonts w:ascii="Cambria" w:hAnsi="Cambria"/>
                <w:sz w:val="20"/>
                <w:szCs w:val="20"/>
              </w:rPr>
              <w:t>Татјана Курдума</w:t>
            </w:r>
            <w:r>
              <w:rPr>
                <w:rFonts w:ascii="Cambria" w:hAnsi="Cambria"/>
                <w:sz w:val="20"/>
                <w:szCs w:val="20"/>
              </w:rPr>
              <w:t>-</w:t>
            </w:r>
            <w:r w:rsidRPr="004B109B">
              <w:rPr>
                <w:rFonts w:ascii="Cambria" w:hAnsi="Cambria"/>
                <w:sz w:val="20"/>
                <w:szCs w:val="20"/>
              </w:rPr>
              <w:t>новић</w:t>
            </w:r>
            <w:r>
              <w:rPr>
                <w:rFonts w:ascii="Cambria" w:hAnsi="Cambria"/>
                <w:sz w:val="20"/>
                <w:szCs w:val="20"/>
              </w:rPr>
              <w:t>)</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lang w:val="sr-Cyrl-CS"/>
              </w:rPr>
              <w:t>ф</w:t>
            </w:r>
            <w:r w:rsidRPr="002977C3">
              <w:rPr>
                <w:rFonts w:ascii="Cambria" w:hAnsi="Cambria"/>
                <w:sz w:val="18"/>
                <w:szCs w:val="18"/>
                <w:lang w:val="ru-RU"/>
              </w:rPr>
              <w:t>изика</w:t>
            </w:r>
            <w:r w:rsidRPr="002977C3">
              <w:rPr>
                <w:rFonts w:ascii="Cambria" w:hAnsi="Cambria"/>
                <w:sz w:val="18"/>
                <w:szCs w:val="18"/>
                <w:lang w:val="hr-HR"/>
              </w:rPr>
              <w:t xml:space="preserve"> </w:t>
            </w:r>
          </w:p>
          <w:p w:rsidR="00025C18" w:rsidRPr="002977C3" w:rsidRDefault="00025C18" w:rsidP="00E17741">
            <w:pPr>
              <w:rPr>
                <w:rFonts w:ascii="Cambria" w:hAnsi="Cambria"/>
                <w:sz w:val="18"/>
                <w:szCs w:val="18"/>
              </w:rPr>
            </w:pPr>
            <w:r w:rsidRPr="002977C3">
              <w:rPr>
                <w:rFonts w:ascii="Cambria" w:hAnsi="Cambria"/>
                <w:sz w:val="18"/>
                <w:szCs w:val="18"/>
                <w:lang w:val="hr-HR"/>
              </w:rPr>
              <w:t>VIII</w:t>
            </w:r>
            <w:r w:rsidRPr="002977C3">
              <w:rPr>
                <w:rFonts w:ascii="Cambria" w:hAnsi="Cambria"/>
                <w:sz w:val="18"/>
                <w:szCs w:val="18"/>
                <w:vertAlign w:val="subscript"/>
                <w:lang w:val="sr-Cyrl-CS"/>
              </w:rPr>
              <w:t>1,2,3</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6</w:t>
            </w:r>
          </w:p>
        </w:tc>
        <w:tc>
          <w:tcPr>
            <w:tcW w:w="534" w:type="dxa"/>
            <w:tcBorders>
              <w:left w:val="single" w:sz="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Pr="0087701E" w:rsidRDefault="00025C18" w:rsidP="00E17741">
            <w:pPr>
              <w:rPr>
                <w:rFonts w:ascii="Cambria" w:hAnsi="Cambria"/>
                <w:sz w:val="20"/>
                <w:szCs w:val="20"/>
              </w:rPr>
            </w:pPr>
            <w:r w:rsidRPr="0087701E">
              <w:rPr>
                <w:rFonts w:ascii="Cambria" w:hAnsi="Cambria"/>
                <w:sz w:val="20"/>
                <w:szCs w:val="20"/>
              </w:rPr>
              <w:t>0,5</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7</w:t>
            </w:r>
          </w:p>
        </w:tc>
        <w:tc>
          <w:tcPr>
            <w:tcW w:w="530" w:type="dxa"/>
            <w:tcBorders>
              <w:left w:val="single" w:sz="1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3</w:t>
            </w:r>
          </w:p>
        </w:tc>
        <w:tc>
          <w:tcPr>
            <w:tcW w:w="550" w:type="dxa"/>
            <w:tcBorders>
              <w:lef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84" w:type="dxa"/>
            <w:vAlign w:val="center"/>
          </w:tcPr>
          <w:p w:rsidR="00025C18" w:rsidRPr="00DF2150" w:rsidRDefault="00025C18" w:rsidP="00E17741">
            <w:pPr>
              <w:jc w:val="center"/>
              <w:rPr>
                <w:rFonts w:ascii="Cambria" w:hAnsi="Cambria"/>
                <w:sz w:val="20"/>
                <w:szCs w:val="20"/>
              </w:rPr>
            </w:pPr>
            <w:r>
              <w:rPr>
                <w:rFonts w:ascii="Cambria" w:hAnsi="Cambria"/>
                <w:sz w:val="20"/>
                <w:szCs w:val="20"/>
              </w:rPr>
              <w:t>0,5</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24" w:type="dxa"/>
            <w:vAlign w:val="center"/>
          </w:tcPr>
          <w:p w:rsidR="00025C18" w:rsidRPr="00DF2150" w:rsidRDefault="00025C18" w:rsidP="00E17741">
            <w:pPr>
              <w:jc w:val="center"/>
              <w:rPr>
                <w:rFonts w:ascii="Cambria" w:hAnsi="Cambria"/>
                <w:sz w:val="20"/>
                <w:szCs w:val="20"/>
              </w:rPr>
            </w:pPr>
            <w:r>
              <w:rPr>
                <w:rFonts w:ascii="Cambria" w:hAnsi="Cambria"/>
                <w:sz w:val="20"/>
                <w:szCs w:val="20"/>
              </w:rPr>
              <w:t>0.25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522" w:type="dxa"/>
            <w:vAlign w:val="center"/>
          </w:tcPr>
          <w:p w:rsidR="00025C18" w:rsidRPr="00DF2150" w:rsidRDefault="00025C18" w:rsidP="00E17741">
            <w:pPr>
              <w:jc w:val="center"/>
              <w:rPr>
                <w:rFonts w:ascii="Cambria" w:hAnsi="Cambria"/>
                <w:sz w:val="16"/>
                <w:szCs w:val="16"/>
              </w:rPr>
            </w:pPr>
            <w:r w:rsidRPr="00DF2150">
              <w:rPr>
                <w:rFonts w:ascii="Cambria" w:hAnsi="Cambria"/>
                <w:sz w:val="16"/>
                <w:szCs w:val="16"/>
              </w:rPr>
              <w:t>0,25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Pr>
                <w:rFonts w:ascii="Cambria" w:hAnsi="Cambria"/>
                <w:b/>
                <w:bCs/>
                <w:sz w:val="20"/>
                <w:szCs w:val="20"/>
              </w:rPr>
              <w:t>30</w:t>
            </w:r>
          </w:p>
        </w:tc>
        <w:tc>
          <w:tcPr>
            <w:tcW w:w="486" w:type="dxa"/>
            <w:tcBorders>
              <w:left w:val="single" w:sz="12" w:space="0" w:color="auto"/>
              <w:right w:val="single" w:sz="12"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12</w:t>
            </w:r>
          </w:p>
        </w:tc>
      </w:tr>
      <w:tr w:rsidR="00025C18" w:rsidRPr="0087701E" w:rsidTr="00E17741">
        <w:trPr>
          <w:trHeight w:val="96"/>
          <w:jc w:val="center"/>
        </w:trPr>
        <w:tc>
          <w:tcPr>
            <w:tcW w:w="521" w:type="dxa"/>
            <w:tcBorders>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7</w:t>
            </w:r>
            <w:r w:rsidRPr="0087701E">
              <w:rPr>
                <w:rFonts w:ascii="Cambria" w:hAnsi="Cambria"/>
                <w:sz w:val="20"/>
                <w:szCs w:val="20"/>
                <w:lang w:val="sr-Cyrl-CS"/>
              </w:rPr>
              <w:t>.</w:t>
            </w:r>
          </w:p>
        </w:tc>
        <w:tc>
          <w:tcPr>
            <w:tcW w:w="1473" w:type="dxa"/>
            <w:tcBorders>
              <w:left w:val="single" w:sz="12" w:space="0" w:color="auto"/>
              <w:bottom w:val="single" w:sz="12" w:space="0" w:color="auto"/>
              <w:right w:val="single" w:sz="12" w:space="0" w:color="auto"/>
            </w:tcBorders>
            <w:vAlign w:val="center"/>
          </w:tcPr>
          <w:p w:rsidR="00025C18" w:rsidRPr="0087701E" w:rsidRDefault="00025C18" w:rsidP="00E17741">
            <w:pPr>
              <w:rPr>
                <w:rFonts w:ascii="Cambria" w:hAnsi="Cambria"/>
                <w:sz w:val="20"/>
                <w:szCs w:val="20"/>
                <w:lang w:val="sr-Latn-CS"/>
              </w:rPr>
            </w:pPr>
            <w:r w:rsidRPr="0087701E">
              <w:rPr>
                <w:rFonts w:ascii="Cambria" w:hAnsi="Cambria"/>
                <w:sz w:val="20"/>
                <w:szCs w:val="20"/>
                <w:lang w:val="sr-Cyrl-CS"/>
              </w:rPr>
              <w:t>Јелена Живановић</w:t>
            </w:r>
          </w:p>
        </w:tc>
        <w:tc>
          <w:tcPr>
            <w:tcW w:w="2245" w:type="dxa"/>
            <w:tcBorders>
              <w:left w:val="single" w:sz="12" w:space="0" w:color="auto"/>
              <w:bottom w:val="single" w:sz="12" w:space="0" w:color="auto"/>
              <w:right w:val="single" w:sz="12" w:space="0" w:color="auto"/>
            </w:tcBorders>
            <w:vAlign w:val="center"/>
          </w:tcPr>
          <w:p w:rsidR="00025C18" w:rsidRPr="002977C3" w:rsidRDefault="00025C18" w:rsidP="00E17741">
            <w:pPr>
              <w:rPr>
                <w:rFonts w:ascii="Cambria" w:hAnsi="Cambria"/>
                <w:sz w:val="18"/>
                <w:szCs w:val="18"/>
              </w:rPr>
            </w:pPr>
            <w:r w:rsidRPr="002977C3">
              <w:rPr>
                <w:rFonts w:ascii="Cambria" w:hAnsi="Cambria"/>
                <w:sz w:val="18"/>
                <w:szCs w:val="18"/>
                <w:lang w:val="ru-RU"/>
              </w:rPr>
              <w:t>музичка култура</w:t>
            </w:r>
            <w:r w:rsidRPr="002977C3">
              <w:rPr>
                <w:rFonts w:ascii="Cambria" w:hAnsi="Cambria"/>
                <w:sz w:val="18"/>
                <w:szCs w:val="18"/>
                <w:lang w:val="sr-Latn-CS"/>
              </w:rPr>
              <w:t xml:space="preserve"> </w:t>
            </w:r>
          </w:p>
          <w:p w:rsidR="00025C18" w:rsidRPr="002977C3" w:rsidRDefault="00025C18" w:rsidP="00E17741">
            <w:pPr>
              <w:rPr>
                <w:rFonts w:ascii="Cambria" w:hAnsi="Cambria"/>
                <w:sz w:val="18"/>
                <w:szCs w:val="18"/>
                <w:vertAlign w:val="subscript"/>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vertAlign w:val="subscript"/>
              </w:rPr>
              <w:t>;</w:t>
            </w:r>
          </w:p>
          <w:p w:rsidR="00025C18" w:rsidRPr="002977C3" w:rsidRDefault="00025C18" w:rsidP="00E17741">
            <w:pPr>
              <w:spacing w:before="120"/>
              <w:rPr>
                <w:rFonts w:ascii="Cambria" w:hAnsi="Cambria"/>
                <w:sz w:val="18"/>
                <w:szCs w:val="18"/>
                <w:lang w:val="hr-HR"/>
              </w:rPr>
            </w:pPr>
            <w:r w:rsidRPr="002977C3">
              <w:rPr>
                <w:rFonts w:ascii="Cambria" w:hAnsi="Cambria"/>
                <w:sz w:val="18"/>
                <w:szCs w:val="18"/>
                <w:lang w:val="ru-RU"/>
              </w:rPr>
              <w:t>грађанско васпитање</w:t>
            </w:r>
          </w:p>
          <w:p w:rsidR="00025C18" w:rsidRPr="002977C3" w:rsidRDefault="00025C18" w:rsidP="00E17741">
            <w:pPr>
              <w:rPr>
                <w:rFonts w:ascii="Cambria" w:hAnsi="Cambria"/>
                <w:sz w:val="18"/>
                <w:szCs w:val="18"/>
                <w:vertAlign w:val="subscript"/>
              </w:rPr>
            </w:pPr>
            <w:r>
              <w:rPr>
                <w:rFonts w:ascii="Cambria" w:hAnsi="Cambria"/>
                <w:sz w:val="18"/>
                <w:szCs w:val="18"/>
                <w:lang w:val="hr-HR"/>
              </w:rPr>
              <w:t>V</w:t>
            </w:r>
            <w:r w:rsidRPr="002977C3">
              <w:rPr>
                <w:rFonts w:ascii="Cambria" w:hAnsi="Cambria"/>
                <w:sz w:val="18"/>
                <w:szCs w:val="18"/>
              </w:rPr>
              <w:t>;</w:t>
            </w:r>
            <w:r w:rsidRPr="002977C3">
              <w:rPr>
                <w:rFonts w:ascii="Cambria" w:hAnsi="Cambria"/>
                <w:sz w:val="18"/>
                <w:szCs w:val="18"/>
                <w:lang w:val="sr-Latn-CS"/>
              </w:rPr>
              <w:t xml:space="preserve"> </w:t>
            </w:r>
            <w:r>
              <w:rPr>
                <w:rFonts w:ascii="Cambria" w:hAnsi="Cambria"/>
                <w:sz w:val="18"/>
                <w:szCs w:val="18"/>
                <w:lang w:val="hr-HR"/>
              </w:rPr>
              <w:t>VI</w:t>
            </w:r>
            <w:r w:rsidRPr="002977C3">
              <w:rPr>
                <w:rFonts w:ascii="Cambria" w:hAnsi="Cambria"/>
                <w:sz w:val="18"/>
                <w:szCs w:val="18"/>
                <w:lang w:val="hr-HR"/>
              </w:rPr>
              <w:t xml:space="preserve">; </w:t>
            </w:r>
            <w:r w:rsidRPr="002977C3">
              <w:rPr>
                <w:rFonts w:ascii="Cambria" w:hAnsi="Cambria"/>
                <w:sz w:val="18"/>
                <w:szCs w:val="18"/>
              </w:rPr>
              <w:t>VIII</w:t>
            </w:r>
          </w:p>
        </w:tc>
        <w:tc>
          <w:tcPr>
            <w:tcW w:w="643" w:type="dxa"/>
            <w:tcBorders>
              <w:left w:val="single" w:sz="12" w:space="0" w:color="auto"/>
              <w:bottom w:val="single" w:sz="12" w:space="0" w:color="auto"/>
              <w:right w:val="single" w:sz="12" w:space="0" w:color="auto"/>
            </w:tcBorders>
            <w:vAlign w:val="center"/>
          </w:tcPr>
          <w:p w:rsidR="00025C18" w:rsidRPr="00716E8D" w:rsidRDefault="00716E8D" w:rsidP="00E17741">
            <w:pPr>
              <w:jc w:val="center"/>
              <w:rPr>
                <w:rFonts w:ascii="Cambria" w:hAnsi="Cambria"/>
                <w:sz w:val="20"/>
                <w:szCs w:val="20"/>
                <w:vertAlign w:val="subscript"/>
              </w:rPr>
            </w:pPr>
            <w:r>
              <w:rPr>
                <w:rFonts w:ascii="Cambria" w:hAnsi="Cambria"/>
                <w:sz w:val="20"/>
                <w:szCs w:val="20"/>
              </w:rPr>
              <w:t>-</w:t>
            </w:r>
          </w:p>
        </w:tc>
        <w:tc>
          <w:tcPr>
            <w:tcW w:w="473" w:type="dxa"/>
            <w:tcBorders>
              <w:left w:val="single" w:sz="12" w:space="0" w:color="auto"/>
              <w:bottom w:val="single" w:sz="12" w:space="0" w:color="auto"/>
              <w:right w:val="single" w:sz="2" w:space="0" w:color="auto"/>
            </w:tcBorders>
            <w:vAlign w:val="center"/>
          </w:tcPr>
          <w:p w:rsidR="00025C18" w:rsidRPr="006F450A" w:rsidRDefault="00025C18" w:rsidP="00E17741">
            <w:pPr>
              <w:rPr>
                <w:rFonts w:ascii="Cambria" w:hAnsi="Cambria"/>
                <w:b/>
                <w:bCs/>
                <w:sz w:val="20"/>
                <w:szCs w:val="20"/>
              </w:rPr>
            </w:pPr>
            <w:r w:rsidRPr="0087701E">
              <w:rPr>
                <w:rFonts w:ascii="Cambria" w:hAnsi="Cambria"/>
                <w:b/>
                <w:bCs/>
                <w:sz w:val="20"/>
                <w:szCs w:val="20"/>
              </w:rPr>
              <w:t>1</w:t>
            </w:r>
            <w:r>
              <w:rPr>
                <w:rFonts w:ascii="Cambria" w:hAnsi="Cambria"/>
                <w:b/>
                <w:bCs/>
                <w:sz w:val="20"/>
                <w:szCs w:val="20"/>
              </w:rPr>
              <w:t>4</w:t>
            </w:r>
          </w:p>
          <w:p w:rsidR="00025C18" w:rsidRPr="008A6EB8" w:rsidRDefault="00025C18" w:rsidP="00E17741">
            <w:pPr>
              <w:spacing w:before="240"/>
              <w:jc w:val="center"/>
              <w:rPr>
                <w:rFonts w:ascii="Cambria" w:hAnsi="Cambria"/>
                <w:b/>
                <w:bCs/>
                <w:sz w:val="20"/>
                <w:szCs w:val="20"/>
              </w:rPr>
            </w:pPr>
            <w:r>
              <w:rPr>
                <w:rFonts w:ascii="Cambria" w:hAnsi="Cambria"/>
                <w:b/>
                <w:bCs/>
                <w:sz w:val="20"/>
                <w:szCs w:val="20"/>
              </w:rPr>
              <w:t>6</w:t>
            </w:r>
          </w:p>
        </w:tc>
        <w:tc>
          <w:tcPr>
            <w:tcW w:w="534" w:type="dxa"/>
            <w:tcBorders>
              <w:left w:val="single" w:sz="2" w:space="0" w:color="auto"/>
              <w:bottom w:val="single" w:sz="12" w:space="0" w:color="auto"/>
              <w:right w:val="single" w:sz="2" w:space="0" w:color="auto"/>
            </w:tcBorders>
            <w:vAlign w:val="center"/>
          </w:tcPr>
          <w:p w:rsidR="00025C18" w:rsidRPr="0087701E" w:rsidRDefault="00E769BF" w:rsidP="00E17741">
            <w:pPr>
              <w:jc w:val="center"/>
              <w:rPr>
                <w:rFonts w:ascii="Cambria" w:hAnsi="Cambria"/>
                <w:sz w:val="20"/>
                <w:szCs w:val="20"/>
                <w:lang w:val="sr-Cyrl-CS"/>
              </w:rPr>
            </w:pPr>
            <w:r>
              <w:rPr>
                <w:rFonts w:ascii="Cambria" w:hAnsi="Cambria"/>
                <w:sz w:val="20"/>
                <w:szCs w:val="20"/>
                <w:lang w:val="sr-Cyrl-CS"/>
              </w:rPr>
              <w:t>-</w:t>
            </w:r>
          </w:p>
        </w:tc>
        <w:tc>
          <w:tcPr>
            <w:tcW w:w="518" w:type="dxa"/>
            <w:tcBorders>
              <w:left w:val="single" w:sz="2" w:space="0" w:color="auto"/>
              <w:bottom w:val="single" w:sz="1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2</w:t>
            </w:r>
          </w:p>
        </w:tc>
        <w:tc>
          <w:tcPr>
            <w:tcW w:w="473" w:type="dxa"/>
            <w:tcBorders>
              <w:left w:val="single" w:sz="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bottom w:val="single" w:sz="1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2</w:t>
            </w:r>
          </w:p>
        </w:tc>
        <w:tc>
          <w:tcPr>
            <w:tcW w:w="473" w:type="dxa"/>
            <w:tcBorders>
              <w:left w:val="single" w:sz="2" w:space="0" w:color="auto"/>
              <w:bottom w:val="single" w:sz="12" w:space="0" w:color="auto"/>
              <w:right w:val="single" w:sz="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bottom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bottom w:val="single" w:sz="12" w:space="0" w:color="auto"/>
            </w:tcBorders>
            <w:vAlign w:val="center"/>
          </w:tcPr>
          <w:p w:rsidR="00025C18" w:rsidRPr="004A5074" w:rsidRDefault="00025C18" w:rsidP="00E17741">
            <w:pPr>
              <w:jc w:val="center"/>
              <w:rPr>
                <w:rFonts w:ascii="Cambria" w:hAnsi="Cambria"/>
                <w:sz w:val="20"/>
                <w:szCs w:val="20"/>
              </w:rPr>
            </w:pPr>
            <w:r w:rsidRPr="0087701E">
              <w:rPr>
                <w:rFonts w:ascii="Cambria" w:hAnsi="Cambria"/>
                <w:sz w:val="20"/>
                <w:szCs w:val="20"/>
              </w:rPr>
              <w:t>1</w:t>
            </w:r>
          </w:p>
        </w:tc>
        <w:tc>
          <w:tcPr>
            <w:tcW w:w="584" w:type="dxa"/>
            <w:tcBorders>
              <w:bottom w:val="single" w:sz="1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1</w:t>
            </w:r>
          </w:p>
        </w:tc>
        <w:tc>
          <w:tcPr>
            <w:tcW w:w="600" w:type="dxa"/>
            <w:tcBorders>
              <w:bottom w:val="single" w:sz="1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0,5</w:t>
            </w:r>
          </w:p>
        </w:tc>
        <w:tc>
          <w:tcPr>
            <w:tcW w:w="624" w:type="dxa"/>
            <w:tcBorders>
              <w:bottom w:val="single" w:sz="12" w:space="0" w:color="auto"/>
            </w:tcBorders>
            <w:vAlign w:val="center"/>
          </w:tcPr>
          <w:p w:rsidR="00025C18" w:rsidRPr="00066104" w:rsidRDefault="00025C18" w:rsidP="00E17741">
            <w:pPr>
              <w:jc w:val="center"/>
              <w:rPr>
                <w:rFonts w:ascii="Cambria" w:hAnsi="Cambria"/>
                <w:sz w:val="20"/>
                <w:szCs w:val="20"/>
              </w:rPr>
            </w:pPr>
            <w:r>
              <w:rPr>
                <w:rFonts w:ascii="Cambria" w:hAnsi="Cambria"/>
                <w:sz w:val="20"/>
                <w:szCs w:val="20"/>
              </w:rPr>
              <w:t>1</w:t>
            </w:r>
          </w:p>
        </w:tc>
        <w:tc>
          <w:tcPr>
            <w:tcW w:w="650" w:type="dxa"/>
            <w:tcBorders>
              <w:bottom w:val="single" w:sz="1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1</w:t>
            </w:r>
          </w:p>
        </w:tc>
        <w:tc>
          <w:tcPr>
            <w:tcW w:w="522" w:type="dxa"/>
            <w:tcBorders>
              <w:bottom w:val="single" w:sz="12" w:space="0" w:color="auto"/>
            </w:tcBorders>
            <w:vAlign w:val="center"/>
          </w:tcPr>
          <w:p w:rsidR="00025C18" w:rsidRPr="00DF2150" w:rsidRDefault="00025C18" w:rsidP="00E17741">
            <w:pPr>
              <w:jc w:val="center"/>
              <w:rPr>
                <w:rFonts w:ascii="Cambria" w:hAnsi="Cambria"/>
                <w:sz w:val="20"/>
                <w:szCs w:val="20"/>
              </w:rPr>
            </w:pPr>
            <w:r>
              <w:rPr>
                <w:rFonts w:ascii="Cambria" w:hAnsi="Cambria"/>
                <w:sz w:val="20"/>
                <w:szCs w:val="20"/>
              </w:rPr>
              <w:t>0,5</w:t>
            </w:r>
          </w:p>
        </w:tc>
        <w:tc>
          <w:tcPr>
            <w:tcW w:w="493" w:type="dxa"/>
            <w:tcBorders>
              <w:bottom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tcBorders>
              <w:bottom w:val="single" w:sz="1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567" w:type="dxa"/>
            <w:tcBorders>
              <w:bottom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sidRPr="0087701E">
              <w:rPr>
                <w:rFonts w:ascii="Cambria" w:hAnsi="Cambria"/>
                <w:b/>
                <w:bCs/>
                <w:sz w:val="20"/>
                <w:szCs w:val="20"/>
                <w:lang w:val="sr-Cyrl-CS"/>
              </w:rPr>
              <w:t>40</w:t>
            </w:r>
          </w:p>
        </w:tc>
      </w:tr>
      <w:tr w:rsidR="00025C18" w:rsidRPr="0087701E" w:rsidTr="00E17741">
        <w:trPr>
          <w:trHeight w:val="654"/>
          <w:jc w:val="center"/>
        </w:trPr>
        <w:tc>
          <w:tcPr>
            <w:tcW w:w="521" w:type="dxa"/>
            <w:tcBorders>
              <w:top w:val="single" w:sz="4" w:space="0" w:color="auto"/>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8</w:t>
            </w:r>
            <w:r w:rsidRPr="0087701E">
              <w:rPr>
                <w:rFonts w:ascii="Cambria" w:hAnsi="Cambria"/>
                <w:sz w:val="20"/>
                <w:szCs w:val="20"/>
                <w:lang w:val="sr-Cyrl-CS"/>
              </w:rPr>
              <w:t>.</w:t>
            </w:r>
          </w:p>
        </w:tc>
        <w:tc>
          <w:tcPr>
            <w:tcW w:w="1473" w:type="dxa"/>
            <w:tcBorders>
              <w:top w:val="single" w:sz="4" w:space="0" w:color="auto"/>
              <w:left w:val="single" w:sz="12" w:space="0" w:color="auto"/>
              <w:bottom w:val="single" w:sz="12" w:space="0" w:color="auto"/>
              <w:right w:val="single" w:sz="12" w:space="0" w:color="auto"/>
            </w:tcBorders>
            <w:vAlign w:val="center"/>
          </w:tcPr>
          <w:p w:rsidR="00025C18" w:rsidRPr="0087701E" w:rsidRDefault="00025C18" w:rsidP="00E17741">
            <w:pPr>
              <w:rPr>
                <w:rFonts w:ascii="Cambria" w:hAnsi="Cambria"/>
                <w:sz w:val="20"/>
                <w:szCs w:val="20"/>
              </w:rPr>
            </w:pPr>
            <w:r w:rsidRPr="0087701E">
              <w:rPr>
                <w:rFonts w:ascii="Cambria" w:hAnsi="Cambria"/>
                <w:sz w:val="20"/>
                <w:szCs w:val="20"/>
              </w:rPr>
              <w:t>Оливера Протић</w:t>
            </w:r>
          </w:p>
        </w:tc>
        <w:tc>
          <w:tcPr>
            <w:tcW w:w="2245" w:type="dxa"/>
            <w:tcBorders>
              <w:top w:val="single" w:sz="4" w:space="0" w:color="auto"/>
              <w:left w:val="single" w:sz="12" w:space="0" w:color="auto"/>
              <w:bottom w:val="single" w:sz="12" w:space="0" w:color="auto"/>
              <w:right w:val="single" w:sz="12" w:space="0" w:color="auto"/>
            </w:tcBorders>
            <w:vAlign w:val="center"/>
          </w:tcPr>
          <w:p w:rsidR="00025C18" w:rsidRPr="002977C3" w:rsidRDefault="00025C18" w:rsidP="00E17741">
            <w:pPr>
              <w:rPr>
                <w:rFonts w:ascii="Cambria" w:hAnsi="Cambria"/>
                <w:sz w:val="18"/>
                <w:szCs w:val="18"/>
                <w:lang w:val="ru-RU"/>
              </w:rPr>
            </w:pPr>
            <w:r w:rsidRPr="002977C3">
              <w:rPr>
                <w:rFonts w:ascii="Cambria" w:hAnsi="Cambria"/>
                <w:sz w:val="18"/>
                <w:szCs w:val="18"/>
                <w:lang w:val="ru-RU"/>
              </w:rPr>
              <w:t>ликовна култура</w:t>
            </w:r>
          </w:p>
          <w:p w:rsidR="00025C18" w:rsidRPr="002977C3" w:rsidRDefault="00025C18" w:rsidP="00E17741">
            <w:pPr>
              <w:rPr>
                <w:rFonts w:ascii="Cambria" w:hAnsi="Cambria"/>
                <w:sz w:val="18"/>
                <w:szCs w:val="18"/>
                <w:vertAlign w:val="subscript"/>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vertAlign w:val="subscript"/>
              </w:rPr>
              <w:t>;</w:t>
            </w:r>
          </w:p>
          <w:p w:rsidR="00025C18" w:rsidRPr="002977C3" w:rsidRDefault="00025C18" w:rsidP="00E17741">
            <w:pPr>
              <w:spacing w:before="120"/>
              <w:rPr>
                <w:rFonts w:ascii="Cambria" w:hAnsi="Cambria"/>
                <w:sz w:val="18"/>
                <w:szCs w:val="18"/>
              </w:rPr>
            </w:pPr>
            <w:r w:rsidRPr="002977C3">
              <w:rPr>
                <w:rFonts w:ascii="Cambria" w:hAnsi="Cambria"/>
                <w:sz w:val="18"/>
                <w:szCs w:val="18"/>
                <w:lang w:val="sr-Cyrl-CS"/>
              </w:rPr>
              <w:t xml:space="preserve">цртање, сликање, вајање </w:t>
            </w:r>
            <w:r w:rsidRPr="002977C3">
              <w:rPr>
                <w:rFonts w:ascii="Cambria" w:hAnsi="Cambria"/>
                <w:sz w:val="18"/>
                <w:szCs w:val="18"/>
                <w:lang w:val="sr-Latn-CS"/>
              </w:rPr>
              <w:t>VII, VIII</w:t>
            </w:r>
          </w:p>
          <w:p w:rsidR="00025C18" w:rsidRPr="002977C3" w:rsidRDefault="00025C18" w:rsidP="00E17741">
            <w:pPr>
              <w:spacing w:before="120"/>
              <w:rPr>
                <w:rFonts w:ascii="Cambria" w:hAnsi="Cambria"/>
                <w:sz w:val="18"/>
                <w:szCs w:val="18"/>
              </w:rPr>
            </w:pPr>
            <w:r w:rsidRPr="002977C3">
              <w:rPr>
                <w:rFonts w:ascii="Cambria" w:hAnsi="Cambria"/>
                <w:sz w:val="18"/>
                <w:szCs w:val="18"/>
              </w:rPr>
              <w:t>сл. Активности: цртање, сликање и  вајање</w:t>
            </w:r>
          </w:p>
          <w:p w:rsidR="00025C18" w:rsidRPr="002977C3" w:rsidRDefault="00025C18" w:rsidP="00E17741">
            <w:pPr>
              <w:rPr>
                <w:rFonts w:ascii="Cambria" w:hAnsi="Cambria"/>
                <w:sz w:val="18"/>
                <w:szCs w:val="18"/>
              </w:rPr>
            </w:pPr>
            <w:r w:rsidRPr="002977C3">
              <w:rPr>
                <w:rFonts w:ascii="Cambria" w:hAnsi="Cambria"/>
                <w:sz w:val="18"/>
                <w:szCs w:val="18"/>
                <w:lang w:val="sr-Latn-CS"/>
              </w:rPr>
              <w:t>V</w:t>
            </w:r>
            <w:r w:rsidRPr="002977C3">
              <w:rPr>
                <w:rFonts w:ascii="Cambria" w:hAnsi="Cambria"/>
                <w:sz w:val="18"/>
                <w:szCs w:val="18"/>
              </w:rPr>
              <w:t>;</w:t>
            </w:r>
            <w:r w:rsidRPr="002977C3">
              <w:rPr>
                <w:rFonts w:ascii="Cambria" w:hAnsi="Cambria"/>
                <w:sz w:val="18"/>
                <w:szCs w:val="18"/>
                <w:lang w:val="hr-HR"/>
              </w:rPr>
              <w:t xml:space="preserve"> VI</w:t>
            </w:r>
            <w:r w:rsidRPr="002977C3">
              <w:rPr>
                <w:rFonts w:ascii="Cambria" w:hAnsi="Cambria"/>
                <w:sz w:val="18"/>
                <w:szCs w:val="18"/>
              </w:rPr>
              <w:t>;</w:t>
            </w:r>
          </w:p>
        </w:tc>
        <w:tc>
          <w:tcPr>
            <w:tcW w:w="643" w:type="dxa"/>
            <w:tcBorders>
              <w:top w:val="single" w:sz="4" w:space="0" w:color="auto"/>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top w:val="single" w:sz="4" w:space="0" w:color="auto"/>
              <w:left w:val="single" w:sz="12" w:space="0" w:color="auto"/>
              <w:bottom w:val="single" w:sz="12" w:space="0" w:color="auto"/>
              <w:right w:val="single" w:sz="2" w:space="0" w:color="auto"/>
            </w:tcBorders>
          </w:tcPr>
          <w:p w:rsidR="00025C18" w:rsidRPr="00BA5F3C" w:rsidRDefault="00025C18" w:rsidP="00E17741">
            <w:pPr>
              <w:spacing w:before="120"/>
              <w:jc w:val="center"/>
              <w:rPr>
                <w:rFonts w:ascii="Cambria" w:hAnsi="Cambria"/>
                <w:b/>
                <w:bCs/>
                <w:sz w:val="20"/>
                <w:szCs w:val="20"/>
              </w:rPr>
            </w:pPr>
            <w:r w:rsidRPr="0087701E">
              <w:rPr>
                <w:rFonts w:ascii="Cambria" w:hAnsi="Cambria"/>
                <w:b/>
                <w:bCs/>
                <w:sz w:val="20"/>
                <w:szCs w:val="20"/>
              </w:rPr>
              <w:t>1</w:t>
            </w:r>
            <w:r>
              <w:rPr>
                <w:rFonts w:ascii="Cambria" w:hAnsi="Cambria"/>
                <w:b/>
                <w:bCs/>
                <w:sz w:val="20"/>
                <w:szCs w:val="20"/>
              </w:rPr>
              <w:t>4</w:t>
            </w:r>
          </w:p>
          <w:p w:rsidR="00025C18" w:rsidRDefault="00025C18" w:rsidP="00E17741">
            <w:pPr>
              <w:spacing w:before="240"/>
              <w:jc w:val="center"/>
              <w:rPr>
                <w:rFonts w:ascii="Cambria" w:hAnsi="Cambria"/>
                <w:b/>
                <w:bCs/>
                <w:sz w:val="20"/>
                <w:szCs w:val="20"/>
              </w:rPr>
            </w:pPr>
            <w:r>
              <w:rPr>
                <w:rFonts w:ascii="Cambria" w:hAnsi="Cambria"/>
                <w:b/>
                <w:bCs/>
                <w:sz w:val="20"/>
                <w:szCs w:val="20"/>
              </w:rPr>
              <w:t>1</w:t>
            </w:r>
          </w:p>
          <w:p w:rsidR="00025C18" w:rsidRPr="00E85921" w:rsidRDefault="00025C18" w:rsidP="00E17741">
            <w:pPr>
              <w:spacing w:before="360"/>
              <w:jc w:val="center"/>
              <w:rPr>
                <w:rFonts w:ascii="Cambria" w:hAnsi="Cambria"/>
                <w:b/>
                <w:bCs/>
                <w:sz w:val="20"/>
                <w:szCs w:val="20"/>
              </w:rPr>
            </w:pPr>
            <w:r>
              <w:rPr>
                <w:rFonts w:ascii="Cambria" w:hAnsi="Cambria"/>
                <w:b/>
                <w:bCs/>
                <w:sz w:val="20"/>
                <w:szCs w:val="20"/>
              </w:rPr>
              <w:t>1</w:t>
            </w:r>
          </w:p>
        </w:tc>
        <w:tc>
          <w:tcPr>
            <w:tcW w:w="534" w:type="dxa"/>
            <w:tcBorders>
              <w:top w:val="single" w:sz="4" w:space="0" w:color="auto"/>
              <w:left w:val="single" w:sz="2" w:space="0" w:color="auto"/>
              <w:bottom w:val="single" w:sz="12" w:space="0" w:color="auto"/>
              <w:right w:val="single" w:sz="2" w:space="0" w:color="auto"/>
            </w:tcBorders>
            <w:vAlign w:val="center"/>
          </w:tcPr>
          <w:p w:rsidR="00025C18" w:rsidRPr="00055B1B" w:rsidRDefault="00025C18" w:rsidP="00E17741">
            <w:pPr>
              <w:jc w:val="center"/>
              <w:rPr>
                <w:rFonts w:ascii="Cambria" w:hAnsi="Cambria"/>
                <w:sz w:val="20"/>
                <w:szCs w:val="20"/>
              </w:rPr>
            </w:pPr>
            <w:r>
              <w:rPr>
                <w:rFonts w:ascii="Cambria" w:hAnsi="Cambria"/>
                <w:sz w:val="20"/>
                <w:szCs w:val="20"/>
              </w:rPr>
              <w:t>-</w:t>
            </w:r>
          </w:p>
        </w:tc>
        <w:tc>
          <w:tcPr>
            <w:tcW w:w="518" w:type="dxa"/>
            <w:tcBorders>
              <w:top w:val="single" w:sz="4" w:space="0" w:color="auto"/>
              <w:left w:val="single" w:sz="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4" w:space="0" w:color="auto"/>
              <w:left w:val="single" w:sz="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top w:val="single" w:sz="4" w:space="0" w:color="auto"/>
              <w:left w:val="single" w:sz="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2</w:t>
            </w:r>
          </w:p>
        </w:tc>
        <w:tc>
          <w:tcPr>
            <w:tcW w:w="473" w:type="dxa"/>
            <w:tcBorders>
              <w:top w:val="single" w:sz="4" w:space="0" w:color="auto"/>
              <w:left w:val="single" w:sz="2" w:space="0" w:color="auto"/>
              <w:bottom w:val="single" w:sz="1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w:t>
            </w:r>
          </w:p>
        </w:tc>
        <w:tc>
          <w:tcPr>
            <w:tcW w:w="475" w:type="dxa"/>
            <w:tcBorders>
              <w:top w:val="single" w:sz="4" w:space="0" w:color="auto"/>
              <w:left w:val="single" w:sz="2" w:space="0" w:color="auto"/>
              <w:bottom w:val="single" w:sz="12" w:space="0" w:color="auto"/>
            </w:tcBorders>
            <w:vAlign w:val="center"/>
          </w:tcPr>
          <w:p w:rsidR="00025C18" w:rsidRPr="00F36FC0" w:rsidRDefault="00025C18" w:rsidP="00E17741">
            <w:pPr>
              <w:jc w:val="center"/>
              <w:rPr>
                <w:rFonts w:ascii="Cambria" w:hAnsi="Cambria"/>
                <w:b/>
                <w:bCs/>
                <w:sz w:val="20"/>
                <w:szCs w:val="20"/>
              </w:rPr>
            </w:pPr>
            <w:r>
              <w:rPr>
                <w:rFonts w:ascii="Cambria" w:hAnsi="Cambria"/>
                <w:b/>
                <w:bCs/>
                <w:sz w:val="20"/>
                <w:szCs w:val="20"/>
              </w:rPr>
              <w:t>19</w:t>
            </w:r>
          </w:p>
        </w:tc>
        <w:tc>
          <w:tcPr>
            <w:tcW w:w="530" w:type="dxa"/>
            <w:tcBorders>
              <w:top w:val="single" w:sz="12" w:space="0" w:color="auto"/>
              <w:left w:val="single" w:sz="12" w:space="0" w:color="auto"/>
              <w:bottom w:val="single" w:sz="12" w:space="0" w:color="auto"/>
              <w:right w:val="single" w:sz="4" w:space="0" w:color="auto"/>
            </w:tcBorders>
            <w:vAlign w:val="center"/>
          </w:tcPr>
          <w:p w:rsidR="00025C18" w:rsidRPr="00F36FC0" w:rsidRDefault="00025C18" w:rsidP="00E17741">
            <w:pPr>
              <w:jc w:val="center"/>
              <w:rPr>
                <w:rFonts w:ascii="Cambria" w:hAnsi="Cambria"/>
                <w:sz w:val="20"/>
                <w:szCs w:val="20"/>
              </w:rPr>
            </w:pPr>
            <w:r>
              <w:rPr>
                <w:rFonts w:ascii="Cambria" w:hAnsi="Cambria"/>
                <w:sz w:val="20"/>
                <w:szCs w:val="20"/>
              </w:rPr>
              <w:t>8</w:t>
            </w:r>
          </w:p>
        </w:tc>
        <w:tc>
          <w:tcPr>
            <w:tcW w:w="550" w:type="dxa"/>
            <w:tcBorders>
              <w:top w:val="single" w:sz="12" w:space="0" w:color="auto"/>
              <w:left w:val="single" w:sz="4" w:space="0" w:color="auto"/>
              <w:bottom w:val="single" w:sz="12" w:space="0" w:color="auto"/>
            </w:tcBorders>
            <w:vAlign w:val="center"/>
          </w:tcPr>
          <w:p w:rsidR="00025C18" w:rsidRPr="00066104" w:rsidRDefault="00025C18" w:rsidP="00E17741">
            <w:pPr>
              <w:jc w:val="center"/>
              <w:rPr>
                <w:rFonts w:ascii="Cambria" w:hAnsi="Cambria"/>
                <w:sz w:val="20"/>
                <w:szCs w:val="20"/>
              </w:rPr>
            </w:pPr>
            <w:r>
              <w:rPr>
                <w:rFonts w:ascii="Cambria" w:hAnsi="Cambria"/>
                <w:sz w:val="20"/>
                <w:szCs w:val="20"/>
              </w:rPr>
              <w:t>0,5</w:t>
            </w:r>
          </w:p>
        </w:tc>
        <w:tc>
          <w:tcPr>
            <w:tcW w:w="584" w:type="dxa"/>
            <w:tcBorders>
              <w:top w:val="single" w:sz="12" w:space="0" w:color="auto"/>
              <w:bottom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tcBorders>
              <w:top w:val="single" w:sz="12" w:space="0" w:color="auto"/>
              <w:bottom w:val="single" w:sz="1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0,25</w:t>
            </w:r>
          </w:p>
        </w:tc>
        <w:tc>
          <w:tcPr>
            <w:tcW w:w="624" w:type="dxa"/>
            <w:tcBorders>
              <w:top w:val="single" w:sz="12" w:space="0" w:color="auto"/>
              <w:bottom w:val="single" w:sz="1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0,5</w:t>
            </w:r>
          </w:p>
        </w:tc>
        <w:tc>
          <w:tcPr>
            <w:tcW w:w="650" w:type="dxa"/>
            <w:tcBorders>
              <w:top w:val="single" w:sz="12" w:space="0" w:color="auto"/>
              <w:bottom w:val="single" w:sz="12" w:space="0" w:color="auto"/>
            </w:tcBorders>
            <w:vAlign w:val="center"/>
          </w:tcPr>
          <w:p w:rsidR="00025C18" w:rsidRPr="007930EF" w:rsidRDefault="00025C18" w:rsidP="00E17741">
            <w:pPr>
              <w:jc w:val="center"/>
              <w:rPr>
                <w:rFonts w:ascii="Cambria" w:hAnsi="Cambria"/>
                <w:sz w:val="20"/>
                <w:szCs w:val="20"/>
              </w:rPr>
            </w:pPr>
            <w:r>
              <w:rPr>
                <w:rFonts w:ascii="Cambria" w:hAnsi="Cambria"/>
                <w:sz w:val="20"/>
                <w:szCs w:val="20"/>
              </w:rPr>
              <w:t>0,25</w:t>
            </w:r>
          </w:p>
        </w:tc>
        <w:tc>
          <w:tcPr>
            <w:tcW w:w="522" w:type="dxa"/>
            <w:tcBorders>
              <w:top w:val="single" w:sz="12" w:space="0" w:color="auto"/>
              <w:bottom w:val="single" w:sz="12" w:space="0" w:color="auto"/>
            </w:tcBorders>
            <w:vAlign w:val="center"/>
          </w:tcPr>
          <w:p w:rsidR="00025C18" w:rsidRPr="007930EF" w:rsidRDefault="00025C18" w:rsidP="00E17741">
            <w:pPr>
              <w:jc w:val="center"/>
              <w:rPr>
                <w:rFonts w:ascii="Cambria" w:hAnsi="Cambria"/>
                <w:sz w:val="20"/>
                <w:szCs w:val="20"/>
              </w:rPr>
            </w:pPr>
            <w:r>
              <w:rPr>
                <w:rFonts w:ascii="Cambria" w:hAnsi="Cambria"/>
                <w:sz w:val="20"/>
                <w:szCs w:val="20"/>
              </w:rPr>
              <w:t>0,5</w:t>
            </w:r>
          </w:p>
        </w:tc>
        <w:tc>
          <w:tcPr>
            <w:tcW w:w="493" w:type="dxa"/>
            <w:tcBorders>
              <w:top w:val="single" w:sz="12" w:space="0" w:color="auto"/>
              <w:bottom w:val="single" w:sz="12" w:space="0" w:color="auto"/>
            </w:tcBorders>
            <w:vAlign w:val="center"/>
          </w:tcPr>
          <w:p w:rsidR="00025C18" w:rsidRPr="007930EF" w:rsidRDefault="00025C18" w:rsidP="00E17741">
            <w:pPr>
              <w:jc w:val="center"/>
              <w:rPr>
                <w:rFonts w:ascii="Cambria" w:hAnsi="Cambria"/>
                <w:sz w:val="20"/>
                <w:szCs w:val="20"/>
              </w:rPr>
            </w:pPr>
            <w:r>
              <w:rPr>
                <w:rFonts w:ascii="Cambria" w:hAnsi="Cambria"/>
                <w:sz w:val="20"/>
                <w:szCs w:val="20"/>
              </w:rPr>
              <w:t>1</w:t>
            </w:r>
          </w:p>
        </w:tc>
        <w:tc>
          <w:tcPr>
            <w:tcW w:w="445" w:type="dxa"/>
            <w:tcBorders>
              <w:top w:val="single" w:sz="12" w:space="0" w:color="auto"/>
              <w:bottom w:val="single" w:sz="1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w:t>
            </w:r>
          </w:p>
        </w:tc>
        <w:tc>
          <w:tcPr>
            <w:tcW w:w="567" w:type="dxa"/>
            <w:tcBorders>
              <w:top w:val="single" w:sz="12" w:space="0" w:color="auto"/>
              <w:bottom w:val="single" w:sz="12" w:space="0" w:color="auto"/>
              <w:right w:val="single" w:sz="1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740" w:type="dxa"/>
            <w:tcBorders>
              <w:top w:val="single" w:sz="12" w:space="0" w:color="auto"/>
              <w:left w:val="single" w:sz="12" w:space="0" w:color="auto"/>
              <w:bottom w:val="single" w:sz="12" w:space="0" w:color="auto"/>
              <w:right w:val="single" w:sz="12" w:space="0" w:color="auto"/>
            </w:tcBorders>
            <w:vAlign w:val="center"/>
          </w:tcPr>
          <w:p w:rsidR="00025C18" w:rsidRPr="0087701E" w:rsidRDefault="00025C18" w:rsidP="00E17741">
            <w:pPr>
              <w:pStyle w:val="NoSpacing"/>
              <w:jc w:val="center"/>
              <w:rPr>
                <w:rFonts w:ascii="Cambria" w:hAnsi="Cambria"/>
                <w:b/>
                <w:bCs/>
                <w:sz w:val="20"/>
                <w:szCs w:val="20"/>
              </w:rPr>
            </w:pPr>
            <w:r>
              <w:rPr>
                <w:rFonts w:ascii="Cambria" w:hAnsi="Cambria"/>
                <w:b/>
                <w:bCs/>
                <w:sz w:val="20"/>
                <w:szCs w:val="20"/>
              </w:rPr>
              <w:t>8</w:t>
            </w:r>
            <w:r w:rsidRPr="0087701E">
              <w:rPr>
                <w:rFonts w:ascii="Cambria" w:hAnsi="Cambria"/>
                <w:b/>
                <w:bCs/>
                <w:sz w:val="20"/>
                <w:szCs w:val="20"/>
                <w:lang w:val="sr-Latn-CS"/>
              </w:rPr>
              <w:t>0</w:t>
            </w:r>
          </w:p>
        </w:tc>
        <w:tc>
          <w:tcPr>
            <w:tcW w:w="486" w:type="dxa"/>
            <w:tcBorders>
              <w:top w:val="single" w:sz="12" w:space="0" w:color="auto"/>
              <w:left w:val="single" w:sz="12" w:space="0" w:color="auto"/>
              <w:bottom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rPr>
            </w:pPr>
            <w:r>
              <w:rPr>
                <w:rFonts w:ascii="Cambria" w:hAnsi="Cambria"/>
                <w:b/>
                <w:bCs/>
                <w:sz w:val="20"/>
                <w:szCs w:val="20"/>
                <w:lang w:val="sr-Cyrl-CS"/>
              </w:rPr>
              <w:t>32</w:t>
            </w:r>
          </w:p>
        </w:tc>
      </w:tr>
      <w:tr w:rsidR="00025C18" w:rsidRPr="0087701E"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9</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Јасминка Копривица</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vertAlign w:val="subscript"/>
              </w:rPr>
            </w:pPr>
            <w:r w:rsidRPr="002977C3">
              <w:rPr>
                <w:rFonts w:ascii="Cambria" w:hAnsi="Cambria"/>
                <w:sz w:val="18"/>
                <w:szCs w:val="18"/>
              </w:rPr>
              <w:t xml:space="preserve">Физичко и здраствено васпитање: </w:t>
            </w: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vertAlign w:val="subscript"/>
              </w:rPr>
              <w:t>;</w:t>
            </w:r>
            <w:r w:rsidRPr="002977C3">
              <w:rPr>
                <w:rFonts w:ascii="Cambria" w:hAnsi="Cambria"/>
                <w:sz w:val="18"/>
                <w:szCs w:val="18"/>
                <w:lang w:val="hr-HR"/>
              </w:rPr>
              <w:t xml:space="preserve"> VII</w:t>
            </w:r>
            <w:r w:rsidRPr="002977C3">
              <w:rPr>
                <w:rFonts w:ascii="Cambria" w:hAnsi="Cambria"/>
                <w:sz w:val="18"/>
                <w:szCs w:val="18"/>
                <w:vertAlign w:val="subscript"/>
                <w:lang w:val="hr-HR"/>
              </w:rPr>
              <w:t>1,2;</w:t>
            </w:r>
          </w:p>
          <w:p w:rsidR="00025C18" w:rsidRDefault="00025C18" w:rsidP="00E17741">
            <w:pPr>
              <w:rPr>
                <w:rFonts w:ascii="Cambria" w:hAnsi="Cambria"/>
                <w:sz w:val="18"/>
                <w:szCs w:val="18"/>
              </w:rPr>
            </w:pPr>
            <w:r w:rsidRPr="002977C3">
              <w:rPr>
                <w:rFonts w:ascii="Cambria" w:hAnsi="Cambria"/>
                <w:sz w:val="18"/>
                <w:szCs w:val="18"/>
              </w:rPr>
              <w:t xml:space="preserve">Физичке активности: </w:t>
            </w:r>
          </w:p>
          <w:p w:rsidR="00025C18" w:rsidRPr="00C80093" w:rsidRDefault="00025C18" w:rsidP="00E17741">
            <w:pPr>
              <w:rPr>
                <w:rFonts w:ascii="Cambria" w:hAnsi="Cambria"/>
                <w:sz w:val="18"/>
                <w:szCs w:val="18"/>
                <w:vertAlign w:val="subscript"/>
              </w:rPr>
            </w:pPr>
            <w:r w:rsidRPr="002977C3">
              <w:rPr>
                <w:rFonts w:ascii="Cambria" w:hAnsi="Cambria"/>
                <w:sz w:val="18"/>
                <w:szCs w:val="18"/>
                <w:lang w:val="hr-HR"/>
              </w:rPr>
              <w:t>V</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vertAlign w:val="subscript"/>
              </w:rPr>
              <w:t>;</w:t>
            </w:r>
            <w:r w:rsidRPr="002977C3">
              <w:rPr>
                <w:rFonts w:ascii="Cambria" w:hAnsi="Cambria"/>
                <w:sz w:val="18"/>
                <w:szCs w:val="18"/>
                <w:lang w:val="hr-HR"/>
              </w:rPr>
              <w:t xml:space="preserve"> VII</w:t>
            </w:r>
            <w:r w:rsidRPr="002977C3">
              <w:rPr>
                <w:rFonts w:ascii="Cambria" w:hAnsi="Cambria"/>
                <w:sz w:val="18"/>
                <w:szCs w:val="18"/>
                <w:vertAlign w:val="subscript"/>
                <w:lang w:val="hr-HR"/>
              </w:rPr>
              <w:t>1,2;</w:t>
            </w:r>
          </w:p>
        </w:tc>
        <w:tc>
          <w:tcPr>
            <w:tcW w:w="643" w:type="dxa"/>
            <w:tcBorders>
              <w:left w:val="single" w:sz="12" w:space="0" w:color="auto"/>
              <w:right w:val="single" w:sz="12" w:space="0" w:color="auto"/>
            </w:tcBorders>
            <w:vAlign w:val="center"/>
          </w:tcPr>
          <w:p w:rsidR="00025C18" w:rsidRPr="009532B5" w:rsidRDefault="00025C18" w:rsidP="00E17741">
            <w:pPr>
              <w:jc w:val="center"/>
              <w:rPr>
                <w:rFonts w:ascii="Cambria" w:hAnsi="Cambria"/>
                <w:sz w:val="20"/>
                <w:szCs w:val="20"/>
                <w:vertAlign w:val="subscript"/>
              </w:rPr>
            </w:pPr>
            <w:r>
              <w:rPr>
                <w:rFonts w:ascii="Cambria" w:hAnsi="Cambria"/>
                <w:sz w:val="20"/>
                <w:szCs w:val="20"/>
                <w:vertAlign w:val="subscript"/>
              </w:rPr>
              <w:t>-</w:t>
            </w:r>
          </w:p>
        </w:tc>
        <w:tc>
          <w:tcPr>
            <w:tcW w:w="473" w:type="dxa"/>
            <w:tcBorders>
              <w:left w:val="single" w:sz="12" w:space="0" w:color="auto"/>
              <w:right w:val="single" w:sz="2" w:space="0" w:color="auto"/>
            </w:tcBorders>
            <w:vAlign w:val="center"/>
          </w:tcPr>
          <w:p w:rsidR="00025C18" w:rsidRPr="00E769BF" w:rsidRDefault="00025C18" w:rsidP="00E17741">
            <w:pPr>
              <w:jc w:val="center"/>
              <w:rPr>
                <w:rFonts w:ascii="Cambria" w:hAnsi="Cambria"/>
                <w:b/>
                <w:sz w:val="20"/>
                <w:szCs w:val="20"/>
              </w:rPr>
            </w:pPr>
            <w:r>
              <w:rPr>
                <w:rFonts w:ascii="Cambria" w:hAnsi="Cambria"/>
                <w:b/>
                <w:sz w:val="20"/>
                <w:szCs w:val="20"/>
              </w:rPr>
              <w:t>1</w:t>
            </w:r>
            <w:r w:rsidR="00E769BF">
              <w:rPr>
                <w:rFonts w:ascii="Cambria" w:hAnsi="Cambria"/>
                <w:b/>
                <w:sz w:val="20"/>
                <w:szCs w:val="20"/>
              </w:rPr>
              <w:t>2</w:t>
            </w:r>
          </w:p>
          <w:p w:rsidR="00025C18" w:rsidRPr="00D21805" w:rsidRDefault="00E769BF" w:rsidP="00E17741">
            <w:pPr>
              <w:spacing w:before="120"/>
              <w:jc w:val="center"/>
              <w:rPr>
                <w:rFonts w:ascii="Cambria" w:hAnsi="Cambria"/>
                <w:b/>
                <w:sz w:val="20"/>
                <w:szCs w:val="20"/>
                <w:lang w:val="sr-Cyrl-CS"/>
              </w:rPr>
            </w:pPr>
            <w:r>
              <w:rPr>
                <w:rFonts w:ascii="Cambria" w:hAnsi="Cambria"/>
                <w:b/>
                <w:sz w:val="20"/>
                <w:szCs w:val="20"/>
                <w:lang w:val="sr-Cyrl-CS"/>
              </w:rPr>
              <w:t>3</w:t>
            </w:r>
          </w:p>
        </w:tc>
        <w:tc>
          <w:tcPr>
            <w:tcW w:w="534" w:type="dxa"/>
            <w:tcBorders>
              <w:left w:val="single" w:sz="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E769BF" w:rsidRDefault="00025C18" w:rsidP="00E17741">
            <w:pPr>
              <w:jc w:val="center"/>
              <w:rPr>
                <w:rFonts w:ascii="Cambria" w:hAnsi="Cambria"/>
                <w:sz w:val="18"/>
                <w:szCs w:val="18"/>
              </w:rPr>
            </w:pPr>
            <w:r w:rsidRPr="00E769BF">
              <w:rPr>
                <w:rFonts w:ascii="Cambria" w:hAnsi="Cambria"/>
                <w:sz w:val="18"/>
                <w:szCs w:val="18"/>
              </w:rPr>
              <w:t>1</w:t>
            </w:r>
            <w:r w:rsidR="00E769BF" w:rsidRPr="00E769BF">
              <w:rPr>
                <w:rFonts w:ascii="Cambria" w:hAnsi="Cambria"/>
                <w:sz w:val="18"/>
                <w:szCs w:val="18"/>
              </w:rPr>
              <w:t>,5</w:t>
            </w:r>
          </w:p>
        </w:tc>
        <w:tc>
          <w:tcPr>
            <w:tcW w:w="627" w:type="dxa"/>
            <w:tcBorders>
              <w:left w:val="single" w:sz="2" w:space="0" w:color="auto"/>
              <w:right w:val="single" w:sz="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025C18" w:rsidRPr="00BA5F3C"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D21805" w:rsidRDefault="00025C18" w:rsidP="00E17741">
            <w:pPr>
              <w:jc w:val="center"/>
              <w:rPr>
                <w:rFonts w:ascii="Cambria" w:hAnsi="Cambria"/>
                <w:b/>
                <w:bCs/>
                <w:sz w:val="20"/>
                <w:szCs w:val="20"/>
              </w:rPr>
            </w:pPr>
            <w:r>
              <w:rPr>
                <w:rFonts w:ascii="Cambria" w:hAnsi="Cambria"/>
                <w:b/>
                <w:bCs/>
                <w:sz w:val="20"/>
                <w:szCs w:val="20"/>
                <w:lang w:val="sr-Cyrl-CS"/>
              </w:rPr>
              <w:t>18</w:t>
            </w:r>
          </w:p>
        </w:tc>
        <w:tc>
          <w:tcPr>
            <w:tcW w:w="530" w:type="dxa"/>
            <w:tcBorders>
              <w:left w:val="single" w:sz="12" w:space="0" w:color="auto"/>
              <w:right w:val="single" w:sz="4" w:space="0" w:color="auto"/>
            </w:tcBorders>
            <w:vAlign w:val="center"/>
          </w:tcPr>
          <w:p w:rsidR="00025C18" w:rsidRPr="00BA5F3C" w:rsidRDefault="00025C18" w:rsidP="00E17741">
            <w:pPr>
              <w:jc w:val="center"/>
              <w:rPr>
                <w:rFonts w:ascii="Cambria" w:hAnsi="Cambria"/>
                <w:sz w:val="20"/>
                <w:szCs w:val="20"/>
              </w:rPr>
            </w:pPr>
            <w:r>
              <w:rPr>
                <w:rFonts w:ascii="Cambria" w:hAnsi="Cambria"/>
                <w:sz w:val="20"/>
                <w:szCs w:val="20"/>
              </w:rPr>
              <w:t>7</w:t>
            </w:r>
          </w:p>
        </w:tc>
        <w:tc>
          <w:tcPr>
            <w:tcW w:w="550" w:type="dxa"/>
            <w:tcBorders>
              <w:left w:val="single" w:sz="4" w:space="0" w:color="auto"/>
            </w:tcBorders>
            <w:vAlign w:val="center"/>
          </w:tcPr>
          <w:p w:rsidR="00025C18" w:rsidRPr="00BA5F3C" w:rsidRDefault="00025C18" w:rsidP="00E17741">
            <w:pPr>
              <w:jc w:val="center"/>
              <w:rPr>
                <w:rFonts w:ascii="Cambria" w:hAnsi="Cambria"/>
                <w:sz w:val="20"/>
                <w:szCs w:val="20"/>
              </w:rPr>
            </w:pPr>
            <w:r>
              <w:rPr>
                <w:rFonts w:ascii="Cambria" w:hAnsi="Cambria"/>
                <w:sz w:val="20"/>
                <w:szCs w:val="20"/>
              </w:rPr>
              <w:t>1</w:t>
            </w:r>
          </w:p>
        </w:tc>
        <w:tc>
          <w:tcPr>
            <w:tcW w:w="584" w:type="dxa"/>
            <w:vAlign w:val="center"/>
          </w:tcPr>
          <w:p w:rsidR="00025C18" w:rsidRPr="00BA5F3C" w:rsidRDefault="00025C18" w:rsidP="00E17741">
            <w:pPr>
              <w:jc w:val="center"/>
              <w:rPr>
                <w:rFonts w:ascii="Cambria" w:hAnsi="Cambria"/>
                <w:sz w:val="20"/>
                <w:szCs w:val="20"/>
              </w:rPr>
            </w:pPr>
            <w:r>
              <w:rPr>
                <w:rFonts w:ascii="Cambria" w:hAnsi="Cambria"/>
                <w:sz w:val="20"/>
                <w:szCs w:val="20"/>
              </w:rPr>
              <w:t>1</w:t>
            </w:r>
          </w:p>
        </w:tc>
        <w:tc>
          <w:tcPr>
            <w:tcW w:w="60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BA5F3C"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lang w:val="sr-Cyrl-CS"/>
              </w:rPr>
            </w:pPr>
            <w:r>
              <w:rPr>
                <w:rFonts w:ascii="Cambria" w:hAnsi="Cambria"/>
                <w:b/>
                <w:bCs/>
                <w:sz w:val="20"/>
                <w:szCs w:val="20"/>
                <w:lang w:val="sr-Cyrl-CS"/>
              </w:rPr>
              <w:t>75</w:t>
            </w:r>
          </w:p>
        </w:tc>
        <w:tc>
          <w:tcPr>
            <w:tcW w:w="486"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lang w:val="sr-Cyrl-CS"/>
              </w:rPr>
            </w:pPr>
            <w:r>
              <w:rPr>
                <w:rFonts w:ascii="Cambria" w:hAnsi="Cambria"/>
                <w:b/>
                <w:bCs/>
                <w:sz w:val="20"/>
                <w:szCs w:val="20"/>
                <w:lang w:val="sr-Cyrl-CS"/>
              </w:rPr>
              <w:t>30</w:t>
            </w:r>
          </w:p>
        </w:tc>
      </w:tr>
      <w:tr w:rsidR="00025C18" w:rsidRPr="0087701E" w:rsidTr="00716E8D">
        <w:trPr>
          <w:cantSplit/>
          <w:trHeight w:val="1134"/>
          <w:jc w:val="center"/>
        </w:trPr>
        <w:tc>
          <w:tcPr>
            <w:tcW w:w="521"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20.</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Далиборка Митић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rPr>
            </w:pPr>
            <w:r w:rsidRPr="002977C3">
              <w:rPr>
                <w:rFonts w:ascii="Cambria" w:hAnsi="Cambria"/>
                <w:sz w:val="18"/>
                <w:szCs w:val="18"/>
                <w:lang w:val="ru-RU"/>
              </w:rPr>
              <w:t xml:space="preserve">Физ. Васпитање: </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lang w:val="hr-HR"/>
              </w:rPr>
              <w:t>,</w:t>
            </w:r>
            <w:r w:rsidRPr="002977C3">
              <w:rPr>
                <w:rFonts w:ascii="Cambria" w:hAnsi="Cambria"/>
                <w:sz w:val="18"/>
                <w:szCs w:val="18"/>
                <w:vertAlign w:val="subscript"/>
              </w:rPr>
              <w:t>3</w:t>
            </w:r>
            <w:r w:rsidRPr="002977C3">
              <w:rPr>
                <w:rFonts w:ascii="Cambria" w:hAnsi="Cambria"/>
                <w:sz w:val="18"/>
                <w:szCs w:val="18"/>
                <w:vertAlign w:val="subscript"/>
                <w:lang w:val="hr-HR"/>
              </w:rPr>
              <w:t>;</w:t>
            </w:r>
            <w:r w:rsidRPr="002977C3">
              <w:rPr>
                <w:rFonts w:ascii="Cambria" w:hAnsi="Cambria"/>
                <w:sz w:val="18"/>
                <w:szCs w:val="18"/>
                <w:vertAlign w:val="subscript"/>
              </w:rPr>
              <w:t xml:space="preserve"> </w:t>
            </w:r>
          </w:p>
          <w:p w:rsidR="00025C18" w:rsidRPr="002977C3" w:rsidRDefault="00025C18" w:rsidP="00E17741">
            <w:pPr>
              <w:rPr>
                <w:rFonts w:ascii="Cambria" w:hAnsi="Cambria"/>
                <w:sz w:val="18"/>
                <w:szCs w:val="18"/>
                <w:vertAlign w:val="subscript"/>
              </w:rPr>
            </w:pPr>
            <w:r w:rsidRPr="002977C3">
              <w:rPr>
                <w:rFonts w:ascii="Cambria" w:hAnsi="Cambria"/>
                <w:sz w:val="18"/>
                <w:szCs w:val="18"/>
                <w:lang w:val="ru-RU"/>
              </w:rPr>
              <w:t xml:space="preserve">изабрани спорт: </w:t>
            </w:r>
            <w:r w:rsidRPr="002977C3">
              <w:rPr>
                <w:rFonts w:ascii="Cambria" w:hAnsi="Cambria"/>
                <w:sz w:val="18"/>
                <w:szCs w:val="18"/>
                <w:lang w:val="hr-HR"/>
              </w:rPr>
              <w:t>VIII</w:t>
            </w:r>
            <w:r w:rsidRPr="002977C3">
              <w:rPr>
                <w:rFonts w:ascii="Cambria" w:hAnsi="Cambria"/>
                <w:sz w:val="18"/>
                <w:szCs w:val="18"/>
                <w:vertAlign w:val="subscript"/>
                <w:lang w:val="hr-HR"/>
              </w:rPr>
              <w:t xml:space="preserve"> 1,2</w:t>
            </w:r>
            <w:r w:rsidRPr="002977C3">
              <w:rPr>
                <w:rFonts w:ascii="Cambria" w:hAnsi="Cambria"/>
                <w:sz w:val="18"/>
                <w:szCs w:val="18"/>
                <w:lang w:val="hr-HR"/>
              </w:rPr>
              <w:t>,</w:t>
            </w:r>
            <w:r w:rsidRPr="002977C3">
              <w:rPr>
                <w:rFonts w:ascii="Cambria" w:hAnsi="Cambria"/>
                <w:sz w:val="18"/>
                <w:szCs w:val="18"/>
                <w:vertAlign w:val="subscript"/>
              </w:rPr>
              <w:t>3</w:t>
            </w:r>
            <w:r w:rsidRPr="002977C3">
              <w:rPr>
                <w:rFonts w:ascii="Cambria" w:hAnsi="Cambria"/>
                <w:sz w:val="18"/>
                <w:szCs w:val="18"/>
                <w:vertAlign w:val="subscript"/>
                <w:lang w:val="hr-HR"/>
              </w:rPr>
              <w:t>;</w:t>
            </w:r>
          </w:p>
          <w:p w:rsidR="00025C18" w:rsidRPr="002977C3" w:rsidRDefault="00025C18" w:rsidP="00E17741">
            <w:pPr>
              <w:rPr>
                <w:rFonts w:ascii="Cambria" w:hAnsi="Cambria"/>
                <w:sz w:val="18"/>
                <w:szCs w:val="18"/>
                <w:vertAlign w:val="subscript"/>
              </w:rPr>
            </w:pPr>
            <w:r w:rsidRPr="002977C3">
              <w:rPr>
                <w:rFonts w:ascii="Cambria" w:hAnsi="Cambria"/>
                <w:sz w:val="18"/>
                <w:szCs w:val="18"/>
              </w:rPr>
              <w:t xml:space="preserve">Физичко и здраствено васпитање: </w:t>
            </w:r>
            <w:r w:rsidRPr="002977C3">
              <w:rPr>
                <w:rFonts w:ascii="Cambria" w:hAnsi="Cambria"/>
                <w:sz w:val="18"/>
                <w:szCs w:val="18"/>
                <w:lang w:val="hr-HR"/>
              </w:rPr>
              <w:t>VI</w:t>
            </w:r>
            <w:r w:rsidRPr="002977C3">
              <w:rPr>
                <w:rFonts w:ascii="Cambria" w:hAnsi="Cambria"/>
                <w:sz w:val="18"/>
                <w:szCs w:val="18"/>
                <w:vertAlign w:val="subscript"/>
                <w:lang w:val="hr-HR"/>
              </w:rPr>
              <w:t xml:space="preserve"> 1,2</w:t>
            </w:r>
            <w:r>
              <w:rPr>
                <w:rFonts w:ascii="Cambria" w:hAnsi="Cambria"/>
                <w:sz w:val="18"/>
                <w:szCs w:val="18"/>
                <w:vertAlign w:val="subscript"/>
              </w:rPr>
              <w:t>,3</w:t>
            </w:r>
            <w:r w:rsidRPr="002977C3">
              <w:rPr>
                <w:rFonts w:ascii="Cambria" w:hAnsi="Cambria"/>
                <w:sz w:val="18"/>
                <w:szCs w:val="18"/>
                <w:vertAlign w:val="subscript"/>
              </w:rPr>
              <w:t>;</w:t>
            </w:r>
          </w:p>
          <w:p w:rsidR="00025C18" w:rsidRPr="002977C3" w:rsidRDefault="00025C18" w:rsidP="00E17741">
            <w:pPr>
              <w:rPr>
                <w:rFonts w:ascii="Cambria" w:hAnsi="Cambria"/>
                <w:sz w:val="18"/>
                <w:szCs w:val="18"/>
              </w:rPr>
            </w:pPr>
            <w:r>
              <w:rPr>
                <w:rFonts w:ascii="Cambria" w:hAnsi="Cambria"/>
                <w:sz w:val="18"/>
                <w:szCs w:val="18"/>
              </w:rPr>
              <w:t>Физичке активно</w:t>
            </w:r>
            <w:r w:rsidRPr="002977C3">
              <w:rPr>
                <w:rFonts w:ascii="Cambria" w:hAnsi="Cambria"/>
                <w:sz w:val="18"/>
                <w:szCs w:val="18"/>
              </w:rPr>
              <w:t xml:space="preserve">: </w:t>
            </w:r>
            <w:r w:rsidRPr="002977C3">
              <w:rPr>
                <w:rFonts w:ascii="Cambria" w:hAnsi="Cambria"/>
                <w:sz w:val="18"/>
                <w:szCs w:val="18"/>
                <w:lang w:val="hr-HR"/>
              </w:rPr>
              <w:t>VI</w:t>
            </w:r>
            <w:r w:rsidRPr="002977C3">
              <w:rPr>
                <w:rFonts w:ascii="Cambria" w:hAnsi="Cambria"/>
                <w:sz w:val="18"/>
                <w:szCs w:val="18"/>
                <w:vertAlign w:val="subscript"/>
                <w:lang w:val="hr-HR"/>
              </w:rPr>
              <w:t xml:space="preserve"> 1,2</w:t>
            </w:r>
            <w:r>
              <w:rPr>
                <w:rFonts w:ascii="Cambria" w:hAnsi="Cambria"/>
                <w:sz w:val="18"/>
                <w:szCs w:val="18"/>
                <w:vertAlign w:val="subscript"/>
              </w:rPr>
              <w:t>,3</w:t>
            </w:r>
            <w:r w:rsidRPr="002977C3">
              <w:rPr>
                <w:rFonts w:ascii="Cambria" w:hAnsi="Cambria"/>
                <w:sz w:val="18"/>
                <w:szCs w:val="18"/>
                <w:vertAlign w:val="subscript"/>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vertAlign w:val="subscript"/>
              </w:rPr>
            </w:pPr>
            <w:r w:rsidRPr="0087701E">
              <w:rPr>
                <w:rFonts w:ascii="Cambria" w:hAnsi="Cambria"/>
                <w:sz w:val="20"/>
                <w:szCs w:val="20"/>
              </w:rPr>
              <w:t>V</w:t>
            </w:r>
            <w:r w:rsidRPr="0087701E">
              <w:rPr>
                <w:rFonts w:ascii="Cambria" w:hAnsi="Cambria"/>
                <w:sz w:val="20"/>
                <w:szCs w:val="20"/>
                <w:lang w:val="hr-HR"/>
              </w:rPr>
              <w:t>I</w:t>
            </w:r>
            <w:r w:rsidRPr="0087701E">
              <w:rPr>
                <w:rFonts w:ascii="Cambria" w:hAnsi="Cambria"/>
                <w:sz w:val="20"/>
                <w:szCs w:val="20"/>
              </w:rPr>
              <w:t>I</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Default="00025C18" w:rsidP="00E17741">
            <w:pPr>
              <w:jc w:val="center"/>
              <w:rPr>
                <w:rFonts w:ascii="Cambria" w:hAnsi="Cambria"/>
                <w:b/>
                <w:bCs/>
                <w:sz w:val="20"/>
                <w:szCs w:val="20"/>
              </w:rPr>
            </w:pPr>
            <w:r>
              <w:rPr>
                <w:rFonts w:ascii="Cambria" w:hAnsi="Cambria"/>
                <w:b/>
                <w:bCs/>
                <w:sz w:val="20"/>
                <w:szCs w:val="20"/>
              </w:rPr>
              <w:t>6</w:t>
            </w:r>
          </w:p>
          <w:p w:rsidR="00025C18" w:rsidRDefault="00025C18" w:rsidP="00E17741">
            <w:pPr>
              <w:jc w:val="center"/>
              <w:rPr>
                <w:rFonts w:ascii="Cambria" w:hAnsi="Cambria"/>
                <w:b/>
                <w:bCs/>
                <w:sz w:val="20"/>
                <w:szCs w:val="20"/>
              </w:rPr>
            </w:pPr>
            <w:r>
              <w:rPr>
                <w:rFonts w:ascii="Cambria" w:hAnsi="Cambria"/>
                <w:b/>
                <w:bCs/>
                <w:sz w:val="20"/>
                <w:szCs w:val="20"/>
              </w:rPr>
              <w:t>3</w:t>
            </w:r>
          </w:p>
          <w:p w:rsidR="00025C18" w:rsidRPr="00C80093" w:rsidRDefault="00025C18" w:rsidP="00E17741">
            <w:pPr>
              <w:jc w:val="center"/>
              <w:rPr>
                <w:rFonts w:ascii="Cambria" w:hAnsi="Cambria"/>
                <w:b/>
                <w:bCs/>
                <w:sz w:val="20"/>
                <w:szCs w:val="20"/>
              </w:rPr>
            </w:pPr>
            <w:r>
              <w:rPr>
                <w:rFonts w:ascii="Cambria" w:hAnsi="Cambria"/>
                <w:b/>
                <w:bCs/>
                <w:sz w:val="20"/>
                <w:szCs w:val="20"/>
              </w:rPr>
              <w:t>6</w:t>
            </w:r>
          </w:p>
          <w:p w:rsidR="00025C18" w:rsidRPr="00C80093" w:rsidRDefault="00025C18" w:rsidP="00E17741">
            <w:pPr>
              <w:jc w:val="center"/>
              <w:rPr>
                <w:rFonts w:ascii="Cambria" w:hAnsi="Cambria"/>
                <w:b/>
                <w:bCs/>
                <w:sz w:val="20"/>
                <w:szCs w:val="20"/>
              </w:rPr>
            </w:pPr>
            <w:r>
              <w:rPr>
                <w:rFonts w:ascii="Cambria" w:hAnsi="Cambria"/>
                <w:b/>
                <w:bCs/>
                <w:sz w:val="20"/>
                <w:szCs w:val="20"/>
              </w:rPr>
              <w:t>3</w:t>
            </w:r>
          </w:p>
        </w:tc>
        <w:tc>
          <w:tcPr>
            <w:tcW w:w="534" w:type="dxa"/>
            <w:tcBorders>
              <w:left w:val="single" w:sz="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4A5074" w:rsidRDefault="00E769BF" w:rsidP="00E17741">
            <w:pPr>
              <w:jc w:val="center"/>
              <w:rPr>
                <w:rFonts w:ascii="Cambria" w:hAnsi="Cambria"/>
                <w:sz w:val="20"/>
                <w:szCs w:val="20"/>
              </w:rPr>
            </w:pPr>
            <w:r w:rsidRPr="00E769BF">
              <w:rPr>
                <w:rFonts w:ascii="Cambria" w:hAnsi="Cambria"/>
                <w:sz w:val="18"/>
                <w:szCs w:val="18"/>
              </w:rPr>
              <w:t>1,5</w:t>
            </w:r>
          </w:p>
        </w:tc>
        <w:tc>
          <w:tcPr>
            <w:tcW w:w="627" w:type="dxa"/>
            <w:tcBorders>
              <w:left w:val="single" w:sz="2" w:space="0" w:color="auto"/>
              <w:right w:val="single" w:sz="2" w:space="0" w:color="auto"/>
            </w:tcBorders>
            <w:vAlign w:val="center"/>
          </w:tcPr>
          <w:p w:rsidR="00025C18" w:rsidRPr="00E769BF" w:rsidRDefault="00E769BF" w:rsidP="00E17741">
            <w:pPr>
              <w:jc w:val="center"/>
              <w:rPr>
                <w:rFonts w:ascii="Cambria" w:hAnsi="Cambria"/>
                <w:sz w:val="20"/>
                <w:szCs w:val="20"/>
              </w:rPr>
            </w:pPr>
            <w:r>
              <w:rPr>
                <w:rFonts w:ascii="Cambria" w:hAnsi="Cambria"/>
                <w:sz w:val="20"/>
                <w:szCs w:val="20"/>
              </w:rPr>
              <w:t>0,5</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textDirection w:val="btLr"/>
            <w:vAlign w:val="center"/>
          </w:tcPr>
          <w:p w:rsidR="00025C18" w:rsidRPr="00716E8D" w:rsidRDefault="00716E8D" w:rsidP="00716E8D">
            <w:pPr>
              <w:ind w:left="113" w:right="113"/>
              <w:jc w:val="center"/>
              <w:rPr>
                <w:rFonts w:ascii="Cambria" w:hAnsi="Cambria"/>
                <w:b/>
                <w:bCs/>
                <w:sz w:val="22"/>
                <w:szCs w:val="22"/>
              </w:rPr>
            </w:pPr>
            <w:r w:rsidRPr="00716E8D">
              <w:rPr>
                <w:rFonts w:ascii="Cambria" w:hAnsi="Cambria"/>
                <w:b/>
                <w:bCs/>
                <w:sz w:val="22"/>
                <w:szCs w:val="22"/>
                <w:lang w:val="sr-Cyrl-CS"/>
              </w:rPr>
              <w:t>21,5</w:t>
            </w:r>
          </w:p>
        </w:tc>
        <w:tc>
          <w:tcPr>
            <w:tcW w:w="530" w:type="dxa"/>
            <w:tcBorders>
              <w:left w:val="single" w:sz="12" w:space="0" w:color="auto"/>
              <w:right w:val="single" w:sz="2" w:space="0" w:color="auto"/>
            </w:tcBorders>
            <w:vAlign w:val="center"/>
          </w:tcPr>
          <w:p w:rsidR="00025C18" w:rsidRPr="00BA5F3C" w:rsidRDefault="00025C18" w:rsidP="00E17741">
            <w:pPr>
              <w:jc w:val="center"/>
              <w:rPr>
                <w:rFonts w:ascii="Cambria" w:hAnsi="Cambria"/>
                <w:sz w:val="20"/>
                <w:szCs w:val="20"/>
              </w:rPr>
            </w:pPr>
            <w:r>
              <w:rPr>
                <w:rFonts w:ascii="Cambria" w:hAnsi="Cambria"/>
                <w:sz w:val="20"/>
                <w:szCs w:val="20"/>
              </w:rPr>
              <w:t>9</w:t>
            </w:r>
          </w:p>
        </w:tc>
        <w:tc>
          <w:tcPr>
            <w:tcW w:w="550" w:type="dxa"/>
            <w:tcBorders>
              <w:left w:val="single" w:sz="2" w:space="0" w:color="auto"/>
            </w:tcBorders>
            <w:vAlign w:val="center"/>
          </w:tcPr>
          <w:p w:rsidR="00025C18" w:rsidRPr="002B57AD" w:rsidRDefault="00025C18" w:rsidP="00E17741">
            <w:pPr>
              <w:jc w:val="center"/>
              <w:rPr>
                <w:rFonts w:ascii="Cambria" w:hAnsi="Cambria"/>
                <w:sz w:val="20"/>
                <w:szCs w:val="20"/>
              </w:rPr>
            </w:pPr>
            <w:r>
              <w:rPr>
                <w:rFonts w:ascii="Cambria" w:hAnsi="Cambria"/>
                <w:sz w:val="20"/>
                <w:szCs w:val="20"/>
              </w:rPr>
              <w:t>1</w:t>
            </w:r>
          </w:p>
        </w:tc>
        <w:tc>
          <w:tcPr>
            <w:tcW w:w="584" w:type="dxa"/>
            <w:vAlign w:val="center"/>
          </w:tcPr>
          <w:p w:rsidR="00025C18" w:rsidRPr="00716E8D" w:rsidRDefault="00716E8D" w:rsidP="00E17741">
            <w:pPr>
              <w:jc w:val="center"/>
              <w:rPr>
                <w:rFonts w:ascii="Cambria" w:hAnsi="Cambria"/>
                <w:sz w:val="20"/>
                <w:szCs w:val="20"/>
              </w:rPr>
            </w:pPr>
            <w:r>
              <w:rPr>
                <w:rFonts w:ascii="Cambria" w:hAnsi="Cambria"/>
                <w:sz w:val="20"/>
                <w:szCs w:val="20"/>
              </w:rPr>
              <w:t>0,5</w:t>
            </w:r>
          </w:p>
        </w:tc>
        <w:tc>
          <w:tcPr>
            <w:tcW w:w="600" w:type="dxa"/>
            <w:vAlign w:val="center"/>
          </w:tcPr>
          <w:p w:rsidR="00025C18" w:rsidRPr="004A5074" w:rsidRDefault="00025C18" w:rsidP="00E17741">
            <w:pPr>
              <w:jc w:val="center"/>
              <w:rPr>
                <w:rFonts w:ascii="Cambria" w:hAnsi="Cambria"/>
                <w:sz w:val="20"/>
                <w:szCs w:val="20"/>
              </w:rPr>
            </w:pPr>
            <w:r>
              <w:rPr>
                <w:rFonts w:ascii="Cambria" w:hAnsi="Cambria"/>
                <w:sz w:val="20"/>
                <w:szCs w:val="20"/>
              </w:rPr>
              <w:t>0,5</w:t>
            </w:r>
          </w:p>
        </w:tc>
        <w:tc>
          <w:tcPr>
            <w:tcW w:w="624" w:type="dxa"/>
            <w:vAlign w:val="center"/>
          </w:tcPr>
          <w:p w:rsidR="00025C18" w:rsidRPr="004A5074" w:rsidRDefault="00025C18" w:rsidP="00E17741">
            <w:pPr>
              <w:jc w:val="center"/>
              <w:rPr>
                <w:rFonts w:ascii="Cambria" w:hAnsi="Cambria"/>
                <w:sz w:val="20"/>
                <w:szCs w:val="20"/>
              </w:rPr>
            </w:pPr>
            <w:r>
              <w:rPr>
                <w:rFonts w:ascii="Cambria" w:hAnsi="Cambria"/>
                <w:sz w:val="20"/>
                <w:szCs w:val="20"/>
              </w:rPr>
              <w:t>0,5</w:t>
            </w:r>
          </w:p>
        </w:tc>
        <w:tc>
          <w:tcPr>
            <w:tcW w:w="650" w:type="dxa"/>
            <w:vAlign w:val="center"/>
          </w:tcPr>
          <w:p w:rsidR="00025C18" w:rsidRPr="001A0B06" w:rsidRDefault="00025C18" w:rsidP="00E17741">
            <w:pPr>
              <w:jc w:val="center"/>
              <w:rPr>
                <w:rFonts w:ascii="Cambria" w:hAnsi="Cambria"/>
                <w:sz w:val="20"/>
                <w:szCs w:val="20"/>
              </w:rPr>
            </w:pPr>
            <w:r>
              <w:rPr>
                <w:rFonts w:ascii="Cambria" w:hAnsi="Cambria"/>
                <w:sz w:val="20"/>
                <w:szCs w:val="20"/>
              </w:rPr>
              <w:t>1</w:t>
            </w:r>
          </w:p>
        </w:tc>
        <w:tc>
          <w:tcPr>
            <w:tcW w:w="522" w:type="dxa"/>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BA5F3C" w:rsidRDefault="00025C18" w:rsidP="00E17741">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C80093" w:rsidRDefault="00025C18" w:rsidP="00E17741">
            <w:pPr>
              <w:jc w:val="center"/>
              <w:rPr>
                <w:rFonts w:ascii="Cambria" w:hAnsi="Cambria"/>
                <w:b/>
                <w:bCs/>
                <w:sz w:val="20"/>
                <w:szCs w:val="20"/>
              </w:rPr>
            </w:pPr>
          </w:p>
          <w:p w:rsidR="00025C18" w:rsidRPr="00C80093" w:rsidRDefault="00025C18" w:rsidP="00E17741">
            <w:pPr>
              <w:jc w:val="center"/>
              <w:rPr>
                <w:rFonts w:ascii="Cambria" w:hAnsi="Cambria"/>
                <w:b/>
                <w:bCs/>
                <w:sz w:val="20"/>
                <w:szCs w:val="20"/>
              </w:rPr>
            </w:pPr>
            <w:r>
              <w:rPr>
                <w:rFonts w:ascii="Cambria" w:hAnsi="Cambria"/>
                <w:b/>
                <w:bCs/>
                <w:sz w:val="20"/>
                <w:szCs w:val="20"/>
              </w:rPr>
              <w:t>90</w:t>
            </w:r>
          </w:p>
        </w:tc>
        <w:tc>
          <w:tcPr>
            <w:tcW w:w="486" w:type="dxa"/>
            <w:tcBorders>
              <w:left w:val="single" w:sz="12" w:space="0" w:color="auto"/>
              <w:right w:val="single" w:sz="12" w:space="0" w:color="auto"/>
            </w:tcBorders>
            <w:vAlign w:val="center"/>
          </w:tcPr>
          <w:p w:rsidR="00025C18" w:rsidRDefault="00025C18" w:rsidP="00E17741">
            <w:pPr>
              <w:rPr>
                <w:rFonts w:ascii="Cambria" w:hAnsi="Cambria"/>
                <w:b/>
                <w:bCs/>
                <w:sz w:val="20"/>
                <w:szCs w:val="20"/>
                <w:lang w:val="sr-Cyrl-CS"/>
              </w:rPr>
            </w:pPr>
          </w:p>
          <w:p w:rsidR="00025C18" w:rsidRPr="0087701E" w:rsidRDefault="00025C18" w:rsidP="00E17741">
            <w:pPr>
              <w:rPr>
                <w:rFonts w:ascii="Cambria" w:hAnsi="Cambria"/>
                <w:b/>
                <w:bCs/>
                <w:sz w:val="20"/>
                <w:szCs w:val="20"/>
                <w:lang w:val="hr-HR"/>
              </w:rPr>
            </w:pPr>
            <w:r>
              <w:rPr>
                <w:rFonts w:ascii="Cambria" w:hAnsi="Cambria"/>
                <w:b/>
                <w:bCs/>
                <w:sz w:val="20"/>
                <w:szCs w:val="20"/>
                <w:lang w:val="sr-Cyrl-CS"/>
              </w:rPr>
              <w:t>36</w:t>
            </w:r>
          </w:p>
        </w:tc>
      </w:tr>
      <w:tr w:rsidR="00025C18" w:rsidRPr="00E06B30" w:rsidTr="00E17741">
        <w:trPr>
          <w:trHeight w:val="96"/>
          <w:jc w:val="center"/>
        </w:trPr>
        <w:tc>
          <w:tcPr>
            <w:tcW w:w="521"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sr-Cyrl-CS"/>
              </w:rPr>
            </w:pPr>
            <w:r>
              <w:rPr>
                <w:rFonts w:ascii="Cambria" w:hAnsi="Cambria"/>
                <w:sz w:val="20"/>
                <w:szCs w:val="20"/>
                <w:lang w:val="hr-HR"/>
              </w:rPr>
              <w:t>2</w:t>
            </w:r>
            <w:r>
              <w:rPr>
                <w:rFonts w:ascii="Cambria" w:hAnsi="Cambria"/>
                <w:sz w:val="20"/>
                <w:szCs w:val="20"/>
              </w:rPr>
              <w:t>1</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Мирјана Каменковић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hr-HR"/>
              </w:rPr>
            </w:pPr>
            <w:r w:rsidRPr="002977C3">
              <w:rPr>
                <w:rFonts w:ascii="Cambria" w:hAnsi="Cambria"/>
                <w:sz w:val="18"/>
                <w:szCs w:val="18"/>
              </w:rPr>
              <w:t>т</w:t>
            </w:r>
            <w:r w:rsidRPr="002977C3">
              <w:rPr>
                <w:rFonts w:ascii="Cambria" w:hAnsi="Cambria"/>
                <w:sz w:val="18"/>
                <w:szCs w:val="18"/>
                <w:lang w:val="ru-RU"/>
              </w:rPr>
              <w:t>ехничко и информатичко образовање</w:t>
            </w:r>
          </w:p>
          <w:p w:rsidR="00025C18" w:rsidRPr="002977C3" w:rsidRDefault="00025C18" w:rsidP="00E17741">
            <w:pPr>
              <w:rPr>
                <w:rFonts w:ascii="Cambria" w:hAnsi="Cambria"/>
                <w:sz w:val="18"/>
                <w:szCs w:val="18"/>
              </w:rPr>
            </w:pPr>
            <w:r w:rsidRPr="002977C3">
              <w:rPr>
                <w:rFonts w:ascii="Cambria" w:hAnsi="Cambria"/>
                <w:sz w:val="18"/>
                <w:szCs w:val="18"/>
                <w:lang w:val="hr-HR"/>
              </w:rPr>
              <w:t>VIII</w:t>
            </w:r>
            <w:r w:rsidRPr="002977C3">
              <w:rPr>
                <w:rFonts w:ascii="Cambria" w:hAnsi="Cambria"/>
                <w:sz w:val="18"/>
                <w:szCs w:val="18"/>
                <w:vertAlign w:val="subscript"/>
                <w:lang w:val="hr-HR"/>
              </w:rPr>
              <w:t>1,2</w:t>
            </w:r>
            <w:r>
              <w:rPr>
                <w:rFonts w:ascii="Cambria" w:hAnsi="Cambria"/>
                <w:sz w:val="18"/>
                <w:szCs w:val="18"/>
                <w:vertAlign w:val="subscript"/>
              </w:rPr>
              <w:t>,3</w:t>
            </w:r>
            <w:r w:rsidRPr="002977C3">
              <w:rPr>
                <w:rFonts w:ascii="Cambria" w:hAnsi="Cambria"/>
                <w:sz w:val="18"/>
                <w:szCs w:val="18"/>
                <w:vertAlign w:val="subscript"/>
              </w:rPr>
              <w:t xml:space="preserve">; </w:t>
            </w:r>
          </w:p>
          <w:p w:rsidR="00025C18" w:rsidRPr="002977C3" w:rsidRDefault="00025C18" w:rsidP="00E17741">
            <w:pPr>
              <w:rPr>
                <w:rFonts w:ascii="Cambria" w:hAnsi="Cambria"/>
                <w:sz w:val="18"/>
                <w:szCs w:val="18"/>
              </w:rPr>
            </w:pPr>
            <w:r w:rsidRPr="002977C3">
              <w:rPr>
                <w:rFonts w:ascii="Cambria" w:hAnsi="Cambria"/>
                <w:sz w:val="18"/>
                <w:szCs w:val="18"/>
              </w:rPr>
              <w:t>Техника и технологија</w:t>
            </w:r>
          </w:p>
          <w:p w:rsidR="00025C18" w:rsidRPr="00C80093" w:rsidRDefault="00025C18" w:rsidP="00E17741">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rPr>
              <w:t>2</w:t>
            </w:r>
            <w:r>
              <w:rPr>
                <w:rFonts w:ascii="Cambria" w:hAnsi="Cambria"/>
                <w:sz w:val="18"/>
                <w:szCs w:val="18"/>
                <w:vertAlign w:val="subscript"/>
              </w:rPr>
              <w:t>,3</w:t>
            </w:r>
            <w:r w:rsidRPr="002977C3">
              <w:rPr>
                <w:rFonts w:ascii="Cambria" w:hAnsi="Cambria"/>
                <w:sz w:val="18"/>
                <w:szCs w:val="18"/>
                <w:vertAlign w:val="subscript"/>
              </w:rPr>
              <w:t>;</w:t>
            </w:r>
            <w:r w:rsidRPr="002977C3">
              <w:rPr>
                <w:rFonts w:ascii="Cambria" w:hAnsi="Cambria"/>
                <w:sz w:val="18"/>
                <w:szCs w:val="18"/>
                <w:lang w:val="hr-HR"/>
              </w:rPr>
              <w:t xml:space="preserve"> VI</w:t>
            </w:r>
            <w:r w:rsidRPr="002977C3">
              <w:rPr>
                <w:rFonts w:ascii="Cambria" w:hAnsi="Cambria"/>
                <w:sz w:val="18"/>
                <w:szCs w:val="18"/>
                <w:vertAlign w:val="subscript"/>
                <w:lang w:val="hr-HR"/>
              </w:rPr>
              <w:t>1</w:t>
            </w:r>
            <w:r>
              <w:rPr>
                <w:rFonts w:ascii="Cambria" w:hAnsi="Cambria"/>
                <w:sz w:val="18"/>
                <w:szCs w:val="18"/>
                <w:vertAlign w:val="subscript"/>
              </w:rPr>
              <w:t>,2,3</w:t>
            </w:r>
            <w:r w:rsidRPr="002977C3">
              <w:rPr>
                <w:rFonts w:ascii="Cambria" w:hAnsi="Cambria"/>
                <w:sz w:val="18"/>
                <w:szCs w:val="18"/>
                <w:vertAlign w:val="subscript"/>
                <w:lang w:val="hr-HR"/>
              </w:rPr>
              <w:t>,</w:t>
            </w:r>
            <w:r>
              <w:rPr>
                <w:rFonts w:ascii="Cambria" w:hAnsi="Cambria"/>
                <w:sz w:val="18"/>
                <w:szCs w:val="18"/>
                <w:vertAlign w:val="subscript"/>
              </w:rPr>
              <w:t xml:space="preserve">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 </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VI</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025C18" w:rsidRDefault="00025C18" w:rsidP="00E17741">
            <w:pPr>
              <w:jc w:val="center"/>
              <w:rPr>
                <w:rFonts w:ascii="Cambria" w:hAnsi="Cambria"/>
                <w:b/>
                <w:bCs/>
                <w:sz w:val="20"/>
                <w:szCs w:val="20"/>
                <w:lang w:val="sr-Cyrl-CS"/>
              </w:rPr>
            </w:pPr>
            <w:r>
              <w:rPr>
                <w:rFonts w:ascii="Cambria" w:hAnsi="Cambria"/>
                <w:b/>
                <w:bCs/>
                <w:sz w:val="20"/>
                <w:szCs w:val="20"/>
                <w:lang w:val="sr-Cyrl-CS"/>
              </w:rPr>
              <w:t>6</w:t>
            </w:r>
          </w:p>
          <w:p w:rsidR="00025C18" w:rsidRPr="006365A4" w:rsidRDefault="00025C18" w:rsidP="00E17741">
            <w:pPr>
              <w:spacing w:before="360"/>
              <w:rPr>
                <w:rFonts w:ascii="Cambria" w:hAnsi="Cambria"/>
                <w:b/>
                <w:sz w:val="20"/>
                <w:szCs w:val="20"/>
                <w:lang w:val="sr-Cyrl-CS"/>
              </w:rPr>
            </w:pPr>
            <w:r>
              <w:rPr>
                <w:rFonts w:ascii="Cambria" w:hAnsi="Cambria"/>
                <w:b/>
                <w:sz w:val="20"/>
                <w:szCs w:val="20"/>
                <w:lang w:val="sr-Cyrl-CS"/>
              </w:rPr>
              <w:t>14</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sidRPr="0087701E">
              <w:rPr>
                <w:rFonts w:ascii="Cambria" w:hAnsi="Cambria"/>
                <w:sz w:val="20"/>
                <w:szCs w:val="20"/>
                <w:lang w:val="sr-Cyrl-CS"/>
              </w:rPr>
              <w:t>2</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025C18" w:rsidRPr="00927C51" w:rsidRDefault="00025C18" w:rsidP="00E17741">
            <w:pPr>
              <w:jc w:val="center"/>
              <w:rPr>
                <w:rFonts w:ascii="Cambria" w:hAnsi="Cambria"/>
                <w:b/>
                <w:bCs/>
                <w:sz w:val="20"/>
                <w:szCs w:val="20"/>
                <w:lang w:val="sr-Cyrl-CS"/>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87701E" w:rsidRDefault="00025C18" w:rsidP="00E17741">
            <w:pPr>
              <w:jc w:val="center"/>
              <w:rPr>
                <w:rFonts w:ascii="Cambria" w:hAnsi="Cambria"/>
                <w:sz w:val="20"/>
                <w:szCs w:val="20"/>
                <w:lang w:val="sr-Latn-CS"/>
              </w:rPr>
            </w:pPr>
            <w:r w:rsidRPr="0087701E">
              <w:rPr>
                <w:rFonts w:ascii="Cambria" w:hAnsi="Cambria"/>
                <w:sz w:val="20"/>
                <w:szCs w:val="20"/>
                <w:lang w:val="sr-Latn-CS"/>
              </w:rPr>
              <w:t>10</w:t>
            </w:r>
          </w:p>
        </w:tc>
        <w:tc>
          <w:tcPr>
            <w:tcW w:w="550" w:type="dxa"/>
            <w:tcBorders>
              <w:left w:val="single" w:sz="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600" w:type="dxa"/>
            <w:vAlign w:val="center"/>
          </w:tcPr>
          <w:p w:rsidR="00025C18" w:rsidRPr="00066104" w:rsidRDefault="00025C18" w:rsidP="00E17741">
            <w:pPr>
              <w:jc w:val="center"/>
              <w:rPr>
                <w:rFonts w:ascii="Cambria" w:hAnsi="Cambria"/>
                <w:sz w:val="20"/>
                <w:szCs w:val="20"/>
              </w:rPr>
            </w:pPr>
            <w:r>
              <w:rPr>
                <w:rFonts w:ascii="Cambria" w:hAnsi="Cambria"/>
                <w:sz w:val="20"/>
                <w:szCs w:val="20"/>
              </w:rPr>
              <w:t>1</w:t>
            </w:r>
          </w:p>
        </w:tc>
        <w:tc>
          <w:tcPr>
            <w:tcW w:w="624" w:type="dxa"/>
            <w:vAlign w:val="center"/>
          </w:tcPr>
          <w:p w:rsidR="00025C18" w:rsidRPr="00066104" w:rsidRDefault="00025C18" w:rsidP="00E17741">
            <w:pPr>
              <w:jc w:val="center"/>
              <w:rPr>
                <w:rFonts w:ascii="Cambria" w:hAnsi="Cambria"/>
                <w:sz w:val="20"/>
                <w:szCs w:val="20"/>
              </w:rPr>
            </w:pPr>
            <w:r>
              <w:rPr>
                <w:rFonts w:ascii="Cambria" w:hAnsi="Cambria"/>
                <w:sz w:val="20"/>
                <w:szCs w:val="20"/>
              </w:rPr>
              <w:t>1</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522"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6365A4"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4A5074" w:rsidRDefault="00025C18" w:rsidP="00E17741">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025C18" w:rsidRPr="0087701E" w:rsidRDefault="00025C18" w:rsidP="00E17741">
            <w:pPr>
              <w:jc w:val="center"/>
              <w:rPr>
                <w:rFonts w:ascii="Cambria" w:hAnsi="Cambria"/>
                <w:b/>
                <w:bCs/>
                <w:sz w:val="20"/>
                <w:szCs w:val="20"/>
                <w:lang w:val="sr-Latn-CS"/>
              </w:rPr>
            </w:pPr>
            <w:r w:rsidRPr="0087701E">
              <w:rPr>
                <w:rFonts w:ascii="Cambria" w:hAnsi="Cambria"/>
                <w:b/>
                <w:bCs/>
                <w:sz w:val="20"/>
                <w:szCs w:val="20"/>
                <w:lang w:val="sr-Latn-CS"/>
              </w:rPr>
              <w:t>100</w:t>
            </w:r>
          </w:p>
        </w:tc>
        <w:tc>
          <w:tcPr>
            <w:tcW w:w="486" w:type="dxa"/>
            <w:tcBorders>
              <w:left w:val="single" w:sz="12" w:space="0" w:color="auto"/>
              <w:right w:val="single" w:sz="12" w:space="0" w:color="auto"/>
            </w:tcBorders>
            <w:vAlign w:val="center"/>
          </w:tcPr>
          <w:p w:rsidR="00025C18" w:rsidRPr="00E06B30" w:rsidRDefault="00025C18" w:rsidP="00E17741">
            <w:pPr>
              <w:jc w:val="center"/>
              <w:rPr>
                <w:rFonts w:ascii="Cambria" w:hAnsi="Cambria"/>
                <w:b/>
                <w:bCs/>
                <w:sz w:val="20"/>
                <w:szCs w:val="20"/>
              </w:rPr>
            </w:pPr>
            <w:r w:rsidRPr="0087701E">
              <w:rPr>
                <w:rFonts w:ascii="Cambria" w:hAnsi="Cambria"/>
                <w:b/>
                <w:bCs/>
                <w:sz w:val="20"/>
                <w:szCs w:val="20"/>
                <w:lang w:val="sr-Latn-CS"/>
              </w:rPr>
              <w:t>4</w:t>
            </w:r>
            <w:r>
              <w:rPr>
                <w:rFonts w:ascii="Cambria" w:hAnsi="Cambria"/>
                <w:b/>
                <w:bCs/>
                <w:sz w:val="20"/>
                <w:szCs w:val="20"/>
              </w:rPr>
              <w:t>0</w:t>
            </w:r>
          </w:p>
        </w:tc>
      </w:tr>
      <w:tr w:rsidR="00025C18" w:rsidRPr="00E06B30" w:rsidTr="00E17741">
        <w:trPr>
          <w:trHeight w:val="96"/>
          <w:jc w:val="center"/>
        </w:trPr>
        <w:tc>
          <w:tcPr>
            <w:tcW w:w="521" w:type="dxa"/>
            <w:tcBorders>
              <w:left w:val="single" w:sz="12" w:space="0" w:color="auto"/>
              <w:right w:val="single" w:sz="12" w:space="0" w:color="auto"/>
            </w:tcBorders>
            <w:vAlign w:val="center"/>
          </w:tcPr>
          <w:p w:rsidR="00025C18" w:rsidRPr="006365A4" w:rsidRDefault="00025C18" w:rsidP="00E17741">
            <w:pPr>
              <w:rPr>
                <w:rFonts w:ascii="Cambria" w:hAnsi="Cambria"/>
                <w:sz w:val="20"/>
                <w:szCs w:val="20"/>
              </w:rPr>
            </w:pP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rPr>
            </w:pPr>
            <w:r w:rsidRPr="002977C3">
              <w:rPr>
                <w:rFonts w:ascii="Cambria" w:hAnsi="Cambria"/>
                <w:sz w:val="18"/>
                <w:szCs w:val="18"/>
              </w:rPr>
              <w:t>Техника и технологија</w:t>
            </w:r>
          </w:p>
          <w:p w:rsidR="00025C18" w:rsidRPr="00766AE1" w:rsidRDefault="00025C18" w:rsidP="00E17741">
            <w:pPr>
              <w:rPr>
                <w:rFonts w:ascii="Cambria" w:hAnsi="Cambria"/>
                <w:sz w:val="18"/>
                <w:szCs w:val="18"/>
              </w:rPr>
            </w:pPr>
            <w:r w:rsidRPr="002977C3">
              <w:rPr>
                <w:rFonts w:ascii="Cambria" w:hAnsi="Cambria"/>
                <w:sz w:val="18"/>
                <w:szCs w:val="18"/>
                <w:lang w:val="hr-HR"/>
              </w:rPr>
              <w:t>V</w:t>
            </w:r>
            <w:r w:rsidRPr="00766AE1">
              <w:rPr>
                <w:rFonts w:ascii="Cambria" w:hAnsi="Cambria"/>
                <w:sz w:val="18"/>
                <w:szCs w:val="18"/>
                <w:vertAlign w:val="subscript"/>
              </w:rPr>
              <w:t>1</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p>
        </w:tc>
        <w:tc>
          <w:tcPr>
            <w:tcW w:w="473" w:type="dxa"/>
            <w:tcBorders>
              <w:left w:val="single" w:sz="12" w:space="0" w:color="auto"/>
              <w:right w:val="single" w:sz="2" w:space="0" w:color="auto"/>
            </w:tcBorders>
            <w:vAlign w:val="center"/>
          </w:tcPr>
          <w:p w:rsidR="00025C18" w:rsidRPr="0087701E" w:rsidRDefault="00025C18" w:rsidP="00E17741">
            <w:pPr>
              <w:jc w:val="center"/>
              <w:rPr>
                <w:rFonts w:ascii="Cambria" w:hAnsi="Cambria"/>
                <w:b/>
                <w:bCs/>
                <w:sz w:val="20"/>
                <w:szCs w:val="20"/>
                <w:lang w:val="sr-Cyrl-CS"/>
              </w:rPr>
            </w:pPr>
            <w:r>
              <w:rPr>
                <w:rFonts w:ascii="Cambria" w:hAnsi="Cambria"/>
                <w:b/>
                <w:bCs/>
                <w:sz w:val="20"/>
                <w:szCs w:val="20"/>
                <w:lang w:val="sr-Cyrl-CS"/>
              </w:rPr>
              <w:t>2</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0,5</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0,5</w:t>
            </w:r>
          </w:p>
        </w:tc>
        <w:tc>
          <w:tcPr>
            <w:tcW w:w="473" w:type="dxa"/>
            <w:tcBorders>
              <w:left w:val="single" w:sz="2" w:space="0" w:color="auto"/>
              <w:righ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025C18" w:rsidRPr="002E2AF8" w:rsidRDefault="00025C18" w:rsidP="00E17741">
            <w:pPr>
              <w:jc w:val="center"/>
              <w:rPr>
                <w:rFonts w:ascii="Cambria" w:hAnsi="Cambria"/>
                <w:b/>
                <w:bCs/>
                <w:sz w:val="20"/>
                <w:szCs w:val="20"/>
              </w:rPr>
            </w:pPr>
            <w:r>
              <w:rPr>
                <w:rFonts w:ascii="Cambria" w:hAnsi="Cambria"/>
                <w:b/>
                <w:bCs/>
                <w:sz w:val="20"/>
                <w:szCs w:val="20"/>
              </w:rPr>
              <w:t>3</w:t>
            </w:r>
          </w:p>
        </w:tc>
        <w:tc>
          <w:tcPr>
            <w:tcW w:w="530" w:type="dxa"/>
            <w:tcBorders>
              <w:left w:val="single" w:sz="12" w:space="0" w:color="auto"/>
              <w:righ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1</w:t>
            </w:r>
          </w:p>
        </w:tc>
        <w:tc>
          <w:tcPr>
            <w:tcW w:w="550" w:type="dxa"/>
            <w:tcBorders>
              <w:left w:val="single" w:sz="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600"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624"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650"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522"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493"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445" w:type="dxa"/>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025C18" w:rsidRPr="002E2AF8" w:rsidRDefault="00025C18" w:rsidP="00E17741">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025C18" w:rsidRPr="00E06B30" w:rsidRDefault="00025C18" w:rsidP="00E17741">
            <w:pPr>
              <w:jc w:val="center"/>
              <w:rPr>
                <w:rFonts w:ascii="Cambria" w:hAnsi="Cambria"/>
                <w:b/>
                <w:bCs/>
                <w:sz w:val="20"/>
                <w:szCs w:val="20"/>
              </w:rPr>
            </w:pPr>
            <w:r>
              <w:rPr>
                <w:rFonts w:ascii="Cambria" w:hAnsi="Cambria"/>
                <w:b/>
                <w:bCs/>
                <w:sz w:val="20"/>
                <w:szCs w:val="20"/>
              </w:rPr>
              <w:t>10</w:t>
            </w:r>
          </w:p>
        </w:tc>
        <w:tc>
          <w:tcPr>
            <w:tcW w:w="486" w:type="dxa"/>
            <w:tcBorders>
              <w:left w:val="single" w:sz="12" w:space="0" w:color="auto"/>
              <w:right w:val="single" w:sz="12" w:space="0" w:color="auto"/>
            </w:tcBorders>
            <w:vAlign w:val="center"/>
          </w:tcPr>
          <w:p w:rsidR="00025C18" w:rsidRPr="00E06B30" w:rsidRDefault="00025C18" w:rsidP="00E17741">
            <w:pPr>
              <w:jc w:val="center"/>
              <w:rPr>
                <w:rFonts w:ascii="Cambria" w:hAnsi="Cambria"/>
                <w:b/>
                <w:bCs/>
                <w:sz w:val="20"/>
                <w:szCs w:val="20"/>
              </w:rPr>
            </w:pPr>
            <w:r>
              <w:rPr>
                <w:rFonts w:ascii="Cambria" w:hAnsi="Cambria"/>
                <w:b/>
                <w:bCs/>
                <w:sz w:val="20"/>
                <w:szCs w:val="20"/>
              </w:rPr>
              <w:t>4</w:t>
            </w:r>
          </w:p>
        </w:tc>
      </w:tr>
      <w:tr w:rsidR="00025C18" w:rsidRPr="00261492" w:rsidTr="00E17741">
        <w:trPr>
          <w:trHeight w:val="900"/>
          <w:jc w:val="center"/>
        </w:trPr>
        <w:tc>
          <w:tcPr>
            <w:tcW w:w="521"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sr-Cyrl-CS"/>
              </w:rPr>
            </w:pPr>
            <w:r w:rsidRPr="0087701E">
              <w:rPr>
                <w:rFonts w:ascii="Cambria" w:hAnsi="Cambria"/>
                <w:sz w:val="20"/>
                <w:szCs w:val="20"/>
                <w:lang w:val="hr-HR"/>
              </w:rPr>
              <w:t>2</w:t>
            </w:r>
            <w:r>
              <w:rPr>
                <w:rFonts w:ascii="Cambria" w:hAnsi="Cambria"/>
                <w:sz w:val="20"/>
                <w:szCs w:val="20"/>
              </w:rPr>
              <w:t>2</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sidRPr="0087701E">
              <w:rPr>
                <w:rFonts w:ascii="Cambria" w:hAnsi="Cambria"/>
                <w:sz w:val="20"/>
                <w:szCs w:val="20"/>
                <w:lang w:val="ru-RU"/>
              </w:rPr>
              <w:t>Мирко Врачевић</w:t>
            </w:r>
          </w:p>
        </w:tc>
        <w:tc>
          <w:tcPr>
            <w:tcW w:w="2245" w:type="dxa"/>
            <w:tcBorders>
              <w:left w:val="single" w:sz="12" w:space="0" w:color="auto"/>
              <w:right w:val="single" w:sz="12" w:space="0" w:color="auto"/>
            </w:tcBorders>
            <w:vAlign w:val="center"/>
          </w:tcPr>
          <w:p w:rsidR="00025C18" w:rsidRPr="002977C3" w:rsidRDefault="00025C18" w:rsidP="00E17741">
            <w:pPr>
              <w:rPr>
                <w:rFonts w:ascii="Cambria" w:hAnsi="Cambria"/>
                <w:sz w:val="18"/>
                <w:szCs w:val="18"/>
                <w:lang w:val="sr-Cyrl-CS"/>
              </w:rPr>
            </w:pPr>
            <w:r w:rsidRPr="002977C3">
              <w:rPr>
                <w:rFonts w:ascii="Cambria" w:hAnsi="Cambria"/>
                <w:sz w:val="18"/>
                <w:szCs w:val="18"/>
                <w:lang w:val="sr-Cyrl-CS"/>
              </w:rPr>
              <w:t>верска настава</w:t>
            </w:r>
          </w:p>
          <w:p w:rsidR="00025C18" w:rsidRPr="002977C3" w:rsidRDefault="00025C18" w:rsidP="00E17741">
            <w:pPr>
              <w:rPr>
                <w:rFonts w:ascii="Cambria" w:hAnsi="Cambria"/>
                <w:sz w:val="18"/>
                <w:szCs w:val="18"/>
              </w:rPr>
            </w:pPr>
            <w:r w:rsidRPr="002977C3">
              <w:rPr>
                <w:rFonts w:ascii="Cambria" w:hAnsi="Cambria"/>
                <w:sz w:val="18"/>
                <w:szCs w:val="18"/>
              </w:rPr>
              <w:t xml:space="preserve">I, </w:t>
            </w:r>
            <w:r w:rsidRPr="002977C3">
              <w:rPr>
                <w:rFonts w:ascii="Cambria" w:hAnsi="Cambria"/>
                <w:sz w:val="18"/>
                <w:szCs w:val="18"/>
                <w:lang w:val="hr-HR"/>
              </w:rPr>
              <w:t>III</w:t>
            </w:r>
            <w:r w:rsidRPr="002977C3">
              <w:rPr>
                <w:rFonts w:ascii="Cambria" w:hAnsi="Cambria"/>
                <w:sz w:val="18"/>
                <w:szCs w:val="18"/>
              </w:rPr>
              <w:t xml:space="preserve">, IV, </w:t>
            </w:r>
          </w:p>
          <w:p w:rsidR="00025C18" w:rsidRPr="002977C3" w:rsidRDefault="00025C18" w:rsidP="00E17741">
            <w:pPr>
              <w:rPr>
                <w:rFonts w:ascii="Cambria" w:hAnsi="Cambria"/>
                <w:sz w:val="18"/>
                <w:szCs w:val="18"/>
              </w:rPr>
            </w:pPr>
            <w:r w:rsidRPr="002977C3">
              <w:rPr>
                <w:rFonts w:ascii="Cambria" w:hAnsi="Cambria"/>
                <w:sz w:val="18"/>
                <w:szCs w:val="18"/>
              </w:rPr>
              <w:t>V, VII, VIII;</w:t>
            </w:r>
          </w:p>
        </w:tc>
        <w:tc>
          <w:tcPr>
            <w:tcW w:w="643" w:type="dxa"/>
            <w:tcBorders>
              <w:left w:val="single" w:sz="12"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025C18" w:rsidRPr="00C82953" w:rsidRDefault="00025C18" w:rsidP="00E17741">
            <w:pPr>
              <w:jc w:val="center"/>
              <w:rPr>
                <w:rFonts w:ascii="Cambria" w:hAnsi="Cambria"/>
                <w:b/>
                <w:bCs/>
                <w:sz w:val="20"/>
                <w:szCs w:val="20"/>
              </w:rPr>
            </w:pPr>
            <w:r>
              <w:rPr>
                <w:rFonts w:ascii="Cambria" w:hAnsi="Cambria"/>
                <w:b/>
                <w:bCs/>
                <w:sz w:val="20"/>
                <w:szCs w:val="20"/>
              </w:rPr>
              <w:t>7</w:t>
            </w:r>
          </w:p>
        </w:tc>
        <w:tc>
          <w:tcPr>
            <w:tcW w:w="534"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18"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BA5F3C" w:rsidRDefault="00025C18" w:rsidP="00E17741">
            <w:pPr>
              <w:jc w:val="center"/>
              <w:rPr>
                <w:rFonts w:ascii="Cambria" w:hAnsi="Cambria"/>
                <w:b/>
                <w:bCs/>
                <w:sz w:val="20"/>
                <w:szCs w:val="20"/>
              </w:rPr>
            </w:pPr>
            <w:r>
              <w:rPr>
                <w:rFonts w:ascii="Cambria" w:hAnsi="Cambria"/>
                <w:b/>
                <w:bCs/>
                <w:sz w:val="20"/>
                <w:szCs w:val="20"/>
              </w:rPr>
              <w:t>8</w:t>
            </w:r>
          </w:p>
        </w:tc>
        <w:tc>
          <w:tcPr>
            <w:tcW w:w="530" w:type="dxa"/>
            <w:tcBorders>
              <w:left w:val="single" w:sz="12"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4</w:t>
            </w:r>
          </w:p>
        </w:tc>
        <w:tc>
          <w:tcPr>
            <w:tcW w:w="550" w:type="dxa"/>
            <w:tcBorders>
              <w:lef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00" w:type="dxa"/>
            <w:vAlign w:val="center"/>
          </w:tcPr>
          <w:p w:rsidR="00025C18" w:rsidRPr="00330AF9" w:rsidRDefault="00025C18" w:rsidP="00E17741">
            <w:pPr>
              <w:jc w:val="center"/>
              <w:rPr>
                <w:rFonts w:ascii="Cambria" w:hAnsi="Cambria"/>
                <w:sz w:val="20"/>
                <w:szCs w:val="20"/>
              </w:rPr>
            </w:pPr>
            <w:r>
              <w:rPr>
                <w:rFonts w:ascii="Cambria" w:hAnsi="Cambria"/>
                <w:sz w:val="20"/>
                <w:szCs w:val="20"/>
              </w:rPr>
              <w:t>0,5</w:t>
            </w:r>
          </w:p>
        </w:tc>
        <w:tc>
          <w:tcPr>
            <w:tcW w:w="62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522" w:type="dxa"/>
            <w:vAlign w:val="center"/>
          </w:tcPr>
          <w:p w:rsidR="00025C18" w:rsidRPr="00AD71B2" w:rsidRDefault="00025C18" w:rsidP="00E17741">
            <w:pPr>
              <w:jc w:val="center"/>
              <w:rPr>
                <w:rFonts w:ascii="Cambria" w:hAnsi="Cambria"/>
                <w:sz w:val="20"/>
                <w:szCs w:val="20"/>
              </w:rPr>
            </w:pPr>
            <w:r>
              <w:rPr>
                <w:rFonts w:ascii="Cambria" w:hAnsi="Cambria"/>
                <w:sz w:val="20"/>
                <w:szCs w:val="20"/>
              </w:rPr>
              <w:t>0,5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C82953" w:rsidRDefault="00025C18" w:rsidP="00E17741">
            <w:pPr>
              <w:jc w:val="center"/>
              <w:rPr>
                <w:rFonts w:ascii="Cambria" w:hAnsi="Cambria"/>
                <w:b/>
                <w:bCs/>
                <w:sz w:val="20"/>
                <w:szCs w:val="20"/>
              </w:rPr>
            </w:pPr>
            <w:r>
              <w:rPr>
                <w:rFonts w:ascii="Cambria" w:hAnsi="Cambria"/>
                <w:b/>
                <w:bCs/>
                <w:sz w:val="20"/>
                <w:szCs w:val="20"/>
              </w:rPr>
              <w:t>35</w:t>
            </w:r>
          </w:p>
        </w:tc>
        <w:tc>
          <w:tcPr>
            <w:tcW w:w="486" w:type="dxa"/>
            <w:tcBorders>
              <w:left w:val="single" w:sz="12" w:space="0" w:color="auto"/>
              <w:right w:val="single" w:sz="12" w:space="0" w:color="auto"/>
            </w:tcBorders>
            <w:vAlign w:val="center"/>
          </w:tcPr>
          <w:p w:rsidR="00025C18" w:rsidRPr="00BA5F3C" w:rsidRDefault="00025C18" w:rsidP="00E17741">
            <w:pPr>
              <w:jc w:val="center"/>
              <w:rPr>
                <w:rFonts w:ascii="Cambria" w:hAnsi="Cambria"/>
                <w:b/>
                <w:bCs/>
                <w:sz w:val="20"/>
                <w:szCs w:val="20"/>
              </w:rPr>
            </w:pPr>
            <w:r>
              <w:rPr>
                <w:rFonts w:ascii="Cambria" w:hAnsi="Cambria"/>
                <w:b/>
                <w:bCs/>
                <w:sz w:val="20"/>
                <w:szCs w:val="20"/>
              </w:rPr>
              <w:t>14</w:t>
            </w:r>
          </w:p>
        </w:tc>
      </w:tr>
      <w:tr w:rsidR="00025C18" w:rsidRPr="00261492" w:rsidTr="00E17741">
        <w:trPr>
          <w:trHeight w:val="900"/>
          <w:jc w:val="center"/>
        </w:trPr>
        <w:tc>
          <w:tcPr>
            <w:tcW w:w="521" w:type="dxa"/>
            <w:tcBorders>
              <w:left w:val="single" w:sz="12" w:space="0" w:color="auto"/>
              <w:right w:val="single" w:sz="12" w:space="0" w:color="auto"/>
            </w:tcBorders>
            <w:vAlign w:val="center"/>
          </w:tcPr>
          <w:p w:rsidR="00025C18" w:rsidRPr="00C469F6" w:rsidRDefault="00025C18" w:rsidP="00E17741">
            <w:pPr>
              <w:rPr>
                <w:rFonts w:ascii="Cambria" w:hAnsi="Cambria"/>
                <w:sz w:val="20"/>
                <w:szCs w:val="20"/>
              </w:rPr>
            </w:pPr>
            <w:r>
              <w:rPr>
                <w:rFonts w:ascii="Cambria" w:hAnsi="Cambria"/>
                <w:sz w:val="20"/>
                <w:szCs w:val="20"/>
              </w:rPr>
              <w:t>23</w:t>
            </w:r>
          </w:p>
        </w:tc>
        <w:tc>
          <w:tcPr>
            <w:tcW w:w="1473" w:type="dxa"/>
            <w:tcBorders>
              <w:left w:val="single" w:sz="12" w:space="0" w:color="auto"/>
              <w:right w:val="single" w:sz="12" w:space="0" w:color="auto"/>
            </w:tcBorders>
            <w:vAlign w:val="center"/>
          </w:tcPr>
          <w:p w:rsidR="00025C18" w:rsidRPr="0087701E" w:rsidRDefault="00025C18" w:rsidP="00E17741">
            <w:pPr>
              <w:rPr>
                <w:rFonts w:ascii="Cambria" w:hAnsi="Cambria"/>
                <w:sz w:val="20"/>
                <w:szCs w:val="20"/>
                <w:lang w:val="ru-RU"/>
              </w:rPr>
            </w:pPr>
            <w:r>
              <w:rPr>
                <w:rFonts w:ascii="Cambria" w:hAnsi="Cambria"/>
                <w:sz w:val="20"/>
                <w:szCs w:val="20"/>
                <w:lang w:val="ru-RU"/>
              </w:rPr>
              <w:t>Тамара Никић</w:t>
            </w:r>
          </w:p>
        </w:tc>
        <w:tc>
          <w:tcPr>
            <w:tcW w:w="2245" w:type="dxa"/>
            <w:tcBorders>
              <w:left w:val="single" w:sz="12" w:space="0" w:color="auto"/>
              <w:right w:val="single" w:sz="12" w:space="0" w:color="auto"/>
            </w:tcBorders>
            <w:vAlign w:val="center"/>
          </w:tcPr>
          <w:p w:rsidR="00025C18" w:rsidRDefault="00025C18" w:rsidP="00E17741">
            <w:pPr>
              <w:rPr>
                <w:rFonts w:ascii="Cambria" w:hAnsi="Cambria"/>
                <w:sz w:val="18"/>
                <w:szCs w:val="18"/>
                <w:lang w:val="sr-Cyrl-CS"/>
              </w:rPr>
            </w:pPr>
            <w:r>
              <w:rPr>
                <w:rFonts w:ascii="Cambria" w:hAnsi="Cambria"/>
                <w:sz w:val="18"/>
                <w:szCs w:val="18"/>
                <w:lang w:val="sr-Cyrl-CS"/>
              </w:rPr>
              <w:t>Информатика</w:t>
            </w:r>
          </w:p>
          <w:p w:rsidR="00025C18" w:rsidRPr="00766AE1" w:rsidRDefault="00025C18" w:rsidP="00E17741">
            <w:pPr>
              <w:rPr>
                <w:rFonts w:ascii="Cambria" w:hAnsi="Cambria"/>
                <w:sz w:val="18"/>
                <w:szCs w:val="18"/>
              </w:rPr>
            </w:pPr>
            <w:r w:rsidRPr="002977C3">
              <w:rPr>
                <w:rFonts w:ascii="Cambria" w:hAnsi="Cambria"/>
                <w:sz w:val="18"/>
                <w:szCs w:val="18"/>
                <w:lang w:val="hr-HR"/>
              </w:rPr>
              <w:t>V</w:t>
            </w:r>
            <w:r w:rsidRPr="00766AE1">
              <w:rPr>
                <w:rFonts w:ascii="Cambria" w:hAnsi="Cambria"/>
                <w:sz w:val="18"/>
                <w:szCs w:val="18"/>
                <w:vertAlign w:val="subscript"/>
              </w:rPr>
              <w:t>1</w:t>
            </w:r>
            <w:r>
              <w:rPr>
                <w:rFonts w:ascii="Cambria" w:hAnsi="Cambria"/>
                <w:sz w:val="18"/>
                <w:szCs w:val="18"/>
                <w:vertAlign w:val="subscript"/>
              </w:rPr>
              <w:t>,2,3</w:t>
            </w:r>
            <w:r w:rsidRPr="002977C3">
              <w:rPr>
                <w:rFonts w:ascii="Cambria" w:hAnsi="Cambria"/>
                <w:sz w:val="18"/>
                <w:szCs w:val="18"/>
                <w:vertAlign w:val="subscript"/>
              </w:rPr>
              <w:t>;</w:t>
            </w:r>
            <w:r w:rsidRPr="002977C3">
              <w:rPr>
                <w:rFonts w:ascii="Cambria" w:hAnsi="Cambria"/>
                <w:sz w:val="18"/>
                <w:szCs w:val="18"/>
                <w:lang w:val="hr-HR"/>
              </w:rPr>
              <w:t xml:space="preserve"> VI</w:t>
            </w:r>
            <w:r w:rsidRPr="002977C3">
              <w:rPr>
                <w:rFonts w:ascii="Cambria" w:hAnsi="Cambria"/>
                <w:sz w:val="18"/>
                <w:szCs w:val="18"/>
                <w:vertAlign w:val="subscript"/>
                <w:lang w:val="hr-HR"/>
              </w:rPr>
              <w:t>1</w:t>
            </w:r>
            <w:r>
              <w:rPr>
                <w:rFonts w:ascii="Cambria" w:hAnsi="Cambria"/>
                <w:sz w:val="18"/>
                <w:szCs w:val="18"/>
                <w:vertAlign w:val="subscript"/>
              </w:rPr>
              <w:t xml:space="preserve">,2,3 </w:t>
            </w:r>
            <w:r>
              <w:rPr>
                <w:rFonts w:ascii="Cambria" w:hAnsi="Cambria"/>
                <w:sz w:val="18"/>
                <w:szCs w:val="18"/>
              </w:rPr>
              <w:t xml:space="preserve">; </w:t>
            </w:r>
            <w:r w:rsidRPr="002977C3">
              <w:rPr>
                <w:rFonts w:ascii="Cambria" w:hAnsi="Cambria"/>
                <w:sz w:val="18"/>
                <w:szCs w:val="18"/>
              </w:rPr>
              <w:t>VIII</w:t>
            </w:r>
          </w:p>
        </w:tc>
        <w:tc>
          <w:tcPr>
            <w:tcW w:w="643" w:type="dxa"/>
            <w:tcBorders>
              <w:left w:val="single" w:sz="12" w:space="0" w:color="auto"/>
              <w:right w:val="single" w:sz="1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12" w:space="0" w:color="auto"/>
              <w:right w:val="single" w:sz="2" w:space="0" w:color="auto"/>
            </w:tcBorders>
            <w:vAlign w:val="center"/>
          </w:tcPr>
          <w:p w:rsidR="00025C18" w:rsidRPr="00C82953" w:rsidRDefault="00025C18" w:rsidP="00E17741">
            <w:pPr>
              <w:jc w:val="center"/>
              <w:rPr>
                <w:rFonts w:ascii="Cambria" w:hAnsi="Cambria"/>
                <w:b/>
                <w:bCs/>
                <w:sz w:val="20"/>
                <w:szCs w:val="20"/>
              </w:rPr>
            </w:pPr>
            <w:r>
              <w:rPr>
                <w:rFonts w:ascii="Cambria" w:hAnsi="Cambria"/>
                <w:b/>
                <w:bCs/>
                <w:sz w:val="20"/>
                <w:szCs w:val="20"/>
              </w:rPr>
              <w:t>7</w:t>
            </w:r>
          </w:p>
        </w:tc>
        <w:tc>
          <w:tcPr>
            <w:tcW w:w="534" w:type="dxa"/>
            <w:tcBorders>
              <w:left w:val="single" w:sz="2" w:space="0" w:color="auto"/>
              <w:right w:val="single" w:sz="2" w:space="0" w:color="auto"/>
            </w:tcBorders>
            <w:vAlign w:val="center"/>
          </w:tcPr>
          <w:p w:rsidR="00025C18" w:rsidRPr="00AD71B2" w:rsidRDefault="00025C18" w:rsidP="00E17741">
            <w:pPr>
              <w:jc w:val="center"/>
              <w:rPr>
                <w:rFonts w:ascii="Cambria" w:hAnsi="Cambria"/>
                <w:sz w:val="20"/>
                <w:szCs w:val="20"/>
              </w:rPr>
            </w:pPr>
            <w:r w:rsidRPr="00AD71B2">
              <w:rPr>
                <w:rFonts w:ascii="Cambria" w:hAnsi="Cambria"/>
                <w:sz w:val="20"/>
                <w:szCs w:val="20"/>
              </w:rPr>
              <w:t>0,5</w:t>
            </w:r>
          </w:p>
        </w:tc>
        <w:tc>
          <w:tcPr>
            <w:tcW w:w="518" w:type="dxa"/>
            <w:tcBorders>
              <w:left w:val="single" w:sz="2"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0,5</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025C18" w:rsidRPr="00AD71B2" w:rsidRDefault="00025C18" w:rsidP="00E17741">
            <w:pPr>
              <w:jc w:val="center"/>
              <w:rPr>
                <w:rFonts w:ascii="Cambria" w:hAnsi="Cambria"/>
                <w:b/>
                <w:bCs/>
                <w:sz w:val="20"/>
                <w:szCs w:val="20"/>
              </w:rPr>
            </w:pPr>
            <w:r>
              <w:rPr>
                <w:rFonts w:ascii="Cambria" w:hAnsi="Cambria"/>
                <w:b/>
                <w:bCs/>
                <w:sz w:val="20"/>
                <w:szCs w:val="20"/>
              </w:rPr>
              <w:t>8</w:t>
            </w:r>
          </w:p>
        </w:tc>
        <w:tc>
          <w:tcPr>
            <w:tcW w:w="530" w:type="dxa"/>
            <w:tcBorders>
              <w:left w:val="single" w:sz="12"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4</w:t>
            </w:r>
          </w:p>
        </w:tc>
        <w:tc>
          <w:tcPr>
            <w:tcW w:w="550" w:type="dxa"/>
            <w:tcBorders>
              <w:left w:val="single" w:sz="2" w:space="0" w:color="auto"/>
            </w:tcBorders>
            <w:vAlign w:val="center"/>
          </w:tcPr>
          <w:p w:rsidR="00025C18" w:rsidRPr="00330AF9" w:rsidRDefault="00025C18" w:rsidP="00E17741">
            <w:pPr>
              <w:jc w:val="center"/>
              <w:rPr>
                <w:rFonts w:ascii="Cambria" w:hAnsi="Cambria"/>
                <w:sz w:val="20"/>
                <w:szCs w:val="20"/>
              </w:rPr>
            </w:pPr>
            <w:r>
              <w:rPr>
                <w:rFonts w:ascii="Cambria" w:hAnsi="Cambria"/>
                <w:sz w:val="20"/>
                <w:szCs w:val="20"/>
              </w:rPr>
              <w:t>0,5</w:t>
            </w:r>
          </w:p>
        </w:tc>
        <w:tc>
          <w:tcPr>
            <w:tcW w:w="584"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00" w:type="dxa"/>
            <w:vAlign w:val="center"/>
          </w:tcPr>
          <w:p w:rsidR="00025C18" w:rsidRPr="00AD71B2" w:rsidRDefault="00025C18" w:rsidP="00E17741">
            <w:pPr>
              <w:jc w:val="center"/>
              <w:rPr>
                <w:rFonts w:ascii="Cambria" w:hAnsi="Cambria"/>
                <w:sz w:val="20"/>
                <w:szCs w:val="20"/>
              </w:rPr>
            </w:pPr>
            <w:r>
              <w:rPr>
                <w:rFonts w:ascii="Cambria" w:hAnsi="Cambria"/>
                <w:sz w:val="20"/>
                <w:szCs w:val="20"/>
              </w:rPr>
              <w:t>0,25</w:t>
            </w:r>
          </w:p>
        </w:tc>
        <w:tc>
          <w:tcPr>
            <w:tcW w:w="624" w:type="dxa"/>
            <w:vAlign w:val="center"/>
          </w:tcPr>
          <w:p w:rsidR="00025C18" w:rsidRPr="00AD71B2" w:rsidRDefault="00025C18" w:rsidP="00E17741">
            <w:pPr>
              <w:jc w:val="center"/>
              <w:rPr>
                <w:rFonts w:ascii="Cambria" w:hAnsi="Cambria"/>
                <w:sz w:val="20"/>
                <w:szCs w:val="20"/>
              </w:rPr>
            </w:pPr>
            <w:r>
              <w:rPr>
                <w:rFonts w:ascii="Cambria" w:hAnsi="Cambria"/>
                <w:sz w:val="20"/>
                <w:szCs w:val="20"/>
              </w:rPr>
              <w:t>0,25</w:t>
            </w:r>
          </w:p>
        </w:tc>
        <w:tc>
          <w:tcPr>
            <w:tcW w:w="650"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522" w:type="dxa"/>
            <w:vAlign w:val="center"/>
          </w:tcPr>
          <w:p w:rsidR="00025C18" w:rsidRPr="00AD71B2" w:rsidRDefault="00025C18" w:rsidP="00E17741">
            <w:pPr>
              <w:jc w:val="center"/>
              <w:rPr>
                <w:rFonts w:ascii="Cambria" w:hAnsi="Cambria"/>
                <w:sz w:val="20"/>
                <w:szCs w:val="20"/>
              </w:rPr>
            </w:pPr>
            <w:r>
              <w:rPr>
                <w:rFonts w:ascii="Cambria" w:hAnsi="Cambria"/>
                <w:sz w:val="20"/>
                <w:szCs w:val="20"/>
              </w:rPr>
              <w:t>0,5</w:t>
            </w:r>
          </w:p>
        </w:tc>
        <w:tc>
          <w:tcPr>
            <w:tcW w:w="493"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025C18" w:rsidRPr="00C82953" w:rsidRDefault="00025C18" w:rsidP="00E17741">
            <w:pPr>
              <w:jc w:val="center"/>
              <w:rPr>
                <w:rFonts w:ascii="Cambria" w:hAnsi="Cambria"/>
                <w:b/>
                <w:bCs/>
                <w:sz w:val="20"/>
                <w:szCs w:val="20"/>
              </w:rPr>
            </w:pPr>
            <w:r>
              <w:rPr>
                <w:rFonts w:ascii="Cambria" w:hAnsi="Cambria"/>
                <w:b/>
                <w:bCs/>
                <w:sz w:val="20"/>
                <w:szCs w:val="20"/>
              </w:rPr>
              <w:t>35</w:t>
            </w:r>
          </w:p>
        </w:tc>
        <w:tc>
          <w:tcPr>
            <w:tcW w:w="486" w:type="dxa"/>
            <w:tcBorders>
              <w:left w:val="single" w:sz="12" w:space="0" w:color="auto"/>
              <w:right w:val="single" w:sz="12" w:space="0" w:color="auto"/>
            </w:tcBorders>
            <w:vAlign w:val="center"/>
          </w:tcPr>
          <w:p w:rsidR="00025C18" w:rsidRPr="00AD71B2" w:rsidRDefault="00025C18" w:rsidP="00E17741">
            <w:pPr>
              <w:jc w:val="center"/>
              <w:rPr>
                <w:rFonts w:ascii="Cambria" w:hAnsi="Cambria"/>
                <w:b/>
                <w:bCs/>
                <w:sz w:val="20"/>
                <w:szCs w:val="20"/>
              </w:rPr>
            </w:pPr>
            <w:r>
              <w:rPr>
                <w:rFonts w:ascii="Cambria" w:hAnsi="Cambria"/>
                <w:b/>
                <w:bCs/>
                <w:sz w:val="20"/>
                <w:szCs w:val="20"/>
              </w:rPr>
              <w:t>14</w:t>
            </w:r>
          </w:p>
        </w:tc>
      </w:tr>
      <w:tr w:rsidR="00025C18" w:rsidRPr="00261492" w:rsidTr="00E17741">
        <w:trPr>
          <w:trHeight w:val="900"/>
          <w:jc w:val="center"/>
        </w:trPr>
        <w:tc>
          <w:tcPr>
            <w:tcW w:w="521" w:type="dxa"/>
            <w:tcBorders>
              <w:left w:val="single" w:sz="12" w:space="0" w:color="auto"/>
              <w:bottom w:val="single" w:sz="4" w:space="0" w:color="auto"/>
              <w:right w:val="single" w:sz="12" w:space="0" w:color="auto"/>
            </w:tcBorders>
            <w:vAlign w:val="center"/>
          </w:tcPr>
          <w:p w:rsidR="00025C18" w:rsidRPr="00C856FF" w:rsidRDefault="00025C18" w:rsidP="00E17741">
            <w:pPr>
              <w:rPr>
                <w:rFonts w:ascii="Cambria" w:hAnsi="Cambria"/>
                <w:sz w:val="20"/>
                <w:szCs w:val="20"/>
              </w:rPr>
            </w:pPr>
            <w:r>
              <w:rPr>
                <w:rFonts w:ascii="Cambria" w:hAnsi="Cambria"/>
                <w:sz w:val="20"/>
                <w:szCs w:val="20"/>
              </w:rPr>
              <w:t>24</w:t>
            </w:r>
          </w:p>
        </w:tc>
        <w:tc>
          <w:tcPr>
            <w:tcW w:w="1473" w:type="dxa"/>
            <w:tcBorders>
              <w:left w:val="single" w:sz="12" w:space="0" w:color="auto"/>
              <w:bottom w:val="single" w:sz="4" w:space="0" w:color="auto"/>
              <w:right w:val="single" w:sz="12" w:space="0" w:color="auto"/>
            </w:tcBorders>
            <w:vAlign w:val="center"/>
          </w:tcPr>
          <w:p w:rsidR="00025C18" w:rsidRDefault="00025C18" w:rsidP="00E17741">
            <w:pPr>
              <w:rPr>
                <w:rFonts w:ascii="Cambria" w:hAnsi="Cambria"/>
                <w:sz w:val="20"/>
                <w:szCs w:val="20"/>
                <w:lang w:val="ru-RU"/>
              </w:rPr>
            </w:pPr>
            <w:r>
              <w:rPr>
                <w:rFonts w:ascii="Cambria" w:hAnsi="Cambria"/>
                <w:sz w:val="20"/>
                <w:szCs w:val="20"/>
                <w:lang w:val="ru-RU"/>
              </w:rPr>
              <w:t>Драган Лаушевић</w:t>
            </w:r>
          </w:p>
        </w:tc>
        <w:tc>
          <w:tcPr>
            <w:tcW w:w="2245" w:type="dxa"/>
            <w:tcBorders>
              <w:left w:val="single" w:sz="12" w:space="0" w:color="auto"/>
              <w:bottom w:val="single" w:sz="4" w:space="0" w:color="auto"/>
              <w:right w:val="single" w:sz="12" w:space="0" w:color="auto"/>
            </w:tcBorders>
            <w:vAlign w:val="center"/>
          </w:tcPr>
          <w:p w:rsidR="00025C18" w:rsidRPr="002977C3" w:rsidRDefault="00025C18" w:rsidP="00E17741">
            <w:pPr>
              <w:rPr>
                <w:rFonts w:ascii="Cambria" w:hAnsi="Cambria"/>
                <w:sz w:val="18"/>
                <w:szCs w:val="18"/>
              </w:rPr>
            </w:pPr>
            <w:r w:rsidRPr="002977C3">
              <w:rPr>
                <w:rFonts w:ascii="Cambria" w:hAnsi="Cambria"/>
                <w:sz w:val="18"/>
                <w:szCs w:val="18"/>
              </w:rPr>
              <w:t>сл.активн. хор и оркестар</w:t>
            </w:r>
          </w:p>
          <w:p w:rsidR="00025C18" w:rsidRPr="002977C3" w:rsidRDefault="00025C18" w:rsidP="00E17741">
            <w:pPr>
              <w:rPr>
                <w:rFonts w:ascii="Cambria" w:hAnsi="Cambria"/>
                <w:sz w:val="18"/>
                <w:szCs w:val="18"/>
              </w:rPr>
            </w:pPr>
            <w:r w:rsidRPr="002977C3">
              <w:rPr>
                <w:rFonts w:ascii="Cambria" w:hAnsi="Cambria"/>
                <w:sz w:val="18"/>
                <w:szCs w:val="18"/>
                <w:lang w:val="sr-Latn-CS"/>
              </w:rPr>
              <w:t>V</w:t>
            </w:r>
            <w:r w:rsidRPr="002977C3">
              <w:rPr>
                <w:rFonts w:ascii="Cambria" w:hAnsi="Cambria"/>
                <w:sz w:val="18"/>
                <w:szCs w:val="18"/>
              </w:rPr>
              <w:t>;</w:t>
            </w:r>
            <w:r w:rsidRPr="002977C3">
              <w:rPr>
                <w:rFonts w:ascii="Cambria" w:hAnsi="Cambria"/>
                <w:sz w:val="18"/>
                <w:szCs w:val="18"/>
                <w:lang w:val="hr-HR"/>
              </w:rPr>
              <w:t xml:space="preserve"> VI</w:t>
            </w:r>
            <w:r w:rsidRPr="002977C3">
              <w:rPr>
                <w:rFonts w:ascii="Cambria" w:hAnsi="Cambria"/>
                <w:sz w:val="18"/>
                <w:szCs w:val="18"/>
              </w:rPr>
              <w:t xml:space="preserve">; </w:t>
            </w:r>
          </w:p>
          <w:p w:rsidR="00025C18" w:rsidRPr="002977C3" w:rsidRDefault="00025C18" w:rsidP="00E17741">
            <w:pPr>
              <w:rPr>
                <w:rFonts w:ascii="Cambria" w:hAnsi="Cambria"/>
                <w:sz w:val="18"/>
                <w:szCs w:val="18"/>
                <w:lang w:val="ru-RU"/>
              </w:rPr>
            </w:pPr>
            <w:r w:rsidRPr="002977C3">
              <w:rPr>
                <w:rFonts w:ascii="Cambria" w:hAnsi="Cambria"/>
                <w:sz w:val="18"/>
                <w:szCs w:val="18"/>
                <w:lang w:val="ru-RU"/>
              </w:rPr>
              <w:t>хор и оркестар</w:t>
            </w:r>
          </w:p>
          <w:p w:rsidR="00025C18" w:rsidRDefault="00025C18" w:rsidP="00E17741">
            <w:pPr>
              <w:rPr>
                <w:rFonts w:ascii="Cambria" w:hAnsi="Cambria"/>
                <w:sz w:val="18"/>
                <w:szCs w:val="18"/>
                <w:lang w:val="sr-Cyrl-CS"/>
              </w:rPr>
            </w:pPr>
            <w:r w:rsidRPr="002977C3">
              <w:rPr>
                <w:rFonts w:ascii="Cambria" w:hAnsi="Cambria"/>
                <w:sz w:val="18"/>
                <w:szCs w:val="18"/>
                <w:lang w:val="hr-HR"/>
              </w:rPr>
              <w:t>VII</w:t>
            </w:r>
            <w:r w:rsidRPr="002977C3">
              <w:rPr>
                <w:rFonts w:ascii="Cambria" w:hAnsi="Cambria"/>
                <w:sz w:val="18"/>
                <w:szCs w:val="18"/>
              </w:rPr>
              <w:t>;VIII</w:t>
            </w:r>
          </w:p>
        </w:tc>
        <w:tc>
          <w:tcPr>
            <w:tcW w:w="643" w:type="dxa"/>
            <w:tcBorders>
              <w:left w:val="single" w:sz="12" w:space="0" w:color="auto"/>
              <w:bottom w:val="single" w:sz="4" w:space="0" w:color="auto"/>
              <w:right w:val="single" w:sz="12" w:space="0" w:color="auto"/>
            </w:tcBorders>
            <w:vAlign w:val="center"/>
          </w:tcPr>
          <w:p w:rsidR="00025C18" w:rsidRPr="00C856FF" w:rsidRDefault="00025C18" w:rsidP="00E17741">
            <w:pPr>
              <w:jc w:val="center"/>
              <w:rPr>
                <w:rFonts w:ascii="Cambria" w:hAnsi="Cambria"/>
                <w:sz w:val="20"/>
                <w:szCs w:val="20"/>
              </w:rPr>
            </w:pPr>
            <w:r w:rsidRPr="0087701E">
              <w:rPr>
                <w:rFonts w:ascii="Cambria" w:hAnsi="Cambria"/>
                <w:sz w:val="20"/>
                <w:szCs w:val="20"/>
              </w:rPr>
              <w:t>V</w:t>
            </w:r>
            <w:r>
              <w:rPr>
                <w:rFonts w:ascii="Cambria" w:hAnsi="Cambria"/>
                <w:sz w:val="20"/>
                <w:szCs w:val="20"/>
                <w:vertAlign w:val="subscript"/>
              </w:rPr>
              <w:t>3</w:t>
            </w:r>
          </w:p>
        </w:tc>
        <w:tc>
          <w:tcPr>
            <w:tcW w:w="473" w:type="dxa"/>
            <w:tcBorders>
              <w:left w:val="single" w:sz="12" w:space="0" w:color="auto"/>
              <w:bottom w:val="single" w:sz="4" w:space="0" w:color="auto"/>
              <w:right w:val="single" w:sz="2"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6</w:t>
            </w:r>
          </w:p>
        </w:tc>
        <w:tc>
          <w:tcPr>
            <w:tcW w:w="534" w:type="dxa"/>
            <w:tcBorders>
              <w:left w:val="single" w:sz="2" w:space="0" w:color="auto"/>
              <w:bottom w:val="single" w:sz="4"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w:t>
            </w:r>
          </w:p>
        </w:tc>
        <w:tc>
          <w:tcPr>
            <w:tcW w:w="518" w:type="dxa"/>
            <w:tcBorders>
              <w:left w:val="single" w:sz="2" w:space="0" w:color="auto"/>
              <w:bottom w:val="single" w:sz="4" w:space="0" w:color="auto"/>
              <w:right w:val="single" w:sz="2" w:space="0" w:color="auto"/>
            </w:tcBorders>
            <w:vAlign w:val="center"/>
          </w:tcPr>
          <w:p w:rsidR="00025C18" w:rsidRPr="00AD71B2" w:rsidRDefault="00025C18" w:rsidP="00E17741">
            <w:pPr>
              <w:rPr>
                <w:rFonts w:ascii="Cambria" w:hAnsi="Cambria"/>
                <w:sz w:val="20"/>
                <w:szCs w:val="20"/>
              </w:rPr>
            </w:pPr>
            <w:r>
              <w:rPr>
                <w:rFonts w:ascii="Cambria" w:hAnsi="Cambria"/>
                <w:sz w:val="20"/>
                <w:szCs w:val="20"/>
              </w:rPr>
              <w:t>-</w:t>
            </w:r>
          </w:p>
        </w:tc>
        <w:tc>
          <w:tcPr>
            <w:tcW w:w="473" w:type="dxa"/>
            <w:tcBorders>
              <w:left w:val="single" w:sz="2" w:space="0" w:color="auto"/>
              <w:bottom w:val="single" w:sz="4" w:space="0" w:color="auto"/>
              <w:right w:val="single" w:sz="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bottom w:val="single" w:sz="4" w:space="0" w:color="auto"/>
              <w:right w:val="single" w:sz="2" w:space="0" w:color="auto"/>
            </w:tcBorders>
            <w:vAlign w:val="center"/>
          </w:tcPr>
          <w:p w:rsidR="00025C18" w:rsidRPr="00801012"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bottom w:val="single" w:sz="4"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1</w:t>
            </w:r>
          </w:p>
        </w:tc>
        <w:tc>
          <w:tcPr>
            <w:tcW w:w="475" w:type="dxa"/>
            <w:tcBorders>
              <w:left w:val="single" w:sz="2" w:space="0" w:color="auto"/>
              <w:bottom w:val="single" w:sz="4"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7</w:t>
            </w:r>
          </w:p>
        </w:tc>
        <w:tc>
          <w:tcPr>
            <w:tcW w:w="530" w:type="dxa"/>
            <w:tcBorders>
              <w:left w:val="single" w:sz="12" w:space="0" w:color="auto"/>
              <w:bottom w:val="single" w:sz="4" w:space="0" w:color="auto"/>
              <w:right w:val="single" w:sz="2"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2</w:t>
            </w:r>
          </w:p>
        </w:tc>
        <w:tc>
          <w:tcPr>
            <w:tcW w:w="550" w:type="dxa"/>
            <w:tcBorders>
              <w:left w:val="single" w:sz="2" w:space="0" w:color="auto"/>
              <w:bottom w:val="single" w:sz="4"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0,5</w:t>
            </w:r>
          </w:p>
        </w:tc>
        <w:tc>
          <w:tcPr>
            <w:tcW w:w="584" w:type="dxa"/>
            <w:tcBorders>
              <w:bottom w:val="single" w:sz="4" w:space="0" w:color="auto"/>
            </w:tcBorders>
            <w:vAlign w:val="center"/>
          </w:tcPr>
          <w:p w:rsidR="00025C18" w:rsidRPr="00766AE1" w:rsidRDefault="00025C18" w:rsidP="00E17741">
            <w:pPr>
              <w:jc w:val="center"/>
              <w:rPr>
                <w:rFonts w:ascii="Cambria" w:hAnsi="Cambria"/>
                <w:sz w:val="20"/>
                <w:szCs w:val="20"/>
              </w:rPr>
            </w:pPr>
            <w:r>
              <w:rPr>
                <w:rFonts w:ascii="Cambria" w:hAnsi="Cambria"/>
                <w:sz w:val="20"/>
                <w:szCs w:val="20"/>
              </w:rPr>
              <w:t>-</w:t>
            </w:r>
          </w:p>
        </w:tc>
        <w:tc>
          <w:tcPr>
            <w:tcW w:w="600" w:type="dxa"/>
            <w:tcBorders>
              <w:bottom w:val="single" w:sz="4"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24" w:type="dxa"/>
            <w:tcBorders>
              <w:bottom w:val="single" w:sz="4"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0.5</w:t>
            </w:r>
          </w:p>
        </w:tc>
        <w:tc>
          <w:tcPr>
            <w:tcW w:w="650" w:type="dxa"/>
            <w:tcBorders>
              <w:bottom w:val="single" w:sz="4"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0,5</w:t>
            </w:r>
          </w:p>
        </w:tc>
        <w:tc>
          <w:tcPr>
            <w:tcW w:w="522" w:type="dxa"/>
            <w:tcBorders>
              <w:bottom w:val="single" w:sz="4" w:space="0" w:color="auto"/>
            </w:tcBorders>
            <w:vAlign w:val="center"/>
          </w:tcPr>
          <w:p w:rsidR="00025C18" w:rsidRPr="00AD71B2" w:rsidRDefault="00025C18" w:rsidP="00E17741">
            <w:pPr>
              <w:jc w:val="center"/>
              <w:rPr>
                <w:rFonts w:ascii="Cambria" w:hAnsi="Cambria"/>
                <w:sz w:val="20"/>
                <w:szCs w:val="20"/>
              </w:rPr>
            </w:pPr>
            <w:r>
              <w:rPr>
                <w:rFonts w:ascii="Cambria" w:hAnsi="Cambria"/>
                <w:sz w:val="20"/>
                <w:szCs w:val="20"/>
              </w:rPr>
              <w:t>1</w:t>
            </w:r>
          </w:p>
        </w:tc>
        <w:tc>
          <w:tcPr>
            <w:tcW w:w="493" w:type="dxa"/>
            <w:tcBorders>
              <w:bottom w:val="single" w:sz="4"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445" w:type="dxa"/>
            <w:tcBorders>
              <w:bottom w:val="single" w:sz="4"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567" w:type="dxa"/>
            <w:tcBorders>
              <w:bottom w:val="single" w:sz="4" w:space="0" w:color="auto"/>
              <w:right w:val="single" w:sz="12" w:space="0" w:color="auto"/>
            </w:tcBorders>
            <w:vAlign w:val="center"/>
          </w:tcPr>
          <w:p w:rsidR="00025C18" w:rsidRPr="0087701E" w:rsidRDefault="00025C18" w:rsidP="00E17741">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bottom w:val="single" w:sz="4" w:space="0" w:color="auto"/>
              <w:right w:val="single" w:sz="12" w:space="0" w:color="auto"/>
            </w:tcBorders>
            <w:vAlign w:val="center"/>
          </w:tcPr>
          <w:p w:rsidR="00025C18" w:rsidRPr="0087701E" w:rsidRDefault="00025C18" w:rsidP="00E17741">
            <w:pPr>
              <w:jc w:val="center"/>
              <w:rPr>
                <w:rFonts w:ascii="Cambria" w:hAnsi="Cambria"/>
                <w:b/>
                <w:bCs/>
                <w:sz w:val="20"/>
                <w:szCs w:val="20"/>
              </w:rPr>
            </w:pPr>
            <w:r>
              <w:rPr>
                <w:rFonts w:ascii="Cambria" w:hAnsi="Cambria"/>
                <w:b/>
                <w:bCs/>
                <w:sz w:val="20"/>
                <w:szCs w:val="20"/>
              </w:rPr>
              <w:t>30</w:t>
            </w:r>
          </w:p>
        </w:tc>
        <w:tc>
          <w:tcPr>
            <w:tcW w:w="486" w:type="dxa"/>
            <w:tcBorders>
              <w:left w:val="single" w:sz="12" w:space="0" w:color="auto"/>
              <w:bottom w:val="single" w:sz="4" w:space="0" w:color="auto"/>
              <w:right w:val="single" w:sz="12" w:space="0" w:color="auto"/>
            </w:tcBorders>
            <w:vAlign w:val="center"/>
          </w:tcPr>
          <w:p w:rsidR="00025C18" w:rsidRPr="004B109B" w:rsidRDefault="00025C18" w:rsidP="00E17741">
            <w:pPr>
              <w:jc w:val="center"/>
              <w:rPr>
                <w:rFonts w:ascii="Cambria" w:hAnsi="Cambria"/>
                <w:b/>
                <w:bCs/>
                <w:sz w:val="20"/>
                <w:szCs w:val="20"/>
              </w:rPr>
            </w:pPr>
            <w:r>
              <w:rPr>
                <w:rFonts w:ascii="Cambria" w:hAnsi="Cambria"/>
                <w:b/>
                <w:bCs/>
                <w:sz w:val="20"/>
                <w:szCs w:val="20"/>
              </w:rPr>
              <w:t>12</w:t>
            </w:r>
          </w:p>
        </w:tc>
      </w:tr>
    </w:tbl>
    <w:p w:rsidR="00025C18" w:rsidRPr="00025C18" w:rsidRDefault="00025C18" w:rsidP="00025C18">
      <w:pPr>
        <w:pStyle w:val="Heading2"/>
        <w:spacing w:after="240"/>
        <w:rPr>
          <w:rFonts w:ascii="Verdana" w:hAnsi="Verdana"/>
          <w:i w:val="0"/>
          <w:sz w:val="32"/>
          <w:szCs w:val="32"/>
        </w:rPr>
      </w:pPr>
      <w:r>
        <w:br w:type="page"/>
      </w:r>
      <w:bookmarkStart w:id="281" w:name="_Toc20049433"/>
      <w:r w:rsidRPr="00025C18">
        <w:rPr>
          <w:rFonts w:ascii="Verdana" w:hAnsi="Verdana"/>
          <w:i w:val="0"/>
        </w:rPr>
        <w:t xml:space="preserve">5.2. </w:t>
      </w:r>
      <w:r w:rsidRPr="00025C18">
        <w:rPr>
          <w:rFonts w:ascii="Verdana" w:hAnsi="Verdana"/>
          <w:i w:val="0"/>
          <w:sz w:val="32"/>
          <w:szCs w:val="32"/>
        </w:rPr>
        <w:t>Наставници разредне наставе</w:t>
      </w:r>
      <w:bookmarkEnd w:id="281"/>
      <w:r w:rsidRPr="00025C18">
        <w:rPr>
          <w:rFonts w:ascii="Verdana" w:hAnsi="Verdana"/>
          <w:i w:val="0"/>
          <w:sz w:val="32"/>
          <w:szCs w:val="32"/>
        </w:rPr>
        <w:t xml:space="preserve"> </w:t>
      </w:r>
    </w:p>
    <w:tbl>
      <w:tblPr>
        <w:tblW w:w="13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474"/>
        <w:gridCol w:w="744"/>
        <w:gridCol w:w="473"/>
        <w:gridCol w:w="473"/>
        <w:gridCol w:w="473"/>
        <w:gridCol w:w="473"/>
        <w:gridCol w:w="473"/>
        <w:gridCol w:w="473"/>
        <w:gridCol w:w="627"/>
        <w:gridCol w:w="473"/>
        <w:gridCol w:w="475"/>
        <w:gridCol w:w="530"/>
        <w:gridCol w:w="550"/>
        <w:gridCol w:w="473"/>
        <w:gridCol w:w="572"/>
        <w:gridCol w:w="508"/>
        <w:gridCol w:w="650"/>
        <w:gridCol w:w="473"/>
        <w:gridCol w:w="493"/>
        <w:gridCol w:w="540"/>
        <w:gridCol w:w="582"/>
        <w:gridCol w:w="672"/>
        <w:gridCol w:w="643"/>
      </w:tblGrid>
      <w:tr w:rsidR="00D31BE7" w:rsidRPr="00041103" w:rsidTr="00D31BE7">
        <w:trPr>
          <w:cantSplit/>
          <w:trHeight w:val="610"/>
          <w:tblHeader/>
          <w:jc w:val="center"/>
        </w:trPr>
        <w:tc>
          <w:tcPr>
            <w:tcW w:w="524" w:type="dxa"/>
            <w:vMerge w:val="restart"/>
            <w:tcBorders>
              <w:top w:val="single" w:sz="12" w:space="0" w:color="auto"/>
              <w:left w:val="single" w:sz="12" w:space="0" w:color="auto"/>
              <w:right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474" w:type="dxa"/>
            <w:vMerge w:val="restart"/>
            <w:tcBorders>
              <w:top w:val="single" w:sz="12" w:space="0" w:color="auto"/>
              <w:left w:val="single" w:sz="12" w:space="0" w:color="auto"/>
              <w:right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744" w:type="dxa"/>
            <w:vMerge w:val="restart"/>
            <w:tcBorders>
              <w:top w:val="single" w:sz="12" w:space="0" w:color="auto"/>
              <w:left w:val="single" w:sz="12" w:space="0" w:color="auto"/>
              <w:right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rPr>
            </w:pPr>
            <w:r w:rsidRPr="00041103">
              <w:rPr>
                <w:rFonts w:ascii="Cambria" w:hAnsi="Cambria"/>
                <w:b/>
                <w:bCs/>
                <w:sz w:val="20"/>
                <w:szCs w:val="20"/>
                <w:lang w:val="sr-Cyrl-CS"/>
              </w:rPr>
              <w:t>Разред</w:t>
            </w:r>
            <w:r>
              <w:rPr>
                <w:rFonts w:ascii="Cambria" w:hAnsi="Cambria"/>
                <w:b/>
                <w:bCs/>
                <w:sz w:val="20"/>
                <w:szCs w:val="20"/>
                <w:lang w:val="sr-Cyrl-CS"/>
              </w:rPr>
              <w:t xml:space="preserve"> и одељење</w:t>
            </w:r>
          </w:p>
        </w:tc>
        <w:tc>
          <w:tcPr>
            <w:tcW w:w="4413" w:type="dxa"/>
            <w:gridSpan w:val="9"/>
            <w:tcBorders>
              <w:top w:val="single" w:sz="12" w:space="0" w:color="auto"/>
              <w:left w:val="single" w:sz="12" w:space="0" w:color="auto"/>
              <w:right w:val="single" w:sz="12" w:space="0" w:color="auto"/>
            </w:tcBorders>
            <w:shd w:val="clear" w:color="auto" w:fill="BFBFBF"/>
            <w:vAlign w:val="center"/>
          </w:tcPr>
          <w:p w:rsidR="00D31BE7" w:rsidRPr="00041103" w:rsidRDefault="00D31BE7" w:rsidP="00D31BE7">
            <w:pPr>
              <w:jc w:val="center"/>
              <w:rPr>
                <w:rFonts w:ascii="Cambria" w:hAnsi="Cambria"/>
                <w:b/>
                <w:bCs/>
                <w:sz w:val="20"/>
                <w:szCs w:val="20"/>
                <w:lang w:val="ru-RU"/>
              </w:rPr>
            </w:pPr>
            <w:r w:rsidRPr="00041103">
              <w:rPr>
                <w:rFonts w:ascii="Cambria" w:hAnsi="Cambria"/>
                <w:b/>
                <w:bCs/>
                <w:sz w:val="20"/>
                <w:szCs w:val="20"/>
                <w:lang w:val="sr-Cyrl-CS"/>
              </w:rPr>
              <w:t>НЕПОСРЕДАН РАД</w:t>
            </w:r>
          </w:p>
        </w:tc>
        <w:tc>
          <w:tcPr>
            <w:tcW w:w="530" w:type="dxa"/>
            <w:vMerge w:val="restart"/>
            <w:tcBorders>
              <w:top w:val="single" w:sz="12" w:space="0" w:color="auto"/>
              <w:left w:val="single" w:sz="12" w:space="0" w:color="auto"/>
              <w:right w:val="single" w:sz="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sr-Cyrl-CS"/>
              </w:rPr>
            </w:pPr>
            <w:r w:rsidRPr="00041103">
              <w:rPr>
                <w:rFonts w:ascii="Cambria" w:hAnsi="Cambria"/>
                <w:b/>
                <w:bCs/>
                <w:sz w:val="20"/>
                <w:szCs w:val="20"/>
                <w:lang w:val="ru-RU"/>
              </w:rPr>
              <w:t>Припремни  рад</w:t>
            </w:r>
          </w:p>
        </w:tc>
        <w:tc>
          <w:tcPr>
            <w:tcW w:w="550" w:type="dxa"/>
            <w:vMerge w:val="restart"/>
            <w:tcBorders>
              <w:top w:val="single" w:sz="12" w:space="0" w:color="auto"/>
              <w:left w:val="single" w:sz="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Такмичења</w:t>
            </w:r>
          </w:p>
        </w:tc>
        <w:tc>
          <w:tcPr>
            <w:tcW w:w="473"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sr-Cyrl-CS"/>
              </w:rPr>
              <w:t>Дежурство</w:t>
            </w:r>
          </w:p>
        </w:tc>
        <w:tc>
          <w:tcPr>
            <w:tcW w:w="572"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Рад у стручним органима</w:t>
            </w:r>
          </w:p>
        </w:tc>
        <w:tc>
          <w:tcPr>
            <w:tcW w:w="508"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Стручна усавршавања</w:t>
            </w:r>
          </w:p>
        </w:tc>
        <w:tc>
          <w:tcPr>
            <w:tcW w:w="650"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Вођење педагошке окументације</w:t>
            </w:r>
          </w:p>
        </w:tc>
        <w:tc>
          <w:tcPr>
            <w:tcW w:w="473"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Сарадња са родитељима</w:t>
            </w:r>
          </w:p>
        </w:tc>
        <w:tc>
          <w:tcPr>
            <w:tcW w:w="493"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Менторски рад</w:t>
            </w:r>
          </w:p>
        </w:tc>
        <w:tc>
          <w:tcPr>
            <w:tcW w:w="540" w:type="dxa"/>
            <w:vMerge w:val="restart"/>
            <w:tcBorders>
              <w:top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582" w:type="dxa"/>
            <w:vMerge w:val="restart"/>
            <w:tcBorders>
              <w:top w:val="single" w:sz="12" w:space="0" w:color="auto"/>
              <w:right w:val="single" w:sz="12" w:space="0" w:color="auto"/>
            </w:tcBorders>
            <w:shd w:val="clear" w:color="auto" w:fill="BFBFBF"/>
            <w:textDirection w:val="btLr"/>
            <w:vAlign w:val="center"/>
          </w:tcPr>
          <w:p w:rsidR="00D31BE7" w:rsidRPr="00DB5C3C" w:rsidRDefault="00D31BE7" w:rsidP="00E17741">
            <w:pPr>
              <w:ind w:left="113" w:right="113"/>
              <w:rPr>
                <w:rFonts w:ascii="Cambria" w:hAnsi="Cambria"/>
                <w:b/>
                <w:bCs/>
                <w:sz w:val="20"/>
                <w:szCs w:val="20"/>
              </w:rPr>
            </w:pPr>
            <w:r>
              <w:rPr>
                <w:rFonts w:ascii="Cambria" w:hAnsi="Cambria"/>
                <w:b/>
                <w:bCs/>
                <w:sz w:val="20"/>
                <w:szCs w:val="20"/>
              </w:rPr>
              <w:t>Додатна подршка другим школама</w:t>
            </w:r>
          </w:p>
        </w:tc>
        <w:tc>
          <w:tcPr>
            <w:tcW w:w="672" w:type="dxa"/>
            <w:vMerge w:val="restart"/>
            <w:tcBorders>
              <w:top w:val="single" w:sz="12" w:space="0" w:color="auto"/>
              <w:left w:val="single" w:sz="12" w:space="0" w:color="auto"/>
              <w:right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sr-Cyrl-CS"/>
              </w:rPr>
            </w:pPr>
            <w:r w:rsidRPr="00041103">
              <w:rPr>
                <w:rFonts w:ascii="Cambria" w:hAnsi="Cambria"/>
                <w:b/>
                <w:bCs/>
                <w:sz w:val="20"/>
                <w:szCs w:val="20"/>
                <w:lang w:val="sr-Cyrl-CS"/>
              </w:rPr>
              <w:t>ПРОЦЕНАТ</w:t>
            </w:r>
          </w:p>
        </w:tc>
        <w:tc>
          <w:tcPr>
            <w:tcW w:w="643" w:type="dxa"/>
            <w:vMerge w:val="restart"/>
            <w:tcBorders>
              <w:top w:val="single" w:sz="12" w:space="0" w:color="auto"/>
              <w:left w:val="single" w:sz="12" w:space="0" w:color="auto"/>
              <w:right w:val="single" w:sz="12" w:space="0" w:color="auto"/>
            </w:tcBorders>
            <w:shd w:val="clear" w:color="auto" w:fill="BFBFBF"/>
            <w:textDirection w:val="btLr"/>
            <w:vAlign w:val="center"/>
          </w:tcPr>
          <w:p w:rsidR="00D31BE7" w:rsidRPr="00041103" w:rsidRDefault="00D31BE7" w:rsidP="00E17741">
            <w:pPr>
              <w:ind w:left="113" w:right="113"/>
              <w:rPr>
                <w:rFonts w:ascii="Cambria" w:hAnsi="Cambria"/>
                <w:b/>
                <w:bCs/>
                <w:sz w:val="20"/>
                <w:szCs w:val="20"/>
                <w:lang w:val="ru-RU"/>
              </w:rPr>
            </w:pPr>
            <w:r w:rsidRPr="00041103">
              <w:rPr>
                <w:rFonts w:ascii="Cambria" w:hAnsi="Cambria"/>
                <w:b/>
                <w:bCs/>
                <w:sz w:val="20"/>
                <w:szCs w:val="20"/>
                <w:lang w:val="ru-RU"/>
              </w:rPr>
              <w:t>РАДНО ВРЕМЕ</w:t>
            </w:r>
          </w:p>
        </w:tc>
      </w:tr>
      <w:tr w:rsidR="00025C18" w:rsidRPr="00041103" w:rsidTr="00E17741">
        <w:trPr>
          <w:cantSplit/>
          <w:trHeight w:val="2886"/>
          <w:tblHeader/>
          <w:jc w:val="center"/>
        </w:trPr>
        <w:tc>
          <w:tcPr>
            <w:tcW w:w="524"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b/>
                <w:bCs/>
                <w:sz w:val="20"/>
                <w:szCs w:val="20"/>
                <w:lang w:val="sr-Cyrl-CS"/>
              </w:rPr>
            </w:pPr>
          </w:p>
        </w:tc>
        <w:tc>
          <w:tcPr>
            <w:tcW w:w="1474"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b/>
                <w:bCs/>
                <w:sz w:val="20"/>
                <w:szCs w:val="20"/>
                <w:lang w:val="sr-Cyrl-CS"/>
              </w:rPr>
            </w:pPr>
          </w:p>
        </w:tc>
        <w:tc>
          <w:tcPr>
            <w:tcW w:w="744"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b/>
                <w:bCs/>
                <w:sz w:val="20"/>
                <w:szCs w:val="20"/>
                <w:lang w:val="sr-Cyrl-CS"/>
              </w:rPr>
            </w:pPr>
          </w:p>
        </w:tc>
        <w:tc>
          <w:tcPr>
            <w:tcW w:w="473"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О</w:t>
            </w:r>
            <w:r w:rsidRPr="00041103">
              <w:rPr>
                <w:rFonts w:ascii="Cambria" w:hAnsi="Cambria"/>
                <w:b/>
                <w:bCs/>
                <w:sz w:val="20"/>
                <w:szCs w:val="20"/>
              </w:rPr>
              <w:t>бавезни наставни предмети</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И</w:t>
            </w:r>
            <w:r w:rsidRPr="00041103">
              <w:rPr>
                <w:rFonts w:ascii="Cambria" w:hAnsi="Cambria"/>
                <w:b/>
                <w:bCs/>
                <w:sz w:val="20"/>
                <w:szCs w:val="20"/>
              </w:rPr>
              <w:t>зборни наставни предмети</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r>
              <w:rPr>
                <w:rFonts w:ascii="Cambria" w:hAnsi="Cambria"/>
                <w:b/>
                <w:bCs/>
                <w:sz w:val="20"/>
                <w:szCs w:val="20"/>
                <w:lang w:val="sr-Cyrl-CS"/>
              </w:rPr>
              <w:t>Пројектна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Допунска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Додатна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Писмени задаци</w:t>
            </w:r>
          </w:p>
        </w:tc>
        <w:tc>
          <w:tcPr>
            <w:tcW w:w="62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Секције, сл. акт. и припреме за такмичење</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Час од. заједнице и разредног старешине</w:t>
            </w:r>
          </w:p>
        </w:tc>
        <w:tc>
          <w:tcPr>
            <w:tcW w:w="475" w:type="dxa"/>
            <w:tcBorders>
              <w:top w:val="single" w:sz="12" w:space="0" w:color="auto"/>
              <w:left w:val="single" w:sz="2" w:space="0" w:color="auto"/>
              <w:bottom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530" w:type="dxa"/>
            <w:vMerge/>
            <w:tcBorders>
              <w:left w:val="single" w:sz="12" w:space="0" w:color="auto"/>
              <w:bottom w:val="single" w:sz="12" w:space="0" w:color="auto"/>
              <w:right w:val="single" w:sz="2" w:space="0" w:color="auto"/>
            </w:tcBorders>
            <w:textDirection w:val="btLr"/>
            <w:vAlign w:val="center"/>
          </w:tcPr>
          <w:p w:rsidR="00025C18" w:rsidRPr="00041103" w:rsidRDefault="00025C18" w:rsidP="00E17741">
            <w:pPr>
              <w:ind w:left="113" w:right="113"/>
              <w:jc w:val="center"/>
              <w:rPr>
                <w:rFonts w:ascii="Cambria" w:hAnsi="Cambria"/>
              </w:rPr>
            </w:pPr>
          </w:p>
        </w:tc>
        <w:tc>
          <w:tcPr>
            <w:tcW w:w="550" w:type="dxa"/>
            <w:vMerge/>
            <w:tcBorders>
              <w:left w:val="single" w:sz="2" w:space="0" w:color="auto"/>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473"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572"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508"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650"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473"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493"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540" w:type="dxa"/>
            <w:vMerge/>
            <w:tcBorders>
              <w:bottom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582" w:type="dxa"/>
            <w:vMerge/>
            <w:tcBorders>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672"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rPr>
            </w:pPr>
          </w:p>
        </w:tc>
        <w:tc>
          <w:tcPr>
            <w:tcW w:w="643"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rPr>
            </w:pPr>
          </w:p>
        </w:tc>
      </w:tr>
      <w:tr w:rsidR="00025C18" w:rsidRPr="007F0444" w:rsidTr="00E17741">
        <w:trPr>
          <w:jc w:val="center"/>
        </w:trPr>
        <w:tc>
          <w:tcPr>
            <w:tcW w:w="524"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sz w:val="20"/>
                <w:szCs w:val="20"/>
              </w:rPr>
            </w:pPr>
            <w:r>
              <w:rPr>
                <w:rFonts w:ascii="Cambria" w:hAnsi="Cambria"/>
                <w:sz w:val="20"/>
                <w:szCs w:val="20"/>
              </w:rPr>
              <w:t>1.</w:t>
            </w:r>
          </w:p>
        </w:tc>
        <w:tc>
          <w:tcPr>
            <w:tcW w:w="1474" w:type="dxa"/>
            <w:tcBorders>
              <w:top w:val="single" w:sz="12" w:space="0" w:color="auto"/>
              <w:left w:val="single" w:sz="12" w:space="0" w:color="auto"/>
              <w:right w:val="single" w:sz="12" w:space="0" w:color="auto"/>
            </w:tcBorders>
            <w:vAlign w:val="center"/>
          </w:tcPr>
          <w:p w:rsidR="00025C18" w:rsidRDefault="00025C18" w:rsidP="00E17741">
            <w:pPr>
              <w:jc w:val="center"/>
              <w:rPr>
                <w:rFonts w:ascii="Cambria" w:hAnsi="Cambria"/>
                <w:sz w:val="20"/>
                <w:szCs w:val="20"/>
                <w:lang w:val="sr-Cyrl-CS"/>
              </w:rPr>
            </w:pPr>
            <w:r>
              <w:rPr>
                <w:rFonts w:ascii="Cambria" w:hAnsi="Cambria"/>
                <w:sz w:val="20"/>
                <w:szCs w:val="20"/>
                <w:lang w:val="sr-Cyrl-CS"/>
              </w:rPr>
              <w:t>Силвана Павловић</w:t>
            </w:r>
          </w:p>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(Јелена Тадић)</w:t>
            </w:r>
          </w:p>
        </w:tc>
        <w:tc>
          <w:tcPr>
            <w:tcW w:w="744" w:type="dxa"/>
            <w:tcBorders>
              <w:top w:val="single" w:sz="12" w:space="0" w:color="auto"/>
              <w:left w:val="single" w:sz="12" w:space="0" w:color="auto"/>
              <w:right w:val="single" w:sz="12" w:space="0" w:color="auto"/>
            </w:tcBorders>
            <w:vAlign w:val="center"/>
          </w:tcPr>
          <w:p w:rsidR="00025C18" w:rsidRPr="008A6EB8" w:rsidRDefault="00025C18" w:rsidP="00E17741">
            <w:pPr>
              <w:jc w:val="center"/>
              <w:rPr>
                <w:rFonts w:ascii="Cambria" w:hAnsi="Cambria"/>
                <w:sz w:val="18"/>
                <w:szCs w:val="18"/>
                <w:vertAlign w:val="subscript"/>
              </w:rPr>
            </w:pPr>
            <w:r w:rsidRPr="0087701E">
              <w:rPr>
                <w:rFonts w:ascii="Cambria" w:hAnsi="Cambria"/>
                <w:sz w:val="18"/>
                <w:szCs w:val="18"/>
                <w:lang w:val="hr-HR"/>
              </w:rPr>
              <w:t>I</w:t>
            </w:r>
            <w:r>
              <w:rPr>
                <w:rFonts w:ascii="Cambria" w:hAnsi="Cambria"/>
                <w:sz w:val="18"/>
                <w:szCs w:val="18"/>
                <w:vertAlign w:val="subscript"/>
              </w:rPr>
              <w:t>1</w:t>
            </w:r>
          </w:p>
        </w:tc>
        <w:tc>
          <w:tcPr>
            <w:tcW w:w="473" w:type="dxa"/>
            <w:tcBorders>
              <w:top w:val="single" w:sz="12" w:space="0" w:color="auto"/>
              <w:left w:val="single" w:sz="12" w:space="0" w:color="auto"/>
              <w:right w:val="single" w:sz="2" w:space="0" w:color="auto"/>
            </w:tcBorders>
            <w:vAlign w:val="center"/>
          </w:tcPr>
          <w:p w:rsidR="00025C18" w:rsidRPr="00927C51" w:rsidRDefault="00025C18" w:rsidP="00E17741">
            <w:pPr>
              <w:jc w:val="center"/>
              <w:rPr>
                <w:rFonts w:ascii="Cambria" w:hAnsi="Cambria"/>
                <w:b/>
                <w:bCs/>
                <w:sz w:val="20"/>
                <w:szCs w:val="20"/>
                <w:lang w:val="sr-Cyrl-CS"/>
              </w:rPr>
            </w:pPr>
            <w:r>
              <w:rPr>
                <w:rFonts w:ascii="Cambria" w:hAnsi="Cambria"/>
                <w:b/>
                <w:bCs/>
                <w:sz w:val="20"/>
                <w:szCs w:val="20"/>
              </w:rPr>
              <w:t>17</w:t>
            </w:r>
          </w:p>
        </w:tc>
        <w:tc>
          <w:tcPr>
            <w:tcW w:w="473" w:type="dxa"/>
            <w:tcBorders>
              <w:top w:val="single" w:sz="12" w:space="0" w:color="auto"/>
              <w:left w:val="single" w:sz="2" w:space="0" w:color="auto"/>
              <w:right w:val="single" w:sz="2" w:space="0" w:color="auto"/>
            </w:tcBorders>
            <w:vAlign w:val="center"/>
          </w:tcPr>
          <w:p w:rsidR="00025C18" w:rsidRPr="00927C51" w:rsidRDefault="00025C18" w:rsidP="00E17741">
            <w:pPr>
              <w:jc w:val="center"/>
              <w:rPr>
                <w:rFonts w:ascii="Cambria" w:hAnsi="Cambria"/>
                <w:sz w:val="20"/>
                <w:szCs w:val="20"/>
                <w:highlight w:val="yellow"/>
                <w:lang w:val="sr-Cyrl-CS"/>
              </w:rPr>
            </w:pPr>
            <w:r>
              <w:rPr>
                <w:rFonts w:ascii="Cambria" w:hAnsi="Cambria"/>
                <w:sz w:val="20"/>
                <w:szCs w:val="20"/>
                <w:lang w:val="sr-Cyrl-CS"/>
              </w:rPr>
              <w:t>1</w:t>
            </w:r>
          </w:p>
        </w:tc>
        <w:tc>
          <w:tcPr>
            <w:tcW w:w="473"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861FDD" w:rsidRDefault="00025C18" w:rsidP="00E17741">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top w:val="single" w:sz="12" w:space="0" w:color="auto"/>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08"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025C18" w:rsidRPr="00721F8A" w:rsidRDefault="00025C18" w:rsidP="00E17741">
            <w:pPr>
              <w:jc w:val="center"/>
              <w:rPr>
                <w:rFonts w:ascii="Cambria" w:hAnsi="Cambria"/>
                <w:sz w:val="20"/>
                <w:szCs w:val="20"/>
              </w:rPr>
            </w:pPr>
            <w:r>
              <w:rPr>
                <w:rFonts w:ascii="Cambria" w:hAnsi="Cambria"/>
                <w:sz w:val="20"/>
                <w:szCs w:val="20"/>
              </w:rPr>
              <w:t>-</w:t>
            </w:r>
          </w:p>
        </w:tc>
        <w:tc>
          <w:tcPr>
            <w:tcW w:w="582" w:type="dxa"/>
            <w:tcBorders>
              <w:top w:val="single" w:sz="12" w:space="0" w:color="auto"/>
              <w:right w:val="single" w:sz="12" w:space="0" w:color="auto"/>
            </w:tcBorders>
            <w:vAlign w:val="center"/>
          </w:tcPr>
          <w:p w:rsidR="00025C18" w:rsidRPr="00721F8A" w:rsidRDefault="00025C18" w:rsidP="00E17741">
            <w:pPr>
              <w:jc w:val="center"/>
              <w:rPr>
                <w:rFonts w:ascii="Cambria" w:hAnsi="Cambria"/>
                <w:sz w:val="20"/>
                <w:szCs w:val="20"/>
              </w:rPr>
            </w:pPr>
            <w:r>
              <w:rPr>
                <w:rFonts w:ascii="Cambria" w:hAnsi="Cambria"/>
                <w:sz w:val="20"/>
                <w:szCs w:val="20"/>
              </w:rPr>
              <w:t>1</w:t>
            </w:r>
          </w:p>
        </w:tc>
        <w:tc>
          <w:tcPr>
            <w:tcW w:w="672"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jc w:val="center"/>
        </w:trPr>
        <w:tc>
          <w:tcPr>
            <w:tcW w:w="524" w:type="dxa"/>
            <w:tcBorders>
              <w:top w:val="single" w:sz="12" w:space="0" w:color="auto"/>
              <w:left w:val="single" w:sz="12" w:space="0" w:color="auto"/>
              <w:right w:val="single" w:sz="12" w:space="0" w:color="auto"/>
            </w:tcBorders>
            <w:vAlign w:val="center"/>
          </w:tcPr>
          <w:p w:rsidR="00025C18" w:rsidRPr="00E06B30" w:rsidRDefault="00025C18" w:rsidP="00E17741">
            <w:pPr>
              <w:jc w:val="center"/>
              <w:rPr>
                <w:rFonts w:ascii="Cambria" w:hAnsi="Cambria"/>
                <w:sz w:val="20"/>
                <w:szCs w:val="20"/>
              </w:rPr>
            </w:pPr>
            <w:r>
              <w:rPr>
                <w:rFonts w:ascii="Cambria" w:hAnsi="Cambria"/>
                <w:sz w:val="20"/>
                <w:szCs w:val="20"/>
              </w:rPr>
              <w:t>2.</w:t>
            </w:r>
          </w:p>
        </w:tc>
        <w:tc>
          <w:tcPr>
            <w:tcW w:w="1474" w:type="dxa"/>
            <w:tcBorders>
              <w:top w:val="single" w:sz="12" w:space="0" w:color="auto"/>
              <w:left w:val="single" w:sz="12" w:space="0" w:color="auto"/>
              <w:right w:val="single" w:sz="12" w:space="0" w:color="auto"/>
            </w:tcBorders>
            <w:vAlign w:val="center"/>
          </w:tcPr>
          <w:p w:rsidR="00025C18" w:rsidRDefault="00025C18" w:rsidP="00E17741">
            <w:pPr>
              <w:jc w:val="center"/>
              <w:rPr>
                <w:rFonts w:ascii="Cambria" w:hAnsi="Cambria"/>
                <w:sz w:val="20"/>
                <w:szCs w:val="20"/>
                <w:lang w:val="sr-Cyrl-CS"/>
              </w:rPr>
            </w:pPr>
            <w:r>
              <w:rPr>
                <w:rFonts w:ascii="Cambria" w:hAnsi="Cambria"/>
                <w:sz w:val="20"/>
                <w:szCs w:val="20"/>
              </w:rPr>
              <w:t>Светлана Секулић Спарић</w:t>
            </w:r>
          </w:p>
        </w:tc>
        <w:tc>
          <w:tcPr>
            <w:tcW w:w="744" w:type="dxa"/>
            <w:tcBorders>
              <w:top w:val="single" w:sz="12" w:space="0" w:color="auto"/>
              <w:left w:val="single" w:sz="12" w:space="0" w:color="auto"/>
              <w:right w:val="single" w:sz="12" w:space="0" w:color="auto"/>
            </w:tcBorders>
            <w:vAlign w:val="center"/>
          </w:tcPr>
          <w:p w:rsidR="00025C18" w:rsidRPr="008A6EB8" w:rsidRDefault="00025C18" w:rsidP="00E17741">
            <w:pPr>
              <w:jc w:val="center"/>
              <w:rPr>
                <w:rFonts w:ascii="Cambria" w:hAnsi="Cambria"/>
                <w:sz w:val="18"/>
                <w:szCs w:val="18"/>
                <w:vertAlign w:val="subscript"/>
              </w:rPr>
            </w:pPr>
            <w:r w:rsidRPr="0087701E">
              <w:rPr>
                <w:rFonts w:ascii="Cambria" w:hAnsi="Cambria"/>
                <w:sz w:val="18"/>
                <w:szCs w:val="18"/>
                <w:lang w:val="hr-HR"/>
              </w:rPr>
              <w:t>I</w:t>
            </w:r>
            <w:r w:rsidRPr="000A5C9B">
              <w:rPr>
                <w:rFonts w:ascii="Cambria" w:hAnsi="Cambria"/>
                <w:sz w:val="18"/>
                <w:szCs w:val="18"/>
                <w:vertAlign w:val="subscript"/>
                <w:lang w:val="hr-HR"/>
              </w:rPr>
              <w:t>2</w:t>
            </w:r>
          </w:p>
        </w:tc>
        <w:tc>
          <w:tcPr>
            <w:tcW w:w="473" w:type="dxa"/>
            <w:tcBorders>
              <w:top w:val="single" w:sz="12" w:space="0" w:color="auto"/>
              <w:left w:val="single" w:sz="12" w:space="0" w:color="auto"/>
              <w:right w:val="single" w:sz="2" w:space="0" w:color="auto"/>
            </w:tcBorders>
            <w:vAlign w:val="center"/>
          </w:tcPr>
          <w:p w:rsidR="00025C18" w:rsidRPr="007F0444" w:rsidRDefault="00025C18" w:rsidP="00E17741">
            <w:pPr>
              <w:jc w:val="center"/>
              <w:rPr>
                <w:rFonts w:ascii="Cambria" w:hAnsi="Cambria"/>
                <w:b/>
                <w:bCs/>
                <w:sz w:val="20"/>
                <w:szCs w:val="20"/>
              </w:rPr>
            </w:pPr>
            <w:r>
              <w:rPr>
                <w:rFonts w:ascii="Cambria" w:hAnsi="Cambria"/>
                <w:b/>
                <w:bCs/>
                <w:sz w:val="20"/>
                <w:szCs w:val="20"/>
              </w:rPr>
              <w:t>17</w:t>
            </w:r>
          </w:p>
        </w:tc>
        <w:tc>
          <w:tcPr>
            <w:tcW w:w="473" w:type="dxa"/>
            <w:tcBorders>
              <w:top w:val="single" w:sz="12" w:space="0" w:color="auto"/>
              <w:left w:val="single" w:sz="2" w:space="0" w:color="auto"/>
              <w:right w:val="single" w:sz="2" w:space="0" w:color="auto"/>
            </w:tcBorders>
            <w:vAlign w:val="center"/>
          </w:tcPr>
          <w:p w:rsidR="00025C18" w:rsidRPr="00900498" w:rsidRDefault="00025C18" w:rsidP="00E17741">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Pr>
                <w:rFonts w:ascii="Cambria" w:hAnsi="Cambria"/>
                <w:sz w:val="20"/>
                <w:szCs w:val="20"/>
              </w:rPr>
              <w:t>1</w:t>
            </w:r>
          </w:p>
        </w:tc>
        <w:tc>
          <w:tcPr>
            <w:tcW w:w="475" w:type="dxa"/>
            <w:tcBorders>
              <w:top w:val="single" w:sz="12" w:space="0" w:color="auto"/>
              <w:left w:val="single" w:sz="2" w:space="0" w:color="auto"/>
            </w:tcBorders>
            <w:vAlign w:val="center"/>
          </w:tcPr>
          <w:p w:rsidR="00025C18" w:rsidRPr="007F0444" w:rsidRDefault="00025C18" w:rsidP="00E17741">
            <w:pPr>
              <w:jc w:val="center"/>
              <w:rPr>
                <w:rFonts w:ascii="Cambria" w:hAnsi="Cambria"/>
                <w:b/>
                <w:bCs/>
                <w:sz w:val="20"/>
                <w:szCs w:val="20"/>
              </w:rPr>
            </w:pPr>
            <w:r>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08"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025C18" w:rsidRPr="00721F8A" w:rsidRDefault="00025C18" w:rsidP="00E17741">
            <w:pPr>
              <w:jc w:val="center"/>
              <w:rPr>
                <w:rFonts w:ascii="Cambria" w:hAnsi="Cambria"/>
                <w:sz w:val="20"/>
                <w:szCs w:val="20"/>
              </w:rPr>
            </w:pPr>
            <w:r>
              <w:rPr>
                <w:rFonts w:ascii="Cambria" w:hAnsi="Cambria"/>
                <w:sz w:val="20"/>
                <w:szCs w:val="20"/>
              </w:rPr>
              <w:t>-</w:t>
            </w:r>
          </w:p>
        </w:tc>
        <w:tc>
          <w:tcPr>
            <w:tcW w:w="582" w:type="dxa"/>
            <w:tcBorders>
              <w:top w:val="single" w:sz="12" w:space="0" w:color="auto"/>
              <w:right w:val="single" w:sz="12" w:space="0" w:color="auto"/>
            </w:tcBorders>
            <w:vAlign w:val="center"/>
          </w:tcPr>
          <w:p w:rsidR="00025C18" w:rsidRPr="00721F8A" w:rsidRDefault="00025C18" w:rsidP="00E17741">
            <w:pPr>
              <w:jc w:val="center"/>
              <w:rPr>
                <w:rFonts w:ascii="Cambria" w:hAnsi="Cambria"/>
                <w:sz w:val="20"/>
                <w:szCs w:val="20"/>
              </w:rPr>
            </w:pPr>
            <w:r>
              <w:rPr>
                <w:rFonts w:ascii="Cambria" w:hAnsi="Cambria"/>
                <w:sz w:val="20"/>
                <w:szCs w:val="20"/>
              </w:rPr>
              <w:t>1</w:t>
            </w:r>
          </w:p>
        </w:tc>
        <w:tc>
          <w:tcPr>
            <w:tcW w:w="672"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jc w:val="center"/>
        </w:trPr>
        <w:tc>
          <w:tcPr>
            <w:tcW w:w="524" w:type="dxa"/>
            <w:tcBorders>
              <w:top w:val="single" w:sz="12" w:space="0" w:color="auto"/>
              <w:left w:val="single" w:sz="12" w:space="0" w:color="auto"/>
              <w:right w:val="single" w:sz="12" w:space="0" w:color="auto"/>
            </w:tcBorders>
            <w:vAlign w:val="center"/>
          </w:tcPr>
          <w:p w:rsidR="00025C18" w:rsidRPr="00E06B30" w:rsidRDefault="00025C18" w:rsidP="00E17741">
            <w:pPr>
              <w:jc w:val="center"/>
              <w:rPr>
                <w:rFonts w:ascii="Cambria" w:hAnsi="Cambria"/>
                <w:sz w:val="20"/>
                <w:szCs w:val="20"/>
              </w:rPr>
            </w:pPr>
            <w:r>
              <w:rPr>
                <w:rFonts w:ascii="Cambria" w:hAnsi="Cambria"/>
                <w:sz w:val="20"/>
                <w:szCs w:val="20"/>
              </w:rPr>
              <w:t>3.</w:t>
            </w:r>
          </w:p>
        </w:tc>
        <w:tc>
          <w:tcPr>
            <w:tcW w:w="1474" w:type="dxa"/>
            <w:tcBorders>
              <w:top w:val="single" w:sz="12" w:space="0" w:color="auto"/>
              <w:left w:val="single" w:sz="12" w:space="0" w:color="auto"/>
              <w:right w:val="single" w:sz="12" w:space="0" w:color="auto"/>
            </w:tcBorders>
            <w:vAlign w:val="center"/>
          </w:tcPr>
          <w:p w:rsidR="00025C18" w:rsidRDefault="00025C18" w:rsidP="00E17741">
            <w:pPr>
              <w:jc w:val="center"/>
              <w:rPr>
                <w:rFonts w:ascii="Cambria" w:hAnsi="Cambria"/>
                <w:sz w:val="20"/>
                <w:szCs w:val="20"/>
                <w:lang w:val="sr-Cyrl-CS"/>
              </w:rPr>
            </w:pPr>
            <w:r>
              <w:rPr>
                <w:rFonts w:ascii="Cambria" w:hAnsi="Cambria"/>
                <w:sz w:val="20"/>
                <w:szCs w:val="20"/>
                <w:lang w:val="sr-Cyrl-CS"/>
              </w:rPr>
              <w:t>Снежана Вујић</w:t>
            </w:r>
          </w:p>
        </w:tc>
        <w:tc>
          <w:tcPr>
            <w:tcW w:w="744" w:type="dxa"/>
            <w:tcBorders>
              <w:top w:val="single" w:sz="12" w:space="0" w:color="auto"/>
              <w:left w:val="single" w:sz="12" w:space="0" w:color="auto"/>
              <w:right w:val="single" w:sz="12" w:space="0" w:color="auto"/>
            </w:tcBorders>
            <w:vAlign w:val="center"/>
          </w:tcPr>
          <w:p w:rsidR="00025C18" w:rsidRPr="0087701E" w:rsidRDefault="00025C18" w:rsidP="00E17741">
            <w:pPr>
              <w:jc w:val="center"/>
              <w:rPr>
                <w:rFonts w:ascii="Cambria" w:hAnsi="Cambria"/>
                <w:sz w:val="18"/>
                <w:szCs w:val="18"/>
                <w:lang w:val="hr-HR"/>
              </w:rPr>
            </w:pPr>
            <w:r w:rsidRPr="007F0444">
              <w:rPr>
                <w:rFonts w:ascii="Cambria" w:hAnsi="Cambria"/>
                <w:sz w:val="20"/>
                <w:szCs w:val="20"/>
              </w:rPr>
              <w:t>II</w:t>
            </w:r>
            <w:r w:rsidRPr="007F0444">
              <w:rPr>
                <w:rFonts w:ascii="Cambria" w:hAnsi="Cambria"/>
                <w:sz w:val="20"/>
                <w:szCs w:val="20"/>
                <w:vertAlign w:val="subscript"/>
              </w:rPr>
              <w:t>1</w:t>
            </w:r>
          </w:p>
        </w:tc>
        <w:tc>
          <w:tcPr>
            <w:tcW w:w="473" w:type="dxa"/>
            <w:tcBorders>
              <w:top w:val="single" w:sz="12" w:space="0" w:color="auto"/>
              <w:left w:val="single" w:sz="12" w:space="0" w:color="auto"/>
              <w:right w:val="single" w:sz="2" w:space="0" w:color="auto"/>
            </w:tcBorders>
            <w:vAlign w:val="center"/>
          </w:tcPr>
          <w:p w:rsidR="00025C18" w:rsidRPr="007F0444" w:rsidRDefault="00025C18" w:rsidP="00E17741">
            <w:pPr>
              <w:jc w:val="center"/>
              <w:rPr>
                <w:rFonts w:ascii="Cambria" w:hAnsi="Cambria"/>
                <w:b/>
                <w:bCs/>
                <w:sz w:val="20"/>
                <w:szCs w:val="20"/>
              </w:rPr>
            </w:pPr>
            <w:r>
              <w:rPr>
                <w:rFonts w:ascii="Cambria" w:hAnsi="Cambria"/>
                <w:b/>
                <w:bCs/>
                <w:sz w:val="20"/>
                <w:szCs w:val="20"/>
              </w:rPr>
              <w:t>18</w:t>
            </w:r>
          </w:p>
        </w:tc>
        <w:tc>
          <w:tcPr>
            <w:tcW w:w="473"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831483" w:rsidRDefault="00025C18" w:rsidP="00E17741">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2</w:t>
            </w:r>
          </w:p>
        </w:tc>
        <w:tc>
          <w:tcPr>
            <w:tcW w:w="473"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top w:val="single" w:sz="12" w:space="0" w:color="auto"/>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08"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582" w:type="dxa"/>
            <w:tcBorders>
              <w:top w:val="single" w:sz="12" w:space="0" w:color="auto"/>
              <w:right w:val="single" w:sz="1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672"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trHeight w:val="96"/>
          <w:jc w:val="center"/>
        </w:trPr>
        <w:tc>
          <w:tcPr>
            <w:tcW w:w="524" w:type="dxa"/>
            <w:tcBorders>
              <w:left w:val="single" w:sz="12" w:space="0" w:color="auto"/>
              <w:right w:val="single" w:sz="12" w:space="0" w:color="auto"/>
            </w:tcBorders>
            <w:vAlign w:val="center"/>
          </w:tcPr>
          <w:p w:rsidR="00025C18" w:rsidRPr="007F0444" w:rsidRDefault="00716E8D" w:rsidP="00E17741">
            <w:pPr>
              <w:jc w:val="center"/>
              <w:rPr>
                <w:rFonts w:ascii="Cambria" w:hAnsi="Cambria"/>
                <w:sz w:val="20"/>
                <w:szCs w:val="20"/>
                <w:lang w:val="sr-Cyrl-CS"/>
              </w:rPr>
            </w:pPr>
            <w:r>
              <w:rPr>
                <w:rFonts w:ascii="Cambria" w:hAnsi="Cambria"/>
                <w:sz w:val="20"/>
                <w:szCs w:val="20"/>
                <w:lang w:val="sr-Cyrl-CS"/>
              </w:rPr>
              <w:t>4</w:t>
            </w:r>
            <w:r w:rsidR="00025C18"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025C18" w:rsidRPr="00DB5C3C" w:rsidRDefault="00025C18" w:rsidP="00E17741">
            <w:pPr>
              <w:rPr>
                <w:rFonts w:ascii="Cambria" w:hAnsi="Cambria"/>
                <w:sz w:val="20"/>
                <w:szCs w:val="20"/>
                <w:lang w:val="sr-Cyrl-CS"/>
              </w:rPr>
            </w:pPr>
            <w:r>
              <w:rPr>
                <w:rFonts w:ascii="Cambria" w:hAnsi="Cambria"/>
                <w:sz w:val="20"/>
                <w:szCs w:val="20"/>
                <w:lang w:val="sr-Cyrl-CS"/>
              </w:rPr>
              <w:t xml:space="preserve">Зоран Станковић </w:t>
            </w:r>
          </w:p>
        </w:tc>
        <w:tc>
          <w:tcPr>
            <w:tcW w:w="744" w:type="dxa"/>
            <w:tcBorders>
              <w:left w:val="single" w:sz="12" w:space="0" w:color="auto"/>
              <w:right w:val="single" w:sz="12" w:space="0" w:color="auto"/>
            </w:tcBorders>
            <w:vAlign w:val="center"/>
          </w:tcPr>
          <w:p w:rsidR="00025C18" w:rsidRPr="007F0444" w:rsidRDefault="00025C18" w:rsidP="00E17741">
            <w:pPr>
              <w:jc w:val="center"/>
              <w:rPr>
                <w:rFonts w:ascii="Cambria" w:hAnsi="Cambria"/>
                <w:sz w:val="20"/>
                <w:szCs w:val="20"/>
                <w:vertAlign w:val="subscript"/>
              </w:rPr>
            </w:pPr>
            <w:r w:rsidRPr="007F0444">
              <w:rPr>
                <w:rFonts w:ascii="Cambria" w:hAnsi="Cambria"/>
                <w:sz w:val="20"/>
                <w:szCs w:val="20"/>
                <w:lang w:val="hr-HR"/>
              </w:rPr>
              <w:t>III</w:t>
            </w:r>
            <w:r w:rsidRPr="007F0444">
              <w:rPr>
                <w:rFonts w:ascii="Cambria" w:hAnsi="Cambria"/>
                <w:sz w:val="20"/>
                <w:szCs w:val="20"/>
                <w:vertAlign w:val="subscript"/>
                <w:lang w:val="hr-HR"/>
              </w:rPr>
              <w:t>1</w:t>
            </w:r>
          </w:p>
        </w:tc>
        <w:tc>
          <w:tcPr>
            <w:tcW w:w="473" w:type="dxa"/>
            <w:tcBorders>
              <w:left w:val="single" w:sz="12" w:space="0" w:color="auto"/>
              <w:righ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18</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tcPr>
          <w:p w:rsidR="00025C18" w:rsidRPr="007F0444"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0,5</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650"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540" w:type="dxa"/>
            <w:vAlign w:val="center"/>
          </w:tcPr>
          <w:p w:rsidR="00025C18" w:rsidRPr="001A0B06" w:rsidRDefault="00025C18" w:rsidP="00E17741">
            <w:pPr>
              <w:jc w:val="center"/>
              <w:rPr>
                <w:rFonts w:ascii="Cambria" w:hAnsi="Cambria"/>
                <w:sz w:val="20"/>
                <w:szCs w:val="20"/>
              </w:rPr>
            </w:pPr>
            <w:r>
              <w:rPr>
                <w:rFonts w:ascii="Cambria" w:hAnsi="Cambria"/>
                <w:sz w:val="20"/>
                <w:szCs w:val="20"/>
              </w:rPr>
              <w:t>-</w:t>
            </w:r>
          </w:p>
        </w:tc>
        <w:tc>
          <w:tcPr>
            <w:tcW w:w="582" w:type="dxa"/>
            <w:tcBorders>
              <w:right w:val="single" w:sz="12" w:space="0" w:color="auto"/>
            </w:tcBorders>
            <w:vAlign w:val="center"/>
          </w:tcPr>
          <w:p w:rsidR="00025C18" w:rsidRPr="009A5FF1" w:rsidRDefault="00025C18" w:rsidP="00E17741">
            <w:pPr>
              <w:jc w:val="center"/>
              <w:rPr>
                <w:rFonts w:ascii="Cambria" w:hAnsi="Cambria"/>
                <w:sz w:val="20"/>
                <w:szCs w:val="20"/>
              </w:rPr>
            </w:pPr>
            <w:r>
              <w:rPr>
                <w:rFonts w:ascii="Cambria" w:hAnsi="Cambria"/>
                <w:sz w:val="20"/>
                <w:szCs w:val="20"/>
              </w:rPr>
              <w:t>0,5</w:t>
            </w:r>
          </w:p>
        </w:tc>
        <w:tc>
          <w:tcPr>
            <w:tcW w:w="672"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trHeight w:val="96"/>
          <w:jc w:val="center"/>
        </w:trPr>
        <w:tc>
          <w:tcPr>
            <w:tcW w:w="524" w:type="dxa"/>
            <w:tcBorders>
              <w:left w:val="single" w:sz="12" w:space="0" w:color="auto"/>
              <w:right w:val="single" w:sz="12" w:space="0" w:color="auto"/>
            </w:tcBorders>
            <w:vAlign w:val="center"/>
          </w:tcPr>
          <w:p w:rsidR="00025C18" w:rsidRPr="007F0444" w:rsidRDefault="00716E8D" w:rsidP="00E17741">
            <w:pPr>
              <w:jc w:val="center"/>
              <w:rPr>
                <w:rFonts w:ascii="Cambria" w:hAnsi="Cambria"/>
                <w:sz w:val="20"/>
                <w:szCs w:val="20"/>
                <w:lang w:val="sr-Cyrl-CS"/>
              </w:rPr>
            </w:pPr>
            <w:r>
              <w:rPr>
                <w:rFonts w:ascii="Cambria" w:hAnsi="Cambria"/>
                <w:sz w:val="20"/>
                <w:szCs w:val="20"/>
                <w:lang w:val="sr-Cyrl-CS"/>
              </w:rPr>
              <w:t>5</w:t>
            </w:r>
            <w:r w:rsidR="00025C18"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025C18" w:rsidRPr="00DB5C3C" w:rsidRDefault="00025C18" w:rsidP="00E17741">
            <w:pPr>
              <w:rPr>
                <w:rFonts w:ascii="Cambria" w:hAnsi="Cambria"/>
                <w:sz w:val="20"/>
                <w:szCs w:val="20"/>
                <w:lang w:val="sr-Cyrl-CS"/>
              </w:rPr>
            </w:pPr>
            <w:r>
              <w:rPr>
                <w:rFonts w:ascii="Cambria" w:hAnsi="Cambria"/>
                <w:sz w:val="20"/>
                <w:szCs w:val="20"/>
                <w:lang w:val="sr-Cyrl-CS"/>
              </w:rPr>
              <w:t xml:space="preserve">Андријана Каран </w:t>
            </w:r>
          </w:p>
        </w:tc>
        <w:tc>
          <w:tcPr>
            <w:tcW w:w="744" w:type="dxa"/>
            <w:tcBorders>
              <w:left w:val="single" w:sz="12" w:space="0" w:color="auto"/>
              <w:right w:val="single" w:sz="12" w:space="0" w:color="auto"/>
            </w:tcBorders>
            <w:vAlign w:val="center"/>
          </w:tcPr>
          <w:p w:rsidR="00025C18" w:rsidRPr="007F0444" w:rsidRDefault="00025C18" w:rsidP="00E17741">
            <w:pPr>
              <w:jc w:val="center"/>
              <w:rPr>
                <w:rFonts w:ascii="Cambria" w:hAnsi="Cambria"/>
                <w:sz w:val="20"/>
                <w:szCs w:val="20"/>
                <w:vertAlign w:val="subscript"/>
              </w:rPr>
            </w:pPr>
            <w:r w:rsidRPr="007F0444">
              <w:rPr>
                <w:rFonts w:ascii="Cambria" w:hAnsi="Cambria"/>
                <w:sz w:val="20"/>
                <w:szCs w:val="20"/>
              </w:rPr>
              <w:t>III</w:t>
            </w:r>
            <w:r w:rsidRPr="007F0444">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18</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tcPr>
          <w:p w:rsidR="00025C18" w:rsidRPr="007F0444"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87701E"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650"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540" w:type="dxa"/>
            <w:vAlign w:val="center"/>
          </w:tcPr>
          <w:p w:rsidR="00025C18" w:rsidRPr="00F26007" w:rsidRDefault="00025C18" w:rsidP="00E17741">
            <w:pPr>
              <w:jc w:val="center"/>
              <w:rPr>
                <w:rFonts w:ascii="Cambria" w:hAnsi="Cambria"/>
                <w:sz w:val="20"/>
                <w:szCs w:val="20"/>
              </w:rPr>
            </w:pPr>
            <w:r>
              <w:rPr>
                <w:rFonts w:ascii="Cambria" w:hAnsi="Cambria"/>
                <w:sz w:val="20"/>
                <w:szCs w:val="20"/>
              </w:rPr>
              <w:t>1</w:t>
            </w:r>
          </w:p>
        </w:tc>
        <w:tc>
          <w:tcPr>
            <w:tcW w:w="582" w:type="dxa"/>
            <w:tcBorders>
              <w:right w:val="single" w:sz="12" w:space="0" w:color="auto"/>
            </w:tcBorders>
            <w:vAlign w:val="center"/>
          </w:tcPr>
          <w:p w:rsidR="00025C18" w:rsidRPr="00D57E91" w:rsidRDefault="00025C18" w:rsidP="00E17741">
            <w:pPr>
              <w:jc w:val="center"/>
              <w:rPr>
                <w:rFonts w:ascii="Cambria" w:hAnsi="Cambria"/>
                <w:sz w:val="20"/>
                <w:szCs w:val="20"/>
              </w:rPr>
            </w:pPr>
            <w:r>
              <w:rPr>
                <w:rFonts w:ascii="Cambria" w:hAnsi="Cambria"/>
                <w:sz w:val="20"/>
                <w:szCs w:val="20"/>
              </w:rPr>
              <w:t>-</w:t>
            </w:r>
          </w:p>
        </w:tc>
        <w:tc>
          <w:tcPr>
            <w:tcW w:w="672"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trHeight w:val="96"/>
          <w:jc w:val="center"/>
        </w:trPr>
        <w:tc>
          <w:tcPr>
            <w:tcW w:w="524" w:type="dxa"/>
            <w:tcBorders>
              <w:left w:val="single" w:sz="12" w:space="0" w:color="auto"/>
              <w:right w:val="single" w:sz="12" w:space="0" w:color="auto"/>
            </w:tcBorders>
            <w:vAlign w:val="center"/>
          </w:tcPr>
          <w:p w:rsidR="00025C18" w:rsidRPr="007F0444" w:rsidRDefault="00716E8D" w:rsidP="00E17741">
            <w:pPr>
              <w:jc w:val="center"/>
              <w:rPr>
                <w:rFonts w:ascii="Cambria" w:hAnsi="Cambria"/>
                <w:sz w:val="20"/>
                <w:szCs w:val="20"/>
                <w:lang w:val="sr-Cyrl-CS"/>
              </w:rPr>
            </w:pPr>
            <w:r>
              <w:rPr>
                <w:rFonts w:ascii="Cambria" w:hAnsi="Cambria"/>
                <w:sz w:val="20"/>
                <w:szCs w:val="20"/>
                <w:lang w:val="sr-Cyrl-CS"/>
              </w:rPr>
              <w:t>6</w:t>
            </w:r>
            <w:r w:rsidR="00025C18"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025C18" w:rsidRDefault="00025C18" w:rsidP="00E17741">
            <w:pPr>
              <w:rPr>
                <w:rFonts w:ascii="Cambria" w:hAnsi="Cambria"/>
                <w:sz w:val="20"/>
                <w:szCs w:val="20"/>
                <w:lang w:val="sr-Cyrl-CS"/>
              </w:rPr>
            </w:pPr>
            <w:r>
              <w:rPr>
                <w:rFonts w:ascii="Cambria" w:hAnsi="Cambria"/>
                <w:sz w:val="20"/>
                <w:szCs w:val="20"/>
                <w:lang w:val="sr-Cyrl-CS"/>
              </w:rPr>
              <w:t>Ивона</w:t>
            </w:r>
          </w:p>
          <w:p w:rsidR="00025C18" w:rsidRPr="00EE76AF" w:rsidRDefault="00025C18" w:rsidP="00E17741">
            <w:pPr>
              <w:rPr>
                <w:rFonts w:ascii="Cambria" w:hAnsi="Cambria"/>
                <w:sz w:val="20"/>
                <w:szCs w:val="20"/>
              </w:rPr>
            </w:pPr>
            <w:r>
              <w:rPr>
                <w:rFonts w:ascii="Cambria" w:hAnsi="Cambria"/>
                <w:sz w:val="20"/>
                <w:szCs w:val="20"/>
                <w:lang w:val="sr-Cyrl-CS"/>
              </w:rPr>
              <w:t xml:space="preserve"> Богнер</w:t>
            </w:r>
          </w:p>
        </w:tc>
        <w:tc>
          <w:tcPr>
            <w:tcW w:w="744" w:type="dxa"/>
            <w:tcBorders>
              <w:left w:val="single" w:sz="12" w:space="0" w:color="auto"/>
              <w:right w:val="single" w:sz="12" w:space="0" w:color="auto"/>
            </w:tcBorders>
            <w:vAlign w:val="center"/>
          </w:tcPr>
          <w:p w:rsidR="00025C18" w:rsidRPr="007F0444" w:rsidRDefault="00025C18" w:rsidP="00E17741">
            <w:pPr>
              <w:jc w:val="center"/>
              <w:rPr>
                <w:rFonts w:ascii="Cambria" w:hAnsi="Cambria"/>
                <w:sz w:val="20"/>
                <w:szCs w:val="20"/>
                <w:vertAlign w:val="subscript"/>
                <w:lang w:val="sr-Latn-CS"/>
              </w:rPr>
            </w:pPr>
            <w:r w:rsidRPr="007F0444">
              <w:rPr>
                <w:rFonts w:ascii="Cambria" w:hAnsi="Cambria"/>
                <w:sz w:val="20"/>
                <w:szCs w:val="20"/>
              </w:rPr>
              <w:t>IV</w:t>
            </w:r>
            <w:r w:rsidRPr="007F0444">
              <w:rPr>
                <w:rFonts w:ascii="Cambria" w:hAnsi="Cambria"/>
                <w:sz w:val="20"/>
                <w:szCs w:val="20"/>
                <w:vertAlign w:val="subscript"/>
                <w:lang w:val="sr-Latn-CS"/>
              </w:rPr>
              <w:t>1</w:t>
            </w:r>
          </w:p>
        </w:tc>
        <w:tc>
          <w:tcPr>
            <w:tcW w:w="473" w:type="dxa"/>
            <w:tcBorders>
              <w:left w:val="single" w:sz="12" w:space="0" w:color="auto"/>
              <w:right w:val="single" w:sz="2" w:space="0" w:color="auto"/>
            </w:tcBorders>
            <w:vAlign w:val="center"/>
          </w:tcPr>
          <w:p w:rsidR="00025C18" w:rsidRPr="005414B4" w:rsidRDefault="00025C18" w:rsidP="00E17741">
            <w:pPr>
              <w:jc w:val="center"/>
              <w:rPr>
                <w:rFonts w:ascii="Cambria" w:hAnsi="Cambria"/>
                <w:b/>
                <w:bCs/>
                <w:sz w:val="20"/>
                <w:szCs w:val="20"/>
              </w:rPr>
            </w:pPr>
            <w:r>
              <w:rPr>
                <w:rFonts w:ascii="Cambria" w:hAnsi="Cambria"/>
                <w:b/>
                <w:bCs/>
                <w:sz w:val="20"/>
                <w:szCs w:val="20"/>
              </w:rPr>
              <w:t>18</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tcPr>
          <w:p w:rsidR="00025C18" w:rsidRPr="007F0444"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025C18" w:rsidRPr="001A0B06"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650"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025C18" w:rsidRPr="009A5FF1" w:rsidRDefault="00025C18" w:rsidP="00E17741">
            <w:pPr>
              <w:jc w:val="center"/>
              <w:rPr>
                <w:rFonts w:ascii="Cambria" w:hAnsi="Cambria"/>
                <w:sz w:val="20"/>
                <w:szCs w:val="20"/>
              </w:rPr>
            </w:pPr>
            <w:r>
              <w:rPr>
                <w:rFonts w:ascii="Cambria" w:hAnsi="Cambria"/>
                <w:sz w:val="20"/>
                <w:szCs w:val="20"/>
              </w:rPr>
              <w:t>-</w:t>
            </w:r>
          </w:p>
        </w:tc>
        <w:tc>
          <w:tcPr>
            <w:tcW w:w="540" w:type="dxa"/>
            <w:vAlign w:val="center"/>
          </w:tcPr>
          <w:p w:rsidR="00025C18" w:rsidRPr="00EE76AF" w:rsidRDefault="00025C18" w:rsidP="00E17741">
            <w:pPr>
              <w:jc w:val="center"/>
              <w:rPr>
                <w:rFonts w:ascii="Cambria" w:hAnsi="Cambria"/>
                <w:sz w:val="20"/>
                <w:szCs w:val="20"/>
              </w:rPr>
            </w:pPr>
            <w:r>
              <w:rPr>
                <w:rFonts w:ascii="Cambria" w:hAnsi="Cambria"/>
                <w:sz w:val="20"/>
                <w:szCs w:val="20"/>
              </w:rPr>
              <w:t>-</w:t>
            </w:r>
          </w:p>
        </w:tc>
        <w:tc>
          <w:tcPr>
            <w:tcW w:w="582" w:type="dxa"/>
            <w:tcBorders>
              <w:right w:val="single" w:sz="12" w:space="0" w:color="auto"/>
            </w:tcBorders>
            <w:vAlign w:val="center"/>
          </w:tcPr>
          <w:p w:rsidR="00025C18" w:rsidRPr="00EE76AF" w:rsidRDefault="00025C18" w:rsidP="00E17741">
            <w:pPr>
              <w:jc w:val="center"/>
              <w:rPr>
                <w:rFonts w:ascii="Cambria" w:hAnsi="Cambria"/>
                <w:sz w:val="20"/>
                <w:szCs w:val="20"/>
              </w:rPr>
            </w:pPr>
            <w:r>
              <w:rPr>
                <w:rFonts w:ascii="Cambria" w:hAnsi="Cambria"/>
                <w:sz w:val="20"/>
                <w:szCs w:val="20"/>
              </w:rPr>
              <w:t>1</w:t>
            </w:r>
          </w:p>
        </w:tc>
        <w:tc>
          <w:tcPr>
            <w:tcW w:w="672"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r w:rsidR="00025C18" w:rsidRPr="007F0444" w:rsidTr="00E17741">
        <w:trPr>
          <w:trHeight w:val="96"/>
          <w:jc w:val="center"/>
        </w:trPr>
        <w:tc>
          <w:tcPr>
            <w:tcW w:w="524" w:type="dxa"/>
            <w:tcBorders>
              <w:left w:val="single" w:sz="12" w:space="0" w:color="auto"/>
              <w:right w:val="single" w:sz="12" w:space="0" w:color="auto"/>
            </w:tcBorders>
            <w:vAlign w:val="center"/>
          </w:tcPr>
          <w:p w:rsidR="00025C18" w:rsidRPr="00EE76AF" w:rsidRDefault="00716E8D" w:rsidP="00E17741">
            <w:pPr>
              <w:jc w:val="center"/>
              <w:rPr>
                <w:rFonts w:ascii="Cambria" w:hAnsi="Cambria"/>
                <w:sz w:val="20"/>
                <w:szCs w:val="20"/>
              </w:rPr>
            </w:pPr>
            <w:r>
              <w:rPr>
                <w:rFonts w:ascii="Cambria" w:hAnsi="Cambria"/>
                <w:sz w:val="20"/>
                <w:szCs w:val="20"/>
              </w:rPr>
              <w:t>7</w:t>
            </w:r>
            <w:r w:rsidR="00025C18">
              <w:rPr>
                <w:rFonts w:ascii="Cambria" w:hAnsi="Cambria"/>
                <w:sz w:val="20"/>
                <w:szCs w:val="20"/>
              </w:rPr>
              <w:t>.</w:t>
            </w:r>
          </w:p>
        </w:tc>
        <w:tc>
          <w:tcPr>
            <w:tcW w:w="1474" w:type="dxa"/>
            <w:tcBorders>
              <w:left w:val="single" w:sz="12" w:space="0" w:color="auto"/>
              <w:right w:val="single" w:sz="12" w:space="0" w:color="auto"/>
            </w:tcBorders>
            <w:vAlign w:val="center"/>
          </w:tcPr>
          <w:p w:rsidR="00025C18" w:rsidRPr="00EE76AF" w:rsidRDefault="00025C18" w:rsidP="00E17741">
            <w:pPr>
              <w:rPr>
                <w:rFonts w:ascii="Cambria" w:hAnsi="Cambria"/>
                <w:sz w:val="20"/>
                <w:szCs w:val="20"/>
              </w:rPr>
            </w:pPr>
            <w:r>
              <w:rPr>
                <w:rFonts w:ascii="Cambria" w:hAnsi="Cambria"/>
                <w:sz w:val="20"/>
                <w:szCs w:val="20"/>
                <w:lang w:val="sr-Cyrl-CS"/>
              </w:rPr>
              <w:t>Бранкица Митрић</w:t>
            </w:r>
          </w:p>
        </w:tc>
        <w:tc>
          <w:tcPr>
            <w:tcW w:w="744" w:type="dxa"/>
            <w:tcBorders>
              <w:left w:val="single" w:sz="12" w:space="0" w:color="auto"/>
              <w:right w:val="single" w:sz="12" w:space="0" w:color="auto"/>
            </w:tcBorders>
            <w:vAlign w:val="center"/>
          </w:tcPr>
          <w:p w:rsidR="00025C18" w:rsidRPr="007F0444" w:rsidRDefault="00025C18" w:rsidP="00E17741">
            <w:pPr>
              <w:jc w:val="center"/>
              <w:rPr>
                <w:rFonts w:ascii="Cambria" w:hAnsi="Cambria"/>
                <w:sz w:val="20"/>
                <w:szCs w:val="20"/>
                <w:vertAlign w:val="subscript"/>
              </w:rPr>
            </w:pPr>
            <w:r w:rsidRPr="007F0444">
              <w:rPr>
                <w:rFonts w:ascii="Cambria" w:hAnsi="Cambria"/>
                <w:sz w:val="20"/>
                <w:szCs w:val="20"/>
              </w:rPr>
              <w:t>IV</w:t>
            </w:r>
            <w:r w:rsidRPr="007F0444">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025C18" w:rsidRPr="005414B4" w:rsidRDefault="00025C18" w:rsidP="00E17741">
            <w:pPr>
              <w:jc w:val="center"/>
              <w:rPr>
                <w:rFonts w:ascii="Cambria" w:hAnsi="Cambria"/>
                <w:b/>
                <w:bCs/>
                <w:sz w:val="20"/>
                <w:szCs w:val="20"/>
              </w:rPr>
            </w:pPr>
            <w:r>
              <w:rPr>
                <w:rFonts w:ascii="Cambria" w:hAnsi="Cambria"/>
                <w:b/>
                <w:bCs/>
                <w:sz w:val="20"/>
                <w:szCs w:val="20"/>
              </w:rPr>
              <w:t>18</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tcPr>
          <w:p w:rsidR="00025C18" w:rsidRPr="007F0444" w:rsidRDefault="00025C18" w:rsidP="00E17741">
            <w:pPr>
              <w:jc w:val="center"/>
              <w:rPr>
                <w:rFonts w:ascii="Cambria" w:hAnsi="Cambria"/>
                <w:sz w:val="20"/>
                <w:szCs w:val="20"/>
              </w:rPr>
            </w:pP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lang w:val="sr-Latn-CS"/>
              </w:rPr>
            </w:pPr>
            <w:r w:rsidRPr="007F0444">
              <w:rPr>
                <w:rFonts w:ascii="Cambria" w:hAnsi="Cambria"/>
                <w:sz w:val="20"/>
                <w:szCs w:val="20"/>
                <w:lang w:val="sr-Latn-CS"/>
              </w:rPr>
              <w:t>1</w:t>
            </w:r>
          </w:p>
        </w:tc>
        <w:tc>
          <w:tcPr>
            <w:tcW w:w="627" w:type="dxa"/>
            <w:tcBorders>
              <w:left w:val="single" w:sz="2" w:space="0" w:color="auto"/>
              <w:right w:val="single" w:sz="2" w:space="0" w:color="auto"/>
            </w:tcBorders>
            <w:vAlign w:val="center"/>
          </w:tcPr>
          <w:p w:rsidR="00025C18" w:rsidRPr="001A0B06" w:rsidRDefault="00025C18" w:rsidP="00E17741">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025C18" w:rsidRPr="007F0444" w:rsidRDefault="00025C18" w:rsidP="00E17741">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0,5</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0,5</w:t>
            </w:r>
          </w:p>
        </w:tc>
        <w:tc>
          <w:tcPr>
            <w:tcW w:w="508"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650"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025C18" w:rsidRPr="007F0444" w:rsidRDefault="00025C18" w:rsidP="00E17741">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025C18" w:rsidRPr="009A5FF1" w:rsidRDefault="00025C18" w:rsidP="00E17741">
            <w:pPr>
              <w:jc w:val="center"/>
              <w:rPr>
                <w:rFonts w:ascii="Cambria" w:hAnsi="Cambria"/>
                <w:sz w:val="20"/>
                <w:szCs w:val="20"/>
              </w:rPr>
            </w:pPr>
            <w:r>
              <w:rPr>
                <w:rFonts w:ascii="Cambria" w:hAnsi="Cambria"/>
                <w:sz w:val="20"/>
                <w:szCs w:val="20"/>
              </w:rPr>
              <w:t>-</w:t>
            </w:r>
          </w:p>
        </w:tc>
        <w:tc>
          <w:tcPr>
            <w:tcW w:w="540" w:type="dxa"/>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w:t>
            </w:r>
          </w:p>
        </w:tc>
        <w:tc>
          <w:tcPr>
            <w:tcW w:w="582" w:type="dxa"/>
            <w:tcBorders>
              <w:right w:val="single" w:sz="12" w:space="0" w:color="auto"/>
            </w:tcBorders>
            <w:vAlign w:val="center"/>
          </w:tcPr>
          <w:p w:rsidR="00025C18" w:rsidRPr="007F0444" w:rsidRDefault="00025C18" w:rsidP="00E17741">
            <w:pPr>
              <w:jc w:val="center"/>
              <w:rPr>
                <w:rFonts w:ascii="Cambria" w:hAnsi="Cambria"/>
                <w:sz w:val="20"/>
                <w:szCs w:val="20"/>
                <w:lang w:val="sr-Cyrl-CS"/>
              </w:rPr>
            </w:pPr>
            <w:r>
              <w:rPr>
                <w:rFonts w:ascii="Cambria" w:hAnsi="Cambria"/>
                <w:sz w:val="20"/>
                <w:szCs w:val="20"/>
                <w:lang w:val="sr-Cyrl-CS"/>
              </w:rPr>
              <w:t>1</w:t>
            </w:r>
          </w:p>
        </w:tc>
        <w:tc>
          <w:tcPr>
            <w:tcW w:w="672"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025C18" w:rsidRPr="007F0444" w:rsidRDefault="00025C18" w:rsidP="00E17741">
            <w:pPr>
              <w:jc w:val="center"/>
              <w:rPr>
                <w:rFonts w:ascii="Cambria" w:hAnsi="Cambria"/>
                <w:b/>
                <w:bCs/>
                <w:sz w:val="20"/>
                <w:szCs w:val="20"/>
              </w:rPr>
            </w:pPr>
            <w:r w:rsidRPr="007F0444">
              <w:rPr>
                <w:rFonts w:ascii="Cambria" w:hAnsi="Cambria"/>
                <w:b/>
                <w:bCs/>
                <w:sz w:val="20"/>
                <w:szCs w:val="20"/>
              </w:rPr>
              <w:t>40</w:t>
            </w:r>
          </w:p>
        </w:tc>
      </w:tr>
    </w:tbl>
    <w:p w:rsidR="00025C18" w:rsidRDefault="00025C18" w:rsidP="00025C18">
      <w:r>
        <w:br w:type="page"/>
      </w:r>
    </w:p>
    <w:p w:rsidR="00025C18" w:rsidRPr="00006628" w:rsidRDefault="00025C18" w:rsidP="00025C18">
      <w:pPr>
        <w:pStyle w:val="Heading2"/>
        <w:spacing w:before="0" w:after="120"/>
        <w:rPr>
          <w:rFonts w:ascii="Verdana" w:hAnsi="Verdana" w:cs="Cambria"/>
          <w:i w:val="0"/>
          <w:sz w:val="32"/>
          <w:szCs w:val="32"/>
        </w:rPr>
      </w:pPr>
      <w:bookmarkStart w:id="282" w:name="_Toc20049434"/>
      <w:r w:rsidRPr="00006628">
        <w:rPr>
          <w:rFonts w:ascii="Verdana" w:hAnsi="Verdana" w:cs="Cambria"/>
          <w:i w:val="0"/>
          <w:sz w:val="32"/>
          <w:szCs w:val="32"/>
        </w:rPr>
        <w:t>5.3. Индивидуални наставници</w:t>
      </w:r>
      <w:bookmarkEnd w:id="282"/>
    </w:p>
    <w:tbl>
      <w:tblPr>
        <w:tblW w:w="15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779"/>
        <w:gridCol w:w="1341"/>
        <w:gridCol w:w="594"/>
        <w:gridCol w:w="759"/>
        <w:gridCol w:w="899"/>
        <w:gridCol w:w="905"/>
        <w:gridCol w:w="880"/>
        <w:gridCol w:w="825"/>
        <w:gridCol w:w="825"/>
        <w:gridCol w:w="826"/>
        <w:gridCol w:w="613"/>
        <w:gridCol w:w="550"/>
        <w:gridCol w:w="638"/>
        <w:gridCol w:w="577"/>
        <w:gridCol w:w="567"/>
        <w:gridCol w:w="604"/>
        <w:gridCol w:w="589"/>
        <w:gridCol w:w="720"/>
      </w:tblGrid>
      <w:tr w:rsidR="00025C18" w:rsidRPr="00041103" w:rsidTr="00E17741">
        <w:trPr>
          <w:cantSplit/>
          <w:trHeight w:val="681"/>
          <w:tblHeader/>
          <w:jc w:val="center"/>
        </w:trPr>
        <w:tc>
          <w:tcPr>
            <w:tcW w:w="524"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779"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341"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З</w:t>
            </w:r>
            <w:r w:rsidRPr="00041103">
              <w:rPr>
                <w:rFonts w:ascii="Cambria" w:hAnsi="Cambria"/>
                <w:b/>
                <w:bCs/>
                <w:sz w:val="20"/>
                <w:szCs w:val="20"/>
              </w:rPr>
              <w:t>адужење</w:t>
            </w:r>
          </w:p>
        </w:tc>
        <w:tc>
          <w:tcPr>
            <w:tcW w:w="594"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Разред</w:t>
            </w:r>
          </w:p>
        </w:tc>
        <w:tc>
          <w:tcPr>
            <w:tcW w:w="2563" w:type="dxa"/>
            <w:gridSpan w:val="3"/>
            <w:tcBorders>
              <w:top w:val="single" w:sz="12" w:space="0" w:color="auto"/>
              <w:left w:val="single" w:sz="12" w:space="0" w:color="auto"/>
              <w:bottom w:val="nil"/>
              <w:right w:val="single" w:sz="12" w:space="0" w:color="auto"/>
            </w:tcBorders>
            <w:shd w:val="clear" w:color="auto" w:fill="BFBFBF"/>
          </w:tcPr>
          <w:p w:rsidR="00025C18" w:rsidRPr="00041103" w:rsidRDefault="00025C18" w:rsidP="00E17741">
            <w:pPr>
              <w:jc w:val="center"/>
              <w:rPr>
                <w:rFonts w:ascii="Cambria" w:hAnsi="Cambria"/>
                <w:b/>
                <w:bCs/>
                <w:sz w:val="20"/>
                <w:szCs w:val="20"/>
                <w:lang w:val="ru-RU"/>
              </w:rPr>
            </w:pPr>
            <w:r w:rsidRPr="00041103">
              <w:rPr>
                <w:rFonts w:ascii="Cambria" w:hAnsi="Cambria"/>
                <w:b/>
                <w:bCs/>
                <w:sz w:val="20"/>
                <w:szCs w:val="20"/>
                <w:lang w:val="sr-Cyrl-CS"/>
              </w:rPr>
              <w:t>НЕПОСРЕДАН</w:t>
            </w:r>
            <w:r>
              <w:rPr>
                <w:rFonts w:ascii="Cambria" w:hAnsi="Cambria"/>
                <w:b/>
                <w:bCs/>
                <w:sz w:val="20"/>
                <w:szCs w:val="20"/>
                <w:lang w:val="sr-Cyrl-CS"/>
              </w:rPr>
              <w:t xml:space="preserve">И </w:t>
            </w:r>
            <w:r w:rsidRPr="00041103">
              <w:rPr>
                <w:rFonts w:ascii="Cambria" w:hAnsi="Cambria"/>
                <w:b/>
                <w:bCs/>
                <w:sz w:val="20"/>
                <w:szCs w:val="20"/>
                <w:lang w:val="sr-Cyrl-CS"/>
              </w:rPr>
              <w:t>РАД</w:t>
            </w:r>
          </w:p>
        </w:tc>
        <w:tc>
          <w:tcPr>
            <w:tcW w:w="880" w:type="dxa"/>
            <w:vMerge w:val="restart"/>
            <w:tcBorders>
              <w:top w:val="single" w:sz="12" w:space="0" w:color="auto"/>
              <w:left w:val="single" w:sz="12" w:space="0" w:color="auto"/>
              <w:right w:val="single" w:sz="2" w:space="0" w:color="auto"/>
            </w:tcBorders>
            <w:shd w:val="clear" w:color="auto" w:fill="BFBFBF"/>
            <w:textDirection w:val="btLr"/>
            <w:vAlign w:val="center"/>
          </w:tcPr>
          <w:p w:rsidR="00025C18" w:rsidRPr="007930EF" w:rsidRDefault="00025C18" w:rsidP="00E17741">
            <w:pPr>
              <w:rPr>
                <w:rFonts w:ascii="Cambria" w:hAnsi="Cambria"/>
                <w:b/>
                <w:bCs/>
                <w:sz w:val="20"/>
                <w:szCs w:val="20"/>
              </w:rPr>
            </w:pPr>
            <w:r w:rsidRPr="00041103">
              <w:rPr>
                <w:rFonts w:ascii="Cambria" w:hAnsi="Cambria"/>
                <w:b/>
                <w:bCs/>
                <w:sz w:val="20"/>
                <w:szCs w:val="20"/>
                <w:lang w:val="sr-Cyrl-CS"/>
              </w:rPr>
              <w:t>П</w:t>
            </w:r>
            <w:r w:rsidRPr="00041103">
              <w:rPr>
                <w:rFonts w:ascii="Cambria" w:hAnsi="Cambria"/>
                <w:b/>
                <w:bCs/>
                <w:sz w:val="20"/>
                <w:szCs w:val="20"/>
              </w:rPr>
              <w:t>рипреме плана</w:t>
            </w:r>
            <w:r>
              <w:rPr>
                <w:rFonts w:ascii="Cambria" w:hAnsi="Cambria"/>
                <w:b/>
                <w:bCs/>
                <w:sz w:val="20"/>
                <w:szCs w:val="20"/>
              </w:rPr>
              <w:t xml:space="preserve"> и менторство</w:t>
            </w:r>
          </w:p>
        </w:tc>
        <w:tc>
          <w:tcPr>
            <w:tcW w:w="825" w:type="dxa"/>
            <w:vMerge w:val="restart"/>
            <w:tcBorders>
              <w:top w:val="single" w:sz="12" w:space="0" w:color="auto"/>
              <w:left w:val="single" w:sz="2" w:space="0" w:color="auto"/>
            </w:tcBorders>
            <w:shd w:val="clear" w:color="auto" w:fill="BFBFBF"/>
            <w:textDirection w:val="btLr"/>
            <w:vAlign w:val="center"/>
          </w:tcPr>
          <w:p w:rsidR="00025C18" w:rsidRPr="00041103" w:rsidRDefault="00025C18" w:rsidP="00E17741">
            <w:pPr>
              <w:rPr>
                <w:rFonts w:ascii="Cambria" w:hAnsi="Cambria"/>
                <w:b/>
                <w:bCs/>
                <w:sz w:val="20"/>
                <w:szCs w:val="20"/>
                <w:lang w:val="sr-Cyrl-CS"/>
              </w:rPr>
            </w:pPr>
            <w:r w:rsidRPr="00041103">
              <w:rPr>
                <w:rFonts w:ascii="Cambria" w:hAnsi="Cambria"/>
                <w:b/>
                <w:bCs/>
                <w:sz w:val="20"/>
                <w:szCs w:val="20"/>
                <w:lang w:val="ru-RU"/>
              </w:rPr>
              <w:t>Сарадња са стручним институцијама</w:t>
            </w:r>
            <w:r w:rsidRPr="00041103">
              <w:rPr>
                <w:rFonts w:ascii="Cambria" w:hAnsi="Cambria"/>
                <w:b/>
                <w:bCs/>
                <w:sz w:val="20"/>
                <w:szCs w:val="20"/>
                <w:lang w:val="sr-Cyrl-CS"/>
              </w:rPr>
              <w:t xml:space="preserve"> и маркетинг</w:t>
            </w:r>
          </w:p>
        </w:tc>
        <w:tc>
          <w:tcPr>
            <w:tcW w:w="825" w:type="dxa"/>
            <w:vMerge w:val="restart"/>
            <w:tcBorders>
              <w:top w:val="single" w:sz="12" w:space="0" w:color="auto"/>
              <w:left w:val="single" w:sz="2" w:space="0" w:color="auto"/>
            </w:tcBorders>
            <w:shd w:val="clear" w:color="auto" w:fill="BFBFBF"/>
            <w:textDirection w:val="btLr"/>
            <w:vAlign w:val="center"/>
          </w:tcPr>
          <w:p w:rsidR="00025C18" w:rsidRPr="00041103" w:rsidRDefault="00025C18" w:rsidP="00E17741">
            <w:pPr>
              <w:rPr>
                <w:rFonts w:ascii="Cambria" w:hAnsi="Cambria"/>
                <w:b/>
                <w:bCs/>
                <w:sz w:val="20"/>
                <w:szCs w:val="20"/>
                <w:lang w:val="sr-Cyrl-CS"/>
              </w:rPr>
            </w:pPr>
            <w:r w:rsidRPr="00041103">
              <w:rPr>
                <w:rFonts w:ascii="Cambria" w:hAnsi="Cambria"/>
                <w:b/>
                <w:bCs/>
                <w:sz w:val="20"/>
                <w:szCs w:val="20"/>
                <w:lang w:val="sr-Cyrl-CS"/>
              </w:rPr>
              <w:t>Дежурство</w:t>
            </w:r>
          </w:p>
        </w:tc>
        <w:tc>
          <w:tcPr>
            <w:tcW w:w="826" w:type="dxa"/>
            <w:vMerge w:val="restart"/>
            <w:tcBorders>
              <w:top w:val="single" w:sz="12" w:space="0" w:color="auto"/>
              <w:left w:val="single" w:sz="2" w:space="0" w:color="auto"/>
            </w:tcBorders>
            <w:shd w:val="clear" w:color="auto" w:fill="BFBFBF"/>
            <w:textDirection w:val="btLr"/>
            <w:vAlign w:val="center"/>
          </w:tcPr>
          <w:p w:rsidR="00025C18" w:rsidRPr="00041103" w:rsidRDefault="00025C18" w:rsidP="00E17741">
            <w:pPr>
              <w:rPr>
                <w:rFonts w:ascii="Cambria" w:hAnsi="Cambria"/>
                <w:b/>
                <w:bCs/>
                <w:sz w:val="20"/>
                <w:szCs w:val="20"/>
                <w:lang w:val="sr-Cyrl-CS"/>
              </w:rPr>
            </w:pPr>
            <w:r w:rsidRPr="00041103">
              <w:rPr>
                <w:rFonts w:ascii="Cambria" w:hAnsi="Cambria"/>
                <w:b/>
                <w:bCs/>
                <w:sz w:val="20"/>
                <w:szCs w:val="20"/>
              </w:rPr>
              <w:t>Евиденција рада</w:t>
            </w:r>
          </w:p>
        </w:tc>
        <w:tc>
          <w:tcPr>
            <w:tcW w:w="613" w:type="dxa"/>
            <w:vMerge w:val="restart"/>
            <w:tcBorders>
              <w:top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lang w:val="ru-RU"/>
              </w:rPr>
            </w:pPr>
            <w:r w:rsidRPr="00041103">
              <w:rPr>
                <w:rFonts w:ascii="Cambria" w:hAnsi="Cambria"/>
                <w:b/>
                <w:bCs/>
                <w:sz w:val="20"/>
                <w:szCs w:val="20"/>
                <w:lang w:val="ru-RU"/>
              </w:rPr>
              <w:t>Срадња са наставницима и стручним сарадницима</w:t>
            </w:r>
          </w:p>
        </w:tc>
        <w:tc>
          <w:tcPr>
            <w:tcW w:w="550" w:type="dxa"/>
            <w:vMerge w:val="restart"/>
            <w:tcBorders>
              <w:top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rPr>
            </w:pPr>
            <w:r w:rsidRPr="00041103">
              <w:rPr>
                <w:rFonts w:ascii="Cambria" w:hAnsi="Cambria"/>
                <w:b/>
                <w:bCs/>
                <w:sz w:val="20"/>
                <w:szCs w:val="20"/>
                <w:lang w:val="sr-Cyrl-CS"/>
              </w:rPr>
              <w:t>Р</w:t>
            </w:r>
            <w:r w:rsidRPr="00041103">
              <w:rPr>
                <w:rFonts w:ascii="Cambria" w:hAnsi="Cambria"/>
                <w:b/>
                <w:bCs/>
                <w:sz w:val="20"/>
                <w:szCs w:val="20"/>
              </w:rPr>
              <w:t>ад у стручним органима</w:t>
            </w:r>
          </w:p>
        </w:tc>
        <w:tc>
          <w:tcPr>
            <w:tcW w:w="638" w:type="dxa"/>
            <w:vMerge w:val="restart"/>
            <w:tcBorders>
              <w:top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rPr>
            </w:pPr>
            <w:r w:rsidRPr="00041103">
              <w:rPr>
                <w:rFonts w:ascii="Cambria" w:hAnsi="Cambria"/>
                <w:b/>
                <w:bCs/>
                <w:sz w:val="20"/>
                <w:szCs w:val="20"/>
                <w:lang w:val="sr-Cyrl-CS"/>
              </w:rPr>
              <w:t>С</w:t>
            </w:r>
            <w:r w:rsidRPr="00041103">
              <w:rPr>
                <w:rFonts w:ascii="Cambria" w:hAnsi="Cambria"/>
                <w:b/>
                <w:bCs/>
                <w:sz w:val="20"/>
                <w:szCs w:val="20"/>
              </w:rPr>
              <w:t>тручна усавршавања</w:t>
            </w:r>
          </w:p>
        </w:tc>
        <w:tc>
          <w:tcPr>
            <w:tcW w:w="577" w:type="dxa"/>
            <w:vMerge w:val="restart"/>
            <w:tcBorders>
              <w:top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rPr>
            </w:pPr>
            <w:r w:rsidRPr="00041103">
              <w:rPr>
                <w:rFonts w:ascii="Cambria" w:hAnsi="Cambria"/>
                <w:b/>
                <w:bCs/>
                <w:sz w:val="20"/>
                <w:szCs w:val="20"/>
                <w:lang w:val="sr-Cyrl-CS"/>
              </w:rPr>
              <w:t>С</w:t>
            </w:r>
            <w:r w:rsidRPr="00041103">
              <w:rPr>
                <w:rFonts w:ascii="Cambria" w:hAnsi="Cambria"/>
                <w:b/>
                <w:bCs/>
                <w:sz w:val="20"/>
                <w:szCs w:val="20"/>
              </w:rPr>
              <w:t>арадња са родитељима</w:t>
            </w:r>
          </w:p>
        </w:tc>
        <w:tc>
          <w:tcPr>
            <w:tcW w:w="567" w:type="dxa"/>
            <w:vMerge w:val="restart"/>
            <w:tcBorders>
              <w:top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604" w:type="dxa"/>
            <w:vMerge w:val="restart"/>
            <w:tcBorders>
              <w:top w:val="single" w:sz="12" w:space="0" w:color="auto"/>
              <w:right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lang w:val="ru-RU"/>
              </w:rPr>
            </w:pPr>
            <w:r>
              <w:rPr>
                <w:rFonts w:ascii="Cambria" w:hAnsi="Cambria"/>
                <w:b/>
                <w:bCs/>
                <w:sz w:val="20"/>
                <w:szCs w:val="20"/>
              </w:rPr>
              <w:t xml:space="preserve">Додатна подршка </w:t>
            </w:r>
          </w:p>
        </w:tc>
        <w:tc>
          <w:tcPr>
            <w:tcW w:w="589"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rPr>
                <w:rFonts w:ascii="Cambria" w:hAnsi="Cambria"/>
                <w:b/>
                <w:bCs/>
                <w:sz w:val="20"/>
                <w:szCs w:val="20"/>
              </w:rPr>
            </w:pPr>
            <w:r w:rsidRPr="00041103">
              <w:rPr>
                <w:rFonts w:ascii="Cambria" w:hAnsi="Cambria"/>
                <w:b/>
                <w:bCs/>
                <w:sz w:val="20"/>
                <w:szCs w:val="20"/>
              </w:rPr>
              <w:t>П</w:t>
            </w:r>
            <w:r w:rsidRPr="00041103">
              <w:rPr>
                <w:rFonts w:ascii="Cambria" w:hAnsi="Cambria"/>
                <w:b/>
                <w:bCs/>
                <w:sz w:val="20"/>
                <w:szCs w:val="20"/>
                <w:lang w:val="sr-Cyrl-CS"/>
              </w:rPr>
              <w:t>Р</w:t>
            </w:r>
            <w:r w:rsidRPr="00041103">
              <w:rPr>
                <w:rFonts w:ascii="Cambria" w:hAnsi="Cambria"/>
                <w:b/>
                <w:bCs/>
                <w:sz w:val="20"/>
                <w:szCs w:val="20"/>
              </w:rPr>
              <w:t>ОЦЕНАТ</w:t>
            </w:r>
          </w:p>
        </w:tc>
        <w:tc>
          <w:tcPr>
            <w:tcW w:w="720"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РАДНО ВРЕМЕ</w:t>
            </w:r>
          </w:p>
        </w:tc>
      </w:tr>
      <w:tr w:rsidR="00025C18" w:rsidRPr="00041103" w:rsidTr="00D31BE7">
        <w:trPr>
          <w:cantSplit/>
          <w:trHeight w:val="3261"/>
          <w:tblHeader/>
          <w:jc w:val="center"/>
        </w:trPr>
        <w:tc>
          <w:tcPr>
            <w:tcW w:w="524"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b/>
                <w:bCs/>
                <w:sz w:val="20"/>
                <w:szCs w:val="20"/>
                <w:lang w:val="sr-Cyrl-CS"/>
              </w:rPr>
            </w:pPr>
          </w:p>
        </w:tc>
        <w:tc>
          <w:tcPr>
            <w:tcW w:w="1779"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b/>
                <w:bCs/>
                <w:sz w:val="20"/>
                <w:szCs w:val="20"/>
                <w:lang w:val="sr-Cyrl-CS"/>
              </w:rPr>
            </w:pPr>
          </w:p>
        </w:tc>
        <w:tc>
          <w:tcPr>
            <w:tcW w:w="1341"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jc w:val="center"/>
              <w:rPr>
                <w:rFonts w:ascii="Cambria" w:hAnsi="Cambria"/>
                <w:b/>
                <w:bCs/>
                <w:sz w:val="20"/>
                <w:szCs w:val="20"/>
                <w:lang w:val="sr-Cyrl-CS"/>
              </w:rPr>
            </w:pPr>
          </w:p>
        </w:tc>
        <w:tc>
          <w:tcPr>
            <w:tcW w:w="594" w:type="dxa"/>
            <w:vMerge/>
            <w:tcBorders>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jc w:val="center"/>
              <w:rPr>
                <w:rFonts w:ascii="Cambria" w:hAnsi="Cambria"/>
                <w:b/>
                <w:bCs/>
                <w:sz w:val="20"/>
                <w:szCs w:val="20"/>
              </w:rPr>
            </w:pPr>
          </w:p>
        </w:tc>
        <w:tc>
          <w:tcPr>
            <w:tcW w:w="759" w:type="dxa"/>
            <w:tcBorders>
              <w:top w:val="single" w:sz="12" w:space="0" w:color="auto"/>
              <w:left w:val="single" w:sz="12" w:space="0" w:color="auto"/>
              <w:bottom w:val="single" w:sz="12" w:space="0" w:color="auto"/>
              <w:right w:val="single" w:sz="12" w:space="0" w:color="auto"/>
            </w:tcBorders>
            <w:shd w:val="clear" w:color="auto" w:fill="BFBFBF"/>
            <w:textDirection w:val="btLr"/>
            <w:vAlign w:val="center"/>
          </w:tcPr>
          <w:p w:rsidR="00025C18" w:rsidRPr="009A5FF1" w:rsidRDefault="00025C18" w:rsidP="00E17741">
            <w:pPr>
              <w:rPr>
                <w:rFonts w:ascii="Cambria" w:hAnsi="Cambria"/>
                <w:b/>
                <w:bCs/>
                <w:sz w:val="20"/>
                <w:szCs w:val="20"/>
                <w:lang w:val="ru-RU"/>
              </w:rPr>
            </w:pPr>
            <w:r>
              <w:rPr>
                <w:rFonts w:ascii="Cambria" w:hAnsi="Cambria"/>
                <w:b/>
                <w:bCs/>
                <w:sz w:val="20"/>
                <w:szCs w:val="20"/>
                <w:lang w:val="ru-RU"/>
              </w:rPr>
              <w:t>Корективно - стимулативни рад</w:t>
            </w:r>
          </w:p>
        </w:tc>
        <w:tc>
          <w:tcPr>
            <w:tcW w:w="899" w:type="dxa"/>
            <w:tcBorders>
              <w:top w:val="single" w:sz="12" w:space="0" w:color="auto"/>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sr-Cyrl-CS"/>
              </w:rPr>
              <w:t>Сарадња са редовним школама</w:t>
            </w:r>
          </w:p>
        </w:tc>
        <w:tc>
          <w:tcPr>
            <w:tcW w:w="905" w:type="dxa"/>
            <w:tcBorders>
              <w:top w:val="single" w:sz="12" w:space="0" w:color="auto"/>
              <w:left w:val="single" w:sz="12" w:space="0" w:color="auto"/>
              <w:bottom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880" w:type="dxa"/>
            <w:vMerge/>
            <w:tcBorders>
              <w:left w:val="single" w:sz="12" w:space="0" w:color="auto"/>
              <w:bottom w:val="single" w:sz="12" w:space="0" w:color="auto"/>
              <w:right w:val="single" w:sz="2" w:space="0" w:color="auto"/>
            </w:tcBorders>
            <w:vAlign w:val="center"/>
          </w:tcPr>
          <w:p w:rsidR="00025C18" w:rsidRPr="00041103" w:rsidRDefault="00025C18" w:rsidP="00E17741">
            <w:pPr>
              <w:ind w:left="113" w:right="113"/>
              <w:rPr>
                <w:rFonts w:ascii="Cambria" w:hAnsi="Cambria"/>
              </w:rPr>
            </w:pPr>
          </w:p>
        </w:tc>
        <w:tc>
          <w:tcPr>
            <w:tcW w:w="825" w:type="dxa"/>
            <w:vMerge/>
            <w:tcBorders>
              <w:left w:val="single" w:sz="2" w:space="0" w:color="auto"/>
            </w:tcBorders>
            <w:shd w:val="clear" w:color="auto" w:fill="BFBFBF"/>
            <w:vAlign w:val="center"/>
          </w:tcPr>
          <w:p w:rsidR="00025C18" w:rsidRPr="00041103" w:rsidRDefault="00025C18" w:rsidP="00E17741">
            <w:pPr>
              <w:rPr>
                <w:rFonts w:ascii="Cambria" w:hAnsi="Cambria"/>
              </w:rPr>
            </w:pPr>
          </w:p>
        </w:tc>
        <w:tc>
          <w:tcPr>
            <w:tcW w:w="825" w:type="dxa"/>
            <w:vMerge/>
            <w:tcBorders>
              <w:left w:val="single" w:sz="2" w:space="0" w:color="auto"/>
            </w:tcBorders>
            <w:shd w:val="clear" w:color="auto" w:fill="BFBFBF"/>
            <w:vAlign w:val="center"/>
          </w:tcPr>
          <w:p w:rsidR="00025C18" w:rsidRPr="00041103" w:rsidRDefault="00025C18" w:rsidP="00E17741">
            <w:pPr>
              <w:rPr>
                <w:rFonts w:ascii="Cambria" w:hAnsi="Cambria"/>
              </w:rPr>
            </w:pPr>
          </w:p>
        </w:tc>
        <w:tc>
          <w:tcPr>
            <w:tcW w:w="826" w:type="dxa"/>
            <w:vMerge/>
            <w:tcBorders>
              <w:left w:val="single" w:sz="2" w:space="0" w:color="auto"/>
            </w:tcBorders>
            <w:shd w:val="clear" w:color="auto" w:fill="BFBFBF"/>
            <w:vAlign w:val="center"/>
          </w:tcPr>
          <w:p w:rsidR="00025C18" w:rsidRPr="00041103" w:rsidRDefault="00025C18" w:rsidP="00E17741">
            <w:pPr>
              <w:rPr>
                <w:rFonts w:ascii="Cambria" w:hAnsi="Cambria"/>
              </w:rPr>
            </w:pPr>
          </w:p>
        </w:tc>
        <w:tc>
          <w:tcPr>
            <w:tcW w:w="613" w:type="dxa"/>
            <w:vMerge/>
            <w:tcBorders>
              <w:bottom w:val="single" w:sz="12" w:space="0" w:color="auto"/>
            </w:tcBorders>
            <w:vAlign w:val="center"/>
          </w:tcPr>
          <w:p w:rsidR="00025C18" w:rsidRPr="00041103" w:rsidRDefault="00025C18" w:rsidP="00E17741">
            <w:pPr>
              <w:ind w:left="113" w:right="113"/>
              <w:rPr>
                <w:rFonts w:ascii="Cambria" w:hAnsi="Cambria"/>
              </w:rPr>
            </w:pPr>
          </w:p>
        </w:tc>
        <w:tc>
          <w:tcPr>
            <w:tcW w:w="550"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638"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577"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567" w:type="dxa"/>
            <w:vMerge/>
            <w:tcBorders>
              <w:bottom w:val="single" w:sz="12" w:space="0" w:color="auto"/>
            </w:tcBorders>
            <w:textDirection w:val="btLr"/>
            <w:vAlign w:val="center"/>
          </w:tcPr>
          <w:p w:rsidR="00025C18" w:rsidRPr="00041103" w:rsidRDefault="00025C18" w:rsidP="00E17741">
            <w:pPr>
              <w:ind w:left="113" w:right="113"/>
              <w:rPr>
                <w:rFonts w:ascii="Cambria" w:hAnsi="Cambria"/>
              </w:rPr>
            </w:pPr>
          </w:p>
        </w:tc>
        <w:tc>
          <w:tcPr>
            <w:tcW w:w="604" w:type="dxa"/>
            <w:vMerge/>
            <w:tcBorders>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rPr>
            </w:pPr>
          </w:p>
        </w:tc>
        <w:tc>
          <w:tcPr>
            <w:tcW w:w="589"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rPr>
            </w:pPr>
          </w:p>
        </w:tc>
        <w:tc>
          <w:tcPr>
            <w:tcW w:w="720" w:type="dxa"/>
            <w:vMerge/>
            <w:tcBorders>
              <w:left w:val="single" w:sz="12" w:space="0" w:color="auto"/>
              <w:bottom w:val="single" w:sz="12" w:space="0" w:color="auto"/>
              <w:right w:val="single" w:sz="12" w:space="0" w:color="auto"/>
            </w:tcBorders>
            <w:textDirection w:val="btLr"/>
            <w:vAlign w:val="center"/>
          </w:tcPr>
          <w:p w:rsidR="00025C18" w:rsidRPr="00041103" w:rsidRDefault="00025C18" w:rsidP="00E17741">
            <w:pPr>
              <w:ind w:left="113" w:right="113"/>
              <w:rPr>
                <w:rFonts w:ascii="Cambria" w:hAnsi="Cambria"/>
              </w:rPr>
            </w:pPr>
          </w:p>
        </w:tc>
      </w:tr>
      <w:tr w:rsidR="00025C18" w:rsidRPr="00041103" w:rsidTr="00E17741">
        <w:trPr>
          <w:jc w:val="center"/>
        </w:trPr>
        <w:tc>
          <w:tcPr>
            <w:tcW w:w="524"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rPr>
              <w:t>1</w:t>
            </w:r>
            <w:r w:rsidRPr="00041103">
              <w:rPr>
                <w:rFonts w:ascii="Cambria" w:hAnsi="Cambria"/>
                <w:lang w:val="sr-Cyrl-CS"/>
              </w:rPr>
              <w:t>.</w:t>
            </w:r>
          </w:p>
        </w:tc>
        <w:tc>
          <w:tcPr>
            <w:tcW w:w="1779" w:type="dxa"/>
            <w:tcBorders>
              <w:top w:val="single" w:sz="12" w:space="0" w:color="auto"/>
              <w:left w:val="single" w:sz="12" w:space="0" w:color="auto"/>
              <w:right w:val="single" w:sz="12" w:space="0" w:color="auto"/>
            </w:tcBorders>
            <w:vAlign w:val="center"/>
          </w:tcPr>
          <w:p w:rsidR="00025C18" w:rsidRPr="004A5074" w:rsidRDefault="00025C18" w:rsidP="00E17741">
            <w:pPr>
              <w:rPr>
                <w:rFonts w:ascii="Cambria" w:hAnsi="Cambria"/>
                <w:sz w:val="20"/>
                <w:szCs w:val="20"/>
                <w:lang w:val="sr-Cyrl-CS"/>
              </w:rPr>
            </w:pPr>
            <w:r w:rsidRPr="004A5074">
              <w:rPr>
                <w:rFonts w:ascii="Cambria" w:hAnsi="Cambria"/>
                <w:sz w:val="20"/>
                <w:szCs w:val="20"/>
                <w:lang w:val="sr-Cyrl-CS"/>
              </w:rPr>
              <w:t>Марина Ђорђевић</w:t>
            </w:r>
          </w:p>
        </w:tc>
        <w:tc>
          <w:tcPr>
            <w:tcW w:w="1341" w:type="dxa"/>
            <w:tcBorders>
              <w:top w:val="single" w:sz="12" w:space="0" w:color="auto"/>
              <w:left w:val="single" w:sz="12" w:space="0" w:color="auto"/>
              <w:right w:val="single" w:sz="12" w:space="0" w:color="auto"/>
            </w:tcBorders>
            <w:vAlign w:val="center"/>
          </w:tcPr>
          <w:p w:rsidR="00025C18" w:rsidRPr="009A5FF1" w:rsidRDefault="00716E8D" w:rsidP="00E17741">
            <w:pPr>
              <w:pStyle w:val="NoSpacing"/>
              <w:rPr>
                <w:rFonts w:ascii="Cambria" w:hAnsi="Cambria"/>
                <w:sz w:val="18"/>
                <w:szCs w:val="18"/>
              </w:rPr>
            </w:pPr>
            <w:r>
              <w:rPr>
                <w:rFonts w:ascii="Cambria" w:hAnsi="Cambria"/>
                <w:sz w:val="18"/>
                <w:szCs w:val="18"/>
              </w:rPr>
              <w:t>В</w:t>
            </w:r>
            <w:r w:rsidR="00025C18" w:rsidRPr="009A5FF1">
              <w:rPr>
                <w:rFonts w:ascii="Cambria" w:hAnsi="Cambria"/>
                <w:sz w:val="18"/>
                <w:szCs w:val="18"/>
              </w:rPr>
              <w:t>из</w:t>
            </w:r>
            <w:r>
              <w:rPr>
                <w:rFonts w:ascii="Cambria" w:hAnsi="Cambria"/>
                <w:sz w:val="18"/>
                <w:szCs w:val="18"/>
              </w:rPr>
              <w:t>.</w:t>
            </w:r>
            <w:r w:rsidR="00025C18">
              <w:rPr>
                <w:rFonts w:ascii="Cambria" w:hAnsi="Cambria"/>
                <w:sz w:val="18"/>
                <w:szCs w:val="18"/>
                <w:lang w:val="sr-Cyrl-CS"/>
              </w:rPr>
              <w:t>с</w:t>
            </w:r>
            <w:r w:rsidR="00025C18" w:rsidRPr="009A5FF1">
              <w:rPr>
                <w:rFonts w:ascii="Cambria" w:hAnsi="Cambria"/>
                <w:sz w:val="18"/>
                <w:szCs w:val="18"/>
                <w:lang w:val="sr-Cyrl-CS"/>
              </w:rPr>
              <w:t>т</w:t>
            </w:r>
            <w:r w:rsidR="00025C18" w:rsidRPr="009A5FF1">
              <w:rPr>
                <w:rFonts w:ascii="Cambria" w:hAnsi="Cambria"/>
                <w:sz w:val="18"/>
                <w:szCs w:val="18"/>
              </w:rPr>
              <w:t>имул</w:t>
            </w:r>
            <w:r w:rsidR="00025C18" w:rsidRPr="009A5FF1">
              <w:rPr>
                <w:rFonts w:ascii="Cambria" w:hAnsi="Cambria"/>
                <w:sz w:val="18"/>
                <w:szCs w:val="18"/>
                <w:lang w:val="sr-Cyrl-CS"/>
              </w:rPr>
              <w:t>а.</w:t>
            </w:r>
          </w:p>
          <w:p w:rsidR="00025C18" w:rsidRPr="00716E8D" w:rsidRDefault="00716E8D" w:rsidP="00716E8D">
            <w:pPr>
              <w:pStyle w:val="NoSpacing"/>
              <w:rPr>
                <w:rFonts w:ascii="Cambria" w:hAnsi="Cambria"/>
                <w:sz w:val="18"/>
                <w:szCs w:val="18"/>
              </w:rPr>
            </w:pPr>
            <w:r>
              <w:rPr>
                <w:rFonts w:ascii="Cambria" w:hAnsi="Cambria"/>
                <w:sz w:val="18"/>
                <w:szCs w:val="18"/>
              </w:rPr>
              <w:t>П</w:t>
            </w:r>
            <w:r w:rsidR="00025C18" w:rsidRPr="009A5FF1">
              <w:rPr>
                <w:rFonts w:ascii="Cambria" w:hAnsi="Cambria"/>
                <w:sz w:val="18"/>
                <w:szCs w:val="18"/>
              </w:rPr>
              <w:t>сихомотор</w:t>
            </w:r>
            <w:r>
              <w:rPr>
                <w:rFonts w:ascii="Cambria" w:hAnsi="Cambria"/>
                <w:sz w:val="18"/>
                <w:szCs w:val="18"/>
              </w:rPr>
              <w:t>.</w:t>
            </w:r>
          </w:p>
        </w:tc>
        <w:tc>
          <w:tcPr>
            <w:tcW w:w="594"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rPr>
            </w:pPr>
            <w:r w:rsidRPr="00041103">
              <w:rPr>
                <w:rFonts w:ascii="Cambria" w:hAnsi="Cambria"/>
                <w:sz w:val="20"/>
                <w:szCs w:val="20"/>
              </w:rPr>
              <w:t>1-</w:t>
            </w:r>
            <w:r w:rsidRPr="00041103">
              <w:rPr>
                <w:rFonts w:ascii="Cambria" w:hAnsi="Cambria"/>
                <w:sz w:val="20"/>
                <w:szCs w:val="20"/>
                <w:lang w:val="sr-Cyrl-CS"/>
              </w:rPr>
              <w:t>4</w:t>
            </w:r>
            <w:r w:rsidRPr="00041103">
              <w:rPr>
                <w:rFonts w:ascii="Cambria" w:hAnsi="Cambria"/>
                <w:sz w:val="20"/>
                <w:szCs w:val="20"/>
              </w:rPr>
              <w:t>.</w:t>
            </w:r>
          </w:p>
        </w:tc>
        <w:tc>
          <w:tcPr>
            <w:tcW w:w="759" w:type="dxa"/>
            <w:tcBorders>
              <w:top w:val="single" w:sz="12" w:space="0" w:color="auto"/>
              <w:left w:val="single" w:sz="12" w:space="0" w:color="auto"/>
              <w:right w:val="single" w:sz="12" w:space="0" w:color="auto"/>
            </w:tcBorders>
            <w:vAlign w:val="center"/>
          </w:tcPr>
          <w:p w:rsidR="00025C18" w:rsidRPr="008008AE" w:rsidRDefault="00025C18" w:rsidP="00E17741">
            <w:pPr>
              <w:jc w:val="center"/>
              <w:rPr>
                <w:rFonts w:ascii="Cambria" w:hAnsi="Cambria"/>
                <w:b/>
                <w:bCs/>
                <w:sz w:val="20"/>
                <w:szCs w:val="20"/>
              </w:rPr>
            </w:pPr>
            <w:r>
              <w:rPr>
                <w:rFonts w:ascii="Cambria" w:hAnsi="Cambria"/>
                <w:b/>
                <w:bCs/>
                <w:sz w:val="20"/>
                <w:szCs w:val="20"/>
              </w:rPr>
              <w:t>22</w:t>
            </w:r>
          </w:p>
        </w:tc>
        <w:tc>
          <w:tcPr>
            <w:tcW w:w="899"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w:t>
            </w:r>
          </w:p>
        </w:tc>
        <w:tc>
          <w:tcPr>
            <w:tcW w:w="905" w:type="dxa"/>
            <w:tcBorders>
              <w:top w:val="single" w:sz="12" w:space="0" w:color="auto"/>
              <w:left w:val="single" w:sz="12" w:space="0" w:color="auto"/>
            </w:tcBorders>
            <w:vAlign w:val="center"/>
          </w:tcPr>
          <w:p w:rsidR="00025C18" w:rsidRPr="00041103" w:rsidRDefault="00025C18" w:rsidP="00E17741">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top w:val="single" w:sz="12" w:space="0" w:color="auto"/>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025C18" w:rsidRPr="0021056D" w:rsidRDefault="00025C18" w:rsidP="00E17741">
            <w:pPr>
              <w:jc w:val="center"/>
              <w:rPr>
                <w:rFonts w:ascii="Cambria" w:hAnsi="Cambria"/>
              </w:rPr>
            </w:pPr>
            <w:r>
              <w:rPr>
                <w:rFonts w:ascii="Cambria" w:hAnsi="Cambria"/>
              </w:rPr>
              <w:t>0.5</w:t>
            </w:r>
          </w:p>
        </w:tc>
        <w:tc>
          <w:tcPr>
            <w:tcW w:w="825" w:type="dxa"/>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1</w:t>
            </w:r>
          </w:p>
        </w:tc>
        <w:tc>
          <w:tcPr>
            <w:tcW w:w="613" w:type="dxa"/>
            <w:tcBorders>
              <w:top w:val="single" w:sz="12" w:space="0" w:color="auto"/>
            </w:tcBorders>
            <w:vAlign w:val="center"/>
          </w:tcPr>
          <w:p w:rsidR="00025C18" w:rsidRPr="00041103" w:rsidRDefault="00025C18" w:rsidP="00E17741">
            <w:pPr>
              <w:jc w:val="center"/>
              <w:rPr>
                <w:rFonts w:ascii="Cambria" w:hAnsi="Cambria"/>
              </w:rPr>
            </w:pPr>
            <w:r w:rsidRPr="00041103">
              <w:rPr>
                <w:rFonts w:ascii="Cambria" w:hAnsi="Cambria"/>
              </w:rPr>
              <w:t>0,5</w:t>
            </w:r>
          </w:p>
        </w:tc>
        <w:tc>
          <w:tcPr>
            <w:tcW w:w="550" w:type="dxa"/>
            <w:tcBorders>
              <w:top w:val="single" w:sz="12" w:space="0" w:color="auto"/>
            </w:tcBorders>
            <w:vAlign w:val="center"/>
          </w:tcPr>
          <w:p w:rsidR="00025C18" w:rsidRPr="00022B0A" w:rsidRDefault="00025C18" w:rsidP="00E17741">
            <w:pPr>
              <w:jc w:val="center"/>
              <w:rPr>
                <w:rFonts w:ascii="Cambria" w:hAnsi="Cambria"/>
              </w:rPr>
            </w:pPr>
            <w:r>
              <w:rPr>
                <w:rFonts w:ascii="Cambria" w:hAnsi="Cambria"/>
              </w:rPr>
              <w:t>1</w:t>
            </w:r>
          </w:p>
        </w:tc>
        <w:tc>
          <w:tcPr>
            <w:tcW w:w="638" w:type="dxa"/>
            <w:tcBorders>
              <w:top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77" w:type="dxa"/>
            <w:tcBorders>
              <w:top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67" w:type="dxa"/>
            <w:tcBorders>
              <w:top w:val="single" w:sz="12" w:space="0" w:color="auto"/>
            </w:tcBorders>
            <w:vAlign w:val="center"/>
          </w:tcPr>
          <w:p w:rsidR="00025C18" w:rsidRPr="00F96771" w:rsidRDefault="00025C18" w:rsidP="00E17741">
            <w:pPr>
              <w:jc w:val="center"/>
              <w:rPr>
                <w:rFonts w:ascii="Cambria" w:hAnsi="Cambria"/>
                <w:highlight w:val="yellow"/>
              </w:rPr>
            </w:pPr>
            <w:r>
              <w:rPr>
                <w:rFonts w:ascii="Cambria" w:hAnsi="Cambria"/>
              </w:rPr>
              <w:t>1</w:t>
            </w:r>
          </w:p>
        </w:tc>
        <w:tc>
          <w:tcPr>
            <w:tcW w:w="604" w:type="dxa"/>
            <w:tcBorders>
              <w:top w:val="single" w:sz="12" w:space="0" w:color="auto"/>
              <w:right w:val="single" w:sz="12" w:space="0" w:color="auto"/>
            </w:tcBorders>
            <w:vAlign w:val="center"/>
          </w:tcPr>
          <w:p w:rsidR="00025C18" w:rsidRPr="007930EF" w:rsidRDefault="00025C18" w:rsidP="00E17741">
            <w:pPr>
              <w:jc w:val="center"/>
              <w:rPr>
                <w:rFonts w:ascii="Cambria" w:hAnsi="Cambria"/>
              </w:rPr>
            </w:pPr>
            <w:r>
              <w:rPr>
                <w:rFonts w:ascii="Cambria" w:hAnsi="Cambria"/>
              </w:rPr>
              <w:t>-</w:t>
            </w:r>
          </w:p>
        </w:tc>
        <w:tc>
          <w:tcPr>
            <w:tcW w:w="589" w:type="dxa"/>
            <w:tcBorders>
              <w:top w:val="single" w:sz="12" w:space="0" w:color="auto"/>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sidRPr="00041103">
              <w:rPr>
                <w:rFonts w:ascii="Cambria" w:hAnsi="Cambria"/>
                <w:b/>
                <w:bCs/>
                <w:lang w:val="sr-Cyrl-CS"/>
              </w:rPr>
              <w:t>40</w:t>
            </w:r>
          </w:p>
        </w:tc>
      </w:tr>
      <w:tr w:rsidR="00025C18" w:rsidRPr="00041103" w:rsidTr="00E17741">
        <w:trPr>
          <w:trHeight w:val="96"/>
          <w:jc w:val="center"/>
        </w:trPr>
        <w:tc>
          <w:tcPr>
            <w:tcW w:w="524"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1779" w:type="dxa"/>
            <w:tcBorders>
              <w:left w:val="single" w:sz="12" w:space="0" w:color="auto"/>
              <w:right w:val="single" w:sz="12" w:space="0" w:color="auto"/>
            </w:tcBorders>
            <w:vAlign w:val="center"/>
          </w:tcPr>
          <w:p w:rsidR="00025C18" w:rsidRPr="004A5074" w:rsidRDefault="00025C18" w:rsidP="00E17741">
            <w:pPr>
              <w:rPr>
                <w:rFonts w:ascii="Cambria" w:hAnsi="Cambria"/>
                <w:sz w:val="20"/>
                <w:szCs w:val="20"/>
                <w:lang w:val="sr-Cyrl-CS"/>
              </w:rPr>
            </w:pPr>
            <w:r w:rsidRPr="004A5074">
              <w:rPr>
                <w:rFonts w:ascii="Cambria" w:hAnsi="Cambria"/>
                <w:sz w:val="20"/>
                <w:szCs w:val="20"/>
                <w:lang w:val="sr-Cyrl-CS"/>
              </w:rPr>
              <w:t>Десанка Таталовић</w:t>
            </w:r>
          </w:p>
        </w:tc>
        <w:tc>
          <w:tcPr>
            <w:tcW w:w="1341" w:type="dxa"/>
            <w:tcBorders>
              <w:left w:val="single" w:sz="12" w:space="0" w:color="auto"/>
              <w:right w:val="single" w:sz="12" w:space="0" w:color="auto"/>
            </w:tcBorders>
            <w:vAlign w:val="center"/>
          </w:tcPr>
          <w:p w:rsidR="00025C18" w:rsidRPr="009A5FF1" w:rsidRDefault="00025C18" w:rsidP="00E17741">
            <w:pPr>
              <w:pStyle w:val="NoSpacing"/>
              <w:rPr>
                <w:rFonts w:ascii="Cambria" w:hAnsi="Cambria"/>
                <w:sz w:val="18"/>
                <w:szCs w:val="18"/>
              </w:rPr>
            </w:pPr>
            <w:r w:rsidRPr="009A5FF1">
              <w:rPr>
                <w:rFonts w:ascii="Cambria" w:hAnsi="Cambria"/>
                <w:sz w:val="18"/>
                <w:szCs w:val="18"/>
              </w:rPr>
              <w:t>логопед</w:t>
            </w:r>
          </w:p>
        </w:tc>
        <w:tc>
          <w:tcPr>
            <w:tcW w:w="594"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rPr>
            </w:pPr>
            <w:r w:rsidRPr="00041103">
              <w:rPr>
                <w:rFonts w:ascii="Cambria" w:hAnsi="Cambria"/>
                <w:sz w:val="20"/>
                <w:szCs w:val="20"/>
              </w:rPr>
              <w:t>1-8.</w:t>
            </w:r>
          </w:p>
        </w:tc>
        <w:tc>
          <w:tcPr>
            <w:tcW w:w="759" w:type="dxa"/>
            <w:tcBorders>
              <w:left w:val="single" w:sz="12" w:space="0" w:color="auto"/>
              <w:right w:val="single" w:sz="12" w:space="0" w:color="auto"/>
            </w:tcBorders>
            <w:vAlign w:val="center"/>
          </w:tcPr>
          <w:p w:rsidR="00025C18" w:rsidRPr="008008AE" w:rsidRDefault="00025C18" w:rsidP="00E17741">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025C18" w:rsidRPr="00041103" w:rsidRDefault="00025C18" w:rsidP="00E17741">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025C18" w:rsidRPr="00721F8A" w:rsidRDefault="00025C18" w:rsidP="00E17741">
            <w:pPr>
              <w:jc w:val="center"/>
              <w:rPr>
                <w:rFonts w:ascii="Cambria" w:hAnsi="Cambria"/>
              </w:rPr>
            </w:pPr>
            <w:r>
              <w:rPr>
                <w:rFonts w:ascii="Cambria" w:hAnsi="Cambria"/>
              </w:rPr>
              <w:t>1</w:t>
            </w:r>
          </w:p>
        </w:tc>
        <w:tc>
          <w:tcPr>
            <w:tcW w:w="825" w:type="dxa"/>
            <w:tcBorders>
              <w:left w:val="single" w:sz="2" w:space="0" w:color="auto"/>
            </w:tcBorders>
            <w:vAlign w:val="center"/>
          </w:tcPr>
          <w:p w:rsidR="00025C18" w:rsidRPr="00721F8A" w:rsidRDefault="00025C18" w:rsidP="00E17741">
            <w:pPr>
              <w:jc w:val="center"/>
              <w:rPr>
                <w:rFonts w:ascii="Cambria" w:hAnsi="Cambria"/>
              </w:rPr>
            </w:pPr>
            <w:r>
              <w:rPr>
                <w:rFonts w:ascii="Cambria" w:hAnsi="Cambria"/>
              </w:rPr>
              <w:t>1</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1</w:t>
            </w:r>
          </w:p>
        </w:tc>
        <w:tc>
          <w:tcPr>
            <w:tcW w:w="613" w:type="dxa"/>
            <w:vAlign w:val="center"/>
          </w:tcPr>
          <w:p w:rsidR="00025C18" w:rsidRPr="00721F8A" w:rsidRDefault="00025C18" w:rsidP="00E17741">
            <w:pPr>
              <w:jc w:val="center"/>
              <w:rPr>
                <w:rFonts w:ascii="Cambria" w:hAnsi="Cambria"/>
              </w:rPr>
            </w:pPr>
            <w:r>
              <w:rPr>
                <w:rFonts w:ascii="Cambria" w:hAnsi="Cambria"/>
              </w:rPr>
              <w:t>1</w:t>
            </w:r>
          </w:p>
        </w:tc>
        <w:tc>
          <w:tcPr>
            <w:tcW w:w="550" w:type="dxa"/>
            <w:vAlign w:val="center"/>
          </w:tcPr>
          <w:p w:rsidR="00025C18" w:rsidRPr="00721F8A" w:rsidRDefault="00025C18" w:rsidP="00E17741">
            <w:pPr>
              <w:jc w:val="center"/>
              <w:rPr>
                <w:rFonts w:ascii="Cambria" w:hAnsi="Cambria"/>
              </w:rPr>
            </w:pPr>
            <w:r>
              <w:rPr>
                <w:rFonts w:ascii="Cambria" w:hAnsi="Cambria"/>
              </w:rPr>
              <w:t>1</w:t>
            </w:r>
          </w:p>
        </w:tc>
        <w:tc>
          <w:tcPr>
            <w:tcW w:w="638" w:type="dxa"/>
            <w:vAlign w:val="center"/>
          </w:tcPr>
          <w:p w:rsidR="00025C18" w:rsidRPr="00041103" w:rsidRDefault="00025C18" w:rsidP="00E17741">
            <w:pPr>
              <w:jc w:val="center"/>
              <w:rPr>
                <w:rFonts w:ascii="Cambria" w:hAnsi="Cambria"/>
              </w:rPr>
            </w:pPr>
            <w:r w:rsidRPr="00041103">
              <w:rPr>
                <w:rFonts w:ascii="Cambria" w:hAnsi="Cambria"/>
              </w:rPr>
              <w:t>0,5</w:t>
            </w:r>
          </w:p>
        </w:tc>
        <w:tc>
          <w:tcPr>
            <w:tcW w:w="577" w:type="dxa"/>
            <w:vAlign w:val="center"/>
          </w:tcPr>
          <w:p w:rsidR="00025C18" w:rsidRPr="00041103" w:rsidRDefault="00025C18" w:rsidP="00E17741">
            <w:pPr>
              <w:jc w:val="center"/>
              <w:rPr>
                <w:rFonts w:ascii="Cambria" w:hAnsi="Cambria"/>
              </w:rPr>
            </w:pPr>
            <w:r w:rsidRPr="00041103">
              <w:rPr>
                <w:rFonts w:ascii="Cambria" w:hAnsi="Cambria"/>
              </w:rPr>
              <w:t>0,5</w:t>
            </w:r>
          </w:p>
        </w:tc>
        <w:tc>
          <w:tcPr>
            <w:tcW w:w="567" w:type="dxa"/>
            <w:vAlign w:val="center"/>
          </w:tcPr>
          <w:p w:rsidR="00025C18" w:rsidRPr="00F0570A" w:rsidRDefault="00025C18" w:rsidP="00E17741">
            <w:pPr>
              <w:jc w:val="center"/>
              <w:rPr>
                <w:rFonts w:ascii="Cambria" w:hAnsi="Cambria"/>
              </w:rPr>
            </w:pPr>
            <w:r>
              <w:rPr>
                <w:rFonts w:ascii="Cambria" w:hAnsi="Cambria"/>
              </w:rPr>
              <w:t>1</w:t>
            </w:r>
          </w:p>
        </w:tc>
        <w:tc>
          <w:tcPr>
            <w:tcW w:w="604" w:type="dxa"/>
            <w:tcBorders>
              <w:right w:val="single" w:sz="12" w:space="0" w:color="auto"/>
            </w:tcBorders>
            <w:vAlign w:val="center"/>
          </w:tcPr>
          <w:p w:rsidR="00025C18" w:rsidRPr="00F0570A" w:rsidRDefault="00025C18" w:rsidP="00E17741">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sidRPr="00041103">
              <w:rPr>
                <w:rFonts w:ascii="Cambria" w:hAnsi="Cambria"/>
                <w:b/>
                <w:bCs/>
                <w:lang w:val="sr-Cyrl-CS"/>
              </w:rPr>
              <w:t>40</w:t>
            </w:r>
          </w:p>
        </w:tc>
      </w:tr>
      <w:tr w:rsidR="00025C18" w:rsidRPr="00041103" w:rsidTr="00E17741">
        <w:trPr>
          <w:trHeight w:val="96"/>
          <w:jc w:val="center"/>
        </w:trPr>
        <w:tc>
          <w:tcPr>
            <w:tcW w:w="524"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3.</w:t>
            </w:r>
          </w:p>
        </w:tc>
        <w:tc>
          <w:tcPr>
            <w:tcW w:w="1779" w:type="dxa"/>
            <w:tcBorders>
              <w:left w:val="single" w:sz="12" w:space="0" w:color="auto"/>
              <w:right w:val="single" w:sz="12" w:space="0" w:color="auto"/>
            </w:tcBorders>
            <w:vAlign w:val="center"/>
          </w:tcPr>
          <w:p w:rsidR="00025C18" w:rsidRPr="004D555C" w:rsidRDefault="00025C18" w:rsidP="00E17741">
            <w:pPr>
              <w:rPr>
                <w:rFonts w:ascii="Cambria" w:hAnsi="Cambria"/>
                <w:sz w:val="18"/>
                <w:szCs w:val="18"/>
              </w:rPr>
            </w:pPr>
            <w:r w:rsidRPr="004D555C">
              <w:rPr>
                <w:rFonts w:ascii="Cambria" w:hAnsi="Cambria"/>
                <w:sz w:val="18"/>
                <w:szCs w:val="18"/>
              </w:rPr>
              <w:t>Сека Џанбазовски Алорић</w:t>
            </w:r>
          </w:p>
        </w:tc>
        <w:tc>
          <w:tcPr>
            <w:tcW w:w="1341" w:type="dxa"/>
            <w:tcBorders>
              <w:left w:val="single" w:sz="12" w:space="0" w:color="auto"/>
              <w:right w:val="single" w:sz="12" w:space="0" w:color="auto"/>
            </w:tcBorders>
            <w:vAlign w:val="center"/>
          </w:tcPr>
          <w:p w:rsidR="00025C18" w:rsidRPr="009A5FF1" w:rsidRDefault="00025C18" w:rsidP="00E17741">
            <w:pPr>
              <w:pStyle w:val="NoSpacing"/>
              <w:rPr>
                <w:rFonts w:ascii="Cambria" w:hAnsi="Cambria"/>
                <w:sz w:val="18"/>
                <w:szCs w:val="18"/>
                <w:lang w:val="sr-Cyrl-CS"/>
              </w:rPr>
            </w:pPr>
            <w:r w:rsidRPr="009A5FF1">
              <w:rPr>
                <w:rFonts w:ascii="Cambria" w:hAnsi="Cambria"/>
                <w:sz w:val="18"/>
                <w:szCs w:val="18"/>
              </w:rPr>
              <w:t>ор</w:t>
            </w:r>
            <w:r w:rsidR="00716E8D">
              <w:rPr>
                <w:rFonts w:ascii="Cambria" w:hAnsi="Cambria"/>
                <w:sz w:val="18"/>
                <w:szCs w:val="18"/>
              </w:rPr>
              <w:t>то</w:t>
            </w:r>
            <w:r w:rsidRPr="009A5FF1">
              <w:rPr>
                <w:rFonts w:ascii="Cambria" w:hAnsi="Cambria"/>
                <w:sz w:val="18"/>
                <w:szCs w:val="18"/>
              </w:rPr>
              <w:t>-пл</w:t>
            </w:r>
            <w:r w:rsidR="00716E8D">
              <w:rPr>
                <w:rFonts w:ascii="Cambria" w:hAnsi="Cambria"/>
                <w:sz w:val="18"/>
                <w:szCs w:val="18"/>
              </w:rPr>
              <w:t>еооп</w:t>
            </w:r>
            <w:r w:rsidRPr="009A5FF1">
              <w:rPr>
                <w:rFonts w:ascii="Cambria" w:hAnsi="Cambria"/>
                <w:sz w:val="18"/>
                <w:szCs w:val="18"/>
              </w:rPr>
              <w:t>.</w:t>
            </w:r>
          </w:p>
          <w:p w:rsidR="00025C18" w:rsidRPr="009A5FF1" w:rsidRDefault="00716E8D" w:rsidP="00E17741">
            <w:pPr>
              <w:pStyle w:val="NoSpacing"/>
              <w:rPr>
                <w:rFonts w:ascii="Cambria" w:hAnsi="Cambria"/>
                <w:sz w:val="18"/>
                <w:szCs w:val="18"/>
                <w:lang w:val="sr-Cyrl-CS"/>
              </w:rPr>
            </w:pPr>
            <w:r w:rsidRPr="009A5FF1">
              <w:rPr>
                <w:rFonts w:ascii="Cambria" w:hAnsi="Cambria"/>
                <w:sz w:val="18"/>
                <w:szCs w:val="18"/>
              </w:rPr>
              <w:t>В</w:t>
            </w:r>
            <w:r w:rsidR="00025C18" w:rsidRPr="009A5FF1">
              <w:rPr>
                <w:rFonts w:ascii="Cambria" w:hAnsi="Cambria"/>
                <w:sz w:val="18"/>
                <w:szCs w:val="18"/>
              </w:rPr>
              <w:t>ежбе</w:t>
            </w:r>
          </w:p>
        </w:tc>
        <w:tc>
          <w:tcPr>
            <w:tcW w:w="594"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rPr>
            </w:pPr>
            <w:r w:rsidRPr="00041103">
              <w:rPr>
                <w:rFonts w:ascii="Cambria" w:hAnsi="Cambria"/>
                <w:sz w:val="20"/>
                <w:szCs w:val="20"/>
              </w:rPr>
              <w:t>1-8.</w:t>
            </w:r>
          </w:p>
        </w:tc>
        <w:tc>
          <w:tcPr>
            <w:tcW w:w="759" w:type="dxa"/>
            <w:tcBorders>
              <w:left w:val="single" w:sz="12" w:space="0" w:color="auto"/>
              <w:right w:val="single" w:sz="12" w:space="0" w:color="auto"/>
            </w:tcBorders>
            <w:vAlign w:val="center"/>
          </w:tcPr>
          <w:p w:rsidR="00025C18" w:rsidRPr="008008AE" w:rsidRDefault="00025C18" w:rsidP="00E17741">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025C18" w:rsidRPr="00041103" w:rsidRDefault="00025C18" w:rsidP="00E17741">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Latn-CS"/>
              </w:rPr>
            </w:pPr>
            <w:r>
              <w:rPr>
                <w:rFonts w:ascii="Cambria" w:hAnsi="Cambria"/>
                <w:lang w:val="sr-Cyrl-CS"/>
              </w:rPr>
              <w:t>9</w:t>
            </w:r>
          </w:p>
        </w:tc>
        <w:tc>
          <w:tcPr>
            <w:tcW w:w="825" w:type="dxa"/>
            <w:tcBorders>
              <w:left w:val="single" w:sz="2" w:space="0" w:color="auto"/>
            </w:tcBorders>
            <w:vAlign w:val="center"/>
          </w:tcPr>
          <w:p w:rsidR="00025C18" w:rsidRPr="00041103" w:rsidRDefault="00025C18" w:rsidP="00E17741">
            <w:pPr>
              <w:jc w:val="center"/>
              <w:rPr>
                <w:rFonts w:ascii="Cambria" w:hAnsi="Cambria"/>
              </w:rPr>
            </w:pPr>
            <w:r w:rsidRPr="00041103">
              <w:rPr>
                <w:rFonts w:ascii="Cambria" w:hAnsi="Cambria"/>
              </w:rPr>
              <w:t>1</w:t>
            </w:r>
          </w:p>
        </w:tc>
        <w:tc>
          <w:tcPr>
            <w:tcW w:w="825" w:type="dxa"/>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1</w:t>
            </w:r>
          </w:p>
        </w:tc>
        <w:tc>
          <w:tcPr>
            <w:tcW w:w="613" w:type="dxa"/>
            <w:vAlign w:val="center"/>
          </w:tcPr>
          <w:p w:rsidR="00025C18" w:rsidRPr="00041103" w:rsidRDefault="00025C18" w:rsidP="00E17741">
            <w:pPr>
              <w:jc w:val="center"/>
              <w:rPr>
                <w:rFonts w:ascii="Cambria" w:hAnsi="Cambria"/>
              </w:rPr>
            </w:pPr>
            <w:r w:rsidRPr="00041103">
              <w:rPr>
                <w:rFonts w:ascii="Cambria" w:hAnsi="Cambria"/>
              </w:rPr>
              <w:t>0,5</w:t>
            </w:r>
          </w:p>
        </w:tc>
        <w:tc>
          <w:tcPr>
            <w:tcW w:w="550" w:type="dxa"/>
            <w:vAlign w:val="center"/>
          </w:tcPr>
          <w:p w:rsidR="00025C18" w:rsidRPr="00041103" w:rsidRDefault="00025C18" w:rsidP="00E17741">
            <w:pPr>
              <w:jc w:val="center"/>
              <w:rPr>
                <w:rFonts w:ascii="Cambria" w:hAnsi="Cambria"/>
              </w:rPr>
            </w:pPr>
            <w:r w:rsidRPr="00041103">
              <w:rPr>
                <w:rFonts w:ascii="Cambria" w:hAnsi="Cambria"/>
              </w:rPr>
              <w:t>0,5</w:t>
            </w:r>
          </w:p>
        </w:tc>
        <w:tc>
          <w:tcPr>
            <w:tcW w:w="638" w:type="dxa"/>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77" w:type="dxa"/>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67" w:type="dxa"/>
            <w:vAlign w:val="center"/>
          </w:tcPr>
          <w:p w:rsidR="00025C18" w:rsidRPr="00721F8A" w:rsidRDefault="00025C18" w:rsidP="00E17741">
            <w:pPr>
              <w:jc w:val="center"/>
              <w:rPr>
                <w:rFonts w:ascii="Cambria" w:hAnsi="Cambria"/>
              </w:rPr>
            </w:pPr>
            <w:r>
              <w:rPr>
                <w:rFonts w:ascii="Cambria" w:hAnsi="Cambria"/>
              </w:rPr>
              <w:t>-</w:t>
            </w:r>
          </w:p>
        </w:tc>
        <w:tc>
          <w:tcPr>
            <w:tcW w:w="604" w:type="dxa"/>
            <w:tcBorders>
              <w:right w:val="single" w:sz="12" w:space="0" w:color="auto"/>
            </w:tcBorders>
            <w:vAlign w:val="center"/>
          </w:tcPr>
          <w:p w:rsidR="00025C18" w:rsidRPr="00721F8A" w:rsidRDefault="00025C18" w:rsidP="00E17741">
            <w:pPr>
              <w:jc w:val="center"/>
              <w:rPr>
                <w:rFonts w:ascii="Cambria" w:hAnsi="Cambria"/>
              </w:rPr>
            </w:pPr>
            <w:r>
              <w:rPr>
                <w:rFonts w:ascii="Cambria" w:hAnsi="Cambria"/>
              </w:rPr>
              <w:t>1</w:t>
            </w:r>
          </w:p>
        </w:tc>
        <w:tc>
          <w:tcPr>
            <w:tcW w:w="589" w:type="dxa"/>
            <w:tcBorders>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sidRPr="00041103">
              <w:rPr>
                <w:rFonts w:ascii="Cambria" w:hAnsi="Cambria"/>
                <w:b/>
                <w:bCs/>
                <w:lang w:val="sr-Cyrl-CS"/>
              </w:rPr>
              <w:t>40</w:t>
            </w:r>
          </w:p>
        </w:tc>
      </w:tr>
      <w:tr w:rsidR="00025C18" w:rsidRPr="00041103" w:rsidTr="00E17741">
        <w:trPr>
          <w:trHeight w:val="96"/>
          <w:jc w:val="center"/>
        </w:trPr>
        <w:tc>
          <w:tcPr>
            <w:tcW w:w="524"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4.</w:t>
            </w:r>
          </w:p>
        </w:tc>
        <w:tc>
          <w:tcPr>
            <w:tcW w:w="1779" w:type="dxa"/>
            <w:tcBorders>
              <w:left w:val="single" w:sz="12" w:space="0" w:color="auto"/>
              <w:right w:val="single" w:sz="12" w:space="0" w:color="auto"/>
            </w:tcBorders>
            <w:vAlign w:val="center"/>
          </w:tcPr>
          <w:p w:rsidR="00025C18" w:rsidRPr="004A5074" w:rsidRDefault="00025C18" w:rsidP="00E17741">
            <w:pPr>
              <w:rPr>
                <w:rFonts w:ascii="Cambria" w:hAnsi="Cambria"/>
                <w:sz w:val="20"/>
                <w:szCs w:val="20"/>
              </w:rPr>
            </w:pPr>
            <w:r w:rsidRPr="004A5074">
              <w:rPr>
                <w:rFonts w:ascii="Cambria" w:hAnsi="Cambria"/>
                <w:sz w:val="20"/>
                <w:szCs w:val="20"/>
              </w:rPr>
              <w:t>Урош Шотаревић</w:t>
            </w:r>
          </w:p>
        </w:tc>
        <w:tc>
          <w:tcPr>
            <w:tcW w:w="1341" w:type="dxa"/>
            <w:tcBorders>
              <w:left w:val="single" w:sz="12" w:space="0" w:color="auto"/>
              <w:right w:val="single" w:sz="12" w:space="0" w:color="auto"/>
            </w:tcBorders>
            <w:vAlign w:val="center"/>
          </w:tcPr>
          <w:p w:rsidR="00025C18" w:rsidRPr="009A5FF1" w:rsidRDefault="00025C18" w:rsidP="00E17741">
            <w:pPr>
              <w:pStyle w:val="NoSpacing"/>
              <w:rPr>
                <w:rFonts w:ascii="Cambria" w:hAnsi="Cambria"/>
                <w:sz w:val="16"/>
                <w:szCs w:val="16"/>
              </w:rPr>
            </w:pPr>
            <w:r w:rsidRPr="009A5FF1">
              <w:rPr>
                <w:rFonts w:ascii="Cambria" w:hAnsi="Cambria"/>
                <w:sz w:val="16"/>
                <w:szCs w:val="16"/>
              </w:rPr>
              <w:t>Сензомоторна интеграција</w:t>
            </w:r>
          </w:p>
        </w:tc>
        <w:tc>
          <w:tcPr>
            <w:tcW w:w="594" w:type="dxa"/>
            <w:tcBorders>
              <w:left w:val="single" w:sz="12" w:space="0" w:color="auto"/>
              <w:right w:val="single" w:sz="12" w:space="0" w:color="auto"/>
            </w:tcBorders>
            <w:vAlign w:val="center"/>
          </w:tcPr>
          <w:p w:rsidR="00025C18" w:rsidRPr="009A5FF1" w:rsidRDefault="00025C18" w:rsidP="00E17741">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025C18" w:rsidRPr="009A5FF1" w:rsidRDefault="00025C18" w:rsidP="00E17741">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24</w:t>
            </w:r>
          </w:p>
        </w:tc>
        <w:tc>
          <w:tcPr>
            <w:tcW w:w="880"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025C18" w:rsidRPr="009A5FF1" w:rsidRDefault="00025C18" w:rsidP="00E17741">
            <w:pPr>
              <w:jc w:val="center"/>
              <w:rPr>
                <w:rFonts w:ascii="Cambria" w:hAnsi="Cambria"/>
              </w:rPr>
            </w:pPr>
            <w:r>
              <w:rPr>
                <w:rFonts w:ascii="Cambria" w:hAnsi="Cambria"/>
              </w:rPr>
              <w:t>1</w:t>
            </w:r>
          </w:p>
        </w:tc>
        <w:tc>
          <w:tcPr>
            <w:tcW w:w="825" w:type="dxa"/>
            <w:tcBorders>
              <w:lef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1</w:t>
            </w:r>
          </w:p>
        </w:tc>
        <w:tc>
          <w:tcPr>
            <w:tcW w:w="613" w:type="dxa"/>
            <w:vAlign w:val="center"/>
          </w:tcPr>
          <w:p w:rsidR="00025C18" w:rsidRPr="009A5FF1" w:rsidRDefault="00025C18" w:rsidP="00E17741">
            <w:pPr>
              <w:jc w:val="center"/>
              <w:rPr>
                <w:rFonts w:ascii="Cambria" w:hAnsi="Cambria"/>
              </w:rPr>
            </w:pPr>
            <w:r>
              <w:rPr>
                <w:rFonts w:ascii="Cambria" w:hAnsi="Cambria"/>
              </w:rPr>
              <w:t>0,5</w:t>
            </w:r>
          </w:p>
        </w:tc>
        <w:tc>
          <w:tcPr>
            <w:tcW w:w="550" w:type="dxa"/>
            <w:vAlign w:val="center"/>
          </w:tcPr>
          <w:p w:rsidR="00025C18" w:rsidRPr="009A5FF1" w:rsidRDefault="00025C18" w:rsidP="00E17741">
            <w:pPr>
              <w:jc w:val="center"/>
              <w:rPr>
                <w:rFonts w:ascii="Cambria" w:hAnsi="Cambria"/>
              </w:rPr>
            </w:pPr>
            <w:r>
              <w:rPr>
                <w:rFonts w:ascii="Cambria" w:hAnsi="Cambria"/>
              </w:rPr>
              <w:t>1</w:t>
            </w:r>
          </w:p>
        </w:tc>
        <w:tc>
          <w:tcPr>
            <w:tcW w:w="638" w:type="dxa"/>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577" w:type="dxa"/>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567" w:type="dxa"/>
            <w:vAlign w:val="center"/>
          </w:tcPr>
          <w:p w:rsidR="00025C18" w:rsidRPr="00041103" w:rsidRDefault="00025C18" w:rsidP="00E17741">
            <w:pPr>
              <w:jc w:val="center"/>
              <w:rPr>
                <w:rFonts w:ascii="Cambria" w:hAnsi="Cambria"/>
                <w:lang w:val="sr-Latn-CS"/>
              </w:rPr>
            </w:pPr>
            <w:r>
              <w:rPr>
                <w:rFonts w:ascii="Cambria" w:hAnsi="Cambria"/>
                <w:lang w:val="sr-Latn-CS"/>
              </w:rPr>
              <w:t>-</w:t>
            </w:r>
          </w:p>
        </w:tc>
        <w:tc>
          <w:tcPr>
            <w:tcW w:w="604" w:type="dxa"/>
            <w:tcBorders>
              <w:right w:val="single" w:sz="12" w:space="0" w:color="auto"/>
            </w:tcBorders>
            <w:vAlign w:val="center"/>
          </w:tcPr>
          <w:p w:rsidR="00025C18" w:rsidRPr="009A5FF1" w:rsidRDefault="00025C18" w:rsidP="00E17741">
            <w:pPr>
              <w:jc w:val="center"/>
              <w:rPr>
                <w:rFonts w:ascii="Cambria" w:hAnsi="Cambria"/>
              </w:rPr>
            </w:pPr>
            <w:r>
              <w:rPr>
                <w:rFonts w:ascii="Cambria" w:hAnsi="Cambria"/>
              </w:rPr>
              <w:t>0,5</w:t>
            </w:r>
          </w:p>
        </w:tc>
        <w:tc>
          <w:tcPr>
            <w:tcW w:w="589" w:type="dxa"/>
            <w:tcBorders>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40</w:t>
            </w:r>
          </w:p>
        </w:tc>
      </w:tr>
      <w:tr w:rsidR="00025C18" w:rsidRPr="00041103" w:rsidTr="00E17741">
        <w:trPr>
          <w:trHeight w:val="96"/>
          <w:jc w:val="center"/>
        </w:trPr>
        <w:tc>
          <w:tcPr>
            <w:tcW w:w="524" w:type="dxa"/>
            <w:tcBorders>
              <w:left w:val="single" w:sz="12" w:space="0" w:color="auto"/>
              <w:right w:val="single" w:sz="12" w:space="0" w:color="auto"/>
            </w:tcBorders>
            <w:vAlign w:val="center"/>
          </w:tcPr>
          <w:p w:rsidR="00025C18" w:rsidRDefault="00025C18" w:rsidP="00E17741">
            <w:pPr>
              <w:jc w:val="center"/>
              <w:rPr>
                <w:rFonts w:ascii="Cambria" w:hAnsi="Cambria"/>
                <w:lang w:val="sr-Cyrl-CS"/>
              </w:rPr>
            </w:pPr>
            <w:r>
              <w:rPr>
                <w:rFonts w:ascii="Cambria" w:hAnsi="Cambria"/>
                <w:lang w:val="sr-Cyrl-CS"/>
              </w:rPr>
              <w:t>5.</w:t>
            </w:r>
          </w:p>
        </w:tc>
        <w:tc>
          <w:tcPr>
            <w:tcW w:w="1779" w:type="dxa"/>
            <w:tcBorders>
              <w:left w:val="single" w:sz="12" w:space="0" w:color="auto"/>
              <w:right w:val="single" w:sz="12" w:space="0" w:color="auto"/>
            </w:tcBorders>
            <w:vAlign w:val="center"/>
          </w:tcPr>
          <w:p w:rsidR="00025C18" w:rsidRPr="004A5074" w:rsidRDefault="00025C18" w:rsidP="00E17741">
            <w:pPr>
              <w:rPr>
                <w:rFonts w:ascii="Cambria" w:hAnsi="Cambria"/>
                <w:sz w:val="20"/>
                <w:szCs w:val="20"/>
              </w:rPr>
            </w:pPr>
            <w:r w:rsidRPr="004A5074">
              <w:rPr>
                <w:rFonts w:ascii="Cambria" w:hAnsi="Cambria"/>
                <w:sz w:val="20"/>
                <w:szCs w:val="20"/>
              </w:rPr>
              <w:t>Тијана Ђулинац</w:t>
            </w:r>
          </w:p>
        </w:tc>
        <w:tc>
          <w:tcPr>
            <w:tcW w:w="1341" w:type="dxa"/>
            <w:tcBorders>
              <w:left w:val="single" w:sz="12" w:space="0" w:color="auto"/>
              <w:right w:val="single" w:sz="12" w:space="0" w:color="auto"/>
            </w:tcBorders>
            <w:vAlign w:val="center"/>
          </w:tcPr>
          <w:p w:rsidR="00025C18" w:rsidRPr="00F0570A" w:rsidRDefault="00025C18" w:rsidP="00E17741">
            <w:pPr>
              <w:pStyle w:val="NoSpacing"/>
              <w:rPr>
                <w:rFonts w:ascii="Cambria" w:hAnsi="Cambria"/>
                <w:sz w:val="16"/>
                <w:szCs w:val="16"/>
              </w:rPr>
            </w:pPr>
            <w:r>
              <w:rPr>
                <w:rFonts w:ascii="Cambria" w:hAnsi="Cambria"/>
                <w:sz w:val="16"/>
                <w:szCs w:val="16"/>
              </w:rPr>
              <w:t xml:space="preserve">Сарадник за изрду дидак. </w:t>
            </w:r>
            <w:r w:rsidR="00716E8D">
              <w:rPr>
                <w:rFonts w:ascii="Cambria" w:hAnsi="Cambria"/>
                <w:sz w:val="16"/>
                <w:szCs w:val="16"/>
              </w:rPr>
              <w:t>с</w:t>
            </w:r>
            <w:r>
              <w:rPr>
                <w:rFonts w:ascii="Cambria" w:hAnsi="Cambria"/>
                <w:sz w:val="16"/>
                <w:szCs w:val="16"/>
              </w:rPr>
              <w:t>.</w:t>
            </w:r>
          </w:p>
        </w:tc>
        <w:tc>
          <w:tcPr>
            <w:tcW w:w="594"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rPr>
            </w:pPr>
            <w:r w:rsidRPr="00041103">
              <w:rPr>
                <w:rFonts w:ascii="Cambria" w:hAnsi="Cambria"/>
                <w:sz w:val="20"/>
                <w:szCs w:val="20"/>
              </w:rPr>
              <w:t>1-</w:t>
            </w:r>
            <w:r w:rsidRPr="00041103">
              <w:rPr>
                <w:rFonts w:ascii="Cambria" w:hAnsi="Cambria"/>
                <w:sz w:val="20"/>
                <w:szCs w:val="20"/>
                <w:lang w:val="sr-Cyrl-CS"/>
              </w:rPr>
              <w:t>4</w:t>
            </w:r>
            <w:r w:rsidRPr="00041103">
              <w:rPr>
                <w:rFonts w:ascii="Cambria" w:hAnsi="Cambria"/>
                <w:sz w:val="20"/>
                <w:szCs w:val="20"/>
              </w:rPr>
              <w:t>.</w:t>
            </w:r>
          </w:p>
        </w:tc>
        <w:tc>
          <w:tcPr>
            <w:tcW w:w="759" w:type="dxa"/>
            <w:tcBorders>
              <w:left w:val="single" w:sz="12" w:space="0" w:color="auto"/>
              <w:right w:val="single" w:sz="12" w:space="0" w:color="auto"/>
            </w:tcBorders>
            <w:vAlign w:val="center"/>
          </w:tcPr>
          <w:p w:rsidR="00025C18" w:rsidRPr="009A5FF1" w:rsidRDefault="00025C18" w:rsidP="00E17741">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24</w:t>
            </w:r>
          </w:p>
        </w:tc>
        <w:tc>
          <w:tcPr>
            <w:tcW w:w="880"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025C18" w:rsidRPr="009A5FF1" w:rsidRDefault="00025C18" w:rsidP="00E17741">
            <w:pPr>
              <w:jc w:val="center"/>
              <w:rPr>
                <w:rFonts w:ascii="Cambria" w:hAnsi="Cambria"/>
              </w:rPr>
            </w:pPr>
            <w:r>
              <w:rPr>
                <w:rFonts w:ascii="Cambria" w:hAnsi="Cambria"/>
              </w:rPr>
              <w:t>1</w:t>
            </w:r>
          </w:p>
        </w:tc>
        <w:tc>
          <w:tcPr>
            <w:tcW w:w="825" w:type="dxa"/>
            <w:tcBorders>
              <w:lef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1</w:t>
            </w:r>
          </w:p>
        </w:tc>
        <w:tc>
          <w:tcPr>
            <w:tcW w:w="613" w:type="dxa"/>
            <w:vAlign w:val="center"/>
          </w:tcPr>
          <w:p w:rsidR="00025C18" w:rsidRPr="009A5FF1" w:rsidRDefault="00025C18" w:rsidP="00E17741">
            <w:pPr>
              <w:jc w:val="center"/>
              <w:rPr>
                <w:rFonts w:ascii="Cambria" w:hAnsi="Cambria"/>
              </w:rPr>
            </w:pPr>
            <w:r>
              <w:rPr>
                <w:rFonts w:ascii="Cambria" w:hAnsi="Cambria"/>
              </w:rPr>
              <w:t>0,5</w:t>
            </w:r>
          </w:p>
        </w:tc>
        <w:tc>
          <w:tcPr>
            <w:tcW w:w="550" w:type="dxa"/>
            <w:vAlign w:val="center"/>
          </w:tcPr>
          <w:p w:rsidR="00025C18" w:rsidRPr="009A5FF1" w:rsidRDefault="00025C18" w:rsidP="00E17741">
            <w:pPr>
              <w:jc w:val="center"/>
              <w:rPr>
                <w:rFonts w:ascii="Cambria" w:hAnsi="Cambria"/>
              </w:rPr>
            </w:pPr>
            <w:r>
              <w:rPr>
                <w:rFonts w:ascii="Cambria" w:hAnsi="Cambria"/>
              </w:rPr>
              <w:t>1</w:t>
            </w:r>
          </w:p>
        </w:tc>
        <w:tc>
          <w:tcPr>
            <w:tcW w:w="638" w:type="dxa"/>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577" w:type="dxa"/>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567" w:type="dxa"/>
            <w:vAlign w:val="center"/>
          </w:tcPr>
          <w:p w:rsidR="00025C18" w:rsidRPr="00041103" w:rsidRDefault="00025C18" w:rsidP="00E17741">
            <w:pPr>
              <w:jc w:val="center"/>
              <w:rPr>
                <w:rFonts w:ascii="Cambria" w:hAnsi="Cambria"/>
                <w:lang w:val="sr-Latn-CS"/>
              </w:rPr>
            </w:pPr>
            <w:r>
              <w:rPr>
                <w:rFonts w:ascii="Cambria" w:hAnsi="Cambria"/>
                <w:lang w:val="sr-Latn-CS"/>
              </w:rPr>
              <w:t>-</w:t>
            </w:r>
          </w:p>
        </w:tc>
        <w:tc>
          <w:tcPr>
            <w:tcW w:w="604" w:type="dxa"/>
            <w:tcBorders>
              <w:right w:val="single" w:sz="12" w:space="0" w:color="auto"/>
            </w:tcBorders>
            <w:vAlign w:val="center"/>
          </w:tcPr>
          <w:p w:rsidR="00025C18" w:rsidRPr="009A5FF1" w:rsidRDefault="00025C18" w:rsidP="00E17741">
            <w:pPr>
              <w:jc w:val="center"/>
              <w:rPr>
                <w:rFonts w:ascii="Cambria" w:hAnsi="Cambria"/>
              </w:rPr>
            </w:pPr>
            <w:r>
              <w:rPr>
                <w:rFonts w:ascii="Cambria" w:hAnsi="Cambria"/>
              </w:rPr>
              <w:t>0,5</w:t>
            </w:r>
          </w:p>
        </w:tc>
        <w:tc>
          <w:tcPr>
            <w:tcW w:w="589" w:type="dxa"/>
            <w:tcBorders>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40</w:t>
            </w:r>
          </w:p>
        </w:tc>
      </w:tr>
      <w:tr w:rsidR="00025C18" w:rsidRPr="0086407F" w:rsidTr="00E17741">
        <w:trPr>
          <w:trHeight w:val="96"/>
          <w:jc w:val="center"/>
        </w:trPr>
        <w:tc>
          <w:tcPr>
            <w:tcW w:w="524" w:type="dxa"/>
            <w:tcBorders>
              <w:left w:val="single" w:sz="12" w:space="0" w:color="auto"/>
              <w:right w:val="single" w:sz="12" w:space="0" w:color="auto"/>
            </w:tcBorders>
            <w:vAlign w:val="center"/>
          </w:tcPr>
          <w:p w:rsidR="00025C18" w:rsidRPr="006C62D8" w:rsidRDefault="00025C18" w:rsidP="00E17741">
            <w:pPr>
              <w:jc w:val="center"/>
              <w:rPr>
                <w:rFonts w:ascii="Cambria" w:hAnsi="Cambria"/>
              </w:rPr>
            </w:pPr>
            <w:r>
              <w:rPr>
                <w:rFonts w:ascii="Cambria" w:hAnsi="Cambria"/>
              </w:rPr>
              <w:t>6.</w:t>
            </w:r>
          </w:p>
        </w:tc>
        <w:tc>
          <w:tcPr>
            <w:tcW w:w="1779" w:type="dxa"/>
            <w:tcBorders>
              <w:left w:val="single" w:sz="12" w:space="0" w:color="auto"/>
              <w:right w:val="single" w:sz="12" w:space="0" w:color="auto"/>
            </w:tcBorders>
            <w:vAlign w:val="center"/>
          </w:tcPr>
          <w:p w:rsidR="00025C18" w:rsidRPr="008A6EB8" w:rsidRDefault="00025C18" w:rsidP="00E17741">
            <w:pPr>
              <w:rPr>
                <w:rFonts w:ascii="Cambria" w:hAnsi="Cambria"/>
                <w:sz w:val="18"/>
                <w:szCs w:val="18"/>
              </w:rPr>
            </w:pPr>
            <w:r w:rsidRPr="0087701E">
              <w:rPr>
                <w:rFonts w:ascii="Cambria" w:hAnsi="Cambria"/>
                <w:sz w:val="20"/>
                <w:szCs w:val="20"/>
                <w:lang w:val="ru-RU"/>
              </w:rPr>
              <w:t>Јасминка Копривица</w:t>
            </w:r>
            <w:r w:rsidRPr="004D555C">
              <w:rPr>
                <w:rFonts w:ascii="Cambria" w:hAnsi="Cambria"/>
                <w:sz w:val="18"/>
                <w:szCs w:val="18"/>
              </w:rPr>
              <w:t xml:space="preserve"> </w:t>
            </w:r>
          </w:p>
        </w:tc>
        <w:tc>
          <w:tcPr>
            <w:tcW w:w="1341" w:type="dxa"/>
            <w:tcBorders>
              <w:left w:val="single" w:sz="12" w:space="0" w:color="auto"/>
              <w:right w:val="single" w:sz="12" w:space="0" w:color="auto"/>
            </w:tcBorders>
            <w:vAlign w:val="center"/>
          </w:tcPr>
          <w:p w:rsidR="00025C18" w:rsidRPr="009A5FF1" w:rsidRDefault="00025C18" w:rsidP="00E17741">
            <w:pPr>
              <w:pStyle w:val="NoSpacing"/>
              <w:rPr>
                <w:rFonts w:ascii="Cambria" w:hAnsi="Cambria"/>
                <w:sz w:val="18"/>
                <w:szCs w:val="18"/>
              </w:rPr>
            </w:pPr>
            <w:r w:rsidRPr="009A5FF1">
              <w:rPr>
                <w:rFonts w:ascii="Cambria" w:hAnsi="Cambria"/>
                <w:sz w:val="18"/>
                <w:szCs w:val="18"/>
              </w:rPr>
              <w:t>Корективна гимнастика</w:t>
            </w:r>
          </w:p>
        </w:tc>
        <w:tc>
          <w:tcPr>
            <w:tcW w:w="594" w:type="dxa"/>
            <w:tcBorders>
              <w:left w:val="single" w:sz="12" w:space="0" w:color="auto"/>
              <w:right w:val="single" w:sz="12" w:space="0" w:color="auto"/>
            </w:tcBorders>
            <w:vAlign w:val="center"/>
          </w:tcPr>
          <w:p w:rsidR="00025C18" w:rsidRPr="00FF5A4C" w:rsidRDefault="00025C18" w:rsidP="00E17741">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025C18" w:rsidRDefault="00025C18" w:rsidP="00E17741">
            <w:pPr>
              <w:jc w:val="center"/>
              <w:rPr>
                <w:rFonts w:ascii="Cambria" w:hAnsi="Cambria"/>
                <w:b/>
                <w:bCs/>
                <w:sz w:val="20"/>
                <w:szCs w:val="20"/>
              </w:rPr>
            </w:pPr>
            <w:r>
              <w:rPr>
                <w:rFonts w:ascii="Cambria" w:hAnsi="Cambria"/>
                <w:b/>
                <w:bCs/>
                <w:sz w:val="20"/>
                <w:szCs w:val="20"/>
              </w:rPr>
              <w:t>5</w:t>
            </w:r>
          </w:p>
          <w:p w:rsidR="00025C18" w:rsidRPr="00261492" w:rsidRDefault="00025C18" w:rsidP="00E17741">
            <w:pPr>
              <w:jc w:val="center"/>
              <w:rPr>
                <w:rFonts w:ascii="Cambria" w:hAnsi="Cambria"/>
                <w:b/>
                <w:bCs/>
                <w:sz w:val="20"/>
                <w:szCs w:val="20"/>
              </w:rPr>
            </w:pPr>
          </w:p>
        </w:tc>
        <w:tc>
          <w:tcPr>
            <w:tcW w:w="899" w:type="dxa"/>
            <w:tcBorders>
              <w:left w:val="single" w:sz="12" w:space="0" w:color="auto"/>
              <w:right w:val="single" w:sz="12" w:space="0" w:color="auto"/>
            </w:tcBorders>
            <w:vAlign w:val="center"/>
          </w:tcPr>
          <w:p w:rsidR="00025C18" w:rsidRDefault="00025C18" w:rsidP="00E17741">
            <w:pPr>
              <w:jc w:val="center"/>
              <w:rPr>
                <w:rFonts w:ascii="Cambria" w:hAnsi="Cambria"/>
                <w:b/>
                <w:bCs/>
                <w:lang w:val="sr-Cyrl-CS"/>
              </w:rPr>
            </w:pPr>
            <w:r>
              <w:rPr>
                <w:rFonts w:ascii="Cambria" w:hAnsi="Cambria"/>
                <w:b/>
                <w:bCs/>
                <w:lang w:val="sr-Cyrl-CS"/>
              </w:rPr>
              <w:t>1</w:t>
            </w:r>
          </w:p>
        </w:tc>
        <w:tc>
          <w:tcPr>
            <w:tcW w:w="905" w:type="dxa"/>
            <w:tcBorders>
              <w:left w:val="single" w:sz="12" w:space="0" w:color="auto"/>
            </w:tcBorders>
            <w:vAlign w:val="center"/>
          </w:tcPr>
          <w:p w:rsidR="00025C18" w:rsidRPr="00041103" w:rsidRDefault="00025C18" w:rsidP="00E17741">
            <w:pPr>
              <w:jc w:val="center"/>
              <w:rPr>
                <w:rFonts w:ascii="Cambria" w:hAnsi="Cambria"/>
                <w:b/>
                <w:bCs/>
                <w:lang w:val="sr-Cyrl-CS"/>
              </w:rPr>
            </w:pPr>
            <w:r>
              <w:rPr>
                <w:rFonts w:ascii="Cambria" w:hAnsi="Cambria"/>
                <w:b/>
                <w:bCs/>
                <w:lang w:val="sr-Cyrl-CS"/>
              </w:rPr>
              <w:t>6</w:t>
            </w:r>
          </w:p>
        </w:tc>
        <w:tc>
          <w:tcPr>
            <w:tcW w:w="880"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825" w:type="dxa"/>
            <w:tcBorders>
              <w:left w:val="single" w:sz="2" w:space="0" w:color="auto"/>
            </w:tcBorders>
            <w:vAlign w:val="center"/>
          </w:tcPr>
          <w:p w:rsidR="00025C18" w:rsidRPr="00716E8D" w:rsidRDefault="00716E8D" w:rsidP="00E17741">
            <w:pPr>
              <w:jc w:val="center"/>
              <w:rPr>
                <w:rFonts w:ascii="Cambria" w:hAnsi="Cambria"/>
              </w:rPr>
            </w:pPr>
            <w:r>
              <w:rPr>
                <w:rFonts w:ascii="Cambria" w:hAnsi="Cambria"/>
              </w:rPr>
              <w:t>0,5</w:t>
            </w:r>
          </w:p>
        </w:tc>
        <w:tc>
          <w:tcPr>
            <w:tcW w:w="825" w:type="dxa"/>
            <w:tcBorders>
              <w:left w:val="single" w:sz="2" w:space="0" w:color="auto"/>
            </w:tcBorders>
            <w:vAlign w:val="center"/>
          </w:tcPr>
          <w:p w:rsidR="00025C18" w:rsidRPr="00041103" w:rsidRDefault="00716E8D" w:rsidP="00E17741">
            <w:pPr>
              <w:jc w:val="center"/>
              <w:rPr>
                <w:rFonts w:ascii="Cambria" w:hAnsi="Cambria"/>
                <w:lang w:val="sr-Cyrl-CS"/>
              </w:rPr>
            </w:pPr>
            <w:r>
              <w:rPr>
                <w:rFonts w:ascii="Cambria" w:hAnsi="Cambria"/>
                <w:lang w:val="sr-Cyrl-CS"/>
              </w:rPr>
              <w:t>-</w:t>
            </w:r>
          </w:p>
        </w:tc>
        <w:tc>
          <w:tcPr>
            <w:tcW w:w="826" w:type="dxa"/>
            <w:tcBorders>
              <w:left w:val="single" w:sz="2" w:space="0" w:color="auto"/>
            </w:tcBorders>
            <w:vAlign w:val="center"/>
          </w:tcPr>
          <w:p w:rsidR="00025C18" w:rsidRPr="00041103" w:rsidRDefault="00716E8D" w:rsidP="00E17741">
            <w:pPr>
              <w:jc w:val="center"/>
              <w:rPr>
                <w:rFonts w:ascii="Cambria" w:hAnsi="Cambria"/>
                <w:lang w:val="sr-Cyrl-CS"/>
              </w:rPr>
            </w:pPr>
            <w:r>
              <w:rPr>
                <w:rFonts w:ascii="Cambria" w:hAnsi="Cambria"/>
                <w:lang w:val="sr-Cyrl-CS"/>
              </w:rPr>
              <w:t>0,5</w:t>
            </w:r>
          </w:p>
        </w:tc>
        <w:tc>
          <w:tcPr>
            <w:tcW w:w="613" w:type="dxa"/>
            <w:vAlign w:val="center"/>
          </w:tcPr>
          <w:p w:rsidR="00025C18" w:rsidRPr="00716E8D" w:rsidRDefault="00716E8D" w:rsidP="00E17741">
            <w:pPr>
              <w:jc w:val="center"/>
              <w:rPr>
                <w:rFonts w:ascii="Cambria" w:hAnsi="Cambria"/>
                <w:sz w:val="20"/>
                <w:szCs w:val="20"/>
              </w:rPr>
            </w:pPr>
            <w:r>
              <w:rPr>
                <w:rFonts w:ascii="Cambria" w:hAnsi="Cambria"/>
                <w:sz w:val="20"/>
                <w:szCs w:val="20"/>
              </w:rPr>
              <w:t>0,5</w:t>
            </w:r>
          </w:p>
        </w:tc>
        <w:tc>
          <w:tcPr>
            <w:tcW w:w="550" w:type="dxa"/>
            <w:vAlign w:val="center"/>
          </w:tcPr>
          <w:p w:rsidR="00025C18" w:rsidRPr="001A0B06" w:rsidRDefault="00025C18" w:rsidP="00E17741">
            <w:pPr>
              <w:jc w:val="center"/>
              <w:rPr>
                <w:rFonts w:ascii="Cambria" w:hAnsi="Cambria"/>
              </w:rPr>
            </w:pPr>
            <w:r>
              <w:rPr>
                <w:rFonts w:ascii="Cambria" w:hAnsi="Cambria"/>
              </w:rPr>
              <w:t>-</w:t>
            </w:r>
          </w:p>
        </w:tc>
        <w:tc>
          <w:tcPr>
            <w:tcW w:w="638" w:type="dxa"/>
            <w:vAlign w:val="center"/>
          </w:tcPr>
          <w:p w:rsidR="00025C18" w:rsidRPr="00041103" w:rsidRDefault="00025C18" w:rsidP="00E17741">
            <w:pPr>
              <w:jc w:val="center"/>
              <w:rPr>
                <w:rFonts w:ascii="Cambria" w:hAnsi="Cambria"/>
                <w:lang w:val="sr-Cyrl-CS"/>
              </w:rPr>
            </w:pPr>
            <w:r>
              <w:rPr>
                <w:rFonts w:ascii="Cambria" w:hAnsi="Cambria"/>
                <w:lang w:val="sr-Cyrl-CS"/>
              </w:rPr>
              <w:t>-</w:t>
            </w:r>
          </w:p>
        </w:tc>
        <w:tc>
          <w:tcPr>
            <w:tcW w:w="577" w:type="dxa"/>
            <w:vAlign w:val="center"/>
          </w:tcPr>
          <w:p w:rsidR="00025C18" w:rsidRPr="00F96771" w:rsidRDefault="00716E8D" w:rsidP="00E17741">
            <w:pPr>
              <w:jc w:val="center"/>
              <w:rPr>
                <w:rFonts w:ascii="Cambria" w:hAnsi="Cambria"/>
                <w:sz w:val="18"/>
                <w:szCs w:val="18"/>
                <w:lang w:val="sr-Cyrl-CS"/>
              </w:rPr>
            </w:pPr>
            <w:r>
              <w:rPr>
                <w:rFonts w:ascii="Cambria" w:hAnsi="Cambria"/>
                <w:sz w:val="18"/>
                <w:szCs w:val="18"/>
                <w:lang w:val="sr-Cyrl-CS"/>
              </w:rPr>
              <w:t>0,5</w:t>
            </w:r>
          </w:p>
        </w:tc>
        <w:tc>
          <w:tcPr>
            <w:tcW w:w="567" w:type="dxa"/>
            <w:vAlign w:val="center"/>
          </w:tcPr>
          <w:p w:rsidR="00025C18" w:rsidRPr="00AE7D4E" w:rsidRDefault="00025C18" w:rsidP="00E17741">
            <w:pPr>
              <w:jc w:val="center"/>
              <w:rPr>
                <w:rFonts w:ascii="Cambria" w:hAnsi="Cambria"/>
              </w:rPr>
            </w:pPr>
            <w:r>
              <w:rPr>
                <w:rFonts w:ascii="Cambria" w:hAnsi="Cambria"/>
              </w:rPr>
              <w:t>-</w:t>
            </w:r>
          </w:p>
        </w:tc>
        <w:tc>
          <w:tcPr>
            <w:tcW w:w="604" w:type="dxa"/>
            <w:tcBorders>
              <w:right w:val="single" w:sz="12" w:space="0" w:color="auto"/>
            </w:tcBorders>
            <w:vAlign w:val="center"/>
          </w:tcPr>
          <w:p w:rsidR="00025C18" w:rsidRPr="001A0B06" w:rsidRDefault="00025C18" w:rsidP="00E17741">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025C18" w:rsidRPr="00FF1C66" w:rsidRDefault="00025C18" w:rsidP="00E17741">
            <w:pPr>
              <w:jc w:val="center"/>
              <w:rPr>
                <w:rFonts w:ascii="Cambria" w:hAnsi="Cambria"/>
                <w:b/>
                <w:bCs/>
              </w:rPr>
            </w:pPr>
            <w:r>
              <w:rPr>
                <w:rFonts w:ascii="Cambria" w:hAnsi="Cambria"/>
                <w:b/>
                <w:bCs/>
              </w:rPr>
              <w:t>25</w:t>
            </w:r>
          </w:p>
        </w:tc>
        <w:tc>
          <w:tcPr>
            <w:tcW w:w="720" w:type="dxa"/>
            <w:tcBorders>
              <w:left w:val="single" w:sz="12" w:space="0" w:color="auto"/>
              <w:right w:val="single" w:sz="12" w:space="0" w:color="auto"/>
            </w:tcBorders>
            <w:vAlign w:val="center"/>
          </w:tcPr>
          <w:p w:rsidR="00025C18" w:rsidRPr="0076051E" w:rsidRDefault="00025C18" w:rsidP="00E17741">
            <w:pPr>
              <w:jc w:val="center"/>
              <w:rPr>
                <w:rFonts w:ascii="Cambria" w:hAnsi="Cambria"/>
                <w:b/>
                <w:bCs/>
              </w:rPr>
            </w:pPr>
            <w:r>
              <w:rPr>
                <w:rFonts w:ascii="Cambria" w:hAnsi="Cambria"/>
                <w:b/>
                <w:bCs/>
              </w:rPr>
              <w:t>10</w:t>
            </w:r>
          </w:p>
        </w:tc>
      </w:tr>
      <w:tr w:rsidR="00025C18" w:rsidRPr="0086407F" w:rsidTr="00E17741">
        <w:trPr>
          <w:trHeight w:val="96"/>
          <w:jc w:val="center"/>
        </w:trPr>
        <w:tc>
          <w:tcPr>
            <w:tcW w:w="524" w:type="dxa"/>
            <w:tcBorders>
              <w:left w:val="single" w:sz="12" w:space="0" w:color="auto"/>
              <w:right w:val="single" w:sz="12" w:space="0" w:color="auto"/>
            </w:tcBorders>
            <w:vAlign w:val="center"/>
          </w:tcPr>
          <w:p w:rsidR="00025C18" w:rsidRPr="000A5C9B" w:rsidRDefault="00025C18" w:rsidP="00E17741">
            <w:pPr>
              <w:jc w:val="center"/>
              <w:rPr>
                <w:rFonts w:ascii="Cambria" w:hAnsi="Cambria"/>
              </w:rPr>
            </w:pPr>
            <w:r>
              <w:rPr>
                <w:rFonts w:ascii="Cambria" w:hAnsi="Cambria"/>
              </w:rPr>
              <w:t>7.</w:t>
            </w:r>
          </w:p>
        </w:tc>
        <w:tc>
          <w:tcPr>
            <w:tcW w:w="1779" w:type="dxa"/>
            <w:tcBorders>
              <w:left w:val="single" w:sz="12" w:space="0" w:color="auto"/>
              <w:right w:val="single" w:sz="12" w:space="0" w:color="auto"/>
            </w:tcBorders>
            <w:vAlign w:val="center"/>
          </w:tcPr>
          <w:p w:rsidR="00025C18" w:rsidRPr="004D555C" w:rsidRDefault="00025C18" w:rsidP="00E17741">
            <w:pPr>
              <w:rPr>
                <w:rFonts w:ascii="Cambria" w:hAnsi="Cambria"/>
                <w:sz w:val="18"/>
                <w:szCs w:val="18"/>
              </w:rPr>
            </w:pPr>
            <w:r w:rsidRPr="004D555C">
              <w:rPr>
                <w:rFonts w:ascii="Cambria" w:hAnsi="Cambria"/>
                <w:sz w:val="18"/>
                <w:szCs w:val="18"/>
              </w:rPr>
              <w:t>Далиборка</w:t>
            </w:r>
          </w:p>
          <w:p w:rsidR="00025C18" w:rsidRPr="004D555C" w:rsidRDefault="00025C18" w:rsidP="00E17741">
            <w:pPr>
              <w:rPr>
                <w:rFonts w:ascii="Cambria" w:hAnsi="Cambria"/>
                <w:sz w:val="18"/>
                <w:szCs w:val="18"/>
              </w:rPr>
            </w:pPr>
            <w:r w:rsidRPr="004D555C">
              <w:rPr>
                <w:rFonts w:ascii="Cambria" w:hAnsi="Cambria"/>
                <w:sz w:val="18"/>
                <w:szCs w:val="18"/>
              </w:rPr>
              <w:t>Митић</w:t>
            </w:r>
          </w:p>
        </w:tc>
        <w:tc>
          <w:tcPr>
            <w:tcW w:w="1341" w:type="dxa"/>
            <w:tcBorders>
              <w:left w:val="single" w:sz="12" w:space="0" w:color="auto"/>
              <w:right w:val="single" w:sz="12" w:space="0" w:color="auto"/>
            </w:tcBorders>
            <w:vAlign w:val="center"/>
          </w:tcPr>
          <w:p w:rsidR="00025C18" w:rsidRPr="009A5FF1" w:rsidRDefault="00025C18" w:rsidP="00E17741">
            <w:pPr>
              <w:pStyle w:val="NoSpacing"/>
              <w:rPr>
                <w:rFonts w:ascii="Cambria" w:hAnsi="Cambria"/>
                <w:sz w:val="18"/>
                <w:szCs w:val="18"/>
              </w:rPr>
            </w:pPr>
            <w:r w:rsidRPr="009A5FF1">
              <w:rPr>
                <w:rFonts w:ascii="Cambria" w:hAnsi="Cambria"/>
                <w:sz w:val="18"/>
                <w:szCs w:val="18"/>
              </w:rPr>
              <w:t>Корективна гимнастика</w:t>
            </w:r>
          </w:p>
        </w:tc>
        <w:tc>
          <w:tcPr>
            <w:tcW w:w="594"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025C18" w:rsidRPr="00261492" w:rsidRDefault="00025C18" w:rsidP="00E17741">
            <w:pPr>
              <w:jc w:val="center"/>
              <w:rPr>
                <w:rFonts w:ascii="Cambria" w:hAnsi="Cambria"/>
                <w:b/>
                <w:bCs/>
                <w:sz w:val="20"/>
                <w:szCs w:val="20"/>
              </w:rPr>
            </w:pPr>
            <w:r>
              <w:rPr>
                <w:rFonts w:ascii="Cambria" w:hAnsi="Cambria"/>
                <w:b/>
                <w:bCs/>
                <w:sz w:val="20"/>
                <w:szCs w:val="20"/>
              </w:rPr>
              <w:t>2</w:t>
            </w:r>
          </w:p>
        </w:tc>
        <w:tc>
          <w:tcPr>
            <w:tcW w:w="899" w:type="dxa"/>
            <w:tcBorders>
              <w:left w:val="single" w:sz="12" w:space="0" w:color="auto"/>
              <w:right w:val="single" w:sz="12" w:space="0" w:color="auto"/>
            </w:tcBorders>
            <w:vAlign w:val="center"/>
          </w:tcPr>
          <w:p w:rsidR="00025C18" w:rsidRDefault="00716E8D" w:rsidP="00E17741">
            <w:pPr>
              <w:jc w:val="center"/>
              <w:rPr>
                <w:rFonts w:ascii="Cambria" w:hAnsi="Cambria"/>
                <w:b/>
                <w:bCs/>
                <w:lang w:val="sr-Cyrl-CS"/>
              </w:rPr>
            </w:pPr>
            <w:r>
              <w:rPr>
                <w:rFonts w:ascii="Cambria" w:hAnsi="Cambria"/>
                <w:b/>
                <w:bCs/>
                <w:lang w:val="sr-Cyrl-CS"/>
              </w:rPr>
              <w:t>0,5</w:t>
            </w:r>
          </w:p>
        </w:tc>
        <w:tc>
          <w:tcPr>
            <w:tcW w:w="905" w:type="dxa"/>
            <w:tcBorders>
              <w:left w:val="single" w:sz="12" w:space="0" w:color="auto"/>
            </w:tcBorders>
            <w:vAlign w:val="center"/>
          </w:tcPr>
          <w:p w:rsidR="00025C18" w:rsidRDefault="00716E8D" w:rsidP="00E17741">
            <w:pPr>
              <w:jc w:val="center"/>
              <w:rPr>
                <w:rFonts w:ascii="Cambria" w:hAnsi="Cambria"/>
                <w:b/>
                <w:bCs/>
                <w:lang w:val="sr-Cyrl-CS"/>
              </w:rPr>
            </w:pPr>
            <w:r>
              <w:rPr>
                <w:rFonts w:ascii="Cambria" w:hAnsi="Cambria"/>
                <w:b/>
                <w:bCs/>
                <w:lang w:val="sr-Cyrl-CS"/>
              </w:rPr>
              <w:t>2,5</w:t>
            </w:r>
          </w:p>
        </w:tc>
        <w:tc>
          <w:tcPr>
            <w:tcW w:w="880" w:type="dxa"/>
            <w:tcBorders>
              <w:left w:val="single" w:sz="12" w:space="0" w:color="auto"/>
              <w:right w:val="single" w:sz="2" w:space="0" w:color="auto"/>
            </w:tcBorders>
            <w:vAlign w:val="center"/>
          </w:tcPr>
          <w:p w:rsidR="00025C18" w:rsidRDefault="00716E8D" w:rsidP="00E17741">
            <w:pPr>
              <w:jc w:val="center"/>
              <w:rPr>
                <w:rFonts w:ascii="Cambria" w:hAnsi="Cambria"/>
                <w:lang w:val="sr-Cyrl-CS"/>
              </w:rPr>
            </w:pPr>
            <w:r>
              <w:rPr>
                <w:rFonts w:ascii="Cambria" w:hAnsi="Cambria"/>
                <w:lang w:val="sr-Cyrl-CS"/>
              </w:rPr>
              <w:t>1</w:t>
            </w:r>
          </w:p>
        </w:tc>
        <w:tc>
          <w:tcPr>
            <w:tcW w:w="825" w:type="dxa"/>
            <w:tcBorders>
              <w:left w:val="single" w:sz="2" w:space="0" w:color="auto"/>
            </w:tcBorders>
            <w:vAlign w:val="center"/>
          </w:tcPr>
          <w:p w:rsidR="00025C18" w:rsidRPr="00261492" w:rsidRDefault="00025C18" w:rsidP="00E17741">
            <w:pPr>
              <w:jc w:val="center"/>
              <w:rPr>
                <w:rFonts w:ascii="Cambria" w:hAnsi="Cambria"/>
              </w:rPr>
            </w:pPr>
            <w:r>
              <w:rPr>
                <w:rFonts w:ascii="Cambria" w:hAnsi="Cambria"/>
              </w:rPr>
              <w:t>-</w:t>
            </w:r>
          </w:p>
        </w:tc>
        <w:tc>
          <w:tcPr>
            <w:tcW w:w="825" w:type="dxa"/>
            <w:tcBorders>
              <w:left w:val="single" w:sz="2" w:space="0" w:color="auto"/>
            </w:tcBorders>
            <w:vAlign w:val="center"/>
          </w:tcPr>
          <w:p w:rsidR="00025C18" w:rsidRDefault="00716E8D" w:rsidP="00E17741">
            <w:pPr>
              <w:jc w:val="center"/>
              <w:rPr>
                <w:rFonts w:ascii="Cambria" w:hAnsi="Cambria"/>
                <w:lang w:val="sr-Cyrl-CS"/>
              </w:rPr>
            </w:pPr>
            <w:r>
              <w:rPr>
                <w:rFonts w:ascii="Cambria" w:hAnsi="Cambria"/>
                <w:lang w:val="sr-Cyrl-CS"/>
              </w:rPr>
              <w:t>0,5</w:t>
            </w:r>
          </w:p>
        </w:tc>
        <w:tc>
          <w:tcPr>
            <w:tcW w:w="826" w:type="dxa"/>
            <w:tcBorders>
              <w:left w:val="single" w:sz="2" w:space="0" w:color="auto"/>
            </w:tcBorders>
            <w:vAlign w:val="center"/>
          </w:tcPr>
          <w:p w:rsidR="00025C18" w:rsidRDefault="00025C18" w:rsidP="00E17741">
            <w:pPr>
              <w:jc w:val="center"/>
              <w:rPr>
                <w:rFonts w:ascii="Cambria" w:hAnsi="Cambria"/>
                <w:lang w:val="sr-Cyrl-CS"/>
              </w:rPr>
            </w:pPr>
            <w:r>
              <w:rPr>
                <w:rFonts w:ascii="Cambria" w:hAnsi="Cambria"/>
                <w:lang w:val="sr-Cyrl-CS"/>
              </w:rPr>
              <w:t>-</w:t>
            </w:r>
          </w:p>
        </w:tc>
        <w:tc>
          <w:tcPr>
            <w:tcW w:w="613" w:type="dxa"/>
            <w:vAlign w:val="center"/>
          </w:tcPr>
          <w:p w:rsidR="00025C18" w:rsidRPr="00716E8D" w:rsidRDefault="00716E8D" w:rsidP="00E17741">
            <w:pPr>
              <w:jc w:val="center"/>
              <w:rPr>
                <w:rFonts w:ascii="Cambria" w:hAnsi="Cambria"/>
                <w:sz w:val="20"/>
                <w:szCs w:val="20"/>
              </w:rPr>
            </w:pPr>
            <w:r>
              <w:rPr>
                <w:rFonts w:ascii="Cambria" w:hAnsi="Cambria"/>
                <w:sz w:val="20"/>
                <w:szCs w:val="20"/>
              </w:rPr>
              <w:t>-</w:t>
            </w:r>
          </w:p>
        </w:tc>
        <w:tc>
          <w:tcPr>
            <w:tcW w:w="550" w:type="dxa"/>
            <w:vAlign w:val="center"/>
          </w:tcPr>
          <w:p w:rsidR="00025C18" w:rsidRPr="00261492" w:rsidRDefault="00025C18" w:rsidP="00E17741">
            <w:pPr>
              <w:jc w:val="center"/>
              <w:rPr>
                <w:rFonts w:ascii="Cambria" w:hAnsi="Cambria"/>
              </w:rPr>
            </w:pPr>
            <w:r>
              <w:rPr>
                <w:rFonts w:ascii="Cambria" w:hAnsi="Cambria"/>
              </w:rPr>
              <w:t>-</w:t>
            </w:r>
          </w:p>
        </w:tc>
        <w:tc>
          <w:tcPr>
            <w:tcW w:w="638" w:type="dxa"/>
            <w:vAlign w:val="center"/>
          </w:tcPr>
          <w:p w:rsidR="00025C18" w:rsidRDefault="00025C18" w:rsidP="00E17741">
            <w:pPr>
              <w:jc w:val="center"/>
              <w:rPr>
                <w:rFonts w:ascii="Cambria" w:hAnsi="Cambria"/>
                <w:lang w:val="sr-Cyrl-CS"/>
              </w:rPr>
            </w:pPr>
            <w:r>
              <w:rPr>
                <w:rFonts w:ascii="Cambria" w:hAnsi="Cambria"/>
                <w:lang w:val="sr-Cyrl-CS"/>
              </w:rPr>
              <w:t>-</w:t>
            </w:r>
          </w:p>
        </w:tc>
        <w:tc>
          <w:tcPr>
            <w:tcW w:w="577" w:type="dxa"/>
            <w:vAlign w:val="center"/>
          </w:tcPr>
          <w:p w:rsidR="00025C18" w:rsidRPr="00716E8D" w:rsidRDefault="00716E8D" w:rsidP="00E17741">
            <w:pPr>
              <w:jc w:val="center"/>
              <w:rPr>
                <w:rFonts w:ascii="Cambria" w:hAnsi="Cambria"/>
                <w:sz w:val="18"/>
                <w:szCs w:val="18"/>
              </w:rPr>
            </w:pPr>
            <w:r>
              <w:rPr>
                <w:rFonts w:ascii="Cambria" w:hAnsi="Cambria"/>
                <w:sz w:val="18"/>
                <w:szCs w:val="18"/>
              </w:rPr>
              <w:t>-</w:t>
            </w:r>
          </w:p>
        </w:tc>
        <w:tc>
          <w:tcPr>
            <w:tcW w:w="567" w:type="dxa"/>
            <w:vAlign w:val="center"/>
          </w:tcPr>
          <w:p w:rsidR="00025C18" w:rsidRPr="00261492" w:rsidRDefault="00025C18" w:rsidP="00E17741">
            <w:pPr>
              <w:jc w:val="center"/>
              <w:rPr>
                <w:rFonts w:ascii="Cambria" w:hAnsi="Cambria"/>
              </w:rPr>
            </w:pPr>
            <w:r>
              <w:rPr>
                <w:rFonts w:ascii="Cambria" w:hAnsi="Cambria"/>
              </w:rPr>
              <w:t>-</w:t>
            </w:r>
          </w:p>
        </w:tc>
        <w:tc>
          <w:tcPr>
            <w:tcW w:w="604" w:type="dxa"/>
            <w:tcBorders>
              <w:right w:val="single" w:sz="12" w:space="0" w:color="auto"/>
            </w:tcBorders>
            <w:vAlign w:val="center"/>
          </w:tcPr>
          <w:p w:rsidR="00025C18" w:rsidRPr="00261492" w:rsidRDefault="00025C18" w:rsidP="00E17741">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025C18" w:rsidRPr="00FF1C66" w:rsidRDefault="00025C18" w:rsidP="00E17741">
            <w:pPr>
              <w:jc w:val="center"/>
              <w:rPr>
                <w:rFonts w:ascii="Cambria" w:hAnsi="Cambria"/>
                <w:b/>
                <w:bCs/>
              </w:rPr>
            </w:pPr>
            <w:r>
              <w:rPr>
                <w:rFonts w:ascii="Cambria" w:hAnsi="Cambria"/>
                <w:b/>
                <w:bCs/>
              </w:rPr>
              <w:t>10</w:t>
            </w:r>
          </w:p>
        </w:tc>
        <w:tc>
          <w:tcPr>
            <w:tcW w:w="720" w:type="dxa"/>
            <w:tcBorders>
              <w:left w:val="single" w:sz="12" w:space="0" w:color="auto"/>
              <w:right w:val="single" w:sz="12" w:space="0" w:color="auto"/>
            </w:tcBorders>
            <w:vAlign w:val="center"/>
          </w:tcPr>
          <w:p w:rsidR="00025C18" w:rsidRPr="0086407F" w:rsidRDefault="00025C18" w:rsidP="00E17741">
            <w:pPr>
              <w:jc w:val="center"/>
              <w:rPr>
                <w:rFonts w:ascii="Cambria" w:hAnsi="Cambria"/>
                <w:b/>
                <w:bCs/>
                <w:lang w:val="sr-Cyrl-CS"/>
              </w:rPr>
            </w:pPr>
            <w:r>
              <w:rPr>
                <w:rFonts w:ascii="Cambria" w:hAnsi="Cambria"/>
                <w:b/>
                <w:bCs/>
                <w:lang w:val="sr-Cyrl-CS"/>
              </w:rPr>
              <w:t>4</w:t>
            </w:r>
          </w:p>
        </w:tc>
      </w:tr>
      <w:tr w:rsidR="00025C18" w:rsidRPr="00F96771" w:rsidTr="00E17741">
        <w:trPr>
          <w:trHeight w:val="96"/>
          <w:jc w:val="center"/>
        </w:trPr>
        <w:tc>
          <w:tcPr>
            <w:tcW w:w="524" w:type="dxa"/>
            <w:tcBorders>
              <w:left w:val="single" w:sz="12" w:space="0" w:color="auto"/>
              <w:right w:val="single" w:sz="12" w:space="0" w:color="auto"/>
            </w:tcBorders>
            <w:vAlign w:val="center"/>
          </w:tcPr>
          <w:p w:rsidR="00025C18" w:rsidRPr="00731558" w:rsidRDefault="00025C18" w:rsidP="00E17741">
            <w:pPr>
              <w:jc w:val="center"/>
              <w:rPr>
                <w:rFonts w:ascii="Cambria" w:hAnsi="Cambria"/>
              </w:rPr>
            </w:pPr>
            <w:r>
              <w:rPr>
                <w:rFonts w:ascii="Cambria" w:hAnsi="Cambria"/>
              </w:rPr>
              <w:t>8.</w:t>
            </w:r>
          </w:p>
        </w:tc>
        <w:tc>
          <w:tcPr>
            <w:tcW w:w="1779" w:type="dxa"/>
            <w:tcBorders>
              <w:left w:val="single" w:sz="12" w:space="0" w:color="auto"/>
              <w:right w:val="single" w:sz="12" w:space="0" w:color="auto"/>
            </w:tcBorders>
            <w:vAlign w:val="center"/>
          </w:tcPr>
          <w:p w:rsidR="00025C18" w:rsidRPr="004A5074" w:rsidRDefault="00025C18" w:rsidP="00E17741">
            <w:pPr>
              <w:rPr>
                <w:rFonts w:ascii="Cambria" w:hAnsi="Cambria"/>
                <w:sz w:val="20"/>
                <w:szCs w:val="20"/>
              </w:rPr>
            </w:pPr>
            <w:r w:rsidRPr="004A5074">
              <w:rPr>
                <w:rFonts w:ascii="Cambria" w:hAnsi="Cambria"/>
                <w:sz w:val="20"/>
                <w:szCs w:val="20"/>
              </w:rPr>
              <w:t>Драгана Ранчић</w:t>
            </w:r>
          </w:p>
        </w:tc>
        <w:tc>
          <w:tcPr>
            <w:tcW w:w="1341" w:type="dxa"/>
            <w:tcBorders>
              <w:left w:val="single" w:sz="12" w:space="0" w:color="auto"/>
              <w:right w:val="single" w:sz="12" w:space="0" w:color="auto"/>
            </w:tcBorders>
            <w:vAlign w:val="center"/>
          </w:tcPr>
          <w:p w:rsidR="00025C18" w:rsidRPr="00553AE1" w:rsidRDefault="00025C18" w:rsidP="00E17741">
            <w:pPr>
              <w:pStyle w:val="NoSpacing"/>
              <w:rPr>
                <w:rFonts w:ascii="Cambria" w:hAnsi="Cambria"/>
                <w:sz w:val="16"/>
                <w:szCs w:val="16"/>
              </w:rPr>
            </w:pPr>
            <w:r w:rsidRPr="00553AE1">
              <w:rPr>
                <w:rFonts w:ascii="Cambria" w:hAnsi="Cambria"/>
                <w:sz w:val="16"/>
                <w:szCs w:val="16"/>
              </w:rPr>
              <w:t>Додатна подршка у II циклусу</w:t>
            </w:r>
          </w:p>
        </w:tc>
        <w:tc>
          <w:tcPr>
            <w:tcW w:w="594" w:type="dxa"/>
            <w:tcBorders>
              <w:left w:val="single" w:sz="12" w:space="0" w:color="auto"/>
              <w:right w:val="single" w:sz="12" w:space="0" w:color="auto"/>
            </w:tcBorders>
            <w:vAlign w:val="center"/>
          </w:tcPr>
          <w:p w:rsidR="00025C18" w:rsidRPr="00553AE1" w:rsidRDefault="00025C18" w:rsidP="00E17741">
            <w:pPr>
              <w:jc w:val="center"/>
              <w:rPr>
                <w:rFonts w:ascii="Cambria" w:hAnsi="Cambria"/>
                <w:sz w:val="16"/>
                <w:szCs w:val="16"/>
                <w:lang w:val="hr-HR"/>
              </w:rPr>
            </w:pPr>
            <w:r w:rsidRPr="00553AE1">
              <w:rPr>
                <w:rFonts w:ascii="Cambria" w:hAnsi="Cambria"/>
                <w:sz w:val="16"/>
                <w:szCs w:val="16"/>
              </w:rPr>
              <w:t>VI VII</w:t>
            </w:r>
            <w:r w:rsidRPr="00553AE1">
              <w:rPr>
                <w:rFonts w:ascii="Cambria" w:hAnsi="Cambria"/>
                <w:sz w:val="16"/>
                <w:szCs w:val="16"/>
                <w:lang w:val="hr-HR"/>
              </w:rPr>
              <w:t xml:space="preserve"> </w:t>
            </w:r>
          </w:p>
        </w:tc>
        <w:tc>
          <w:tcPr>
            <w:tcW w:w="759"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sz w:val="20"/>
                <w:szCs w:val="20"/>
              </w:rPr>
            </w:pPr>
            <w:r>
              <w:rPr>
                <w:rFonts w:ascii="Cambria" w:hAnsi="Cambria"/>
                <w:b/>
                <w:bCs/>
                <w:sz w:val="20"/>
                <w:szCs w:val="20"/>
              </w:rPr>
              <w:t>11</w:t>
            </w:r>
          </w:p>
        </w:tc>
        <w:tc>
          <w:tcPr>
            <w:tcW w:w="899"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1</w:t>
            </w:r>
          </w:p>
        </w:tc>
        <w:tc>
          <w:tcPr>
            <w:tcW w:w="905" w:type="dxa"/>
            <w:tcBorders>
              <w:lef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12</w:t>
            </w:r>
          </w:p>
        </w:tc>
        <w:tc>
          <w:tcPr>
            <w:tcW w:w="880" w:type="dxa"/>
            <w:tcBorders>
              <w:left w:val="single" w:sz="12" w:space="0" w:color="auto"/>
              <w:right w:val="single" w:sz="2" w:space="0" w:color="auto"/>
            </w:tcBorders>
            <w:vAlign w:val="center"/>
          </w:tcPr>
          <w:p w:rsidR="00025C18" w:rsidRPr="00F96771" w:rsidRDefault="00025C18" w:rsidP="00E17741">
            <w:pPr>
              <w:jc w:val="center"/>
              <w:rPr>
                <w:rFonts w:ascii="Cambria" w:hAnsi="Cambria"/>
              </w:rPr>
            </w:pPr>
            <w:r>
              <w:rPr>
                <w:rFonts w:ascii="Cambria" w:hAnsi="Cambria"/>
              </w:rPr>
              <w:t>4</w:t>
            </w:r>
          </w:p>
        </w:tc>
        <w:tc>
          <w:tcPr>
            <w:tcW w:w="825" w:type="dxa"/>
            <w:tcBorders>
              <w:left w:val="single" w:sz="2" w:space="0" w:color="auto"/>
            </w:tcBorders>
            <w:vAlign w:val="center"/>
          </w:tcPr>
          <w:p w:rsidR="00025C18" w:rsidRPr="00356A6E" w:rsidRDefault="00025C18" w:rsidP="00E17741">
            <w:pPr>
              <w:jc w:val="center"/>
              <w:rPr>
                <w:rFonts w:ascii="Cambria" w:hAnsi="Cambria"/>
              </w:rPr>
            </w:pPr>
            <w:r>
              <w:rPr>
                <w:rFonts w:ascii="Cambria" w:hAnsi="Cambria"/>
              </w:rPr>
              <w:t>0,25</w:t>
            </w:r>
          </w:p>
        </w:tc>
        <w:tc>
          <w:tcPr>
            <w:tcW w:w="825" w:type="dxa"/>
            <w:tcBorders>
              <w:left w:val="single" w:sz="2" w:space="0" w:color="auto"/>
            </w:tcBorders>
            <w:vAlign w:val="center"/>
          </w:tcPr>
          <w:p w:rsidR="00025C18" w:rsidRPr="00356A6E" w:rsidRDefault="00025C18" w:rsidP="00E17741">
            <w:pPr>
              <w:jc w:val="center"/>
              <w:rPr>
                <w:rFonts w:ascii="Cambria" w:hAnsi="Cambria"/>
              </w:rPr>
            </w:pPr>
            <w:r>
              <w:rPr>
                <w:rFonts w:ascii="Cambria" w:hAnsi="Cambria"/>
              </w:rPr>
              <w:t>0,25</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0,5</w:t>
            </w:r>
          </w:p>
        </w:tc>
        <w:tc>
          <w:tcPr>
            <w:tcW w:w="613" w:type="dxa"/>
            <w:vAlign w:val="center"/>
          </w:tcPr>
          <w:p w:rsidR="00025C18" w:rsidRPr="00356A6E" w:rsidRDefault="00025C18" w:rsidP="00E17741">
            <w:pPr>
              <w:jc w:val="center"/>
              <w:rPr>
                <w:rFonts w:ascii="Cambria" w:hAnsi="Cambria"/>
                <w:sz w:val="20"/>
                <w:szCs w:val="20"/>
              </w:rPr>
            </w:pPr>
            <w:r w:rsidRPr="00356A6E">
              <w:rPr>
                <w:rFonts w:ascii="Cambria" w:hAnsi="Cambria"/>
                <w:sz w:val="20"/>
                <w:szCs w:val="20"/>
              </w:rPr>
              <w:t>0,25</w:t>
            </w:r>
          </w:p>
        </w:tc>
        <w:tc>
          <w:tcPr>
            <w:tcW w:w="550" w:type="dxa"/>
            <w:vAlign w:val="center"/>
          </w:tcPr>
          <w:p w:rsidR="00025C18" w:rsidRPr="00356A6E" w:rsidRDefault="00025C18" w:rsidP="00E17741">
            <w:pPr>
              <w:jc w:val="center"/>
              <w:rPr>
                <w:rFonts w:ascii="Cambria" w:hAnsi="Cambria"/>
                <w:sz w:val="16"/>
                <w:szCs w:val="16"/>
              </w:rPr>
            </w:pPr>
            <w:r w:rsidRPr="00356A6E">
              <w:rPr>
                <w:rFonts w:ascii="Cambria" w:hAnsi="Cambria"/>
                <w:sz w:val="16"/>
                <w:szCs w:val="16"/>
              </w:rPr>
              <w:t>0,25</w:t>
            </w:r>
          </w:p>
        </w:tc>
        <w:tc>
          <w:tcPr>
            <w:tcW w:w="638" w:type="dxa"/>
            <w:vAlign w:val="center"/>
          </w:tcPr>
          <w:p w:rsidR="00025C18" w:rsidRPr="0086407F" w:rsidRDefault="00025C18" w:rsidP="00E17741">
            <w:pPr>
              <w:jc w:val="center"/>
              <w:rPr>
                <w:rFonts w:ascii="Cambria" w:hAnsi="Cambria"/>
                <w:lang w:val="hr-HR"/>
              </w:rPr>
            </w:pPr>
            <w:r>
              <w:rPr>
                <w:rFonts w:ascii="Cambria" w:hAnsi="Cambria"/>
                <w:lang w:val="hr-HR"/>
              </w:rPr>
              <w:t>0,5</w:t>
            </w:r>
          </w:p>
        </w:tc>
        <w:tc>
          <w:tcPr>
            <w:tcW w:w="577" w:type="dxa"/>
            <w:vAlign w:val="center"/>
          </w:tcPr>
          <w:p w:rsidR="00025C18" w:rsidRPr="00A64CAC" w:rsidRDefault="00025C18" w:rsidP="00E17741">
            <w:pPr>
              <w:jc w:val="center"/>
              <w:rPr>
                <w:rFonts w:ascii="Cambria" w:hAnsi="Cambria"/>
              </w:rPr>
            </w:pPr>
            <w:r>
              <w:rPr>
                <w:rFonts w:ascii="Cambria" w:hAnsi="Cambria"/>
              </w:rPr>
              <w:t>0,5</w:t>
            </w:r>
          </w:p>
        </w:tc>
        <w:tc>
          <w:tcPr>
            <w:tcW w:w="567" w:type="dxa"/>
            <w:vAlign w:val="center"/>
          </w:tcPr>
          <w:p w:rsidR="00025C18" w:rsidRPr="004A5074" w:rsidRDefault="00025C18" w:rsidP="00E17741">
            <w:pPr>
              <w:jc w:val="center"/>
              <w:rPr>
                <w:rFonts w:ascii="Cambria" w:hAnsi="Cambria"/>
              </w:rPr>
            </w:pPr>
            <w:r>
              <w:rPr>
                <w:rFonts w:ascii="Cambria" w:hAnsi="Cambria"/>
              </w:rPr>
              <w:t>-</w:t>
            </w:r>
          </w:p>
        </w:tc>
        <w:tc>
          <w:tcPr>
            <w:tcW w:w="604" w:type="dxa"/>
            <w:tcBorders>
              <w:right w:val="single" w:sz="12" w:space="0" w:color="auto"/>
            </w:tcBorders>
            <w:vAlign w:val="center"/>
          </w:tcPr>
          <w:p w:rsidR="00025C18" w:rsidRPr="007930EF" w:rsidRDefault="00025C18" w:rsidP="00E17741">
            <w:pPr>
              <w:jc w:val="center"/>
              <w:rPr>
                <w:rFonts w:ascii="Cambria" w:hAnsi="Cambria"/>
              </w:rPr>
            </w:pPr>
            <w:r>
              <w:rPr>
                <w:rFonts w:ascii="Cambria" w:hAnsi="Cambria"/>
              </w:rPr>
              <w:t>1,5</w:t>
            </w:r>
          </w:p>
        </w:tc>
        <w:tc>
          <w:tcPr>
            <w:tcW w:w="589" w:type="dxa"/>
            <w:tcBorders>
              <w:left w:val="single" w:sz="12" w:space="0" w:color="auto"/>
              <w:right w:val="single" w:sz="12" w:space="0" w:color="auto"/>
            </w:tcBorders>
            <w:vAlign w:val="center"/>
          </w:tcPr>
          <w:p w:rsidR="00025C18" w:rsidRPr="00A64CAC" w:rsidRDefault="00025C18" w:rsidP="00E17741">
            <w:pPr>
              <w:jc w:val="center"/>
              <w:rPr>
                <w:rFonts w:ascii="Cambria" w:hAnsi="Cambria"/>
                <w:b/>
                <w:bCs/>
              </w:rPr>
            </w:pPr>
            <w:r>
              <w:rPr>
                <w:rFonts w:ascii="Cambria" w:hAnsi="Cambria"/>
                <w:b/>
                <w:bCs/>
                <w:sz w:val="20"/>
                <w:szCs w:val="20"/>
                <w:lang w:val="sr-Cyrl-CS"/>
              </w:rPr>
              <w:t>50</w:t>
            </w:r>
          </w:p>
        </w:tc>
        <w:tc>
          <w:tcPr>
            <w:tcW w:w="720"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20</w:t>
            </w:r>
          </w:p>
        </w:tc>
      </w:tr>
      <w:tr w:rsidR="00025C18" w:rsidRPr="00F96771" w:rsidTr="00716E8D">
        <w:trPr>
          <w:trHeight w:val="96"/>
          <w:jc w:val="center"/>
        </w:trPr>
        <w:tc>
          <w:tcPr>
            <w:tcW w:w="524" w:type="dxa"/>
            <w:tcBorders>
              <w:left w:val="single" w:sz="12" w:space="0" w:color="auto"/>
              <w:right w:val="single" w:sz="12" w:space="0" w:color="auto"/>
            </w:tcBorders>
            <w:vAlign w:val="center"/>
          </w:tcPr>
          <w:p w:rsidR="00025C18" w:rsidRPr="00731558" w:rsidRDefault="00025C18" w:rsidP="00E17741">
            <w:pPr>
              <w:jc w:val="center"/>
              <w:rPr>
                <w:rFonts w:ascii="Cambria" w:hAnsi="Cambria"/>
              </w:rPr>
            </w:pPr>
            <w:r>
              <w:rPr>
                <w:rFonts w:ascii="Cambria" w:hAnsi="Cambria"/>
              </w:rPr>
              <w:t>9.</w:t>
            </w:r>
          </w:p>
        </w:tc>
        <w:tc>
          <w:tcPr>
            <w:tcW w:w="1779" w:type="dxa"/>
            <w:tcBorders>
              <w:left w:val="single" w:sz="12" w:space="0" w:color="auto"/>
              <w:right w:val="single" w:sz="12" w:space="0" w:color="auto"/>
            </w:tcBorders>
            <w:vAlign w:val="center"/>
          </w:tcPr>
          <w:p w:rsidR="00025C18" w:rsidRPr="004A5074" w:rsidRDefault="00025C18" w:rsidP="00E17741">
            <w:pPr>
              <w:rPr>
                <w:rFonts w:ascii="Cambria" w:hAnsi="Cambria"/>
                <w:sz w:val="20"/>
                <w:szCs w:val="20"/>
              </w:rPr>
            </w:pPr>
            <w:r w:rsidRPr="004A5074">
              <w:rPr>
                <w:rFonts w:ascii="Cambria" w:hAnsi="Cambria"/>
                <w:sz w:val="20"/>
                <w:szCs w:val="20"/>
              </w:rPr>
              <w:t>Љиљана Голубовић</w:t>
            </w:r>
          </w:p>
        </w:tc>
        <w:tc>
          <w:tcPr>
            <w:tcW w:w="1341" w:type="dxa"/>
            <w:tcBorders>
              <w:left w:val="single" w:sz="12" w:space="0" w:color="auto"/>
              <w:right w:val="single" w:sz="12" w:space="0" w:color="auto"/>
            </w:tcBorders>
            <w:vAlign w:val="center"/>
          </w:tcPr>
          <w:p w:rsidR="00025C18" w:rsidRPr="00553AE1" w:rsidRDefault="00025C18" w:rsidP="00E17741">
            <w:pPr>
              <w:pStyle w:val="NoSpacing"/>
              <w:rPr>
                <w:rFonts w:ascii="Cambria" w:hAnsi="Cambria"/>
                <w:sz w:val="16"/>
                <w:szCs w:val="16"/>
              </w:rPr>
            </w:pPr>
            <w:r>
              <w:rPr>
                <w:rFonts w:ascii="Cambria" w:hAnsi="Cambria"/>
                <w:sz w:val="16"/>
                <w:szCs w:val="16"/>
              </w:rPr>
              <w:t>Додатна подр</w:t>
            </w:r>
            <w:r w:rsidRPr="00553AE1">
              <w:rPr>
                <w:rFonts w:ascii="Cambria" w:hAnsi="Cambria"/>
                <w:sz w:val="16"/>
                <w:szCs w:val="16"/>
              </w:rPr>
              <w:t xml:space="preserve"> у II циклусу</w:t>
            </w:r>
          </w:p>
        </w:tc>
        <w:tc>
          <w:tcPr>
            <w:tcW w:w="594" w:type="dxa"/>
            <w:tcBorders>
              <w:left w:val="single" w:sz="12" w:space="0" w:color="auto"/>
              <w:right w:val="single" w:sz="12" w:space="0" w:color="auto"/>
            </w:tcBorders>
            <w:vAlign w:val="center"/>
          </w:tcPr>
          <w:p w:rsidR="00025C18" w:rsidRDefault="00025C18" w:rsidP="00E17741">
            <w:pPr>
              <w:rPr>
                <w:rFonts w:ascii="Cambria" w:hAnsi="Cambria"/>
                <w:sz w:val="16"/>
                <w:szCs w:val="16"/>
              </w:rPr>
            </w:pPr>
            <w:r w:rsidRPr="00553AE1">
              <w:rPr>
                <w:rFonts w:ascii="Cambria" w:hAnsi="Cambria"/>
                <w:sz w:val="16"/>
                <w:szCs w:val="16"/>
              </w:rPr>
              <w:t>VII</w:t>
            </w:r>
            <w:r w:rsidRPr="00553AE1">
              <w:rPr>
                <w:rFonts w:ascii="Cambria" w:hAnsi="Cambria"/>
                <w:sz w:val="16"/>
                <w:szCs w:val="16"/>
                <w:lang w:val="hr-HR"/>
              </w:rPr>
              <w:t>,</w:t>
            </w:r>
          </w:p>
          <w:p w:rsidR="00025C18" w:rsidRPr="00553AE1" w:rsidRDefault="00025C18" w:rsidP="00E17741">
            <w:pPr>
              <w:rPr>
                <w:rFonts w:ascii="Cambria" w:hAnsi="Cambria"/>
                <w:sz w:val="16"/>
                <w:szCs w:val="16"/>
              </w:rPr>
            </w:pPr>
            <w:r w:rsidRPr="00553AE1">
              <w:rPr>
                <w:rFonts w:ascii="Cambria" w:hAnsi="Cambria"/>
                <w:sz w:val="16"/>
                <w:szCs w:val="16"/>
                <w:lang w:val="hr-HR"/>
              </w:rPr>
              <w:t>VIII</w:t>
            </w:r>
          </w:p>
        </w:tc>
        <w:tc>
          <w:tcPr>
            <w:tcW w:w="759"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sz w:val="20"/>
                <w:szCs w:val="20"/>
              </w:rPr>
            </w:pPr>
            <w:r>
              <w:rPr>
                <w:rFonts w:ascii="Cambria" w:hAnsi="Cambria"/>
                <w:b/>
                <w:bCs/>
                <w:sz w:val="20"/>
                <w:szCs w:val="20"/>
              </w:rPr>
              <w:t>11</w:t>
            </w:r>
          </w:p>
        </w:tc>
        <w:tc>
          <w:tcPr>
            <w:tcW w:w="899"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1</w:t>
            </w:r>
          </w:p>
        </w:tc>
        <w:tc>
          <w:tcPr>
            <w:tcW w:w="905" w:type="dxa"/>
            <w:tcBorders>
              <w:lef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12</w:t>
            </w:r>
          </w:p>
        </w:tc>
        <w:tc>
          <w:tcPr>
            <w:tcW w:w="880" w:type="dxa"/>
            <w:tcBorders>
              <w:left w:val="single" w:sz="12" w:space="0" w:color="auto"/>
              <w:right w:val="single" w:sz="2" w:space="0" w:color="auto"/>
            </w:tcBorders>
            <w:vAlign w:val="center"/>
          </w:tcPr>
          <w:p w:rsidR="00025C18" w:rsidRPr="00F96771" w:rsidRDefault="00025C18" w:rsidP="00E17741">
            <w:pPr>
              <w:jc w:val="center"/>
              <w:rPr>
                <w:rFonts w:ascii="Cambria" w:hAnsi="Cambria"/>
              </w:rPr>
            </w:pPr>
            <w:r>
              <w:rPr>
                <w:rFonts w:ascii="Cambria" w:hAnsi="Cambria"/>
              </w:rPr>
              <w:t>4</w:t>
            </w:r>
          </w:p>
        </w:tc>
        <w:tc>
          <w:tcPr>
            <w:tcW w:w="825" w:type="dxa"/>
            <w:tcBorders>
              <w:left w:val="single" w:sz="2" w:space="0" w:color="auto"/>
            </w:tcBorders>
            <w:vAlign w:val="center"/>
          </w:tcPr>
          <w:p w:rsidR="00025C18" w:rsidRPr="00356A6E" w:rsidRDefault="00025C18" w:rsidP="00E17741">
            <w:pPr>
              <w:jc w:val="center"/>
              <w:rPr>
                <w:rFonts w:ascii="Cambria" w:hAnsi="Cambria"/>
              </w:rPr>
            </w:pPr>
            <w:r>
              <w:rPr>
                <w:rFonts w:ascii="Cambria" w:hAnsi="Cambria"/>
              </w:rPr>
              <w:t>0,25</w:t>
            </w:r>
          </w:p>
        </w:tc>
        <w:tc>
          <w:tcPr>
            <w:tcW w:w="825" w:type="dxa"/>
            <w:tcBorders>
              <w:left w:val="single" w:sz="2" w:space="0" w:color="auto"/>
            </w:tcBorders>
            <w:vAlign w:val="center"/>
          </w:tcPr>
          <w:p w:rsidR="00025C18" w:rsidRPr="00356A6E" w:rsidRDefault="00025C18" w:rsidP="00E17741">
            <w:pPr>
              <w:jc w:val="center"/>
              <w:rPr>
                <w:rFonts w:ascii="Cambria" w:hAnsi="Cambria"/>
              </w:rPr>
            </w:pPr>
            <w:r>
              <w:rPr>
                <w:rFonts w:ascii="Cambria" w:hAnsi="Cambria"/>
              </w:rPr>
              <w:t>0,25</w:t>
            </w:r>
          </w:p>
        </w:tc>
        <w:tc>
          <w:tcPr>
            <w:tcW w:w="826" w:type="dxa"/>
            <w:tcBorders>
              <w:left w:val="single" w:sz="2" w:space="0" w:color="auto"/>
            </w:tcBorders>
            <w:vAlign w:val="center"/>
          </w:tcPr>
          <w:p w:rsidR="00025C18" w:rsidRPr="00F96771" w:rsidRDefault="00025C18" w:rsidP="00E17741">
            <w:pPr>
              <w:jc w:val="center"/>
              <w:rPr>
                <w:rFonts w:ascii="Cambria" w:hAnsi="Cambria"/>
              </w:rPr>
            </w:pPr>
            <w:r>
              <w:rPr>
                <w:rFonts w:ascii="Cambria" w:hAnsi="Cambria"/>
              </w:rPr>
              <w:t>0,5</w:t>
            </w:r>
          </w:p>
        </w:tc>
        <w:tc>
          <w:tcPr>
            <w:tcW w:w="613" w:type="dxa"/>
            <w:vAlign w:val="center"/>
          </w:tcPr>
          <w:p w:rsidR="00025C18" w:rsidRPr="00356A6E" w:rsidRDefault="00025C18" w:rsidP="00E17741">
            <w:pPr>
              <w:jc w:val="center"/>
              <w:rPr>
                <w:rFonts w:ascii="Cambria" w:hAnsi="Cambria"/>
                <w:sz w:val="20"/>
                <w:szCs w:val="20"/>
              </w:rPr>
            </w:pPr>
            <w:r w:rsidRPr="00356A6E">
              <w:rPr>
                <w:rFonts w:ascii="Cambria" w:hAnsi="Cambria"/>
                <w:sz w:val="20"/>
                <w:szCs w:val="20"/>
              </w:rPr>
              <w:t>0,25</w:t>
            </w:r>
          </w:p>
        </w:tc>
        <w:tc>
          <w:tcPr>
            <w:tcW w:w="550" w:type="dxa"/>
            <w:vAlign w:val="center"/>
          </w:tcPr>
          <w:p w:rsidR="00025C18" w:rsidRPr="00356A6E" w:rsidRDefault="00025C18" w:rsidP="00E17741">
            <w:pPr>
              <w:jc w:val="center"/>
              <w:rPr>
                <w:rFonts w:ascii="Cambria" w:hAnsi="Cambria"/>
                <w:sz w:val="16"/>
                <w:szCs w:val="16"/>
              </w:rPr>
            </w:pPr>
            <w:r w:rsidRPr="00356A6E">
              <w:rPr>
                <w:rFonts w:ascii="Cambria" w:hAnsi="Cambria"/>
                <w:sz w:val="16"/>
                <w:szCs w:val="16"/>
              </w:rPr>
              <w:t>0,25</w:t>
            </w:r>
          </w:p>
        </w:tc>
        <w:tc>
          <w:tcPr>
            <w:tcW w:w="638" w:type="dxa"/>
            <w:vAlign w:val="center"/>
          </w:tcPr>
          <w:p w:rsidR="00025C18" w:rsidRPr="0086407F" w:rsidRDefault="00025C18" w:rsidP="00E17741">
            <w:pPr>
              <w:jc w:val="center"/>
              <w:rPr>
                <w:rFonts w:ascii="Cambria" w:hAnsi="Cambria"/>
                <w:lang w:val="hr-HR"/>
              </w:rPr>
            </w:pPr>
            <w:r>
              <w:rPr>
                <w:rFonts w:ascii="Cambria" w:hAnsi="Cambria"/>
                <w:lang w:val="hr-HR"/>
              </w:rPr>
              <w:t>0,5</w:t>
            </w:r>
          </w:p>
        </w:tc>
        <w:tc>
          <w:tcPr>
            <w:tcW w:w="577" w:type="dxa"/>
            <w:vAlign w:val="center"/>
          </w:tcPr>
          <w:p w:rsidR="00025C18" w:rsidRPr="00A64CAC" w:rsidRDefault="00025C18" w:rsidP="00E17741">
            <w:pPr>
              <w:jc w:val="center"/>
              <w:rPr>
                <w:rFonts w:ascii="Cambria" w:hAnsi="Cambria"/>
              </w:rPr>
            </w:pPr>
            <w:r>
              <w:rPr>
                <w:rFonts w:ascii="Cambria" w:hAnsi="Cambria"/>
              </w:rPr>
              <w:t>0,5</w:t>
            </w:r>
          </w:p>
        </w:tc>
        <w:tc>
          <w:tcPr>
            <w:tcW w:w="567" w:type="dxa"/>
            <w:vAlign w:val="center"/>
          </w:tcPr>
          <w:p w:rsidR="00025C18" w:rsidRPr="00022B0A" w:rsidRDefault="00025C18" w:rsidP="00E17741">
            <w:pPr>
              <w:jc w:val="center"/>
              <w:rPr>
                <w:rFonts w:ascii="Cambria" w:hAnsi="Cambria"/>
              </w:rPr>
            </w:pPr>
            <w:r>
              <w:rPr>
                <w:rFonts w:ascii="Cambria" w:hAnsi="Cambria"/>
              </w:rPr>
              <w:t>-</w:t>
            </w:r>
          </w:p>
        </w:tc>
        <w:tc>
          <w:tcPr>
            <w:tcW w:w="604" w:type="dxa"/>
            <w:tcBorders>
              <w:right w:val="single" w:sz="12" w:space="0" w:color="auto"/>
            </w:tcBorders>
            <w:vAlign w:val="center"/>
          </w:tcPr>
          <w:p w:rsidR="00025C18" w:rsidRPr="00356A6E" w:rsidRDefault="00025C18" w:rsidP="00E17741">
            <w:pPr>
              <w:jc w:val="center"/>
              <w:rPr>
                <w:rFonts w:ascii="Cambria" w:hAnsi="Cambria"/>
              </w:rPr>
            </w:pPr>
            <w:r>
              <w:rPr>
                <w:rFonts w:ascii="Cambria" w:hAnsi="Cambria"/>
              </w:rPr>
              <w:t>1,5</w:t>
            </w:r>
          </w:p>
        </w:tc>
        <w:tc>
          <w:tcPr>
            <w:tcW w:w="589" w:type="dxa"/>
            <w:tcBorders>
              <w:left w:val="single" w:sz="12" w:space="0" w:color="auto"/>
              <w:right w:val="single" w:sz="12" w:space="0" w:color="auto"/>
            </w:tcBorders>
            <w:vAlign w:val="center"/>
          </w:tcPr>
          <w:p w:rsidR="00025C18" w:rsidRDefault="00025C18" w:rsidP="00E17741">
            <w:pPr>
              <w:jc w:val="center"/>
              <w:rPr>
                <w:rFonts w:ascii="Cambria" w:hAnsi="Cambria"/>
                <w:b/>
                <w:bCs/>
                <w:lang w:val="sr-Cyrl-CS"/>
              </w:rPr>
            </w:pPr>
            <w:r>
              <w:rPr>
                <w:rFonts w:ascii="Cambria" w:hAnsi="Cambria"/>
                <w:b/>
                <w:bCs/>
                <w:sz w:val="20"/>
                <w:szCs w:val="20"/>
                <w:lang w:val="sr-Cyrl-CS"/>
              </w:rPr>
              <w:t>50</w:t>
            </w:r>
          </w:p>
        </w:tc>
        <w:tc>
          <w:tcPr>
            <w:tcW w:w="720" w:type="dxa"/>
            <w:tcBorders>
              <w:left w:val="single" w:sz="12" w:space="0" w:color="auto"/>
              <w:right w:val="single" w:sz="12" w:space="0" w:color="auto"/>
            </w:tcBorders>
            <w:vAlign w:val="center"/>
          </w:tcPr>
          <w:p w:rsidR="00025C18" w:rsidRPr="00F96771" w:rsidRDefault="00025C18" w:rsidP="00E17741">
            <w:pPr>
              <w:jc w:val="center"/>
              <w:rPr>
                <w:rFonts w:ascii="Cambria" w:hAnsi="Cambria"/>
                <w:b/>
                <w:bCs/>
              </w:rPr>
            </w:pPr>
            <w:r>
              <w:rPr>
                <w:rFonts w:ascii="Cambria" w:hAnsi="Cambria"/>
                <w:b/>
                <w:bCs/>
              </w:rPr>
              <w:t>20</w:t>
            </w:r>
          </w:p>
        </w:tc>
      </w:tr>
      <w:tr w:rsidR="00716E8D" w:rsidRPr="00F96771" w:rsidTr="00716E8D">
        <w:trPr>
          <w:trHeight w:val="96"/>
          <w:jc w:val="center"/>
        </w:trPr>
        <w:tc>
          <w:tcPr>
            <w:tcW w:w="524" w:type="dxa"/>
            <w:tcBorders>
              <w:left w:val="single" w:sz="12" w:space="0" w:color="auto"/>
              <w:bottom w:val="single" w:sz="12" w:space="0" w:color="auto"/>
              <w:right w:val="single" w:sz="12" w:space="0" w:color="auto"/>
            </w:tcBorders>
            <w:vAlign w:val="center"/>
          </w:tcPr>
          <w:p w:rsidR="00716E8D" w:rsidRPr="00716E8D" w:rsidRDefault="00716E8D" w:rsidP="00E17741">
            <w:pPr>
              <w:jc w:val="center"/>
              <w:rPr>
                <w:rFonts w:ascii="Cambria" w:hAnsi="Cambria"/>
                <w:sz w:val="22"/>
                <w:szCs w:val="22"/>
              </w:rPr>
            </w:pPr>
            <w:r w:rsidRPr="00716E8D">
              <w:rPr>
                <w:rFonts w:ascii="Cambria" w:hAnsi="Cambria"/>
                <w:sz w:val="22"/>
                <w:szCs w:val="22"/>
              </w:rPr>
              <w:t>10.</w:t>
            </w:r>
          </w:p>
        </w:tc>
        <w:tc>
          <w:tcPr>
            <w:tcW w:w="1779" w:type="dxa"/>
            <w:tcBorders>
              <w:left w:val="single" w:sz="12" w:space="0" w:color="auto"/>
              <w:bottom w:val="single" w:sz="12" w:space="0" w:color="auto"/>
              <w:right w:val="single" w:sz="12" w:space="0" w:color="auto"/>
            </w:tcBorders>
            <w:vAlign w:val="center"/>
          </w:tcPr>
          <w:p w:rsidR="00716E8D" w:rsidRPr="00716E8D" w:rsidRDefault="00716E8D" w:rsidP="00E17741">
            <w:pPr>
              <w:rPr>
                <w:rFonts w:ascii="Cambria" w:hAnsi="Cambria"/>
                <w:sz w:val="20"/>
                <w:szCs w:val="20"/>
              </w:rPr>
            </w:pPr>
            <w:r>
              <w:rPr>
                <w:rFonts w:ascii="Cambria" w:hAnsi="Cambria"/>
                <w:sz w:val="20"/>
                <w:szCs w:val="20"/>
              </w:rPr>
              <w:t>Марија Станојевић</w:t>
            </w:r>
          </w:p>
        </w:tc>
        <w:tc>
          <w:tcPr>
            <w:tcW w:w="1341" w:type="dxa"/>
            <w:tcBorders>
              <w:left w:val="single" w:sz="12" w:space="0" w:color="auto"/>
              <w:bottom w:val="single" w:sz="12" w:space="0" w:color="auto"/>
              <w:right w:val="single" w:sz="12" w:space="0" w:color="auto"/>
            </w:tcBorders>
            <w:vAlign w:val="center"/>
          </w:tcPr>
          <w:p w:rsidR="00716E8D" w:rsidRDefault="00716E8D" w:rsidP="00E17741">
            <w:pPr>
              <w:pStyle w:val="NoSpacing"/>
              <w:rPr>
                <w:rFonts w:ascii="Cambria" w:hAnsi="Cambria"/>
                <w:sz w:val="16"/>
                <w:szCs w:val="16"/>
              </w:rPr>
            </w:pPr>
            <w:r>
              <w:rPr>
                <w:rFonts w:ascii="Cambria" w:hAnsi="Cambria"/>
                <w:sz w:val="16"/>
                <w:szCs w:val="16"/>
              </w:rPr>
              <w:t>Додатна подр</w:t>
            </w:r>
            <w:r w:rsidRPr="00553AE1">
              <w:rPr>
                <w:rFonts w:ascii="Cambria" w:hAnsi="Cambria"/>
                <w:sz w:val="16"/>
                <w:szCs w:val="16"/>
              </w:rPr>
              <w:t xml:space="preserve"> у II циклусу</w:t>
            </w:r>
          </w:p>
        </w:tc>
        <w:tc>
          <w:tcPr>
            <w:tcW w:w="594" w:type="dxa"/>
            <w:tcBorders>
              <w:left w:val="single" w:sz="12" w:space="0" w:color="auto"/>
              <w:bottom w:val="single" w:sz="12" w:space="0" w:color="auto"/>
              <w:right w:val="single" w:sz="12" w:space="0" w:color="auto"/>
            </w:tcBorders>
            <w:vAlign w:val="center"/>
          </w:tcPr>
          <w:p w:rsidR="00716E8D" w:rsidRPr="00553AE1" w:rsidRDefault="00716E8D" w:rsidP="00716E8D">
            <w:pPr>
              <w:jc w:val="center"/>
              <w:rPr>
                <w:rFonts w:ascii="Cambria" w:hAnsi="Cambria"/>
                <w:sz w:val="16"/>
                <w:szCs w:val="16"/>
              </w:rPr>
            </w:pPr>
            <w:r w:rsidRPr="00553AE1">
              <w:rPr>
                <w:rFonts w:ascii="Cambria" w:hAnsi="Cambria"/>
                <w:sz w:val="16"/>
                <w:szCs w:val="16"/>
              </w:rPr>
              <w:t>V</w:t>
            </w:r>
          </w:p>
        </w:tc>
        <w:tc>
          <w:tcPr>
            <w:tcW w:w="759" w:type="dxa"/>
            <w:tcBorders>
              <w:left w:val="single" w:sz="12" w:space="0" w:color="auto"/>
              <w:bottom w:val="single" w:sz="12" w:space="0" w:color="auto"/>
              <w:right w:val="single" w:sz="12" w:space="0" w:color="auto"/>
            </w:tcBorders>
            <w:vAlign w:val="center"/>
          </w:tcPr>
          <w:p w:rsidR="00716E8D" w:rsidRPr="00F96771" w:rsidRDefault="00716E8D" w:rsidP="00770C29">
            <w:pPr>
              <w:jc w:val="center"/>
              <w:rPr>
                <w:rFonts w:ascii="Cambria" w:hAnsi="Cambria"/>
                <w:b/>
                <w:bCs/>
                <w:sz w:val="20"/>
                <w:szCs w:val="20"/>
              </w:rPr>
            </w:pPr>
            <w:r>
              <w:rPr>
                <w:rFonts w:ascii="Cambria" w:hAnsi="Cambria"/>
                <w:b/>
                <w:bCs/>
                <w:sz w:val="20"/>
                <w:szCs w:val="20"/>
              </w:rPr>
              <w:t>11</w:t>
            </w:r>
          </w:p>
        </w:tc>
        <w:tc>
          <w:tcPr>
            <w:tcW w:w="899" w:type="dxa"/>
            <w:tcBorders>
              <w:left w:val="single" w:sz="12" w:space="0" w:color="auto"/>
              <w:bottom w:val="single" w:sz="12" w:space="0" w:color="auto"/>
              <w:right w:val="single" w:sz="12" w:space="0" w:color="auto"/>
            </w:tcBorders>
            <w:vAlign w:val="center"/>
          </w:tcPr>
          <w:p w:rsidR="00716E8D" w:rsidRPr="00F96771" w:rsidRDefault="00716E8D" w:rsidP="00770C29">
            <w:pPr>
              <w:jc w:val="center"/>
              <w:rPr>
                <w:rFonts w:ascii="Cambria" w:hAnsi="Cambria"/>
                <w:b/>
                <w:bCs/>
              </w:rPr>
            </w:pPr>
            <w:r>
              <w:rPr>
                <w:rFonts w:ascii="Cambria" w:hAnsi="Cambria"/>
                <w:b/>
                <w:bCs/>
              </w:rPr>
              <w:t>1</w:t>
            </w:r>
          </w:p>
        </w:tc>
        <w:tc>
          <w:tcPr>
            <w:tcW w:w="905" w:type="dxa"/>
            <w:tcBorders>
              <w:left w:val="single" w:sz="12" w:space="0" w:color="auto"/>
              <w:bottom w:val="single" w:sz="12" w:space="0" w:color="auto"/>
            </w:tcBorders>
            <w:vAlign w:val="center"/>
          </w:tcPr>
          <w:p w:rsidR="00716E8D" w:rsidRPr="00F96771" w:rsidRDefault="00716E8D" w:rsidP="00770C29">
            <w:pPr>
              <w:jc w:val="center"/>
              <w:rPr>
                <w:rFonts w:ascii="Cambria" w:hAnsi="Cambria"/>
                <w:b/>
                <w:bCs/>
              </w:rPr>
            </w:pPr>
            <w:r>
              <w:rPr>
                <w:rFonts w:ascii="Cambria" w:hAnsi="Cambria"/>
                <w:b/>
                <w:bCs/>
              </w:rPr>
              <w:t>12</w:t>
            </w:r>
          </w:p>
        </w:tc>
        <w:tc>
          <w:tcPr>
            <w:tcW w:w="880" w:type="dxa"/>
            <w:tcBorders>
              <w:left w:val="single" w:sz="12" w:space="0" w:color="auto"/>
              <w:bottom w:val="single" w:sz="12" w:space="0" w:color="auto"/>
              <w:right w:val="single" w:sz="2" w:space="0" w:color="auto"/>
            </w:tcBorders>
            <w:vAlign w:val="center"/>
          </w:tcPr>
          <w:p w:rsidR="00716E8D" w:rsidRPr="00F96771" w:rsidRDefault="00716E8D" w:rsidP="00770C29">
            <w:pPr>
              <w:jc w:val="center"/>
              <w:rPr>
                <w:rFonts w:ascii="Cambria" w:hAnsi="Cambria"/>
              </w:rPr>
            </w:pPr>
            <w:r>
              <w:rPr>
                <w:rFonts w:ascii="Cambria" w:hAnsi="Cambria"/>
              </w:rPr>
              <w:t>4</w:t>
            </w:r>
          </w:p>
        </w:tc>
        <w:tc>
          <w:tcPr>
            <w:tcW w:w="825" w:type="dxa"/>
            <w:tcBorders>
              <w:left w:val="single" w:sz="2" w:space="0" w:color="auto"/>
              <w:bottom w:val="single" w:sz="12" w:space="0" w:color="auto"/>
            </w:tcBorders>
            <w:vAlign w:val="center"/>
          </w:tcPr>
          <w:p w:rsidR="00716E8D" w:rsidRPr="00356A6E" w:rsidRDefault="00716E8D" w:rsidP="00770C29">
            <w:pPr>
              <w:jc w:val="center"/>
              <w:rPr>
                <w:rFonts w:ascii="Cambria" w:hAnsi="Cambria"/>
              </w:rPr>
            </w:pPr>
            <w:r>
              <w:rPr>
                <w:rFonts w:ascii="Cambria" w:hAnsi="Cambria"/>
              </w:rPr>
              <w:t>0,25</w:t>
            </w:r>
          </w:p>
        </w:tc>
        <w:tc>
          <w:tcPr>
            <w:tcW w:w="825" w:type="dxa"/>
            <w:tcBorders>
              <w:left w:val="single" w:sz="2" w:space="0" w:color="auto"/>
              <w:bottom w:val="single" w:sz="12" w:space="0" w:color="auto"/>
            </w:tcBorders>
            <w:vAlign w:val="center"/>
          </w:tcPr>
          <w:p w:rsidR="00716E8D" w:rsidRPr="00356A6E" w:rsidRDefault="00716E8D" w:rsidP="00770C29">
            <w:pPr>
              <w:jc w:val="center"/>
              <w:rPr>
                <w:rFonts w:ascii="Cambria" w:hAnsi="Cambria"/>
              </w:rPr>
            </w:pPr>
            <w:r>
              <w:rPr>
                <w:rFonts w:ascii="Cambria" w:hAnsi="Cambria"/>
              </w:rPr>
              <w:t>0,25</w:t>
            </w:r>
          </w:p>
        </w:tc>
        <w:tc>
          <w:tcPr>
            <w:tcW w:w="826" w:type="dxa"/>
            <w:tcBorders>
              <w:left w:val="single" w:sz="2" w:space="0" w:color="auto"/>
              <w:bottom w:val="single" w:sz="12" w:space="0" w:color="auto"/>
            </w:tcBorders>
            <w:vAlign w:val="center"/>
          </w:tcPr>
          <w:p w:rsidR="00716E8D" w:rsidRPr="00F96771" w:rsidRDefault="00716E8D" w:rsidP="00770C29">
            <w:pPr>
              <w:jc w:val="center"/>
              <w:rPr>
                <w:rFonts w:ascii="Cambria" w:hAnsi="Cambria"/>
              </w:rPr>
            </w:pPr>
            <w:r>
              <w:rPr>
                <w:rFonts w:ascii="Cambria" w:hAnsi="Cambria"/>
              </w:rPr>
              <w:t>0,5</w:t>
            </w:r>
          </w:p>
        </w:tc>
        <w:tc>
          <w:tcPr>
            <w:tcW w:w="613" w:type="dxa"/>
            <w:tcBorders>
              <w:bottom w:val="single" w:sz="12" w:space="0" w:color="auto"/>
            </w:tcBorders>
            <w:vAlign w:val="center"/>
          </w:tcPr>
          <w:p w:rsidR="00716E8D" w:rsidRPr="00356A6E" w:rsidRDefault="00716E8D" w:rsidP="00770C29">
            <w:pPr>
              <w:jc w:val="center"/>
              <w:rPr>
                <w:rFonts w:ascii="Cambria" w:hAnsi="Cambria"/>
                <w:sz w:val="20"/>
                <w:szCs w:val="20"/>
              </w:rPr>
            </w:pPr>
            <w:r w:rsidRPr="00356A6E">
              <w:rPr>
                <w:rFonts w:ascii="Cambria" w:hAnsi="Cambria"/>
                <w:sz w:val="20"/>
                <w:szCs w:val="20"/>
              </w:rPr>
              <w:t>0,25</w:t>
            </w:r>
          </w:p>
        </w:tc>
        <w:tc>
          <w:tcPr>
            <w:tcW w:w="550" w:type="dxa"/>
            <w:tcBorders>
              <w:bottom w:val="single" w:sz="12" w:space="0" w:color="auto"/>
            </w:tcBorders>
            <w:vAlign w:val="center"/>
          </w:tcPr>
          <w:p w:rsidR="00716E8D" w:rsidRPr="00356A6E" w:rsidRDefault="00716E8D" w:rsidP="00770C29">
            <w:pPr>
              <w:jc w:val="center"/>
              <w:rPr>
                <w:rFonts w:ascii="Cambria" w:hAnsi="Cambria"/>
                <w:sz w:val="16"/>
                <w:szCs w:val="16"/>
              </w:rPr>
            </w:pPr>
            <w:r w:rsidRPr="00356A6E">
              <w:rPr>
                <w:rFonts w:ascii="Cambria" w:hAnsi="Cambria"/>
                <w:sz w:val="16"/>
                <w:szCs w:val="16"/>
              </w:rPr>
              <w:t>0,25</w:t>
            </w:r>
          </w:p>
        </w:tc>
        <w:tc>
          <w:tcPr>
            <w:tcW w:w="638" w:type="dxa"/>
            <w:tcBorders>
              <w:bottom w:val="single" w:sz="12" w:space="0" w:color="auto"/>
            </w:tcBorders>
            <w:vAlign w:val="center"/>
          </w:tcPr>
          <w:p w:rsidR="00716E8D" w:rsidRPr="0086407F" w:rsidRDefault="00716E8D" w:rsidP="00770C29">
            <w:pPr>
              <w:jc w:val="center"/>
              <w:rPr>
                <w:rFonts w:ascii="Cambria" w:hAnsi="Cambria"/>
                <w:lang w:val="hr-HR"/>
              </w:rPr>
            </w:pPr>
            <w:r>
              <w:rPr>
                <w:rFonts w:ascii="Cambria" w:hAnsi="Cambria"/>
                <w:lang w:val="hr-HR"/>
              </w:rPr>
              <w:t>0,5</w:t>
            </w:r>
          </w:p>
        </w:tc>
        <w:tc>
          <w:tcPr>
            <w:tcW w:w="577" w:type="dxa"/>
            <w:tcBorders>
              <w:bottom w:val="single" w:sz="12" w:space="0" w:color="auto"/>
            </w:tcBorders>
            <w:vAlign w:val="center"/>
          </w:tcPr>
          <w:p w:rsidR="00716E8D" w:rsidRPr="00A64CAC" w:rsidRDefault="00716E8D" w:rsidP="00770C29">
            <w:pPr>
              <w:jc w:val="center"/>
              <w:rPr>
                <w:rFonts w:ascii="Cambria" w:hAnsi="Cambria"/>
              </w:rPr>
            </w:pPr>
            <w:r>
              <w:rPr>
                <w:rFonts w:ascii="Cambria" w:hAnsi="Cambria"/>
              </w:rPr>
              <w:t>0,5</w:t>
            </w:r>
          </w:p>
        </w:tc>
        <w:tc>
          <w:tcPr>
            <w:tcW w:w="567" w:type="dxa"/>
            <w:tcBorders>
              <w:bottom w:val="single" w:sz="12" w:space="0" w:color="auto"/>
            </w:tcBorders>
            <w:vAlign w:val="center"/>
          </w:tcPr>
          <w:p w:rsidR="00716E8D" w:rsidRPr="00022B0A" w:rsidRDefault="00716E8D" w:rsidP="00770C29">
            <w:pPr>
              <w:jc w:val="center"/>
              <w:rPr>
                <w:rFonts w:ascii="Cambria" w:hAnsi="Cambria"/>
              </w:rPr>
            </w:pPr>
            <w:r>
              <w:rPr>
                <w:rFonts w:ascii="Cambria" w:hAnsi="Cambria"/>
              </w:rPr>
              <w:t>-</w:t>
            </w:r>
          </w:p>
        </w:tc>
        <w:tc>
          <w:tcPr>
            <w:tcW w:w="604" w:type="dxa"/>
            <w:tcBorders>
              <w:bottom w:val="single" w:sz="12" w:space="0" w:color="auto"/>
              <w:right w:val="single" w:sz="12" w:space="0" w:color="auto"/>
            </w:tcBorders>
            <w:vAlign w:val="center"/>
          </w:tcPr>
          <w:p w:rsidR="00716E8D" w:rsidRPr="00356A6E" w:rsidRDefault="00716E8D" w:rsidP="00770C29">
            <w:pPr>
              <w:jc w:val="center"/>
              <w:rPr>
                <w:rFonts w:ascii="Cambria" w:hAnsi="Cambria"/>
              </w:rPr>
            </w:pPr>
            <w:r>
              <w:rPr>
                <w:rFonts w:ascii="Cambria" w:hAnsi="Cambria"/>
              </w:rPr>
              <w:t>1,5</w:t>
            </w:r>
          </w:p>
        </w:tc>
        <w:tc>
          <w:tcPr>
            <w:tcW w:w="589" w:type="dxa"/>
            <w:tcBorders>
              <w:left w:val="single" w:sz="12" w:space="0" w:color="auto"/>
              <w:bottom w:val="single" w:sz="12" w:space="0" w:color="auto"/>
              <w:right w:val="single" w:sz="12" w:space="0" w:color="auto"/>
            </w:tcBorders>
            <w:vAlign w:val="center"/>
          </w:tcPr>
          <w:p w:rsidR="00716E8D" w:rsidRDefault="00716E8D" w:rsidP="00770C29">
            <w:pPr>
              <w:jc w:val="center"/>
              <w:rPr>
                <w:rFonts w:ascii="Cambria" w:hAnsi="Cambria"/>
                <w:b/>
                <w:bCs/>
                <w:lang w:val="sr-Cyrl-CS"/>
              </w:rPr>
            </w:pPr>
            <w:r>
              <w:rPr>
                <w:rFonts w:ascii="Cambria" w:hAnsi="Cambria"/>
                <w:b/>
                <w:bCs/>
                <w:sz w:val="20"/>
                <w:szCs w:val="20"/>
                <w:lang w:val="sr-Cyrl-CS"/>
              </w:rPr>
              <w:t>50</w:t>
            </w:r>
          </w:p>
        </w:tc>
        <w:tc>
          <w:tcPr>
            <w:tcW w:w="720" w:type="dxa"/>
            <w:tcBorders>
              <w:left w:val="single" w:sz="12" w:space="0" w:color="auto"/>
              <w:bottom w:val="single" w:sz="12" w:space="0" w:color="auto"/>
              <w:right w:val="single" w:sz="12" w:space="0" w:color="auto"/>
            </w:tcBorders>
            <w:vAlign w:val="center"/>
          </w:tcPr>
          <w:p w:rsidR="00716E8D" w:rsidRPr="00F96771" w:rsidRDefault="00716E8D" w:rsidP="00770C29">
            <w:pPr>
              <w:jc w:val="center"/>
              <w:rPr>
                <w:rFonts w:ascii="Cambria" w:hAnsi="Cambria"/>
                <w:b/>
                <w:bCs/>
              </w:rPr>
            </w:pPr>
            <w:r>
              <w:rPr>
                <w:rFonts w:ascii="Cambria" w:hAnsi="Cambria"/>
                <w:b/>
                <w:bCs/>
              </w:rPr>
              <w:t>20</w:t>
            </w:r>
          </w:p>
        </w:tc>
      </w:tr>
    </w:tbl>
    <w:p w:rsidR="00025C18" w:rsidRDefault="00025C18" w:rsidP="00025C18">
      <w:r>
        <w:br w:type="page"/>
      </w:r>
    </w:p>
    <w:p w:rsidR="00025C18" w:rsidRPr="00006628" w:rsidRDefault="00025C18" w:rsidP="00025C18">
      <w:pPr>
        <w:pStyle w:val="Heading2"/>
        <w:spacing w:after="240"/>
        <w:rPr>
          <w:rFonts w:ascii="Verdana" w:hAnsi="Verdana" w:cs="Cambria"/>
          <w:i w:val="0"/>
          <w:sz w:val="32"/>
          <w:szCs w:val="32"/>
        </w:rPr>
      </w:pPr>
      <w:bookmarkStart w:id="283" w:name="_Toc20049435"/>
      <w:r w:rsidRPr="00006628">
        <w:rPr>
          <w:rFonts w:ascii="Verdana" w:hAnsi="Verdana" w:cs="Cambria"/>
          <w:i w:val="0"/>
          <w:sz w:val="32"/>
          <w:szCs w:val="32"/>
        </w:rPr>
        <w:t>5.4. Васпитачи у предшколском</w:t>
      </w:r>
      <w:bookmarkEnd w:id="283"/>
    </w:p>
    <w:tbl>
      <w:tblPr>
        <w:tblW w:w="13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9"/>
        <w:gridCol w:w="1675"/>
        <w:gridCol w:w="1528"/>
        <w:gridCol w:w="1096"/>
        <w:gridCol w:w="491"/>
        <w:gridCol w:w="708"/>
        <w:gridCol w:w="758"/>
        <w:gridCol w:w="758"/>
        <w:gridCol w:w="645"/>
        <w:gridCol w:w="473"/>
        <w:gridCol w:w="17"/>
        <w:gridCol w:w="603"/>
        <w:gridCol w:w="7"/>
        <w:gridCol w:w="629"/>
        <w:gridCol w:w="530"/>
        <w:gridCol w:w="6"/>
        <w:gridCol w:w="536"/>
        <w:gridCol w:w="8"/>
        <w:gridCol w:w="595"/>
        <w:gridCol w:w="600"/>
        <w:gridCol w:w="589"/>
        <w:gridCol w:w="727"/>
      </w:tblGrid>
      <w:tr w:rsidR="00025C18" w:rsidRPr="00041103" w:rsidTr="00E17741">
        <w:trPr>
          <w:cantSplit/>
          <w:trHeight w:val="50"/>
          <w:tblHeader/>
          <w:jc w:val="center"/>
        </w:trPr>
        <w:tc>
          <w:tcPr>
            <w:tcW w:w="519" w:type="dxa"/>
            <w:vMerge w:val="restart"/>
            <w:tcBorders>
              <w:top w:val="single" w:sz="12" w:space="0" w:color="auto"/>
              <w:left w:val="single" w:sz="12" w:space="0" w:color="auto"/>
              <w:bottom w:val="nil"/>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675"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528"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Васпитне групе</w:t>
            </w:r>
          </w:p>
        </w:tc>
        <w:tc>
          <w:tcPr>
            <w:tcW w:w="1096"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Задужење</w:t>
            </w:r>
          </w:p>
        </w:tc>
        <w:tc>
          <w:tcPr>
            <w:tcW w:w="3850" w:type="dxa"/>
            <w:gridSpan w:val="7"/>
            <w:tcBorders>
              <w:top w:val="single" w:sz="4" w:space="0" w:color="auto"/>
              <w:left w:val="single" w:sz="12" w:space="0" w:color="auto"/>
              <w:right w:val="single" w:sz="12" w:space="0" w:color="auto"/>
            </w:tcBorders>
            <w:shd w:val="clear" w:color="auto" w:fill="BFBFBF"/>
            <w:vAlign w:val="center"/>
          </w:tcPr>
          <w:p w:rsidR="00025C18" w:rsidRPr="00041103" w:rsidRDefault="00025C18" w:rsidP="00E17741">
            <w:pPr>
              <w:pStyle w:val="NoSpacing"/>
              <w:jc w:val="center"/>
              <w:rPr>
                <w:rFonts w:ascii="Cambria" w:hAnsi="Cambria"/>
                <w:b/>
                <w:bCs/>
                <w:lang w:val="ru-RU"/>
              </w:rPr>
            </w:pPr>
            <w:r w:rsidRPr="00041103">
              <w:rPr>
                <w:rFonts w:ascii="Cambria" w:hAnsi="Cambria"/>
                <w:b/>
                <w:bCs/>
                <w:lang w:val="sr-Cyrl-CS"/>
              </w:rPr>
              <w:t>НЕПОСРЕДАН РАД</w:t>
            </w:r>
          </w:p>
        </w:tc>
        <w:tc>
          <w:tcPr>
            <w:tcW w:w="603" w:type="dxa"/>
            <w:tcBorders>
              <w:top w:val="single" w:sz="4" w:space="0" w:color="auto"/>
              <w:bottom w:val="nil"/>
              <w:right w:val="single" w:sz="12" w:space="0" w:color="auto"/>
            </w:tcBorders>
            <w:shd w:val="clear" w:color="auto" w:fill="BFBFBF"/>
          </w:tcPr>
          <w:p w:rsidR="00025C18" w:rsidRPr="00041103" w:rsidRDefault="00025C18" w:rsidP="00E17741">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536"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600"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589"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727"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r>
      <w:tr w:rsidR="00025C18" w:rsidRPr="00041103" w:rsidTr="00E17741">
        <w:trPr>
          <w:cantSplit/>
          <w:trHeight w:val="3993"/>
          <w:tblHeader/>
          <w:jc w:val="center"/>
        </w:trPr>
        <w:tc>
          <w:tcPr>
            <w:tcW w:w="519"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675"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528"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096"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rPr>
                <w:rFonts w:ascii="Cambria" w:hAnsi="Cambria"/>
                <w:b/>
                <w:bCs/>
                <w:sz w:val="20"/>
                <w:szCs w:val="20"/>
                <w:lang w:val="ru-RU"/>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rPr>
                <w:rFonts w:ascii="Cambria" w:hAnsi="Cambria"/>
                <w:b/>
                <w:bCs/>
                <w:sz w:val="20"/>
                <w:szCs w:val="20"/>
                <w:lang w:val="ru-RU"/>
              </w:rPr>
            </w:pPr>
            <w:r w:rsidRPr="00041103">
              <w:rPr>
                <w:rFonts w:ascii="Cambria" w:hAnsi="Cambria"/>
                <w:b/>
                <w:bCs/>
                <w:sz w:val="20"/>
                <w:szCs w:val="20"/>
                <w:lang w:val="sr-Cyrl-CS"/>
              </w:rPr>
              <w:t>В</w:t>
            </w:r>
            <w:r w:rsidRPr="00041103">
              <w:rPr>
                <w:rFonts w:ascii="Cambria" w:hAnsi="Cambria"/>
                <w:b/>
                <w:bCs/>
                <w:sz w:val="20"/>
                <w:szCs w:val="20"/>
              </w:rPr>
              <w:t>аспитање и чување ученика</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Предузимање превентивних мера ради очувања здравља ученика</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Помагање у учењу и раду</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Подстицање такмичарског духа и бољих резултата у раду</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Подстицање ученика на самосталан рад и стицање радних навика</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rPr>
              <w:t>Евиденција рада</w:t>
            </w:r>
          </w:p>
        </w:tc>
        <w:tc>
          <w:tcPr>
            <w:tcW w:w="530"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Сарадња с родитељима</w:t>
            </w:r>
          </w:p>
        </w:tc>
        <w:tc>
          <w:tcPr>
            <w:tcW w:w="550" w:type="dxa"/>
            <w:gridSpan w:val="3"/>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Стручно усавршавање</w:t>
            </w:r>
          </w:p>
        </w:tc>
        <w:tc>
          <w:tcPr>
            <w:tcW w:w="595"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Рад у стручним органима</w:t>
            </w:r>
          </w:p>
        </w:tc>
        <w:tc>
          <w:tcPr>
            <w:tcW w:w="600"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sz w:val="20"/>
                <w:szCs w:val="20"/>
                <w:lang w:val="ru-RU"/>
              </w:rPr>
              <w:t>Други послови утвређени год. програмом рада школе</w:t>
            </w:r>
          </w:p>
        </w:tc>
        <w:tc>
          <w:tcPr>
            <w:tcW w:w="589"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lang w:val="sr-Cyrl-CS"/>
              </w:rPr>
              <w:t>ПРОЦЕНАТ</w:t>
            </w:r>
          </w:p>
        </w:tc>
        <w:tc>
          <w:tcPr>
            <w:tcW w:w="727"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lang w:val="sr-Cyrl-CS"/>
              </w:rPr>
              <w:t>РАДНО ВРЕМЕ</w:t>
            </w:r>
          </w:p>
        </w:tc>
      </w:tr>
      <w:tr w:rsidR="00025C18" w:rsidRPr="00041103" w:rsidTr="00E17741">
        <w:trPr>
          <w:jc w:val="center"/>
        </w:trPr>
        <w:tc>
          <w:tcPr>
            <w:tcW w:w="519"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rPr>
              <w:t>1</w:t>
            </w:r>
            <w:r w:rsidRPr="00041103">
              <w:rPr>
                <w:rFonts w:ascii="Cambria" w:hAnsi="Cambria"/>
                <w:lang w:val="sr-Cyrl-CS"/>
              </w:rPr>
              <w:t>.</w:t>
            </w:r>
          </w:p>
        </w:tc>
        <w:tc>
          <w:tcPr>
            <w:tcW w:w="1675" w:type="dxa"/>
            <w:tcBorders>
              <w:top w:val="single" w:sz="12" w:space="0" w:color="auto"/>
              <w:left w:val="single" w:sz="12" w:space="0" w:color="auto"/>
              <w:right w:val="single" w:sz="12" w:space="0" w:color="auto"/>
            </w:tcBorders>
            <w:vAlign w:val="center"/>
          </w:tcPr>
          <w:p w:rsidR="00025C18" w:rsidRPr="00CC24FE" w:rsidRDefault="00025C18" w:rsidP="00E17741">
            <w:pPr>
              <w:rPr>
                <w:rFonts w:ascii="Cambria" w:hAnsi="Cambria"/>
              </w:rPr>
            </w:pPr>
            <w:r>
              <w:rPr>
                <w:rFonts w:ascii="Cambria" w:hAnsi="Cambria"/>
                <w:sz w:val="22"/>
                <w:szCs w:val="22"/>
              </w:rPr>
              <w:t xml:space="preserve">Милица Калиновић </w:t>
            </w:r>
          </w:p>
        </w:tc>
        <w:tc>
          <w:tcPr>
            <w:tcW w:w="1528" w:type="dxa"/>
            <w:tcBorders>
              <w:top w:val="single" w:sz="12" w:space="0" w:color="auto"/>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sidRPr="00041103">
              <w:rPr>
                <w:rFonts w:ascii="Cambria" w:hAnsi="Cambria"/>
                <w:sz w:val="20"/>
                <w:szCs w:val="20"/>
                <w:lang w:val="sr-Cyrl-CS"/>
              </w:rPr>
              <w:t>Предшколска група</w:t>
            </w:r>
          </w:p>
        </w:tc>
        <w:tc>
          <w:tcPr>
            <w:tcW w:w="1096"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top w:val="single" w:sz="12" w:space="0" w:color="auto"/>
              <w:left w:val="single" w:sz="12" w:space="0" w:color="auto"/>
              <w:right w:val="single" w:sz="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rPr>
              <w:t>2</w:t>
            </w:r>
            <w:r w:rsidRPr="00FF5A4C">
              <w:rPr>
                <w:rFonts w:ascii="Cambria" w:hAnsi="Cambria"/>
                <w:b/>
                <w:bCs/>
                <w:sz w:val="20"/>
                <w:szCs w:val="20"/>
                <w:lang w:val="sr-Cyrl-CS"/>
              </w:rPr>
              <w:t>2</w:t>
            </w:r>
          </w:p>
        </w:tc>
        <w:tc>
          <w:tcPr>
            <w:tcW w:w="70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645"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473" w:type="dxa"/>
            <w:tcBorders>
              <w:top w:val="single" w:sz="12" w:space="0" w:color="auto"/>
              <w:left w:val="single" w:sz="2" w:space="0" w:color="auto"/>
              <w:right w:val="single" w:sz="12" w:space="0" w:color="000000"/>
            </w:tcBorders>
            <w:vAlign w:val="center"/>
          </w:tcPr>
          <w:p w:rsidR="00025C18" w:rsidRPr="00FF5A4C" w:rsidRDefault="00025C18" w:rsidP="00E17741">
            <w:pPr>
              <w:jc w:val="center"/>
              <w:rPr>
                <w:rFonts w:ascii="Cambria" w:hAnsi="Cambria"/>
                <w:b/>
                <w:bCs/>
                <w:sz w:val="20"/>
                <w:szCs w:val="20"/>
              </w:rPr>
            </w:pPr>
            <w:r w:rsidRPr="00FF5A4C">
              <w:rPr>
                <w:rFonts w:ascii="Cambria" w:hAnsi="Cambria"/>
                <w:b/>
                <w:bCs/>
                <w:sz w:val="20"/>
                <w:szCs w:val="20"/>
              </w:rPr>
              <w:t>30</w:t>
            </w:r>
          </w:p>
        </w:tc>
        <w:tc>
          <w:tcPr>
            <w:tcW w:w="627" w:type="dxa"/>
            <w:gridSpan w:val="3"/>
            <w:tcBorders>
              <w:top w:val="single" w:sz="12" w:space="0" w:color="auto"/>
              <w:left w:val="single" w:sz="12" w:space="0" w:color="000000"/>
              <w:right w:val="single" w:sz="2" w:space="0" w:color="auto"/>
            </w:tcBorders>
            <w:vAlign w:val="center"/>
          </w:tcPr>
          <w:p w:rsidR="00025C18" w:rsidRPr="00041103" w:rsidRDefault="00025C18" w:rsidP="00E17741">
            <w:pPr>
              <w:jc w:val="center"/>
              <w:rPr>
                <w:rFonts w:ascii="Cambria" w:hAnsi="Cambria"/>
              </w:rPr>
            </w:pPr>
            <w:r w:rsidRPr="00041103">
              <w:rPr>
                <w:rFonts w:ascii="Cambria" w:hAnsi="Cambria"/>
              </w:rPr>
              <w:t>6</w:t>
            </w:r>
          </w:p>
        </w:tc>
        <w:tc>
          <w:tcPr>
            <w:tcW w:w="629" w:type="dxa"/>
            <w:tcBorders>
              <w:top w:val="single" w:sz="12" w:space="0" w:color="auto"/>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30" w:type="dxa"/>
            <w:tcBorders>
              <w:top w:val="single" w:sz="12" w:space="0" w:color="auto"/>
              <w:left w:val="single" w:sz="4"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3"/>
            <w:tcBorders>
              <w:top w:val="single" w:sz="12" w:space="0" w:color="auto"/>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tcBorders>
              <w:top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tcBorders>
              <w:top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tcBorders>
              <w:top w:val="single" w:sz="12" w:space="0" w:color="auto"/>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100</w:t>
            </w:r>
          </w:p>
        </w:tc>
        <w:tc>
          <w:tcPr>
            <w:tcW w:w="727"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sidRPr="00041103">
              <w:rPr>
                <w:rFonts w:ascii="Cambria" w:hAnsi="Cambria"/>
                <w:b/>
                <w:bCs/>
                <w:lang w:val="sr-Cyrl-CS"/>
              </w:rPr>
              <w:t>40</w:t>
            </w:r>
          </w:p>
        </w:tc>
      </w:tr>
      <w:tr w:rsidR="00025C18" w:rsidRPr="00041103" w:rsidTr="00E17741">
        <w:trPr>
          <w:jc w:val="center"/>
        </w:trPr>
        <w:tc>
          <w:tcPr>
            <w:tcW w:w="519"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1675" w:type="dxa"/>
            <w:tcBorders>
              <w:top w:val="single" w:sz="12" w:space="0" w:color="auto"/>
              <w:left w:val="single" w:sz="12" w:space="0" w:color="auto"/>
              <w:right w:val="single" w:sz="12" w:space="0" w:color="auto"/>
            </w:tcBorders>
            <w:vAlign w:val="center"/>
          </w:tcPr>
          <w:p w:rsidR="00025C18" w:rsidRPr="00041103" w:rsidRDefault="00025C18" w:rsidP="00E17741">
            <w:pPr>
              <w:rPr>
                <w:rFonts w:ascii="Cambria" w:hAnsi="Cambria"/>
                <w:lang w:val="sr-Cyrl-CS"/>
              </w:rPr>
            </w:pPr>
            <w:r w:rsidRPr="00041103">
              <w:rPr>
                <w:rFonts w:ascii="Cambria" w:hAnsi="Cambria"/>
                <w:lang w:val="sr-Cyrl-CS"/>
              </w:rPr>
              <w:t>Александра Ђорђевић</w:t>
            </w:r>
          </w:p>
        </w:tc>
        <w:tc>
          <w:tcPr>
            <w:tcW w:w="1528" w:type="dxa"/>
            <w:tcBorders>
              <w:top w:val="single" w:sz="12" w:space="0" w:color="auto"/>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Pr>
                <w:rFonts w:ascii="Cambria" w:hAnsi="Cambria"/>
                <w:sz w:val="20"/>
                <w:szCs w:val="20"/>
                <w:lang w:val="sr-Cyrl-CS"/>
              </w:rPr>
              <w:t>Боравак предшколско II</w:t>
            </w:r>
            <w:r w:rsidRPr="00041103">
              <w:rPr>
                <w:rFonts w:ascii="Cambria" w:hAnsi="Cambria"/>
                <w:sz w:val="20"/>
                <w:szCs w:val="20"/>
                <w:lang w:val="sr-Cyrl-CS"/>
              </w:rPr>
              <w:t xml:space="preserve"> група</w:t>
            </w:r>
          </w:p>
        </w:tc>
        <w:tc>
          <w:tcPr>
            <w:tcW w:w="1096"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top w:val="single" w:sz="12" w:space="0" w:color="auto"/>
              <w:left w:val="single" w:sz="12" w:space="0" w:color="auto"/>
              <w:right w:val="single" w:sz="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22</w:t>
            </w:r>
          </w:p>
        </w:tc>
        <w:tc>
          <w:tcPr>
            <w:tcW w:w="70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645" w:type="dxa"/>
            <w:tcBorders>
              <w:top w:val="single" w:sz="12" w:space="0" w:color="auto"/>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473" w:type="dxa"/>
            <w:tcBorders>
              <w:top w:val="single" w:sz="12" w:space="0" w:color="auto"/>
              <w:left w:val="single" w:sz="2" w:space="0" w:color="auto"/>
              <w:right w:val="single" w:sz="12" w:space="0" w:color="000000"/>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30</w:t>
            </w:r>
          </w:p>
        </w:tc>
        <w:tc>
          <w:tcPr>
            <w:tcW w:w="627" w:type="dxa"/>
            <w:gridSpan w:val="3"/>
            <w:tcBorders>
              <w:top w:val="single" w:sz="12" w:space="0" w:color="auto"/>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6</w:t>
            </w:r>
          </w:p>
        </w:tc>
        <w:tc>
          <w:tcPr>
            <w:tcW w:w="629" w:type="dxa"/>
            <w:tcBorders>
              <w:top w:val="single" w:sz="12" w:space="0" w:color="auto"/>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30" w:type="dxa"/>
            <w:tcBorders>
              <w:top w:val="single" w:sz="12" w:space="0" w:color="auto"/>
              <w:left w:val="single" w:sz="4"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3"/>
            <w:tcBorders>
              <w:top w:val="single" w:sz="12" w:space="0" w:color="auto"/>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tcBorders>
              <w:top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tcBorders>
              <w:top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tcBorders>
              <w:top w:val="single" w:sz="12" w:space="0" w:color="auto"/>
              <w:left w:val="single" w:sz="12" w:space="0" w:color="auto"/>
              <w:right w:val="single" w:sz="12" w:space="0" w:color="auto"/>
            </w:tcBorders>
            <w:vAlign w:val="center"/>
          </w:tcPr>
          <w:p w:rsidR="00025C18" w:rsidRPr="00FF5A4C" w:rsidRDefault="00025C18" w:rsidP="00E17741">
            <w:pPr>
              <w:jc w:val="center"/>
              <w:rPr>
                <w:rFonts w:ascii="Cambria" w:hAnsi="Cambria"/>
                <w:b/>
                <w:bCs/>
                <w:sz w:val="20"/>
                <w:szCs w:val="20"/>
                <w:lang w:val="sr-Cyrl-CS"/>
              </w:rPr>
            </w:pPr>
            <w:r w:rsidRPr="00FF5A4C">
              <w:rPr>
                <w:rFonts w:ascii="Cambria" w:hAnsi="Cambria"/>
                <w:b/>
                <w:bCs/>
                <w:sz w:val="20"/>
                <w:szCs w:val="20"/>
                <w:lang w:val="sr-Cyrl-CS"/>
              </w:rPr>
              <w:t>100</w:t>
            </w:r>
          </w:p>
        </w:tc>
        <w:tc>
          <w:tcPr>
            <w:tcW w:w="727" w:type="dxa"/>
            <w:tcBorders>
              <w:top w:val="single" w:sz="12" w:space="0" w:color="auto"/>
              <w:left w:val="single" w:sz="12" w:space="0" w:color="auto"/>
              <w:right w:val="single" w:sz="12" w:space="0" w:color="auto"/>
            </w:tcBorders>
            <w:vAlign w:val="center"/>
          </w:tcPr>
          <w:p w:rsidR="00025C18" w:rsidRPr="00041103" w:rsidRDefault="00025C18" w:rsidP="00E17741">
            <w:pPr>
              <w:jc w:val="center"/>
              <w:rPr>
                <w:rFonts w:ascii="Cambria" w:hAnsi="Cambria"/>
                <w:b/>
                <w:bCs/>
                <w:lang w:val="sr-Cyrl-CS"/>
              </w:rPr>
            </w:pPr>
            <w:r w:rsidRPr="00041103">
              <w:rPr>
                <w:rFonts w:ascii="Cambria" w:hAnsi="Cambria"/>
                <w:b/>
                <w:bCs/>
                <w:lang w:val="sr-Cyrl-CS"/>
              </w:rPr>
              <w:t>40</w:t>
            </w:r>
          </w:p>
        </w:tc>
      </w:tr>
    </w:tbl>
    <w:p w:rsidR="00025C18" w:rsidRDefault="00025C18" w:rsidP="00025C18">
      <w:r>
        <w:br w:type="page"/>
      </w:r>
    </w:p>
    <w:p w:rsidR="00025C18" w:rsidRDefault="00025C18" w:rsidP="00025C18">
      <w:pPr>
        <w:pStyle w:val="Heading2"/>
        <w:spacing w:after="120"/>
        <w:rPr>
          <w:rFonts w:ascii="Verdana" w:hAnsi="Verdana"/>
          <w:i w:val="0"/>
          <w:sz w:val="32"/>
          <w:szCs w:val="32"/>
        </w:rPr>
      </w:pPr>
      <w:bookmarkStart w:id="284" w:name="_Toc20049436"/>
      <w:r w:rsidRPr="00006628">
        <w:rPr>
          <w:rFonts w:ascii="Verdana" w:hAnsi="Verdana"/>
          <w:i w:val="0"/>
          <w:sz w:val="32"/>
          <w:szCs w:val="32"/>
        </w:rPr>
        <w:t>5.5. Васпитачи у продуженом боравку</w:t>
      </w:r>
      <w:bookmarkEnd w:id="284"/>
    </w:p>
    <w:tbl>
      <w:tblPr>
        <w:tblW w:w="13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9"/>
        <w:gridCol w:w="1675"/>
        <w:gridCol w:w="1538"/>
        <w:gridCol w:w="1350"/>
        <w:gridCol w:w="491"/>
        <w:gridCol w:w="708"/>
        <w:gridCol w:w="758"/>
        <w:gridCol w:w="758"/>
        <w:gridCol w:w="645"/>
        <w:gridCol w:w="473"/>
        <w:gridCol w:w="17"/>
        <w:gridCol w:w="603"/>
        <w:gridCol w:w="7"/>
        <w:gridCol w:w="629"/>
        <w:gridCol w:w="670"/>
        <w:gridCol w:w="536"/>
        <w:gridCol w:w="14"/>
        <w:gridCol w:w="589"/>
        <w:gridCol w:w="6"/>
        <w:gridCol w:w="594"/>
        <w:gridCol w:w="6"/>
        <w:gridCol w:w="583"/>
        <w:gridCol w:w="6"/>
        <w:gridCol w:w="721"/>
        <w:gridCol w:w="6"/>
      </w:tblGrid>
      <w:tr w:rsidR="00025C18" w:rsidRPr="00041103" w:rsidTr="00E17741">
        <w:trPr>
          <w:gridAfter w:val="1"/>
          <w:wAfter w:w="6" w:type="dxa"/>
          <w:cantSplit/>
          <w:trHeight w:val="50"/>
          <w:tblHeader/>
          <w:jc w:val="center"/>
        </w:trPr>
        <w:tc>
          <w:tcPr>
            <w:tcW w:w="519" w:type="dxa"/>
            <w:vMerge w:val="restart"/>
            <w:tcBorders>
              <w:top w:val="single" w:sz="12" w:space="0" w:color="auto"/>
              <w:left w:val="single" w:sz="12" w:space="0" w:color="auto"/>
              <w:bottom w:val="nil"/>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cs="Georgia"/>
                <w:b/>
                <w:bCs/>
                <w:i/>
                <w:iCs/>
                <w:sz w:val="28"/>
                <w:szCs w:val="28"/>
              </w:rPr>
              <w:br w:type="page"/>
            </w:r>
            <w:r w:rsidRPr="00041103">
              <w:rPr>
                <w:rFonts w:ascii="Cambria" w:hAnsi="Cambria"/>
                <w:b/>
                <w:bCs/>
                <w:sz w:val="20"/>
                <w:szCs w:val="20"/>
                <w:lang w:val="sr-Cyrl-CS"/>
              </w:rPr>
              <w:t>Редни број</w:t>
            </w:r>
          </w:p>
        </w:tc>
        <w:tc>
          <w:tcPr>
            <w:tcW w:w="1675"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538"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Васпитне групе</w:t>
            </w:r>
          </w:p>
        </w:tc>
        <w:tc>
          <w:tcPr>
            <w:tcW w:w="1350" w:type="dxa"/>
            <w:vMerge w:val="restart"/>
            <w:tcBorders>
              <w:top w:val="single" w:sz="12" w:space="0" w:color="auto"/>
              <w:left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Задужење</w:t>
            </w:r>
          </w:p>
        </w:tc>
        <w:tc>
          <w:tcPr>
            <w:tcW w:w="3850" w:type="dxa"/>
            <w:gridSpan w:val="7"/>
            <w:tcBorders>
              <w:top w:val="single" w:sz="4" w:space="0" w:color="auto"/>
              <w:left w:val="single" w:sz="12" w:space="0" w:color="auto"/>
              <w:right w:val="single" w:sz="12" w:space="0" w:color="auto"/>
            </w:tcBorders>
            <w:shd w:val="clear" w:color="auto" w:fill="BFBFBF"/>
            <w:vAlign w:val="center"/>
          </w:tcPr>
          <w:p w:rsidR="00025C18" w:rsidRPr="00041103" w:rsidRDefault="00025C18" w:rsidP="00E17741">
            <w:pPr>
              <w:pStyle w:val="NoSpacing"/>
              <w:jc w:val="center"/>
              <w:rPr>
                <w:rFonts w:ascii="Cambria" w:hAnsi="Cambria"/>
                <w:b/>
                <w:bCs/>
                <w:lang w:val="ru-RU"/>
              </w:rPr>
            </w:pPr>
            <w:r w:rsidRPr="00041103">
              <w:rPr>
                <w:rFonts w:ascii="Cambria" w:hAnsi="Cambria"/>
                <w:b/>
                <w:bCs/>
                <w:lang w:val="sr-Cyrl-CS"/>
              </w:rPr>
              <w:t>НЕПОСРЕДАН РАД</w:t>
            </w:r>
          </w:p>
        </w:tc>
        <w:tc>
          <w:tcPr>
            <w:tcW w:w="603" w:type="dxa"/>
            <w:tcBorders>
              <w:top w:val="single" w:sz="4" w:space="0" w:color="auto"/>
              <w:bottom w:val="nil"/>
              <w:right w:val="single" w:sz="12" w:space="0" w:color="auto"/>
            </w:tcBorders>
            <w:shd w:val="clear" w:color="auto" w:fill="BFBFBF"/>
          </w:tcPr>
          <w:p w:rsidR="00025C18" w:rsidRPr="00041103" w:rsidRDefault="00025C18" w:rsidP="00E17741">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670"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600"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589"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c>
          <w:tcPr>
            <w:tcW w:w="727" w:type="dxa"/>
            <w:gridSpan w:val="2"/>
            <w:tcBorders>
              <w:top w:val="single" w:sz="4" w:space="0" w:color="auto"/>
              <w:left w:val="single" w:sz="12" w:space="0" w:color="auto"/>
              <w:bottom w:val="nil"/>
              <w:right w:val="single" w:sz="4" w:space="0" w:color="auto"/>
            </w:tcBorders>
            <w:shd w:val="clear" w:color="auto" w:fill="BFBFBF"/>
          </w:tcPr>
          <w:p w:rsidR="00025C18" w:rsidRPr="00041103" w:rsidRDefault="00025C18" w:rsidP="00E17741">
            <w:pPr>
              <w:rPr>
                <w:rFonts w:ascii="Cambria" w:hAnsi="Cambria"/>
                <w:b/>
                <w:bCs/>
                <w:sz w:val="20"/>
                <w:szCs w:val="20"/>
                <w:lang w:val="sr-Cyrl-CS"/>
              </w:rPr>
            </w:pPr>
          </w:p>
        </w:tc>
      </w:tr>
      <w:tr w:rsidR="00025C18" w:rsidRPr="00041103" w:rsidTr="00E17741">
        <w:trPr>
          <w:cantSplit/>
          <w:trHeight w:val="3993"/>
          <w:tblHeader/>
          <w:jc w:val="center"/>
        </w:trPr>
        <w:tc>
          <w:tcPr>
            <w:tcW w:w="519"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675"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538"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ind w:left="113" w:right="113"/>
              <w:rPr>
                <w:rFonts w:ascii="Cambria" w:hAnsi="Cambria"/>
                <w:b/>
                <w:bCs/>
                <w:sz w:val="20"/>
                <w:szCs w:val="20"/>
                <w:lang w:val="sr-Cyrl-CS"/>
              </w:rPr>
            </w:pPr>
          </w:p>
        </w:tc>
        <w:tc>
          <w:tcPr>
            <w:tcW w:w="1350" w:type="dxa"/>
            <w:vMerge/>
            <w:tcBorders>
              <w:left w:val="single" w:sz="12" w:space="0" w:color="auto"/>
              <w:bottom w:val="single" w:sz="12" w:space="0" w:color="auto"/>
              <w:right w:val="single" w:sz="12" w:space="0" w:color="auto"/>
            </w:tcBorders>
            <w:shd w:val="clear" w:color="auto" w:fill="BFBFBF"/>
            <w:textDirection w:val="btLr"/>
          </w:tcPr>
          <w:p w:rsidR="00025C18" w:rsidRPr="00041103" w:rsidRDefault="00025C18" w:rsidP="00E17741">
            <w:pPr>
              <w:rPr>
                <w:rFonts w:ascii="Cambria" w:hAnsi="Cambria"/>
                <w:b/>
                <w:bCs/>
                <w:sz w:val="20"/>
                <w:szCs w:val="20"/>
                <w:lang w:val="ru-RU"/>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025C18" w:rsidRPr="007D06BD" w:rsidRDefault="00025C18" w:rsidP="00E17741">
            <w:pPr>
              <w:rPr>
                <w:rFonts w:ascii="Cambria" w:hAnsi="Cambria"/>
                <w:b/>
                <w:sz w:val="20"/>
                <w:szCs w:val="20"/>
                <w:lang w:val="ru-RU"/>
              </w:rPr>
            </w:pPr>
            <w:r>
              <w:rPr>
                <w:rFonts w:ascii="Cambria" w:hAnsi="Cambria"/>
                <w:b/>
                <w:sz w:val="20"/>
                <w:szCs w:val="20"/>
              </w:rPr>
              <w:t xml:space="preserve"> </w:t>
            </w:r>
            <w:r w:rsidRPr="007D06BD">
              <w:rPr>
                <w:rFonts w:ascii="Cambria" w:hAnsi="Cambria"/>
                <w:b/>
                <w:sz w:val="20"/>
                <w:szCs w:val="20"/>
                <w:lang w:val="sr-Cyrl-CS"/>
              </w:rPr>
              <w:t>Самостални рад</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rPr>
            </w:pPr>
            <w:r w:rsidRPr="00041103">
              <w:rPr>
                <w:rFonts w:ascii="Cambria" w:hAnsi="Cambria"/>
                <w:b/>
                <w:bCs/>
                <w:sz w:val="20"/>
                <w:szCs w:val="20"/>
              </w:rPr>
              <w:t>Слободне активности</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Припрема за ручак</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Време за ручак</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Дежурство</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ru-RU"/>
              </w:rPr>
            </w:pPr>
            <w:r w:rsidRPr="00041103">
              <w:rPr>
                <w:rFonts w:ascii="Cambria" w:hAnsi="Cambria"/>
                <w:b/>
                <w:bCs/>
                <w:sz w:val="20"/>
                <w:szCs w:val="20"/>
                <w:lang w:val="ru-RU"/>
              </w:rPr>
              <w:t>Евиденција рада</w:t>
            </w:r>
          </w:p>
        </w:tc>
        <w:tc>
          <w:tcPr>
            <w:tcW w:w="670" w:type="dxa"/>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ru-RU"/>
              </w:rPr>
              <w:t>Сарадња са родитељима</w:t>
            </w:r>
          </w:p>
        </w:tc>
        <w:tc>
          <w:tcPr>
            <w:tcW w:w="550"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Стручно усавршавање</w:t>
            </w:r>
          </w:p>
        </w:tc>
        <w:tc>
          <w:tcPr>
            <w:tcW w:w="595"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sz w:val="20"/>
                <w:szCs w:val="20"/>
                <w:lang w:val="sr-Cyrl-CS"/>
              </w:rPr>
            </w:pPr>
            <w:r w:rsidRPr="00041103">
              <w:rPr>
                <w:rFonts w:ascii="Cambria" w:hAnsi="Cambria"/>
                <w:b/>
                <w:bCs/>
                <w:sz w:val="20"/>
                <w:szCs w:val="20"/>
                <w:lang w:val="sr-Cyrl-CS"/>
              </w:rPr>
              <w:t>Рад у стручним органима</w:t>
            </w:r>
          </w:p>
        </w:tc>
        <w:tc>
          <w:tcPr>
            <w:tcW w:w="600"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sz w:val="20"/>
                <w:szCs w:val="20"/>
                <w:lang w:val="ru-RU"/>
              </w:rPr>
              <w:t>Други послови утвређени год. програмом рада школе</w:t>
            </w:r>
          </w:p>
        </w:tc>
        <w:tc>
          <w:tcPr>
            <w:tcW w:w="589"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lang w:val="sr-Cyrl-CS"/>
              </w:rPr>
              <w:t>ПРОЦЕНАТ</w:t>
            </w:r>
          </w:p>
        </w:tc>
        <w:tc>
          <w:tcPr>
            <w:tcW w:w="727"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025C18" w:rsidRPr="00041103" w:rsidRDefault="00025C18" w:rsidP="00E17741">
            <w:pPr>
              <w:ind w:left="113" w:right="113"/>
              <w:rPr>
                <w:rFonts w:ascii="Cambria" w:hAnsi="Cambria"/>
                <w:b/>
                <w:bCs/>
                <w:lang w:val="sr-Cyrl-CS"/>
              </w:rPr>
            </w:pPr>
            <w:r w:rsidRPr="00041103">
              <w:rPr>
                <w:rFonts w:ascii="Cambria" w:hAnsi="Cambria"/>
                <w:b/>
                <w:bCs/>
                <w:lang w:val="sr-Cyrl-CS"/>
              </w:rPr>
              <w:t>РАДНО ВРЕМЕ</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025C18" w:rsidRPr="00850D2C" w:rsidRDefault="00025C18" w:rsidP="00E17741">
            <w:pPr>
              <w:rPr>
                <w:rFonts w:ascii="Cambria" w:hAnsi="Cambria"/>
                <w:sz w:val="20"/>
                <w:szCs w:val="20"/>
                <w:lang w:val="hr-HR"/>
              </w:rPr>
            </w:pPr>
            <w:r>
              <w:rPr>
                <w:rFonts w:ascii="Cambria" w:hAnsi="Cambria"/>
                <w:sz w:val="20"/>
                <w:szCs w:val="20"/>
                <w:lang w:val="sr-Cyrl-CS"/>
              </w:rPr>
              <w:t>Марина Милосављевић</w:t>
            </w:r>
          </w:p>
        </w:tc>
        <w:tc>
          <w:tcPr>
            <w:tcW w:w="1538" w:type="dxa"/>
            <w:tcBorders>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sidRPr="00041103">
              <w:rPr>
                <w:rFonts w:ascii="Cambria" w:hAnsi="Cambria"/>
                <w:sz w:val="20"/>
                <w:szCs w:val="20"/>
                <w:lang w:val="sr-Cyrl-CS"/>
              </w:rPr>
              <w:t>Боравак</w:t>
            </w:r>
          </w:p>
          <w:p w:rsidR="00025C18" w:rsidRPr="00040F4A" w:rsidRDefault="00025C18" w:rsidP="00E17741">
            <w:pPr>
              <w:pStyle w:val="NoSpacing"/>
              <w:rPr>
                <w:rFonts w:ascii="Cambria" w:hAnsi="Cambria"/>
                <w:sz w:val="20"/>
                <w:szCs w:val="20"/>
              </w:rPr>
            </w:pPr>
            <w:r>
              <w:rPr>
                <w:rFonts w:ascii="Cambria" w:hAnsi="Cambria"/>
                <w:sz w:val="20"/>
                <w:szCs w:val="20"/>
              </w:rPr>
              <w:t>I 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40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025C18" w:rsidRPr="000B5DE8" w:rsidRDefault="00025C18" w:rsidP="00E17741">
            <w:pPr>
              <w:rPr>
                <w:rFonts w:ascii="Cambria" w:hAnsi="Cambria"/>
                <w:sz w:val="20"/>
                <w:szCs w:val="20"/>
              </w:rPr>
            </w:pPr>
            <w:r>
              <w:rPr>
                <w:rFonts w:ascii="Cambria" w:hAnsi="Cambria"/>
                <w:sz w:val="20"/>
                <w:szCs w:val="20"/>
                <w:lang w:val="sr-Cyrl-CS"/>
              </w:rPr>
              <w:t>Тамара Ходалић</w:t>
            </w:r>
          </w:p>
        </w:tc>
        <w:tc>
          <w:tcPr>
            <w:tcW w:w="1538" w:type="dxa"/>
            <w:tcBorders>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sidRPr="00041103">
              <w:rPr>
                <w:rFonts w:ascii="Cambria" w:hAnsi="Cambria"/>
                <w:sz w:val="20"/>
                <w:szCs w:val="20"/>
                <w:lang w:val="sr-Cyrl-CS"/>
              </w:rPr>
              <w:t>Боравак</w:t>
            </w:r>
          </w:p>
          <w:p w:rsidR="00025C18" w:rsidRPr="00041103" w:rsidRDefault="00025C18" w:rsidP="00E17741">
            <w:pPr>
              <w:pStyle w:val="NoSpacing"/>
              <w:rPr>
                <w:rFonts w:ascii="Cambria" w:hAnsi="Cambria"/>
                <w:sz w:val="20"/>
                <w:szCs w:val="20"/>
                <w:lang w:val="sr-Cyrl-CS"/>
              </w:rPr>
            </w:pPr>
            <w:r>
              <w:rPr>
                <w:rFonts w:ascii="Cambria" w:hAnsi="Cambria"/>
                <w:sz w:val="20"/>
                <w:szCs w:val="20"/>
              </w:rPr>
              <w:t>I</w:t>
            </w:r>
            <w:r>
              <w:rPr>
                <w:rFonts w:ascii="Cambria" w:hAnsi="Cambria"/>
                <w:sz w:val="20"/>
                <w:szCs w:val="20"/>
                <w:lang w:val="hr-HR"/>
              </w:rPr>
              <w:t>I</w:t>
            </w:r>
            <w:r>
              <w:rPr>
                <w:rFonts w:ascii="Cambria" w:hAnsi="Cambria"/>
                <w:sz w:val="20"/>
                <w:szCs w:val="20"/>
              </w:rPr>
              <w:t xml:space="preserve"> 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40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3</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025C18" w:rsidRPr="00FE4580" w:rsidRDefault="00025C18" w:rsidP="00E17741">
            <w:pPr>
              <w:rPr>
                <w:rFonts w:ascii="Cambria" w:hAnsi="Cambria"/>
                <w:sz w:val="20"/>
                <w:szCs w:val="20"/>
                <w:lang w:val="sr-Cyrl-CS"/>
              </w:rPr>
            </w:pPr>
            <w:r>
              <w:rPr>
                <w:rFonts w:ascii="Cambria" w:hAnsi="Cambria"/>
                <w:sz w:val="20"/>
                <w:szCs w:val="20"/>
                <w:lang w:val="sr-Cyrl-CS"/>
              </w:rPr>
              <w:t>(Кристина Конатар)</w:t>
            </w:r>
          </w:p>
        </w:tc>
        <w:tc>
          <w:tcPr>
            <w:tcW w:w="1538" w:type="dxa"/>
            <w:tcBorders>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sidRPr="00041103">
              <w:rPr>
                <w:rFonts w:ascii="Cambria" w:hAnsi="Cambria"/>
                <w:sz w:val="20"/>
                <w:szCs w:val="20"/>
                <w:lang w:val="sr-Cyrl-CS"/>
              </w:rPr>
              <w:t>Боравак</w:t>
            </w:r>
          </w:p>
          <w:p w:rsidR="00025C18" w:rsidRPr="00041103" w:rsidRDefault="00025C18" w:rsidP="00E17741">
            <w:pPr>
              <w:pStyle w:val="NoSpacing"/>
              <w:rPr>
                <w:rFonts w:ascii="Cambria" w:hAnsi="Cambria"/>
                <w:sz w:val="20"/>
                <w:szCs w:val="20"/>
                <w:lang w:val="sr-Cyrl-CS"/>
              </w:rPr>
            </w:pPr>
            <w:r>
              <w:rPr>
                <w:rFonts w:ascii="Cambria" w:hAnsi="Cambria"/>
                <w:sz w:val="20"/>
                <w:szCs w:val="20"/>
              </w:rPr>
              <w:t>III 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40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4</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025C18" w:rsidRPr="00FE4580" w:rsidRDefault="00025C18" w:rsidP="00E17741">
            <w:pPr>
              <w:rPr>
                <w:rFonts w:ascii="Cambria" w:hAnsi="Cambria"/>
                <w:sz w:val="20"/>
                <w:szCs w:val="20"/>
                <w:lang w:val="sr-Cyrl-CS"/>
              </w:rPr>
            </w:pPr>
            <w:r w:rsidRPr="00FE4580">
              <w:rPr>
                <w:rFonts w:ascii="Cambria" w:hAnsi="Cambria"/>
                <w:sz w:val="20"/>
                <w:szCs w:val="20"/>
                <w:lang w:val="sr-Cyrl-CS"/>
              </w:rPr>
              <w:t>Марија Мудрић</w:t>
            </w:r>
          </w:p>
        </w:tc>
        <w:tc>
          <w:tcPr>
            <w:tcW w:w="1538" w:type="dxa"/>
            <w:tcBorders>
              <w:left w:val="single" w:sz="12" w:space="0" w:color="auto"/>
              <w:right w:val="single" w:sz="12" w:space="0" w:color="auto"/>
            </w:tcBorders>
            <w:vAlign w:val="center"/>
          </w:tcPr>
          <w:p w:rsidR="00025C18" w:rsidRPr="00041103" w:rsidRDefault="00025C18" w:rsidP="00E17741">
            <w:pPr>
              <w:pStyle w:val="NoSpacing"/>
              <w:rPr>
                <w:rFonts w:ascii="Cambria" w:hAnsi="Cambria"/>
                <w:sz w:val="20"/>
                <w:szCs w:val="20"/>
                <w:lang w:val="sr-Cyrl-CS"/>
              </w:rPr>
            </w:pPr>
            <w:r w:rsidRPr="00041103">
              <w:rPr>
                <w:rFonts w:ascii="Cambria" w:hAnsi="Cambria"/>
                <w:sz w:val="20"/>
                <w:szCs w:val="20"/>
                <w:lang w:val="sr-Cyrl-CS"/>
              </w:rPr>
              <w:t>Боравак</w:t>
            </w:r>
          </w:p>
          <w:p w:rsidR="00025C18" w:rsidRPr="00041103" w:rsidRDefault="00025C18" w:rsidP="00E17741">
            <w:pPr>
              <w:pStyle w:val="NoSpacing"/>
              <w:rPr>
                <w:rFonts w:ascii="Cambria" w:hAnsi="Cambria"/>
                <w:sz w:val="20"/>
                <w:szCs w:val="20"/>
                <w:lang w:val="sr-Cyrl-CS"/>
              </w:rPr>
            </w:pPr>
            <w:r>
              <w:rPr>
                <w:rFonts w:ascii="Cambria" w:hAnsi="Cambria"/>
                <w:sz w:val="20"/>
                <w:szCs w:val="20"/>
              </w:rPr>
              <w:t>IVгрупа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sidRPr="002A4DC6">
              <w:rPr>
                <w:rFonts w:ascii="Cambria" w:hAnsi="Cambria"/>
                <w:b/>
                <w:bCs/>
                <w:sz w:val="20"/>
                <w:szCs w:val="20"/>
                <w:lang w:val="sr-Cyrl-CS"/>
              </w:rPr>
              <w:t>40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Default="00025C18" w:rsidP="00E17741">
            <w:pPr>
              <w:jc w:val="center"/>
              <w:rPr>
                <w:rFonts w:ascii="Cambria" w:hAnsi="Cambria"/>
                <w:lang w:val="sr-Cyrl-CS"/>
              </w:rPr>
            </w:pPr>
            <w:r>
              <w:rPr>
                <w:rFonts w:ascii="Cambria" w:hAnsi="Cambria"/>
                <w:lang w:val="sr-Cyrl-CS"/>
              </w:rPr>
              <w:t>5.</w:t>
            </w:r>
          </w:p>
        </w:tc>
        <w:tc>
          <w:tcPr>
            <w:tcW w:w="1675" w:type="dxa"/>
            <w:tcBorders>
              <w:left w:val="single" w:sz="12" w:space="0" w:color="auto"/>
              <w:right w:val="single" w:sz="12" w:space="0" w:color="auto"/>
            </w:tcBorders>
            <w:vAlign w:val="center"/>
          </w:tcPr>
          <w:p w:rsidR="00025C18" w:rsidRPr="00797E12" w:rsidRDefault="00025C18" w:rsidP="00E17741">
            <w:pPr>
              <w:rPr>
                <w:rFonts w:ascii="Cambria" w:hAnsi="Cambria"/>
                <w:sz w:val="20"/>
                <w:szCs w:val="20"/>
              </w:rPr>
            </w:pPr>
            <w:r w:rsidRPr="00797E12">
              <w:rPr>
                <w:rFonts w:ascii="Cambria" w:hAnsi="Cambria"/>
                <w:sz w:val="20"/>
                <w:szCs w:val="20"/>
              </w:rPr>
              <w:t>Драгана Ранчић</w:t>
            </w:r>
          </w:p>
        </w:tc>
        <w:tc>
          <w:tcPr>
            <w:tcW w:w="1538" w:type="dxa"/>
            <w:tcBorders>
              <w:left w:val="single" w:sz="12" w:space="0" w:color="auto"/>
              <w:right w:val="single" w:sz="12" w:space="0" w:color="auto"/>
            </w:tcBorders>
            <w:vAlign w:val="center"/>
          </w:tcPr>
          <w:p w:rsidR="00025C18" w:rsidRPr="003842F6" w:rsidRDefault="00025C18" w:rsidP="00E17741">
            <w:pPr>
              <w:pStyle w:val="NoSpacing"/>
              <w:rPr>
                <w:rFonts w:ascii="Cambria" w:hAnsi="Cambria"/>
                <w:sz w:val="20"/>
                <w:szCs w:val="20"/>
              </w:rPr>
            </w:pPr>
            <w:r w:rsidRPr="00041103">
              <w:rPr>
                <w:rFonts w:ascii="Cambria" w:hAnsi="Cambria"/>
                <w:sz w:val="20"/>
                <w:szCs w:val="20"/>
                <w:lang w:val="sr-Cyrl-CS"/>
              </w:rPr>
              <w:t>Боравак</w:t>
            </w:r>
            <w:r>
              <w:rPr>
                <w:rFonts w:ascii="Cambria" w:hAnsi="Cambria"/>
                <w:sz w:val="20"/>
                <w:szCs w:val="20"/>
                <w:lang w:val="sr-Cyrl-CS"/>
              </w:rPr>
              <w:t xml:space="preserve"> (</w:t>
            </w:r>
            <w:r>
              <w:rPr>
                <w:rFonts w:ascii="Cambria" w:hAnsi="Cambria"/>
                <w:sz w:val="16"/>
                <w:szCs w:val="16"/>
              </w:rPr>
              <w:t>VII</w:t>
            </w:r>
            <w:r w:rsidRPr="003842F6">
              <w:rPr>
                <w:rFonts w:ascii="Cambria" w:hAnsi="Cambria"/>
                <w:sz w:val="16"/>
                <w:szCs w:val="16"/>
              </w:rPr>
              <w:t xml:space="preserve"> </w:t>
            </w:r>
            <w:r>
              <w:rPr>
                <w:rFonts w:ascii="Cambria" w:hAnsi="Cambria"/>
                <w:sz w:val="16"/>
                <w:szCs w:val="16"/>
              </w:rPr>
              <w:t>р.)</w:t>
            </w:r>
          </w:p>
          <w:p w:rsidR="00025C18" w:rsidRPr="00041103" w:rsidRDefault="00025C18" w:rsidP="00E17741">
            <w:pPr>
              <w:pStyle w:val="NoSpacing"/>
              <w:rPr>
                <w:rFonts w:ascii="Cambria" w:hAnsi="Cambria"/>
                <w:sz w:val="20"/>
                <w:szCs w:val="20"/>
                <w:lang w:val="sr-Cyrl-CS"/>
              </w:rPr>
            </w:pPr>
            <w:r>
              <w:rPr>
                <w:rFonts w:ascii="Cambria" w:hAnsi="Cambria"/>
                <w:sz w:val="20"/>
                <w:szCs w:val="20"/>
              </w:rPr>
              <w:t>VI група</w:t>
            </w:r>
          </w:p>
        </w:tc>
        <w:tc>
          <w:tcPr>
            <w:tcW w:w="1350" w:type="dxa"/>
            <w:tcBorders>
              <w:left w:val="single" w:sz="12" w:space="0" w:color="auto"/>
              <w:right w:val="single" w:sz="12" w:space="0" w:color="auto"/>
            </w:tcBorders>
            <w:vAlign w:val="center"/>
          </w:tcPr>
          <w:p w:rsidR="00025C18" w:rsidRPr="000A5C9B" w:rsidRDefault="00025C18" w:rsidP="00E17741">
            <w:pPr>
              <w:jc w:val="center"/>
              <w:rPr>
                <w:rFonts w:ascii="Cambria" w:hAnsi="Cambria"/>
                <w:sz w:val="20"/>
                <w:szCs w:val="20"/>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3</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20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Default="00025C18" w:rsidP="00E17741">
            <w:pPr>
              <w:jc w:val="center"/>
              <w:rPr>
                <w:rFonts w:ascii="Cambria" w:hAnsi="Cambria"/>
                <w:lang w:val="sr-Cyrl-CS"/>
              </w:rPr>
            </w:pPr>
            <w:r>
              <w:rPr>
                <w:rFonts w:ascii="Cambria" w:hAnsi="Cambria"/>
                <w:lang w:val="sr-Cyrl-CS"/>
              </w:rPr>
              <w:t>6.</w:t>
            </w:r>
          </w:p>
        </w:tc>
        <w:tc>
          <w:tcPr>
            <w:tcW w:w="1675" w:type="dxa"/>
            <w:tcBorders>
              <w:left w:val="single" w:sz="12" w:space="0" w:color="auto"/>
              <w:right w:val="single" w:sz="12" w:space="0" w:color="auto"/>
            </w:tcBorders>
            <w:vAlign w:val="center"/>
          </w:tcPr>
          <w:p w:rsidR="00025C18" w:rsidRPr="00797E12" w:rsidRDefault="00025C18" w:rsidP="00E17741">
            <w:pPr>
              <w:rPr>
                <w:rFonts w:ascii="Cambria" w:hAnsi="Cambria"/>
                <w:sz w:val="20"/>
                <w:szCs w:val="20"/>
              </w:rPr>
            </w:pPr>
            <w:r w:rsidRPr="00797E12">
              <w:rPr>
                <w:rFonts w:ascii="Cambria" w:hAnsi="Cambria"/>
                <w:sz w:val="20"/>
                <w:szCs w:val="20"/>
              </w:rPr>
              <w:t>Љиљана Голубовић</w:t>
            </w:r>
          </w:p>
        </w:tc>
        <w:tc>
          <w:tcPr>
            <w:tcW w:w="1538" w:type="dxa"/>
            <w:tcBorders>
              <w:left w:val="single" w:sz="12" w:space="0" w:color="auto"/>
              <w:right w:val="single" w:sz="12" w:space="0" w:color="auto"/>
            </w:tcBorders>
            <w:vAlign w:val="center"/>
          </w:tcPr>
          <w:p w:rsidR="00025C18" w:rsidRPr="003842F6" w:rsidRDefault="00025C18" w:rsidP="00E17741">
            <w:pPr>
              <w:pStyle w:val="NoSpacing"/>
              <w:rPr>
                <w:rFonts w:ascii="Cambria" w:hAnsi="Cambria"/>
                <w:sz w:val="20"/>
                <w:szCs w:val="20"/>
              </w:rPr>
            </w:pPr>
            <w:r w:rsidRPr="00041103">
              <w:rPr>
                <w:rFonts w:ascii="Cambria" w:hAnsi="Cambria"/>
                <w:sz w:val="20"/>
                <w:szCs w:val="20"/>
                <w:lang w:val="sr-Cyrl-CS"/>
              </w:rPr>
              <w:t>Боравак</w:t>
            </w:r>
            <w:r>
              <w:rPr>
                <w:rFonts w:ascii="Cambria" w:hAnsi="Cambria"/>
                <w:sz w:val="20"/>
                <w:szCs w:val="20"/>
                <w:lang w:val="sr-Cyrl-CS"/>
              </w:rPr>
              <w:t xml:space="preserve"> (</w:t>
            </w:r>
            <w:r>
              <w:rPr>
                <w:rFonts w:ascii="Cambria" w:hAnsi="Cambria"/>
                <w:sz w:val="16"/>
                <w:szCs w:val="16"/>
                <w:lang w:val="hr-HR"/>
              </w:rPr>
              <w:t>VI</w:t>
            </w:r>
            <w:r w:rsidRPr="008505AC">
              <w:rPr>
                <w:rFonts w:ascii="Cambria" w:hAnsi="Cambria"/>
                <w:sz w:val="16"/>
                <w:szCs w:val="16"/>
              </w:rPr>
              <w:t xml:space="preserve"> р.</w:t>
            </w:r>
            <w:r>
              <w:rPr>
                <w:rFonts w:ascii="Cambria" w:hAnsi="Cambria"/>
                <w:sz w:val="16"/>
                <w:szCs w:val="16"/>
              </w:rPr>
              <w:t>)</w:t>
            </w:r>
          </w:p>
          <w:p w:rsidR="00025C18" w:rsidRPr="000A5C9B" w:rsidRDefault="00025C18" w:rsidP="00E17741">
            <w:pPr>
              <w:pStyle w:val="NoSpacing"/>
              <w:rPr>
                <w:rFonts w:ascii="Cambria" w:hAnsi="Cambria"/>
                <w:sz w:val="20"/>
                <w:szCs w:val="20"/>
              </w:rPr>
            </w:pPr>
            <w:r>
              <w:rPr>
                <w:rFonts w:ascii="Cambria" w:hAnsi="Cambria"/>
                <w:sz w:val="20"/>
                <w:szCs w:val="20"/>
              </w:rPr>
              <w:t>VII 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3</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20</w:t>
            </w:r>
          </w:p>
        </w:tc>
      </w:tr>
      <w:tr w:rsidR="00025C18" w:rsidRPr="002A4DC6" w:rsidTr="00E17741">
        <w:trPr>
          <w:trHeight w:val="96"/>
          <w:jc w:val="center"/>
        </w:trPr>
        <w:tc>
          <w:tcPr>
            <w:tcW w:w="519" w:type="dxa"/>
            <w:tcBorders>
              <w:left w:val="single" w:sz="12" w:space="0" w:color="auto"/>
              <w:right w:val="single" w:sz="12" w:space="0" w:color="auto"/>
            </w:tcBorders>
            <w:vAlign w:val="center"/>
          </w:tcPr>
          <w:p w:rsidR="00025C18" w:rsidRPr="004C658D" w:rsidRDefault="00025C18" w:rsidP="00E17741">
            <w:pPr>
              <w:jc w:val="center"/>
              <w:rPr>
                <w:rFonts w:ascii="Cambria" w:hAnsi="Cambria"/>
              </w:rPr>
            </w:pPr>
            <w:r>
              <w:rPr>
                <w:rFonts w:ascii="Cambria" w:hAnsi="Cambria"/>
              </w:rPr>
              <w:t>7.</w:t>
            </w:r>
          </w:p>
        </w:tc>
        <w:tc>
          <w:tcPr>
            <w:tcW w:w="1675" w:type="dxa"/>
            <w:tcBorders>
              <w:left w:val="single" w:sz="12" w:space="0" w:color="auto"/>
              <w:right w:val="single" w:sz="12" w:space="0" w:color="auto"/>
            </w:tcBorders>
            <w:vAlign w:val="center"/>
          </w:tcPr>
          <w:p w:rsidR="00025C18" w:rsidRPr="004C658D" w:rsidRDefault="00025C18" w:rsidP="00E17741">
            <w:pPr>
              <w:rPr>
                <w:rFonts w:ascii="Cambria" w:hAnsi="Cambria"/>
                <w:sz w:val="20"/>
                <w:szCs w:val="20"/>
              </w:rPr>
            </w:pPr>
            <w:r>
              <w:rPr>
                <w:rFonts w:ascii="Cambria" w:hAnsi="Cambria"/>
                <w:sz w:val="20"/>
                <w:szCs w:val="20"/>
              </w:rPr>
              <w:t>Mарија Станојевић</w:t>
            </w:r>
          </w:p>
        </w:tc>
        <w:tc>
          <w:tcPr>
            <w:tcW w:w="1538" w:type="dxa"/>
            <w:tcBorders>
              <w:left w:val="single" w:sz="12" w:space="0" w:color="auto"/>
              <w:right w:val="single" w:sz="12" w:space="0" w:color="auto"/>
            </w:tcBorders>
            <w:vAlign w:val="center"/>
          </w:tcPr>
          <w:p w:rsidR="00025C18" w:rsidRPr="003842F6" w:rsidRDefault="00025C18" w:rsidP="00E17741">
            <w:pPr>
              <w:pStyle w:val="NoSpacing"/>
              <w:rPr>
                <w:rFonts w:ascii="Cambria" w:hAnsi="Cambria"/>
                <w:sz w:val="20"/>
                <w:szCs w:val="20"/>
              </w:rPr>
            </w:pPr>
            <w:r w:rsidRPr="00041103">
              <w:rPr>
                <w:rFonts w:ascii="Cambria" w:hAnsi="Cambria"/>
                <w:sz w:val="20"/>
                <w:szCs w:val="20"/>
                <w:lang w:val="sr-Cyrl-CS"/>
              </w:rPr>
              <w:t>Боравак</w:t>
            </w:r>
            <w:r>
              <w:rPr>
                <w:rFonts w:ascii="Cambria" w:hAnsi="Cambria"/>
                <w:sz w:val="20"/>
                <w:szCs w:val="20"/>
                <w:lang w:val="sr-Cyrl-CS"/>
              </w:rPr>
              <w:t xml:space="preserve"> (</w:t>
            </w:r>
            <w:r>
              <w:rPr>
                <w:rFonts w:ascii="Cambria" w:hAnsi="Cambria"/>
                <w:sz w:val="16"/>
                <w:szCs w:val="16"/>
                <w:lang w:val="hr-HR"/>
              </w:rPr>
              <w:t>VI</w:t>
            </w:r>
            <w:r w:rsidRPr="008505AC">
              <w:rPr>
                <w:rFonts w:ascii="Cambria" w:hAnsi="Cambria"/>
                <w:sz w:val="16"/>
                <w:szCs w:val="16"/>
              </w:rPr>
              <w:t xml:space="preserve"> р.</w:t>
            </w:r>
            <w:r>
              <w:rPr>
                <w:rFonts w:ascii="Cambria" w:hAnsi="Cambria"/>
                <w:sz w:val="16"/>
                <w:szCs w:val="16"/>
              </w:rPr>
              <w:t>)</w:t>
            </w:r>
          </w:p>
          <w:p w:rsidR="00025C18" w:rsidRPr="000A5C9B" w:rsidRDefault="00025C18" w:rsidP="00E17741">
            <w:pPr>
              <w:pStyle w:val="NoSpacing"/>
              <w:rPr>
                <w:rFonts w:ascii="Cambria" w:hAnsi="Cambria"/>
                <w:sz w:val="20"/>
                <w:szCs w:val="20"/>
              </w:rPr>
            </w:pPr>
            <w:r w:rsidRPr="00797E12">
              <w:rPr>
                <w:rFonts w:ascii="Cambria" w:hAnsi="Cambria"/>
                <w:sz w:val="20"/>
                <w:szCs w:val="20"/>
              </w:rPr>
              <w:t>V</w:t>
            </w:r>
            <w:r>
              <w:rPr>
                <w:rFonts w:ascii="Cambria" w:hAnsi="Cambria"/>
                <w:sz w:val="20"/>
                <w:szCs w:val="20"/>
                <w:lang w:val="hr-HR"/>
              </w:rPr>
              <w:t>III</w:t>
            </w:r>
            <w:r>
              <w:rPr>
                <w:rFonts w:ascii="Cambria" w:hAnsi="Cambria"/>
                <w:sz w:val="20"/>
                <w:szCs w:val="20"/>
              </w:rPr>
              <w:t>група</w:t>
            </w:r>
          </w:p>
        </w:tc>
        <w:tc>
          <w:tcPr>
            <w:tcW w:w="1350" w:type="dxa"/>
            <w:tcBorders>
              <w:left w:val="single" w:sz="12" w:space="0" w:color="auto"/>
              <w:right w:val="single" w:sz="12" w:space="0" w:color="auto"/>
            </w:tcBorders>
            <w:vAlign w:val="center"/>
          </w:tcPr>
          <w:p w:rsidR="00025C18" w:rsidRPr="00041103" w:rsidRDefault="00025C18" w:rsidP="00E17741">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0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5</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1</w:t>
            </w:r>
          </w:p>
        </w:tc>
        <w:tc>
          <w:tcPr>
            <w:tcW w:w="758"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645" w:type="dxa"/>
            <w:tcBorders>
              <w:left w:val="single" w:sz="2" w:space="0" w:color="auto"/>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2</w:t>
            </w:r>
          </w:p>
        </w:tc>
        <w:tc>
          <w:tcPr>
            <w:tcW w:w="473" w:type="dxa"/>
            <w:tcBorders>
              <w:left w:val="single" w:sz="2" w:space="0" w:color="auto"/>
              <w:right w:val="single" w:sz="12" w:space="0" w:color="000000"/>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left w:val="single" w:sz="12" w:space="0" w:color="000000"/>
              <w:right w:val="single" w:sz="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3</w:t>
            </w:r>
          </w:p>
        </w:tc>
        <w:tc>
          <w:tcPr>
            <w:tcW w:w="629" w:type="dxa"/>
            <w:tcBorders>
              <w:left w:val="single" w:sz="2" w:space="0" w:color="auto"/>
              <w:right w:val="single" w:sz="4"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550" w:type="dxa"/>
            <w:gridSpan w:val="2"/>
            <w:tcBorders>
              <w:left w:val="single" w:sz="2" w:space="0" w:color="auto"/>
            </w:tcBorders>
            <w:vAlign w:val="center"/>
          </w:tcPr>
          <w:p w:rsidR="00025C18" w:rsidRPr="00041103" w:rsidRDefault="00025C18" w:rsidP="00E17741">
            <w:pPr>
              <w:jc w:val="center"/>
              <w:rPr>
                <w:rFonts w:ascii="Cambria" w:hAnsi="Cambria"/>
                <w:lang w:val="sr-Cyrl-CS"/>
              </w:rPr>
            </w:pPr>
            <w:r w:rsidRPr="00041103">
              <w:rPr>
                <w:rFonts w:ascii="Cambria" w:hAnsi="Cambria"/>
                <w:lang w:val="sr-Cyrl-CS"/>
              </w:rPr>
              <w:t>0,5</w:t>
            </w:r>
          </w:p>
        </w:tc>
        <w:tc>
          <w:tcPr>
            <w:tcW w:w="595" w:type="dxa"/>
            <w:gridSpan w:val="2"/>
            <w:vAlign w:val="center"/>
          </w:tcPr>
          <w:p w:rsidR="00025C18" w:rsidRPr="00041103" w:rsidRDefault="00025C18" w:rsidP="00E17741">
            <w:pPr>
              <w:jc w:val="center"/>
              <w:rPr>
                <w:rFonts w:ascii="Cambria" w:hAnsi="Cambria"/>
                <w:lang w:val="sr-Cyrl-CS"/>
              </w:rPr>
            </w:pPr>
            <w:r>
              <w:rPr>
                <w:rFonts w:ascii="Cambria" w:hAnsi="Cambria"/>
                <w:lang w:val="sr-Cyrl-CS"/>
              </w:rPr>
              <w:t>0,5</w:t>
            </w:r>
          </w:p>
        </w:tc>
        <w:tc>
          <w:tcPr>
            <w:tcW w:w="600" w:type="dxa"/>
            <w:gridSpan w:val="2"/>
            <w:tcBorders>
              <w:right w:val="single" w:sz="12" w:space="0" w:color="auto"/>
            </w:tcBorders>
            <w:vAlign w:val="center"/>
          </w:tcPr>
          <w:p w:rsidR="00025C18" w:rsidRPr="00041103" w:rsidRDefault="00025C18" w:rsidP="00E17741">
            <w:pPr>
              <w:jc w:val="center"/>
              <w:rPr>
                <w:rFonts w:ascii="Cambria" w:hAnsi="Cambria"/>
                <w:lang w:val="sr-Cyrl-CS"/>
              </w:rPr>
            </w:pPr>
            <w:r>
              <w:rPr>
                <w:rFonts w:ascii="Cambria" w:hAnsi="Cambria"/>
                <w:lang w:val="sr-Cyrl-CS"/>
              </w:rPr>
              <w:t>-</w:t>
            </w:r>
          </w:p>
        </w:tc>
        <w:tc>
          <w:tcPr>
            <w:tcW w:w="589"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left w:val="single" w:sz="12" w:space="0" w:color="auto"/>
              <w:right w:val="single" w:sz="12" w:space="0" w:color="auto"/>
            </w:tcBorders>
            <w:vAlign w:val="center"/>
          </w:tcPr>
          <w:p w:rsidR="00025C18" w:rsidRPr="002A4DC6" w:rsidRDefault="00025C18" w:rsidP="00E17741">
            <w:pPr>
              <w:jc w:val="center"/>
              <w:rPr>
                <w:rFonts w:ascii="Cambria" w:hAnsi="Cambria"/>
                <w:b/>
                <w:bCs/>
                <w:sz w:val="20"/>
                <w:szCs w:val="20"/>
                <w:lang w:val="sr-Cyrl-CS"/>
              </w:rPr>
            </w:pPr>
            <w:r>
              <w:rPr>
                <w:rFonts w:ascii="Cambria" w:hAnsi="Cambria"/>
                <w:b/>
                <w:bCs/>
                <w:sz w:val="20"/>
                <w:szCs w:val="20"/>
                <w:lang w:val="sr-Cyrl-CS"/>
              </w:rPr>
              <w:t>20</w:t>
            </w:r>
          </w:p>
        </w:tc>
      </w:tr>
      <w:tr w:rsidR="00025C18" w:rsidRPr="000B5DE8" w:rsidTr="00E17741">
        <w:trPr>
          <w:trHeight w:val="96"/>
          <w:jc w:val="center"/>
        </w:trPr>
        <w:tc>
          <w:tcPr>
            <w:tcW w:w="519" w:type="dxa"/>
            <w:tcBorders>
              <w:left w:val="single" w:sz="12" w:space="0" w:color="auto"/>
              <w:right w:val="single" w:sz="12" w:space="0" w:color="auto"/>
            </w:tcBorders>
            <w:vAlign w:val="center"/>
          </w:tcPr>
          <w:p w:rsidR="00025C18" w:rsidRPr="00041103" w:rsidRDefault="00025C18" w:rsidP="00E17741">
            <w:pPr>
              <w:jc w:val="center"/>
              <w:rPr>
                <w:rFonts w:ascii="Cambria" w:hAnsi="Cambria"/>
              </w:rPr>
            </w:pPr>
            <w:r>
              <w:rPr>
                <w:rFonts w:ascii="Cambria" w:hAnsi="Cambria"/>
              </w:rPr>
              <w:t>8</w:t>
            </w:r>
            <w:r w:rsidRPr="00041103">
              <w:rPr>
                <w:rFonts w:ascii="Cambria" w:hAnsi="Cambria"/>
              </w:rPr>
              <w:t xml:space="preserve">. </w:t>
            </w:r>
          </w:p>
        </w:tc>
        <w:tc>
          <w:tcPr>
            <w:tcW w:w="1675" w:type="dxa"/>
            <w:tcBorders>
              <w:left w:val="single" w:sz="12" w:space="0" w:color="auto"/>
              <w:right w:val="single" w:sz="12" w:space="0" w:color="auto"/>
            </w:tcBorders>
            <w:vAlign w:val="center"/>
          </w:tcPr>
          <w:p w:rsidR="00025C18" w:rsidRPr="00FE4580" w:rsidRDefault="00025C18" w:rsidP="00E17741">
            <w:pPr>
              <w:rPr>
                <w:rFonts w:ascii="Cambria" w:hAnsi="Cambria"/>
                <w:sz w:val="20"/>
                <w:szCs w:val="20"/>
                <w:lang w:val="sr-Cyrl-CS"/>
              </w:rPr>
            </w:pPr>
            <w:r w:rsidRPr="00FE4580">
              <w:rPr>
                <w:rFonts w:ascii="Cambria" w:hAnsi="Cambria"/>
                <w:sz w:val="20"/>
                <w:szCs w:val="20"/>
                <w:lang w:val="sr-Cyrl-CS"/>
              </w:rPr>
              <w:t>Драган Лаушевић</w:t>
            </w:r>
          </w:p>
        </w:tc>
        <w:tc>
          <w:tcPr>
            <w:tcW w:w="1538" w:type="dxa"/>
            <w:tcBorders>
              <w:left w:val="single" w:sz="12" w:space="0" w:color="auto"/>
              <w:right w:val="single" w:sz="12" w:space="0" w:color="auto"/>
            </w:tcBorders>
            <w:vAlign w:val="center"/>
          </w:tcPr>
          <w:p w:rsidR="00025C18" w:rsidRDefault="00025C18" w:rsidP="00E17741">
            <w:pPr>
              <w:pStyle w:val="NoSpacing"/>
              <w:rPr>
                <w:rFonts w:ascii="Cambria" w:hAnsi="Cambria"/>
                <w:sz w:val="20"/>
                <w:szCs w:val="20"/>
                <w:lang w:val="sr-Cyrl-CS"/>
              </w:rPr>
            </w:pPr>
            <w:r>
              <w:rPr>
                <w:rFonts w:ascii="Cambria" w:hAnsi="Cambria"/>
                <w:sz w:val="20"/>
                <w:szCs w:val="20"/>
                <w:lang w:val="sr-Cyrl-CS"/>
              </w:rPr>
              <w:t xml:space="preserve"> Муз. сти. </w:t>
            </w:r>
            <w:r w:rsidRPr="00F0570A">
              <w:rPr>
                <w:rFonts w:ascii="Cambria" w:hAnsi="Cambria"/>
                <w:sz w:val="16"/>
                <w:szCs w:val="16"/>
                <w:lang w:val="hr-HR"/>
              </w:rPr>
              <w:t>V-VIII</w:t>
            </w:r>
            <w:r w:rsidRPr="00041103">
              <w:rPr>
                <w:rFonts w:ascii="Cambria" w:hAnsi="Cambria"/>
                <w:sz w:val="20"/>
                <w:szCs w:val="20"/>
                <w:lang w:val="sr-Cyrl-CS"/>
              </w:rPr>
              <w:t xml:space="preserve"> </w:t>
            </w:r>
            <w:r>
              <w:rPr>
                <w:rFonts w:ascii="Cambria" w:hAnsi="Cambria"/>
                <w:sz w:val="20"/>
                <w:szCs w:val="20"/>
                <w:lang w:val="sr-Cyrl-CS"/>
              </w:rPr>
              <w:t>са боравк. (</w:t>
            </w:r>
            <w:r w:rsidRPr="00797E12">
              <w:rPr>
                <w:rFonts w:ascii="Cambria" w:hAnsi="Cambria"/>
                <w:sz w:val="20"/>
                <w:szCs w:val="20"/>
              </w:rPr>
              <w:t>V</w:t>
            </w:r>
            <w:r>
              <w:rPr>
                <w:rFonts w:ascii="Cambria" w:hAnsi="Cambria"/>
                <w:sz w:val="20"/>
                <w:szCs w:val="20"/>
                <w:lang w:val="hr-HR"/>
              </w:rPr>
              <w:t>III</w:t>
            </w:r>
            <w:r>
              <w:rPr>
                <w:rFonts w:ascii="Cambria" w:hAnsi="Cambria"/>
                <w:sz w:val="16"/>
                <w:szCs w:val="16"/>
              </w:rPr>
              <w:t>р.)</w:t>
            </w:r>
            <w:r>
              <w:rPr>
                <w:rFonts w:ascii="Cambria" w:hAnsi="Cambria"/>
                <w:sz w:val="20"/>
                <w:szCs w:val="20"/>
                <w:lang w:val="sr-Cyrl-CS"/>
              </w:rPr>
              <w:t xml:space="preserve"> </w:t>
            </w:r>
          </w:p>
          <w:p w:rsidR="00025C18" w:rsidRPr="00F0570A" w:rsidRDefault="00025C18" w:rsidP="00E17741">
            <w:pPr>
              <w:pStyle w:val="NoSpacing"/>
              <w:rPr>
                <w:rFonts w:ascii="Cambria" w:hAnsi="Cambria"/>
                <w:sz w:val="20"/>
                <w:szCs w:val="20"/>
              </w:rPr>
            </w:pPr>
            <w:r>
              <w:rPr>
                <w:rFonts w:ascii="Cambria" w:hAnsi="Cambria"/>
                <w:sz w:val="20"/>
                <w:szCs w:val="20"/>
                <w:lang w:val="sr-Cyrl-CS"/>
              </w:rPr>
              <w:t>(</w:t>
            </w:r>
            <w:r>
              <w:rPr>
                <w:rFonts w:ascii="Cambria" w:hAnsi="Cambria"/>
                <w:sz w:val="20"/>
                <w:szCs w:val="20"/>
                <w:lang w:val="hr-HR"/>
              </w:rPr>
              <w:t>V</w:t>
            </w:r>
            <w:r>
              <w:rPr>
                <w:rFonts w:ascii="Cambria" w:hAnsi="Cambria"/>
                <w:sz w:val="20"/>
                <w:szCs w:val="20"/>
              </w:rPr>
              <w:t xml:space="preserve"> група)</w:t>
            </w:r>
          </w:p>
        </w:tc>
        <w:tc>
          <w:tcPr>
            <w:tcW w:w="1350" w:type="dxa"/>
            <w:tcBorders>
              <w:left w:val="single" w:sz="12" w:space="0" w:color="auto"/>
              <w:right w:val="single" w:sz="12" w:space="0" w:color="auto"/>
            </w:tcBorders>
            <w:vAlign w:val="center"/>
          </w:tcPr>
          <w:p w:rsidR="00025C18" w:rsidRDefault="00025C18" w:rsidP="00E17741">
            <w:pPr>
              <w:jc w:val="center"/>
              <w:rPr>
                <w:rFonts w:ascii="Cambria" w:hAnsi="Cambria"/>
                <w:sz w:val="20"/>
                <w:szCs w:val="20"/>
                <w:lang w:val="sr-Cyrl-CS"/>
              </w:rPr>
            </w:pPr>
            <w:r>
              <w:rPr>
                <w:rFonts w:ascii="Cambria" w:hAnsi="Cambria"/>
                <w:sz w:val="20"/>
                <w:szCs w:val="20"/>
                <w:lang w:val="sr-Cyrl-CS"/>
              </w:rPr>
              <w:t>музичке стимулациј</w:t>
            </w:r>
          </w:p>
          <w:p w:rsidR="00025C18" w:rsidRPr="0076051E" w:rsidRDefault="00025C18" w:rsidP="00E17741">
            <w:pPr>
              <w:rPr>
                <w:rFonts w:ascii="Cambria" w:hAnsi="Cambria"/>
                <w:sz w:val="20"/>
                <w:szCs w:val="20"/>
                <w:vertAlign w:val="subscript"/>
              </w:rPr>
            </w:pPr>
            <w:r>
              <w:rPr>
                <w:rFonts w:ascii="Cambria" w:hAnsi="Cambria"/>
                <w:sz w:val="20"/>
                <w:szCs w:val="20"/>
                <w:lang w:val="sr-Cyrl-CS"/>
              </w:rPr>
              <w:t>оде. ста.</w:t>
            </w:r>
            <w:r>
              <w:rPr>
                <w:rFonts w:ascii="Cambria" w:hAnsi="Cambria"/>
                <w:sz w:val="20"/>
                <w:szCs w:val="20"/>
                <w:lang w:val="hr-HR"/>
              </w:rPr>
              <w:t>V</w:t>
            </w:r>
            <w:r w:rsidRPr="0076051E">
              <w:rPr>
                <w:rFonts w:ascii="Cambria" w:hAnsi="Cambria"/>
                <w:sz w:val="20"/>
                <w:szCs w:val="20"/>
                <w:vertAlign w:val="subscript"/>
              </w:rPr>
              <w:t>3</w:t>
            </w:r>
          </w:p>
        </w:tc>
        <w:tc>
          <w:tcPr>
            <w:tcW w:w="491" w:type="dxa"/>
            <w:tcBorders>
              <w:left w:val="single" w:sz="12" w:space="0" w:color="auto"/>
              <w:right w:val="single" w:sz="2" w:space="0" w:color="auto"/>
            </w:tcBorders>
            <w:vAlign w:val="center"/>
          </w:tcPr>
          <w:p w:rsidR="00025C18" w:rsidRDefault="00025C18" w:rsidP="00E17741">
            <w:pPr>
              <w:rPr>
                <w:rFonts w:ascii="Cambria" w:hAnsi="Cambria"/>
              </w:rPr>
            </w:pPr>
            <w:r>
              <w:rPr>
                <w:rFonts w:ascii="Cambria" w:hAnsi="Cambria"/>
              </w:rPr>
              <w:t>13</w:t>
            </w:r>
          </w:p>
          <w:p w:rsidR="00025C18" w:rsidRPr="000B5DE8" w:rsidRDefault="00025C18" w:rsidP="00E17741">
            <w:pPr>
              <w:jc w:val="center"/>
              <w:rPr>
                <w:rFonts w:ascii="Cambria" w:hAnsi="Cambria"/>
              </w:rPr>
            </w:pPr>
            <w:r>
              <w:rPr>
                <w:rFonts w:ascii="Cambria" w:hAnsi="Cambria"/>
              </w:rPr>
              <w:t>1</w:t>
            </w:r>
          </w:p>
        </w:tc>
        <w:tc>
          <w:tcPr>
            <w:tcW w:w="708" w:type="dxa"/>
            <w:tcBorders>
              <w:left w:val="single" w:sz="2" w:space="0" w:color="auto"/>
              <w:right w:val="single" w:sz="2" w:space="0" w:color="auto"/>
            </w:tcBorders>
            <w:vAlign w:val="center"/>
          </w:tcPr>
          <w:p w:rsidR="00025C18" w:rsidRPr="000D69AB" w:rsidRDefault="00025C18" w:rsidP="00E17741">
            <w:pPr>
              <w:jc w:val="center"/>
              <w:rPr>
                <w:rFonts w:ascii="Cambria" w:hAnsi="Cambria"/>
                <w:lang w:val="hr-HR"/>
              </w:rPr>
            </w:pPr>
            <w:r>
              <w:rPr>
                <w:rFonts w:ascii="Cambria" w:hAnsi="Cambria"/>
                <w:lang w:val="hr-HR"/>
              </w:rPr>
              <w:t>4</w:t>
            </w:r>
          </w:p>
        </w:tc>
        <w:tc>
          <w:tcPr>
            <w:tcW w:w="758" w:type="dxa"/>
            <w:tcBorders>
              <w:left w:val="single" w:sz="2" w:space="0" w:color="auto"/>
              <w:right w:val="single" w:sz="2" w:space="0" w:color="auto"/>
            </w:tcBorders>
            <w:vAlign w:val="center"/>
          </w:tcPr>
          <w:p w:rsidR="00025C18" w:rsidRPr="000B5DE8" w:rsidRDefault="00025C18" w:rsidP="00E17741">
            <w:pPr>
              <w:jc w:val="center"/>
              <w:rPr>
                <w:rFonts w:ascii="Cambria" w:hAnsi="Cambria"/>
              </w:rPr>
            </w:pPr>
            <w:r>
              <w:rPr>
                <w:rFonts w:ascii="Cambria" w:hAnsi="Cambria"/>
              </w:rPr>
              <w:t>1</w:t>
            </w:r>
          </w:p>
        </w:tc>
        <w:tc>
          <w:tcPr>
            <w:tcW w:w="758" w:type="dxa"/>
            <w:tcBorders>
              <w:left w:val="single" w:sz="2" w:space="0" w:color="auto"/>
              <w:right w:val="single" w:sz="2" w:space="0" w:color="auto"/>
            </w:tcBorders>
            <w:vAlign w:val="center"/>
          </w:tcPr>
          <w:p w:rsidR="00025C18" w:rsidRPr="000B5DE8" w:rsidRDefault="00025C18" w:rsidP="00E17741">
            <w:pPr>
              <w:jc w:val="center"/>
              <w:rPr>
                <w:rFonts w:ascii="Cambria" w:hAnsi="Cambria"/>
              </w:rPr>
            </w:pPr>
            <w:r>
              <w:rPr>
                <w:rFonts w:ascii="Cambria" w:hAnsi="Cambria"/>
              </w:rPr>
              <w:t>1</w:t>
            </w:r>
          </w:p>
        </w:tc>
        <w:tc>
          <w:tcPr>
            <w:tcW w:w="645" w:type="dxa"/>
            <w:tcBorders>
              <w:left w:val="single" w:sz="2" w:space="0" w:color="auto"/>
              <w:right w:val="single" w:sz="2" w:space="0" w:color="auto"/>
            </w:tcBorders>
            <w:vAlign w:val="center"/>
          </w:tcPr>
          <w:p w:rsidR="00025C18" w:rsidRPr="005D6D98" w:rsidRDefault="00025C18" w:rsidP="00E17741">
            <w:pPr>
              <w:jc w:val="center"/>
              <w:rPr>
                <w:rFonts w:ascii="Cambria" w:hAnsi="Cambria"/>
                <w:lang w:val="sr-Cyrl-CS"/>
              </w:rPr>
            </w:pPr>
            <w:r w:rsidRPr="00041103">
              <w:rPr>
                <w:rFonts w:ascii="Cambria" w:hAnsi="Cambria"/>
                <w:lang w:val="sr-Cyrl-CS"/>
              </w:rPr>
              <w:t>1</w:t>
            </w:r>
          </w:p>
        </w:tc>
        <w:tc>
          <w:tcPr>
            <w:tcW w:w="473" w:type="dxa"/>
            <w:tcBorders>
              <w:left w:val="single" w:sz="2" w:space="0" w:color="auto"/>
              <w:right w:val="single" w:sz="12" w:space="0" w:color="000000"/>
            </w:tcBorders>
            <w:vAlign w:val="center"/>
          </w:tcPr>
          <w:p w:rsidR="00025C18" w:rsidRPr="000D69AB" w:rsidRDefault="00025C18" w:rsidP="00E17741">
            <w:pPr>
              <w:jc w:val="center"/>
              <w:rPr>
                <w:rFonts w:ascii="Cambria" w:hAnsi="Cambria"/>
                <w:b/>
                <w:bCs/>
                <w:sz w:val="20"/>
                <w:szCs w:val="20"/>
                <w:lang w:val="hr-HR"/>
              </w:rPr>
            </w:pPr>
            <w:r>
              <w:rPr>
                <w:rFonts w:ascii="Cambria" w:hAnsi="Cambria"/>
                <w:b/>
                <w:bCs/>
                <w:sz w:val="20"/>
                <w:szCs w:val="20"/>
              </w:rPr>
              <w:t>2</w:t>
            </w:r>
            <w:r>
              <w:rPr>
                <w:rFonts w:ascii="Cambria" w:hAnsi="Cambria"/>
                <w:b/>
                <w:bCs/>
                <w:sz w:val="20"/>
                <w:szCs w:val="20"/>
                <w:lang w:val="hr-HR"/>
              </w:rPr>
              <w:t>1</w:t>
            </w:r>
          </w:p>
        </w:tc>
        <w:tc>
          <w:tcPr>
            <w:tcW w:w="627" w:type="dxa"/>
            <w:gridSpan w:val="3"/>
            <w:tcBorders>
              <w:left w:val="single" w:sz="12" w:space="0" w:color="000000"/>
              <w:right w:val="single" w:sz="2" w:space="0" w:color="auto"/>
            </w:tcBorders>
            <w:vAlign w:val="center"/>
          </w:tcPr>
          <w:p w:rsidR="00025C18" w:rsidRPr="000B5DE8" w:rsidRDefault="00025C18" w:rsidP="00E17741">
            <w:pPr>
              <w:jc w:val="center"/>
              <w:rPr>
                <w:rFonts w:ascii="Cambria" w:hAnsi="Cambria"/>
              </w:rPr>
            </w:pPr>
            <w:r>
              <w:rPr>
                <w:rFonts w:ascii="Cambria" w:hAnsi="Cambria"/>
              </w:rPr>
              <w:t>3</w:t>
            </w:r>
          </w:p>
        </w:tc>
        <w:tc>
          <w:tcPr>
            <w:tcW w:w="629" w:type="dxa"/>
            <w:tcBorders>
              <w:left w:val="single" w:sz="2" w:space="0" w:color="auto"/>
              <w:right w:val="single" w:sz="4" w:space="0" w:color="auto"/>
            </w:tcBorders>
            <w:vAlign w:val="center"/>
          </w:tcPr>
          <w:p w:rsidR="00025C18" w:rsidRPr="00F9314D" w:rsidRDefault="00025C18" w:rsidP="00E17741">
            <w:pPr>
              <w:jc w:val="center"/>
              <w:rPr>
                <w:rFonts w:ascii="Cambria" w:hAnsi="Cambria"/>
                <w:lang w:val="hr-HR"/>
              </w:rPr>
            </w:pPr>
            <w:r>
              <w:rPr>
                <w:rFonts w:ascii="Cambria" w:hAnsi="Cambria"/>
                <w:lang w:val="hr-HR"/>
              </w:rPr>
              <w:t>1</w:t>
            </w:r>
          </w:p>
        </w:tc>
        <w:tc>
          <w:tcPr>
            <w:tcW w:w="670" w:type="dxa"/>
            <w:tcBorders>
              <w:left w:val="single" w:sz="4" w:space="0" w:color="auto"/>
              <w:right w:val="single" w:sz="4" w:space="0" w:color="auto"/>
            </w:tcBorders>
            <w:vAlign w:val="center"/>
          </w:tcPr>
          <w:p w:rsidR="00025C18" w:rsidRPr="000D69AB" w:rsidRDefault="00025C18" w:rsidP="00E17741">
            <w:pPr>
              <w:jc w:val="center"/>
              <w:rPr>
                <w:rFonts w:ascii="Cambria" w:hAnsi="Cambria"/>
                <w:lang w:val="hr-HR"/>
              </w:rPr>
            </w:pPr>
            <w:r>
              <w:rPr>
                <w:rFonts w:ascii="Cambria" w:hAnsi="Cambria"/>
                <w:lang w:val="hr-HR"/>
              </w:rPr>
              <w:t>1</w:t>
            </w:r>
          </w:p>
        </w:tc>
        <w:tc>
          <w:tcPr>
            <w:tcW w:w="550" w:type="dxa"/>
            <w:gridSpan w:val="2"/>
            <w:tcBorders>
              <w:left w:val="single" w:sz="2" w:space="0" w:color="auto"/>
            </w:tcBorders>
            <w:vAlign w:val="center"/>
          </w:tcPr>
          <w:p w:rsidR="00025C18" w:rsidRPr="000B5DE8" w:rsidRDefault="00025C18" w:rsidP="00E17741">
            <w:pPr>
              <w:jc w:val="center"/>
              <w:rPr>
                <w:rFonts w:ascii="Cambria" w:hAnsi="Cambria"/>
              </w:rPr>
            </w:pPr>
            <w:r>
              <w:rPr>
                <w:rFonts w:ascii="Cambria" w:hAnsi="Cambria"/>
              </w:rPr>
              <w:t>0,5</w:t>
            </w:r>
          </w:p>
        </w:tc>
        <w:tc>
          <w:tcPr>
            <w:tcW w:w="595" w:type="dxa"/>
            <w:gridSpan w:val="2"/>
            <w:vAlign w:val="center"/>
          </w:tcPr>
          <w:p w:rsidR="00025C18" w:rsidRPr="000B5DE8" w:rsidRDefault="00025C18" w:rsidP="00E17741">
            <w:pPr>
              <w:jc w:val="center"/>
              <w:rPr>
                <w:rFonts w:ascii="Cambria" w:hAnsi="Cambria"/>
              </w:rPr>
            </w:pPr>
            <w:r>
              <w:rPr>
                <w:rFonts w:ascii="Cambria" w:hAnsi="Cambria"/>
              </w:rPr>
              <w:t>0,5</w:t>
            </w:r>
          </w:p>
        </w:tc>
        <w:tc>
          <w:tcPr>
            <w:tcW w:w="600" w:type="dxa"/>
            <w:gridSpan w:val="2"/>
            <w:tcBorders>
              <w:right w:val="single" w:sz="12" w:space="0" w:color="auto"/>
            </w:tcBorders>
            <w:vAlign w:val="center"/>
          </w:tcPr>
          <w:p w:rsidR="00025C18" w:rsidRPr="00F9314D" w:rsidRDefault="00025C18" w:rsidP="00E17741">
            <w:pPr>
              <w:jc w:val="center"/>
              <w:rPr>
                <w:rFonts w:ascii="Cambria" w:hAnsi="Cambria"/>
                <w:lang w:val="hr-HR"/>
              </w:rPr>
            </w:pPr>
            <w:r>
              <w:rPr>
                <w:rFonts w:ascii="Cambria" w:hAnsi="Cambria"/>
                <w:lang w:val="hr-HR"/>
              </w:rPr>
              <w:t>1</w:t>
            </w:r>
          </w:p>
        </w:tc>
        <w:tc>
          <w:tcPr>
            <w:tcW w:w="589" w:type="dxa"/>
            <w:gridSpan w:val="2"/>
            <w:tcBorders>
              <w:left w:val="single" w:sz="12" w:space="0" w:color="auto"/>
              <w:right w:val="single" w:sz="12" w:space="0" w:color="auto"/>
            </w:tcBorders>
            <w:vAlign w:val="center"/>
          </w:tcPr>
          <w:p w:rsidR="00025C18" w:rsidRPr="005D6D98" w:rsidRDefault="00025C18" w:rsidP="00E17741">
            <w:pPr>
              <w:jc w:val="center"/>
              <w:rPr>
                <w:rFonts w:ascii="Cambria" w:hAnsi="Cambria"/>
                <w:b/>
                <w:sz w:val="20"/>
                <w:szCs w:val="20"/>
                <w:lang w:val="sr-Cyrl-CS"/>
              </w:rPr>
            </w:pPr>
            <w:r>
              <w:rPr>
                <w:rFonts w:ascii="Cambria" w:hAnsi="Cambria"/>
                <w:b/>
                <w:sz w:val="20"/>
                <w:szCs w:val="20"/>
                <w:lang w:val="sr-Cyrl-CS"/>
              </w:rPr>
              <w:t>70</w:t>
            </w:r>
          </w:p>
        </w:tc>
        <w:tc>
          <w:tcPr>
            <w:tcW w:w="727" w:type="dxa"/>
            <w:gridSpan w:val="2"/>
            <w:tcBorders>
              <w:left w:val="single" w:sz="12" w:space="0" w:color="auto"/>
              <w:right w:val="single" w:sz="12" w:space="0" w:color="auto"/>
            </w:tcBorders>
            <w:vAlign w:val="center"/>
          </w:tcPr>
          <w:p w:rsidR="00025C18" w:rsidRPr="000B5DE8" w:rsidRDefault="00025C18" w:rsidP="00E17741">
            <w:pPr>
              <w:jc w:val="center"/>
              <w:rPr>
                <w:rFonts w:ascii="Cambria" w:hAnsi="Cambria"/>
                <w:b/>
                <w:sz w:val="20"/>
                <w:szCs w:val="20"/>
              </w:rPr>
            </w:pPr>
            <w:r>
              <w:rPr>
                <w:rFonts w:ascii="Cambria" w:hAnsi="Cambria"/>
                <w:b/>
                <w:sz w:val="20"/>
                <w:szCs w:val="20"/>
              </w:rPr>
              <w:t>28</w:t>
            </w:r>
          </w:p>
        </w:tc>
      </w:tr>
    </w:tbl>
    <w:p w:rsidR="00025C18" w:rsidRPr="00B73FF6" w:rsidRDefault="00025C18" w:rsidP="00025C18"/>
    <w:p w:rsidR="00025C18" w:rsidRPr="00006628" w:rsidRDefault="00025C18" w:rsidP="00025C18">
      <w:pPr>
        <w:pStyle w:val="Heading2"/>
        <w:spacing w:after="240"/>
        <w:rPr>
          <w:rFonts w:ascii="Verdana" w:hAnsi="Verdana" w:cs="Cambria"/>
          <w:i w:val="0"/>
          <w:sz w:val="32"/>
          <w:szCs w:val="32"/>
        </w:rPr>
      </w:pPr>
      <w:bookmarkStart w:id="285" w:name="_Toc20049437"/>
      <w:r w:rsidRPr="00006628">
        <w:rPr>
          <w:rFonts w:ascii="Verdana" w:hAnsi="Verdana" w:cs="Cambria"/>
          <w:i w:val="0"/>
          <w:sz w:val="32"/>
          <w:szCs w:val="32"/>
        </w:rPr>
        <w:t>5.6. Стручни сарадници</w:t>
      </w:r>
      <w:bookmarkEnd w:id="285"/>
      <w:r w:rsidRPr="00006628">
        <w:rPr>
          <w:rFonts w:ascii="Verdana" w:hAnsi="Verdana" w:cs="Cambria"/>
          <w:i w:val="0"/>
          <w:sz w:val="32"/>
          <w:szCs w:val="32"/>
        </w:rPr>
        <w:t xml:space="preserve"> </w:t>
      </w:r>
    </w:p>
    <w:tbl>
      <w:tblPr>
        <w:tblW w:w="11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911"/>
        <w:gridCol w:w="1021"/>
        <w:gridCol w:w="778"/>
        <w:gridCol w:w="550"/>
        <w:gridCol w:w="473"/>
        <w:gridCol w:w="473"/>
        <w:gridCol w:w="589"/>
        <w:gridCol w:w="805"/>
        <w:gridCol w:w="689"/>
        <w:gridCol w:w="785"/>
        <w:gridCol w:w="589"/>
        <w:gridCol w:w="589"/>
        <w:gridCol w:w="589"/>
        <w:gridCol w:w="720"/>
      </w:tblGrid>
      <w:tr w:rsidR="00025C18" w:rsidRPr="000B5DE8" w:rsidTr="00E17741">
        <w:trPr>
          <w:cantSplit/>
          <w:trHeight w:val="4633"/>
          <w:tblHeader/>
          <w:jc w:val="center"/>
        </w:trPr>
        <w:tc>
          <w:tcPr>
            <w:tcW w:w="524" w:type="dxa"/>
            <w:tcBorders>
              <w:top w:val="single" w:sz="12" w:space="0" w:color="auto"/>
              <w:left w:val="single" w:sz="12" w:space="0" w:color="auto"/>
              <w:right w:val="single" w:sz="12" w:space="0" w:color="auto"/>
            </w:tcBorders>
            <w:shd w:val="clear" w:color="auto" w:fill="BFBFBF"/>
            <w:textDirection w:val="btLr"/>
            <w:vAlign w:val="center"/>
          </w:tcPr>
          <w:p w:rsidR="00025C18" w:rsidRDefault="00025C18" w:rsidP="00E17741">
            <w:pPr>
              <w:ind w:left="113" w:right="113"/>
              <w:rPr>
                <w:b/>
                <w:sz w:val="20"/>
                <w:szCs w:val="20"/>
              </w:rPr>
            </w:pPr>
            <w:r>
              <w:rPr>
                <w:b/>
                <w:sz w:val="20"/>
                <w:szCs w:val="20"/>
                <w:lang w:val="sr-Cyrl-CS"/>
              </w:rPr>
              <w:t>Редни број</w:t>
            </w:r>
          </w:p>
        </w:tc>
        <w:tc>
          <w:tcPr>
            <w:tcW w:w="1911" w:type="dxa"/>
            <w:tcBorders>
              <w:top w:val="single" w:sz="12" w:space="0" w:color="auto"/>
              <w:left w:val="single" w:sz="12" w:space="0" w:color="auto"/>
              <w:right w:val="single" w:sz="12" w:space="0" w:color="auto"/>
            </w:tcBorders>
            <w:shd w:val="clear" w:color="auto" w:fill="BFBFBF"/>
            <w:textDirection w:val="btLr"/>
            <w:vAlign w:val="center"/>
          </w:tcPr>
          <w:p w:rsidR="00025C18" w:rsidRDefault="00025C18" w:rsidP="00E17741">
            <w:pPr>
              <w:ind w:left="113" w:right="113"/>
              <w:rPr>
                <w:b/>
                <w:sz w:val="20"/>
                <w:szCs w:val="20"/>
                <w:lang w:val="sr-Cyrl-CS"/>
              </w:rPr>
            </w:pPr>
            <w:r>
              <w:rPr>
                <w:b/>
                <w:sz w:val="20"/>
                <w:szCs w:val="20"/>
                <w:lang w:val="sr-Cyrl-CS"/>
              </w:rPr>
              <w:t>Име и презиме-</w:t>
            </w:r>
          </w:p>
          <w:p w:rsidR="00025C18" w:rsidRDefault="00025C18" w:rsidP="00E17741">
            <w:pPr>
              <w:ind w:left="113" w:right="113"/>
              <w:rPr>
                <w:b/>
                <w:sz w:val="20"/>
                <w:szCs w:val="20"/>
              </w:rPr>
            </w:pPr>
            <w:r>
              <w:rPr>
                <w:b/>
                <w:sz w:val="20"/>
                <w:szCs w:val="20"/>
                <w:lang w:val="sr-Cyrl-CS"/>
              </w:rPr>
              <w:t>активност</w:t>
            </w:r>
          </w:p>
        </w:tc>
        <w:tc>
          <w:tcPr>
            <w:tcW w:w="1021" w:type="dxa"/>
            <w:tcBorders>
              <w:top w:val="single" w:sz="12" w:space="0" w:color="auto"/>
              <w:left w:val="single" w:sz="12" w:space="0" w:color="auto"/>
              <w:right w:val="single" w:sz="2" w:space="0" w:color="auto"/>
            </w:tcBorders>
            <w:shd w:val="clear" w:color="auto" w:fill="BFBFBF"/>
            <w:textDirection w:val="btLr"/>
          </w:tcPr>
          <w:p w:rsidR="00025C18" w:rsidRPr="00971374" w:rsidRDefault="00025C18" w:rsidP="00E17741">
            <w:pPr>
              <w:ind w:left="113" w:right="113"/>
              <w:rPr>
                <w:b/>
                <w:lang w:val="sr-Cyrl-CS"/>
              </w:rPr>
            </w:pPr>
            <w:r w:rsidRPr="00971374">
              <w:rPr>
                <w:b/>
                <w:sz w:val="22"/>
                <w:szCs w:val="22"/>
                <w:lang w:val="sr-Cyrl-CS"/>
              </w:rPr>
              <w:t>Планирање</w:t>
            </w:r>
            <w:r>
              <w:rPr>
                <w:b/>
                <w:sz w:val="22"/>
                <w:szCs w:val="22"/>
                <w:lang w:val="sr-Cyrl-CS"/>
              </w:rPr>
              <w:t xml:space="preserve"> и програмирање образовно-васпитног рада</w:t>
            </w:r>
            <w:r w:rsidRPr="00971374">
              <w:rPr>
                <w:b/>
                <w:sz w:val="22"/>
                <w:szCs w:val="22"/>
                <w:lang w:val="sr-Cyrl-CS"/>
              </w:rPr>
              <w:t xml:space="preserve"> </w:t>
            </w:r>
          </w:p>
        </w:tc>
        <w:tc>
          <w:tcPr>
            <w:tcW w:w="778" w:type="dxa"/>
            <w:tcBorders>
              <w:top w:val="single" w:sz="12" w:space="0" w:color="auto"/>
              <w:left w:val="single" w:sz="2" w:space="0" w:color="auto"/>
              <w:right w:val="single" w:sz="2" w:space="0" w:color="auto"/>
            </w:tcBorders>
            <w:shd w:val="clear" w:color="auto" w:fill="BFBFBF"/>
            <w:textDirection w:val="btLr"/>
          </w:tcPr>
          <w:p w:rsidR="00025C18" w:rsidRPr="00971374" w:rsidRDefault="00025C18" w:rsidP="00E17741">
            <w:pPr>
              <w:ind w:left="113" w:right="113"/>
              <w:rPr>
                <w:b/>
                <w:lang w:val="sr-Cyrl-CS"/>
              </w:rPr>
            </w:pPr>
            <w:r w:rsidRPr="00971374">
              <w:rPr>
                <w:b/>
                <w:sz w:val="22"/>
                <w:szCs w:val="22"/>
                <w:lang w:val="sr-Cyrl-CS"/>
              </w:rPr>
              <w:t>праћење образовно васпитног рада аналитичко-истраживачки рад</w:t>
            </w:r>
          </w:p>
        </w:tc>
        <w:tc>
          <w:tcPr>
            <w:tcW w:w="550" w:type="dxa"/>
            <w:tcBorders>
              <w:top w:val="single" w:sz="12" w:space="0" w:color="auto"/>
              <w:left w:val="single" w:sz="2" w:space="0" w:color="auto"/>
            </w:tcBorders>
            <w:shd w:val="clear" w:color="auto" w:fill="BFBFBF"/>
            <w:textDirection w:val="btLr"/>
          </w:tcPr>
          <w:p w:rsidR="00025C18" w:rsidRPr="00971374" w:rsidRDefault="00025C18" w:rsidP="00E17741">
            <w:pPr>
              <w:ind w:left="113" w:right="113"/>
              <w:rPr>
                <w:b/>
                <w:lang w:val="sr-Cyrl-CS"/>
              </w:rPr>
            </w:pPr>
            <w:r w:rsidRPr="00971374">
              <w:rPr>
                <w:b/>
                <w:sz w:val="22"/>
                <w:szCs w:val="22"/>
                <w:lang w:val="sr-Cyrl-CS"/>
              </w:rPr>
              <w:t xml:space="preserve">Рад са наставницим </w:t>
            </w:r>
            <w:r>
              <w:rPr>
                <w:b/>
                <w:sz w:val="22"/>
                <w:szCs w:val="22"/>
                <w:lang w:val="sr-Cyrl-CS"/>
              </w:rPr>
              <w:t xml:space="preserve">а </w:t>
            </w:r>
            <w:r w:rsidRPr="00971374">
              <w:rPr>
                <w:b/>
                <w:sz w:val="22"/>
                <w:szCs w:val="22"/>
                <w:lang w:val="sr-Cyrl-CS"/>
              </w:rPr>
              <w:t xml:space="preserve">и </w:t>
            </w:r>
            <w:r>
              <w:rPr>
                <w:b/>
                <w:sz w:val="22"/>
                <w:szCs w:val="22"/>
                <w:lang w:val="sr-Cyrl-CS"/>
              </w:rPr>
              <w:t xml:space="preserve"> васпитачима</w:t>
            </w:r>
          </w:p>
        </w:tc>
        <w:tc>
          <w:tcPr>
            <w:tcW w:w="473" w:type="dxa"/>
            <w:tcBorders>
              <w:top w:val="single" w:sz="12"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Рад са ученицима и децом</w:t>
            </w:r>
          </w:p>
        </w:tc>
        <w:tc>
          <w:tcPr>
            <w:tcW w:w="473" w:type="dxa"/>
            <w:tcBorders>
              <w:top w:val="single" w:sz="12" w:space="0" w:color="auto"/>
              <w:right w:val="single" w:sz="8"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Рад са родитељима од. старатељима саветодавни рад родитељљса рррродитељимародитељродитељима</w:t>
            </w:r>
          </w:p>
        </w:tc>
        <w:tc>
          <w:tcPr>
            <w:tcW w:w="589" w:type="dxa"/>
            <w:tcBorders>
              <w:top w:val="single" w:sz="12" w:space="0" w:color="auto"/>
              <w:left w:val="single" w:sz="8" w:space="0" w:color="auto"/>
              <w:right w:val="single" w:sz="8"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Рад у стручним органима и тимовима</w:t>
            </w:r>
          </w:p>
        </w:tc>
        <w:tc>
          <w:tcPr>
            <w:tcW w:w="805" w:type="dxa"/>
            <w:tcBorders>
              <w:top w:val="single" w:sz="12" w:space="0" w:color="auto"/>
              <w:left w:val="single" w:sz="8"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Сарадња са стручним институцијама и локалном заједницом</w:t>
            </w:r>
          </w:p>
        </w:tc>
        <w:tc>
          <w:tcPr>
            <w:tcW w:w="689" w:type="dxa"/>
            <w:tcBorders>
              <w:top w:val="single" w:sz="12"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Рад са директором,асистентима,</w:t>
            </w:r>
          </w:p>
          <w:p w:rsidR="00025C18" w:rsidRPr="000B5DE8" w:rsidRDefault="00025C18" w:rsidP="00E17741">
            <w:pPr>
              <w:ind w:left="113" w:right="113"/>
              <w:rPr>
                <w:b/>
                <w:lang w:val="sr-Cyrl-CS"/>
              </w:rPr>
            </w:pPr>
            <w:r w:rsidRPr="000B5DE8">
              <w:rPr>
                <w:b/>
                <w:lang w:val="sr-Cyrl-CS"/>
              </w:rPr>
              <w:t>стручним сарадницима</w:t>
            </w:r>
          </w:p>
        </w:tc>
        <w:tc>
          <w:tcPr>
            <w:tcW w:w="785" w:type="dxa"/>
            <w:tcBorders>
              <w:top w:val="single" w:sz="12" w:space="0" w:color="auto"/>
              <w:right w:val="single" w:sz="12"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Вођење документације и стручно усавршавање</w:t>
            </w:r>
          </w:p>
        </w:tc>
        <w:tc>
          <w:tcPr>
            <w:tcW w:w="589" w:type="dxa"/>
            <w:tcBorders>
              <w:top w:val="single" w:sz="12" w:space="0" w:color="auto"/>
              <w:left w:val="single" w:sz="12"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УКУПНО</w:t>
            </w:r>
          </w:p>
        </w:tc>
        <w:tc>
          <w:tcPr>
            <w:tcW w:w="589" w:type="dxa"/>
            <w:tcBorders>
              <w:top w:val="single" w:sz="12" w:space="0" w:color="auto"/>
              <w:right w:val="single" w:sz="12" w:space="0" w:color="auto"/>
            </w:tcBorders>
            <w:shd w:val="clear" w:color="auto" w:fill="BFBFBF"/>
            <w:textDirection w:val="btLr"/>
          </w:tcPr>
          <w:p w:rsidR="00025C18" w:rsidRPr="000B5DE8" w:rsidRDefault="00025C18" w:rsidP="00E17741">
            <w:pPr>
              <w:ind w:left="113" w:right="113"/>
              <w:rPr>
                <w:b/>
                <w:lang w:val="sr-Cyrl-CS"/>
              </w:rPr>
            </w:pPr>
            <w:r w:rsidRPr="000B5DE8">
              <w:rPr>
                <w:b/>
                <w:lang w:val="sr-Cyrl-CS"/>
              </w:rPr>
              <w:t>Припрема за рад</w:t>
            </w:r>
          </w:p>
        </w:tc>
        <w:tc>
          <w:tcPr>
            <w:tcW w:w="589" w:type="dxa"/>
            <w:tcBorders>
              <w:top w:val="single" w:sz="12" w:space="0" w:color="auto"/>
              <w:left w:val="single" w:sz="12" w:space="0" w:color="auto"/>
              <w:right w:val="single" w:sz="12" w:space="0" w:color="auto"/>
            </w:tcBorders>
            <w:shd w:val="clear" w:color="auto" w:fill="BFBFBF"/>
            <w:textDirection w:val="btLr"/>
            <w:vAlign w:val="center"/>
          </w:tcPr>
          <w:p w:rsidR="00025C18" w:rsidRPr="000B5DE8" w:rsidRDefault="00025C18" w:rsidP="00E17741">
            <w:pPr>
              <w:rPr>
                <w:b/>
                <w:sz w:val="20"/>
                <w:szCs w:val="20"/>
              </w:rPr>
            </w:pPr>
            <w:r w:rsidRPr="000B5DE8">
              <w:rPr>
                <w:b/>
                <w:sz w:val="20"/>
                <w:szCs w:val="20"/>
              </w:rPr>
              <w:t>ПРОЦЕНАТ</w:t>
            </w:r>
          </w:p>
        </w:tc>
        <w:tc>
          <w:tcPr>
            <w:tcW w:w="720" w:type="dxa"/>
            <w:tcBorders>
              <w:top w:val="single" w:sz="12" w:space="0" w:color="auto"/>
              <w:left w:val="single" w:sz="12" w:space="0" w:color="auto"/>
              <w:right w:val="single" w:sz="12" w:space="0" w:color="auto"/>
            </w:tcBorders>
            <w:shd w:val="clear" w:color="auto" w:fill="BFBFBF"/>
            <w:textDirection w:val="btLr"/>
            <w:vAlign w:val="center"/>
          </w:tcPr>
          <w:p w:rsidR="00025C18" w:rsidRPr="000B5DE8" w:rsidRDefault="00025C18" w:rsidP="00E17741">
            <w:pPr>
              <w:ind w:left="113" w:right="113"/>
              <w:rPr>
                <w:b/>
                <w:sz w:val="20"/>
                <w:szCs w:val="20"/>
                <w:lang w:val="sr-Cyrl-CS"/>
              </w:rPr>
            </w:pPr>
            <w:r w:rsidRPr="000B5DE8">
              <w:rPr>
                <w:b/>
                <w:sz w:val="20"/>
                <w:szCs w:val="20"/>
                <w:lang w:val="ru-RU"/>
              </w:rPr>
              <w:t>РАДНО ВРЕМЕ</w:t>
            </w:r>
          </w:p>
        </w:tc>
      </w:tr>
      <w:tr w:rsidR="00025C18" w:rsidRPr="00860BCC" w:rsidTr="00E17741">
        <w:trPr>
          <w:jc w:val="center"/>
        </w:trPr>
        <w:tc>
          <w:tcPr>
            <w:tcW w:w="524" w:type="dxa"/>
            <w:tcBorders>
              <w:top w:val="single" w:sz="12" w:space="0" w:color="auto"/>
              <w:left w:val="single" w:sz="12" w:space="0" w:color="auto"/>
              <w:right w:val="single" w:sz="12" w:space="0" w:color="auto"/>
            </w:tcBorders>
            <w:vAlign w:val="center"/>
          </w:tcPr>
          <w:p w:rsidR="00025C18" w:rsidRDefault="00025C18" w:rsidP="00E17741">
            <w:pPr>
              <w:jc w:val="center"/>
              <w:rPr>
                <w:lang w:val="sr-Cyrl-CS"/>
              </w:rPr>
            </w:pPr>
            <w:r>
              <w:t>1</w:t>
            </w:r>
            <w:r>
              <w:rPr>
                <w:lang w:val="sr-Cyrl-CS"/>
              </w:rPr>
              <w:t>.</w:t>
            </w:r>
          </w:p>
        </w:tc>
        <w:tc>
          <w:tcPr>
            <w:tcW w:w="1911" w:type="dxa"/>
            <w:tcBorders>
              <w:top w:val="single" w:sz="12" w:space="0" w:color="auto"/>
              <w:left w:val="single" w:sz="12" w:space="0" w:color="auto"/>
              <w:right w:val="single" w:sz="12" w:space="0" w:color="auto"/>
            </w:tcBorders>
            <w:vAlign w:val="center"/>
          </w:tcPr>
          <w:p w:rsidR="00025C18" w:rsidRDefault="00025C18" w:rsidP="00E17741">
            <w:pPr>
              <w:rPr>
                <w:lang w:val="sr-Cyrl-CS"/>
              </w:rPr>
            </w:pPr>
            <w:r>
              <w:rPr>
                <w:sz w:val="22"/>
                <w:szCs w:val="22"/>
                <w:lang w:val="sr-Cyrl-CS"/>
              </w:rPr>
              <w:t>Доминика Сидоренко Перић</w:t>
            </w:r>
          </w:p>
          <w:p w:rsidR="00025C18" w:rsidRDefault="00025C18" w:rsidP="00E17741">
            <w:pPr>
              <w:rPr>
                <w:lang w:val="sr-Cyrl-CS"/>
              </w:rPr>
            </w:pPr>
            <w:r>
              <w:rPr>
                <w:sz w:val="22"/>
                <w:szCs w:val="22"/>
                <w:lang w:val="sr-Cyrl-CS"/>
              </w:rPr>
              <w:t>ПСИХОЛОГ</w:t>
            </w:r>
          </w:p>
        </w:tc>
        <w:tc>
          <w:tcPr>
            <w:tcW w:w="1021" w:type="dxa"/>
            <w:tcBorders>
              <w:top w:val="single" w:sz="12" w:space="0" w:color="auto"/>
              <w:left w:val="single" w:sz="12" w:space="0" w:color="auto"/>
              <w:right w:val="single" w:sz="2" w:space="0" w:color="auto"/>
            </w:tcBorders>
            <w:vAlign w:val="center"/>
          </w:tcPr>
          <w:p w:rsidR="00025C18" w:rsidRPr="00860BCC" w:rsidRDefault="00025C18" w:rsidP="00E17741">
            <w:pPr>
              <w:pStyle w:val="NoSpacing"/>
              <w:jc w:val="center"/>
              <w:rPr>
                <w:lang w:val="sr-Cyrl-CS"/>
              </w:rPr>
            </w:pPr>
            <w:r w:rsidRPr="00860BCC">
              <w:rPr>
                <w:lang w:val="sr-Cyrl-CS"/>
              </w:rPr>
              <w:t>2</w:t>
            </w:r>
          </w:p>
        </w:tc>
        <w:tc>
          <w:tcPr>
            <w:tcW w:w="778" w:type="dxa"/>
            <w:tcBorders>
              <w:top w:val="single" w:sz="12" w:space="0" w:color="auto"/>
              <w:left w:val="single" w:sz="2" w:space="0" w:color="auto"/>
              <w:right w:val="single" w:sz="2" w:space="0" w:color="auto"/>
            </w:tcBorders>
            <w:vAlign w:val="center"/>
          </w:tcPr>
          <w:p w:rsidR="00025C18" w:rsidRPr="00860BCC" w:rsidRDefault="00025C18" w:rsidP="00E17741">
            <w:pPr>
              <w:jc w:val="center"/>
              <w:rPr>
                <w:lang w:val="sr-Cyrl-CS"/>
              </w:rPr>
            </w:pPr>
            <w:r w:rsidRPr="00860BCC">
              <w:rPr>
                <w:lang w:val="sr-Cyrl-CS"/>
              </w:rPr>
              <w:t>1</w:t>
            </w:r>
          </w:p>
        </w:tc>
        <w:tc>
          <w:tcPr>
            <w:tcW w:w="550" w:type="dxa"/>
            <w:tcBorders>
              <w:top w:val="single" w:sz="12" w:space="0" w:color="auto"/>
              <w:left w:val="single" w:sz="2" w:space="0" w:color="auto"/>
            </w:tcBorders>
            <w:vAlign w:val="center"/>
          </w:tcPr>
          <w:p w:rsidR="00025C18" w:rsidRPr="00860BCC" w:rsidRDefault="00025C18" w:rsidP="00E17741">
            <w:pPr>
              <w:jc w:val="center"/>
              <w:rPr>
                <w:lang w:val="sr-Cyrl-CS"/>
              </w:rPr>
            </w:pPr>
            <w:r w:rsidRPr="00860BCC">
              <w:rPr>
                <w:lang w:val="sr-Cyrl-CS"/>
              </w:rPr>
              <w:t>4</w:t>
            </w:r>
          </w:p>
        </w:tc>
        <w:tc>
          <w:tcPr>
            <w:tcW w:w="473" w:type="dxa"/>
            <w:tcBorders>
              <w:top w:val="single" w:sz="12" w:space="0" w:color="auto"/>
            </w:tcBorders>
            <w:vAlign w:val="center"/>
          </w:tcPr>
          <w:p w:rsidR="00025C18" w:rsidRPr="00860BCC" w:rsidRDefault="00025C18" w:rsidP="00E17741">
            <w:pPr>
              <w:jc w:val="center"/>
              <w:rPr>
                <w:lang w:val="sr-Cyrl-CS"/>
              </w:rPr>
            </w:pPr>
            <w:r w:rsidRPr="00860BCC">
              <w:rPr>
                <w:lang w:val="sr-Cyrl-CS"/>
              </w:rPr>
              <w:t>8</w:t>
            </w:r>
          </w:p>
        </w:tc>
        <w:tc>
          <w:tcPr>
            <w:tcW w:w="473" w:type="dxa"/>
            <w:tcBorders>
              <w:top w:val="single" w:sz="12" w:space="0" w:color="auto"/>
              <w:right w:val="single" w:sz="8" w:space="0" w:color="auto"/>
            </w:tcBorders>
            <w:vAlign w:val="center"/>
          </w:tcPr>
          <w:p w:rsidR="00025C18" w:rsidRPr="00860BCC" w:rsidRDefault="00025C18" w:rsidP="00E17741">
            <w:pPr>
              <w:jc w:val="center"/>
              <w:rPr>
                <w:lang w:val="sr-Cyrl-CS"/>
              </w:rPr>
            </w:pPr>
            <w:r w:rsidRPr="00860BCC">
              <w:rPr>
                <w:lang w:val="sr-Cyrl-CS"/>
              </w:rPr>
              <w:t>5</w:t>
            </w:r>
          </w:p>
        </w:tc>
        <w:tc>
          <w:tcPr>
            <w:tcW w:w="589" w:type="dxa"/>
            <w:tcBorders>
              <w:top w:val="single" w:sz="12" w:space="0" w:color="auto"/>
              <w:left w:val="single" w:sz="8" w:space="0" w:color="auto"/>
              <w:right w:val="single" w:sz="8" w:space="0" w:color="auto"/>
            </w:tcBorders>
            <w:vAlign w:val="center"/>
          </w:tcPr>
          <w:p w:rsidR="00025C18" w:rsidRPr="00860BCC" w:rsidRDefault="00025C18" w:rsidP="00E17741">
            <w:pPr>
              <w:jc w:val="center"/>
              <w:rPr>
                <w:lang w:val="sr-Cyrl-CS"/>
              </w:rPr>
            </w:pPr>
            <w:r w:rsidRPr="00860BCC">
              <w:rPr>
                <w:lang w:val="sr-Cyrl-CS"/>
              </w:rPr>
              <w:t>2</w:t>
            </w:r>
          </w:p>
        </w:tc>
        <w:tc>
          <w:tcPr>
            <w:tcW w:w="805" w:type="dxa"/>
            <w:tcBorders>
              <w:top w:val="single" w:sz="12" w:space="0" w:color="auto"/>
              <w:left w:val="single" w:sz="8" w:space="0" w:color="auto"/>
            </w:tcBorders>
            <w:vAlign w:val="center"/>
          </w:tcPr>
          <w:p w:rsidR="00025C18" w:rsidRPr="00860BCC" w:rsidRDefault="00025C18" w:rsidP="00E17741">
            <w:pPr>
              <w:jc w:val="center"/>
              <w:rPr>
                <w:lang w:val="sr-Cyrl-CS"/>
              </w:rPr>
            </w:pPr>
            <w:r w:rsidRPr="00860BCC">
              <w:rPr>
                <w:lang w:val="sr-Cyrl-CS"/>
              </w:rPr>
              <w:t>3</w:t>
            </w:r>
          </w:p>
        </w:tc>
        <w:tc>
          <w:tcPr>
            <w:tcW w:w="689" w:type="dxa"/>
            <w:tcBorders>
              <w:top w:val="single" w:sz="12" w:space="0" w:color="auto"/>
            </w:tcBorders>
            <w:vAlign w:val="center"/>
          </w:tcPr>
          <w:p w:rsidR="00025C18" w:rsidRPr="00860BCC" w:rsidRDefault="00025C18" w:rsidP="00E17741">
            <w:pPr>
              <w:jc w:val="center"/>
              <w:rPr>
                <w:lang w:val="sr-Cyrl-CS"/>
              </w:rPr>
            </w:pPr>
            <w:r w:rsidRPr="00860BCC">
              <w:rPr>
                <w:lang w:val="sr-Cyrl-CS"/>
              </w:rPr>
              <w:t>2</w:t>
            </w:r>
          </w:p>
        </w:tc>
        <w:tc>
          <w:tcPr>
            <w:tcW w:w="785" w:type="dxa"/>
            <w:tcBorders>
              <w:top w:val="single" w:sz="12" w:space="0" w:color="auto"/>
              <w:right w:val="single" w:sz="12" w:space="0" w:color="auto"/>
            </w:tcBorders>
            <w:vAlign w:val="center"/>
          </w:tcPr>
          <w:p w:rsidR="00025C18" w:rsidRPr="00860BCC" w:rsidRDefault="00025C18" w:rsidP="00E17741">
            <w:pPr>
              <w:jc w:val="center"/>
              <w:rPr>
                <w:lang w:val="sr-Cyrl-CS"/>
              </w:rPr>
            </w:pPr>
            <w:r w:rsidRPr="00860BCC">
              <w:rPr>
                <w:lang w:val="sr-Cyrl-CS"/>
              </w:rPr>
              <w:t>3</w:t>
            </w:r>
          </w:p>
        </w:tc>
        <w:tc>
          <w:tcPr>
            <w:tcW w:w="589" w:type="dxa"/>
            <w:tcBorders>
              <w:top w:val="single" w:sz="12" w:space="0" w:color="auto"/>
              <w:left w:val="single" w:sz="12" w:space="0" w:color="auto"/>
            </w:tcBorders>
            <w:vAlign w:val="center"/>
          </w:tcPr>
          <w:p w:rsidR="00025C18" w:rsidRPr="00860BCC" w:rsidRDefault="00025C18" w:rsidP="00E17741">
            <w:pPr>
              <w:jc w:val="center"/>
              <w:rPr>
                <w:b/>
                <w:lang w:val="sr-Cyrl-CS"/>
              </w:rPr>
            </w:pPr>
            <w:r w:rsidRPr="00860BCC">
              <w:rPr>
                <w:b/>
                <w:lang w:val="sr-Cyrl-CS"/>
              </w:rPr>
              <w:t>30</w:t>
            </w:r>
          </w:p>
        </w:tc>
        <w:tc>
          <w:tcPr>
            <w:tcW w:w="589" w:type="dxa"/>
            <w:tcBorders>
              <w:top w:val="single" w:sz="12" w:space="0" w:color="auto"/>
              <w:right w:val="single" w:sz="12" w:space="0" w:color="auto"/>
            </w:tcBorders>
            <w:vAlign w:val="center"/>
          </w:tcPr>
          <w:p w:rsidR="00025C18" w:rsidRPr="00860BCC" w:rsidRDefault="00025C18" w:rsidP="00E17741">
            <w:pPr>
              <w:jc w:val="center"/>
              <w:rPr>
                <w:lang w:val="sr-Cyrl-CS"/>
              </w:rPr>
            </w:pPr>
            <w:r w:rsidRPr="00860BCC">
              <w:rPr>
                <w:lang w:val="sr-Cyrl-CS"/>
              </w:rPr>
              <w:t>10</w:t>
            </w:r>
          </w:p>
        </w:tc>
        <w:tc>
          <w:tcPr>
            <w:tcW w:w="589" w:type="dxa"/>
            <w:tcBorders>
              <w:top w:val="single" w:sz="12" w:space="0" w:color="auto"/>
              <w:left w:val="single" w:sz="12" w:space="0" w:color="auto"/>
              <w:right w:val="single" w:sz="12" w:space="0" w:color="auto"/>
            </w:tcBorders>
            <w:vAlign w:val="center"/>
          </w:tcPr>
          <w:p w:rsidR="00025C18" w:rsidRPr="00860BCC" w:rsidRDefault="00025C18" w:rsidP="00E17741">
            <w:pPr>
              <w:jc w:val="center"/>
              <w:rPr>
                <w:b/>
                <w:lang w:val="sr-Cyrl-CS"/>
              </w:rPr>
            </w:pPr>
            <w:r w:rsidRPr="00860BCC">
              <w:rPr>
                <w:b/>
                <w:lang w:val="sr-Cyrl-CS"/>
              </w:rPr>
              <w:t>100</w:t>
            </w:r>
          </w:p>
        </w:tc>
        <w:tc>
          <w:tcPr>
            <w:tcW w:w="720" w:type="dxa"/>
            <w:tcBorders>
              <w:top w:val="single" w:sz="12" w:space="0" w:color="auto"/>
              <w:left w:val="single" w:sz="12" w:space="0" w:color="auto"/>
              <w:right w:val="single" w:sz="12" w:space="0" w:color="auto"/>
            </w:tcBorders>
            <w:vAlign w:val="center"/>
          </w:tcPr>
          <w:p w:rsidR="00025C18" w:rsidRPr="00860BCC" w:rsidRDefault="00025C18" w:rsidP="00E17741">
            <w:pPr>
              <w:jc w:val="center"/>
              <w:rPr>
                <w:b/>
                <w:lang w:val="sr-Cyrl-CS"/>
              </w:rPr>
            </w:pPr>
            <w:r w:rsidRPr="00860BCC">
              <w:rPr>
                <w:b/>
                <w:lang w:val="sr-Cyrl-CS"/>
              </w:rPr>
              <w:t>40</w:t>
            </w:r>
          </w:p>
        </w:tc>
      </w:tr>
      <w:tr w:rsidR="00025C18" w:rsidRPr="00860BCC" w:rsidTr="00E17741">
        <w:trPr>
          <w:trHeight w:val="96"/>
          <w:jc w:val="center"/>
        </w:trPr>
        <w:tc>
          <w:tcPr>
            <w:tcW w:w="524" w:type="dxa"/>
            <w:tcBorders>
              <w:left w:val="single" w:sz="12" w:space="0" w:color="auto"/>
              <w:right w:val="single" w:sz="12" w:space="0" w:color="auto"/>
            </w:tcBorders>
            <w:vAlign w:val="center"/>
          </w:tcPr>
          <w:p w:rsidR="00025C18" w:rsidRDefault="00025C18" w:rsidP="00E17741">
            <w:pPr>
              <w:jc w:val="center"/>
              <w:rPr>
                <w:lang w:val="sr-Cyrl-CS"/>
              </w:rPr>
            </w:pPr>
            <w:r>
              <w:rPr>
                <w:lang w:val="sr-Cyrl-CS"/>
              </w:rPr>
              <w:t>2.</w:t>
            </w:r>
          </w:p>
        </w:tc>
        <w:tc>
          <w:tcPr>
            <w:tcW w:w="1911" w:type="dxa"/>
            <w:tcBorders>
              <w:left w:val="single" w:sz="12" w:space="0" w:color="auto"/>
              <w:right w:val="single" w:sz="12" w:space="0" w:color="auto"/>
            </w:tcBorders>
            <w:vAlign w:val="center"/>
          </w:tcPr>
          <w:p w:rsidR="00025C18" w:rsidRDefault="00025C18" w:rsidP="00E17741">
            <w:pPr>
              <w:rPr>
                <w:lang w:val="sr-Cyrl-CS"/>
              </w:rPr>
            </w:pPr>
            <w:r>
              <w:rPr>
                <w:sz w:val="22"/>
                <w:szCs w:val="22"/>
                <w:lang w:val="sr-Cyrl-CS"/>
              </w:rPr>
              <w:t>Јелена Миленовић</w:t>
            </w:r>
          </w:p>
          <w:p w:rsidR="00025C18" w:rsidRDefault="00025C18" w:rsidP="00E17741">
            <w:pPr>
              <w:rPr>
                <w:lang w:val="sr-Cyrl-CS"/>
              </w:rPr>
            </w:pPr>
            <w:r>
              <w:rPr>
                <w:sz w:val="22"/>
                <w:szCs w:val="22"/>
                <w:lang w:val="sr-Cyrl-CS"/>
              </w:rPr>
              <w:t>СОЦИЈАЛНИ РАДНИК</w:t>
            </w:r>
          </w:p>
        </w:tc>
        <w:tc>
          <w:tcPr>
            <w:tcW w:w="1021" w:type="dxa"/>
            <w:tcBorders>
              <w:left w:val="single" w:sz="12" w:space="0" w:color="auto"/>
              <w:right w:val="single" w:sz="2" w:space="0" w:color="auto"/>
            </w:tcBorders>
            <w:vAlign w:val="center"/>
          </w:tcPr>
          <w:p w:rsidR="00025C18" w:rsidRPr="00860BCC" w:rsidRDefault="00025C18" w:rsidP="00E17741">
            <w:pPr>
              <w:pStyle w:val="NoSpacing"/>
              <w:jc w:val="center"/>
              <w:rPr>
                <w:lang w:val="sr-Cyrl-CS"/>
              </w:rPr>
            </w:pPr>
            <w:r w:rsidRPr="00860BCC">
              <w:rPr>
                <w:lang w:val="sr-Cyrl-CS"/>
              </w:rPr>
              <w:t>2</w:t>
            </w:r>
          </w:p>
        </w:tc>
        <w:tc>
          <w:tcPr>
            <w:tcW w:w="778" w:type="dxa"/>
            <w:tcBorders>
              <w:left w:val="single" w:sz="2" w:space="0" w:color="auto"/>
              <w:right w:val="single" w:sz="2" w:space="0" w:color="auto"/>
            </w:tcBorders>
            <w:vAlign w:val="center"/>
          </w:tcPr>
          <w:p w:rsidR="00025C18" w:rsidRPr="00860BCC" w:rsidRDefault="00025C18" w:rsidP="00E17741">
            <w:pPr>
              <w:jc w:val="center"/>
              <w:rPr>
                <w:lang w:val="sr-Cyrl-CS"/>
              </w:rPr>
            </w:pPr>
            <w:r w:rsidRPr="00860BCC">
              <w:rPr>
                <w:lang w:val="sr-Cyrl-CS"/>
              </w:rPr>
              <w:t>1</w:t>
            </w:r>
          </w:p>
        </w:tc>
        <w:tc>
          <w:tcPr>
            <w:tcW w:w="550" w:type="dxa"/>
            <w:tcBorders>
              <w:left w:val="single" w:sz="2" w:space="0" w:color="auto"/>
            </w:tcBorders>
            <w:vAlign w:val="center"/>
          </w:tcPr>
          <w:p w:rsidR="00025C18" w:rsidRPr="00860BCC" w:rsidRDefault="00025C18" w:rsidP="00E17741">
            <w:pPr>
              <w:jc w:val="center"/>
              <w:rPr>
                <w:lang w:val="sr-Cyrl-CS"/>
              </w:rPr>
            </w:pPr>
            <w:r w:rsidRPr="00860BCC">
              <w:rPr>
                <w:lang w:val="sr-Cyrl-CS"/>
              </w:rPr>
              <w:t>4</w:t>
            </w:r>
          </w:p>
        </w:tc>
        <w:tc>
          <w:tcPr>
            <w:tcW w:w="473" w:type="dxa"/>
            <w:vAlign w:val="center"/>
          </w:tcPr>
          <w:p w:rsidR="00025C18" w:rsidRPr="00860BCC" w:rsidRDefault="00025C18" w:rsidP="00E17741">
            <w:pPr>
              <w:jc w:val="center"/>
              <w:rPr>
                <w:lang w:val="sr-Cyrl-CS"/>
              </w:rPr>
            </w:pPr>
            <w:r w:rsidRPr="00860BCC">
              <w:rPr>
                <w:lang w:val="sr-Cyrl-CS"/>
              </w:rPr>
              <w:t>8</w:t>
            </w:r>
          </w:p>
        </w:tc>
        <w:tc>
          <w:tcPr>
            <w:tcW w:w="473" w:type="dxa"/>
            <w:tcBorders>
              <w:right w:val="single" w:sz="8" w:space="0" w:color="auto"/>
            </w:tcBorders>
            <w:vAlign w:val="center"/>
          </w:tcPr>
          <w:p w:rsidR="00025C18" w:rsidRPr="00860BCC" w:rsidRDefault="00025C18" w:rsidP="00E17741">
            <w:pPr>
              <w:jc w:val="center"/>
              <w:rPr>
                <w:lang w:val="sr-Cyrl-CS"/>
              </w:rPr>
            </w:pPr>
            <w:r w:rsidRPr="00860BCC">
              <w:rPr>
                <w:lang w:val="sr-Cyrl-CS"/>
              </w:rPr>
              <w:t>5</w:t>
            </w:r>
          </w:p>
        </w:tc>
        <w:tc>
          <w:tcPr>
            <w:tcW w:w="589" w:type="dxa"/>
            <w:tcBorders>
              <w:left w:val="single" w:sz="8" w:space="0" w:color="auto"/>
              <w:right w:val="single" w:sz="8" w:space="0" w:color="auto"/>
            </w:tcBorders>
            <w:vAlign w:val="center"/>
          </w:tcPr>
          <w:p w:rsidR="00025C18" w:rsidRPr="00860BCC" w:rsidRDefault="00025C18" w:rsidP="00E17741">
            <w:pPr>
              <w:jc w:val="center"/>
              <w:rPr>
                <w:lang w:val="sr-Cyrl-CS"/>
              </w:rPr>
            </w:pPr>
            <w:r w:rsidRPr="00860BCC">
              <w:rPr>
                <w:lang w:val="sr-Cyrl-CS"/>
              </w:rPr>
              <w:t>2</w:t>
            </w:r>
          </w:p>
        </w:tc>
        <w:tc>
          <w:tcPr>
            <w:tcW w:w="805" w:type="dxa"/>
            <w:tcBorders>
              <w:left w:val="single" w:sz="8" w:space="0" w:color="auto"/>
            </w:tcBorders>
            <w:vAlign w:val="center"/>
          </w:tcPr>
          <w:p w:rsidR="00025C18" w:rsidRPr="00860BCC" w:rsidRDefault="00025C18" w:rsidP="00E17741">
            <w:pPr>
              <w:jc w:val="center"/>
              <w:rPr>
                <w:lang w:val="sr-Cyrl-CS"/>
              </w:rPr>
            </w:pPr>
            <w:r w:rsidRPr="00860BCC">
              <w:rPr>
                <w:lang w:val="sr-Cyrl-CS"/>
              </w:rPr>
              <w:t>3</w:t>
            </w:r>
          </w:p>
        </w:tc>
        <w:tc>
          <w:tcPr>
            <w:tcW w:w="689" w:type="dxa"/>
            <w:vAlign w:val="center"/>
          </w:tcPr>
          <w:p w:rsidR="00025C18" w:rsidRPr="00860BCC" w:rsidRDefault="00025C18" w:rsidP="00E17741">
            <w:pPr>
              <w:jc w:val="center"/>
              <w:rPr>
                <w:lang w:val="sr-Cyrl-CS"/>
              </w:rPr>
            </w:pPr>
            <w:r w:rsidRPr="00860BCC">
              <w:rPr>
                <w:lang w:val="sr-Cyrl-CS"/>
              </w:rPr>
              <w:t>2</w:t>
            </w:r>
          </w:p>
        </w:tc>
        <w:tc>
          <w:tcPr>
            <w:tcW w:w="785" w:type="dxa"/>
            <w:tcBorders>
              <w:right w:val="single" w:sz="12" w:space="0" w:color="auto"/>
            </w:tcBorders>
            <w:vAlign w:val="center"/>
          </w:tcPr>
          <w:p w:rsidR="00025C18" w:rsidRPr="00860BCC" w:rsidRDefault="00025C18" w:rsidP="00E17741">
            <w:pPr>
              <w:jc w:val="center"/>
              <w:rPr>
                <w:lang w:val="sr-Cyrl-CS"/>
              </w:rPr>
            </w:pPr>
            <w:r w:rsidRPr="00860BCC">
              <w:rPr>
                <w:lang w:val="sr-Cyrl-CS"/>
              </w:rPr>
              <w:t>3</w:t>
            </w:r>
          </w:p>
        </w:tc>
        <w:tc>
          <w:tcPr>
            <w:tcW w:w="589" w:type="dxa"/>
            <w:tcBorders>
              <w:left w:val="single" w:sz="12" w:space="0" w:color="auto"/>
            </w:tcBorders>
            <w:vAlign w:val="center"/>
          </w:tcPr>
          <w:p w:rsidR="00025C18" w:rsidRPr="00860BCC" w:rsidRDefault="00025C18" w:rsidP="00E17741">
            <w:pPr>
              <w:jc w:val="center"/>
              <w:rPr>
                <w:b/>
                <w:lang w:val="sr-Cyrl-CS"/>
              </w:rPr>
            </w:pPr>
            <w:r w:rsidRPr="00860BCC">
              <w:rPr>
                <w:b/>
                <w:lang w:val="sr-Cyrl-CS"/>
              </w:rPr>
              <w:t>30</w:t>
            </w:r>
          </w:p>
        </w:tc>
        <w:tc>
          <w:tcPr>
            <w:tcW w:w="589" w:type="dxa"/>
            <w:tcBorders>
              <w:right w:val="single" w:sz="12" w:space="0" w:color="auto"/>
            </w:tcBorders>
            <w:vAlign w:val="center"/>
          </w:tcPr>
          <w:p w:rsidR="00025C18" w:rsidRPr="00860BCC" w:rsidRDefault="00025C18" w:rsidP="00E17741">
            <w:pPr>
              <w:jc w:val="center"/>
              <w:rPr>
                <w:lang w:val="sr-Cyrl-CS"/>
              </w:rPr>
            </w:pPr>
            <w:r w:rsidRPr="00860BCC">
              <w:rPr>
                <w:lang w:val="sr-Cyrl-CS"/>
              </w:rPr>
              <w:t>10</w:t>
            </w:r>
          </w:p>
        </w:tc>
        <w:tc>
          <w:tcPr>
            <w:tcW w:w="589" w:type="dxa"/>
            <w:tcBorders>
              <w:left w:val="single" w:sz="12" w:space="0" w:color="auto"/>
              <w:right w:val="single" w:sz="12" w:space="0" w:color="auto"/>
            </w:tcBorders>
            <w:vAlign w:val="center"/>
          </w:tcPr>
          <w:p w:rsidR="00025C18" w:rsidRPr="00860BCC" w:rsidRDefault="00025C18" w:rsidP="00E17741">
            <w:pPr>
              <w:jc w:val="center"/>
              <w:rPr>
                <w:b/>
                <w:lang w:val="sr-Cyrl-CS"/>
              </w:rPr>
            </w:pPr>
            <w:r w:rsidRPr="00860BCC">
              <w:rPr>
                <w:b/>
                <w:lang w:val="sr-Cyrl-CS"/>
              </w:rPr>
              <w:t>100</w:t>
            </w:r>
          </w:p>
        </w:tc>
        <w:tc>
          <w:tcPr>
            <w:tcW w:w="720" w:type="dxa"/>
            <w:tcBorders>
              <w:left w:val="single" w:sz="12" w:space="0" w:color="auto"/>
              <w:right w:val="single" w:sz="12" w:space="0" w:color="auto"/>
            </w:tcBorders>
            <w:vAlign w:val="center"/>
          </w:tcPr>
          <w:p w:rsidR="00025C18" w:rsidRPr="00860BCC" w:rsidRDefault="00025C18" w:rsidP="00E17741">
            <w:pPr>
              <w:jc w:val="center"/>
              <w:rPr>
                <w:b/>
                <w:lang w:val="sr-Cyrl-CS"/>
              </w:rPr>
            </w:pPr>
            <w:r w:rsidRPr="00860BCC">
              <w:rPr>
                <w:b/>
                <w:lang w:val="sr-Cyrl-CS"/>
              </w:rPr>
              <w:t>40</w:t>
            </w:r>
          </w:p>
        </w:tc>
      </w:tr>
      <w:tr w:rsidR="00025C18" w:rsidRPr="00860BCC" w:rsidTr="00E17741">
        <w:trPr>
          <w:trHeight w:val="96"/>
          <w:jc w:val="center"/>
        </w:trPr>
        <w:tc>
          <w:tcPr>
            <w:tcW w:w="524" w:type="dxa"/>
            <w:tcBorders>
              <w:left w:val="single" w:sz="12" w:space="0" w:color="auto"/>
              <w:right w:val="single" w:sz="12" w:space="0" w:color="auto"/>
            </w:tcBorders>
            <w:vAlign w:val="center"/>
          </w:tcPr>
          <w:p w:rsidR="00025C18" w:rsidRDefault="00025C18" w:rsidP="00E17741">
            <w:pPr>
              <w:jc w:val="center"/>
              <w:rPr>
                <w:lang w:val="sr-Cyrl-CS"/>
              </w:rPr>
            </w:pPr>
            <w:r>
              <w:rPr>
                <w:lang w:val="sr-Cyrl-CS"/>
              </w:rPr>
              <w:t>3.</w:t>
            </w:r>
          </w:p>
        </w:tc>
        <w:tc>
          <w:tcPr>
            <w:tcW w:w="1911" w:type="dxa"/>
            <w:tcBorders>
              <w:left w:val="single" w:sz="12" w:space="0" w:color="auto"/>
              <w:right w:val="single" w:sz="12" w:space="0" w:color="auto"/>
            </w:tcBorders>
            <w:vAlign w:val="center"/>
          </w:tcPr>
          <w:p w:rsidR="00025C18" w:rsidRDefault="00025C18" w:rsidP="00E17741">
            <w:pPr>
              <w:rPr>
                <w:lang w:val="sr-Cyrl-CS"/>
              </w:rPr>
            </w:pPr>
            <w:r>
              <w:rPr>
                <w:sz w:val="22"/>
                <w:szCs w:val="22"/>
                <w:lang w:val="sr-Cyrl-CS"/>
              </w:rPr>
              <w:t xml:space="preserve"> Марија Пацек</w:t>
            </w:r>
          </w:p>
          <w:p w:rsidR="00025C18" w:rsidRDefault="00025C18" w:rsidP="00E17741">
            <w:pPr>
              <w:rPr>
                <w:lang w:val="sr-Cyrl-CS"/>
              </w:rPr>
            </w:pPr>
            <w:r>
              <w:rPr>
                <w:sz w:val="22"/>
                <w:szCs w:val="22"/>
                <w:lang w:val="sr-Cyrl-CS"/>
              </w:rPr>
              <w:t>БИБЛИОТЕКАР</w:t>
            </w:r>
          </w:p>
        </w:tc>
        <w:tc>
          <w:tcPr>
            <w:tcW w:w="1021" w:type="dxa"/>
            <w:tcBorders>
              <w:left w:val="single" w:sz="12" w:space="0" w:color="auto"/>
              <w:right w:val="single" w:sz="2" w:space="0" w:color="auto"/>
            </w:tcBorders>
            <w:vAlign w:val="center"/>
          </w:tcPr>
          <w:p w:rsidR="00025C18" w:rsidRPr="00860BCC" w:rsidRDefault="00025C18" w:rsidP="00E17741">
            <w:pPr>
              <w:pStyle w:val="NoSpacing"/>
              <w:jc w:val="center"/>
              <w:rPr>
                <w:lang w:val="sr-Cyrl-CS"/>
              </w:rPr>
            </w:pPr>
            <w:r>
              <w:rPr>
                <w:lang w:val="sr-Cyrl-CS"/>
              </w:rPr>
              <w:t>2</w:t>
            </w:r>
          </w:p>
        </w:tc>
        <w:tc>
          <w:tcPr>
            <w:tcW w:w="778" w:type="dxa"/>
            <w:tcBorders>
              <w:left w:val="single" w:sz="2" w:space="0" w:color="auto"/>
              <w:right w:val="single" w:sz="2" w:space="0" w:color="auto"/>
            </w:tcBorders>
            <w:vAlign w:val="center"/>
          </w:tcPr>
          <w:p w:rsidR="00025C18" w:rsidRPr="00860BCC" w:rsidRDefault="00025C18" w:rsidP="00E17741">
            <w:pPr>
              <w:jc w:val="center"/>
              <w:rPr>
                <w:lang w:val="sr-Cyrl-CS"/>
              </w:rPr>
            </w:pPr>
            <w:r w:rsidRPr="00860BCC">
              <w:rPr>
                <w:lang w:val="sr-Cyrl-CS"/>
              </w:rPr>
              <w:t>1</w:t>
            </w:r>
          </w:p>
        </w:tc>
        <w:tc>
          <w:tcPr>
            <w:tcW w:w="550" w:type="dxa"/>
            <w:tcBorders>
              <w:left w:val="single" w:sz="2" w:space="0" w:color="auto"/>
            </w:tcBorders>
            <w:vAlign w:val="center"/>
          </w:tcPr>
          <w:p w:rsidR="00025C18" w:rsidRPr="00860BCC" w:rsidRDefault="00025C18" w:rsidP="00E17741">
            <w:pPr>
              <w:jc w:val="center"/>
              <w:rPr>
                <w:lang w:val="sr-Cyrl-CS"/>
              </w:rPr>
            </w:pPr>
            <w:r>
              <w:rPr>
                <w:lang w:val="sr-Cyrl-CS"/>
              </w:rPr>
              <w:t>4</w:t>
            </w:r>
          </w:p>
        </w:tc>
        <w:tc>
          <w:tcPr>
            <w:tcW w:w="473" w:type="dxa"/>
            <w:vAlign w:val="center"/>
          </w:tcPr>
          <w:p w:rsidR="00025C18" w:rsidRPr="00860BCC" w:rsidRDefault="00025C18" w:rsidP="00E17741">
            <w:pPr>
              <w:jc w:val="center"/>
              <w:rPr>
                <w:lang w:val="sr-Cyrl-CS"/>
              </w:rPr>
            </w:pPr>
            <w:r>
              <w:rPr>
                <w:lang w:val="sr-Cyrl-CS"/>
              </w:rPr>
              <w:t>8</w:t>
            </w:r>
          </w:p>
        </w:tc>
        <w:tc>
          <w:tcPr>
            <w:tcW w:w="473" w:type="dxa"/>
            <w:tcBorders>
              <w:right w:val="single" w:sz="8" w:space="0" w:color="auto"/>
            </w:tcBorders>
            <w:vAlign w:val="center"/>
          </w:tcPr>
          <w:p w:rsidR="00025C18" w:rsidRPr="00860BCC" w:rsidRDefault="00025C18" w:rsidP="00E17741">
            <w:pPr>
              <w:jc w:val="center"/>
              <w:rPr>
                <w:lang w:val="sr-Cyrl-CS"/>
              </w:rPr>
            </w:pPr>
            <w:r>
              <w:rPr>
                <w:lang w:val="sr-Cyrl-CS"/>
              </w:rPr>
              <w:t>5</w:t>
            </w:r>
          </w:p>
        </w:tc>
        <w:tc>
          <w:tcPr>
            <w:tcW w:w="589" w:type="dxa"/>
            <w:tcBorders>
              <w:left w:val="single" w:sz="8" w:space="0" w:color="auto"/>
              <w:right w:val="single" w:sz="8" w:space="0" w:color="auto"/>
            </w:tcBorders>
            <w:vAlign w:val="center"/>
          </w:tcPr>
          <w:p w:rsidR="00025C18" w:rsidRPr="00860BCC" w:rsidRDefault="00025C18" w:rsidP="00E17741">
            <w:pPr>
              <w:jc w:val="center"/>
              <w:rPr>
                <w:lang w:val="sr-Cyrl-CS"/>
              </w:rPr>
            </w:pPr>
            <w:r>
              <w:rPr>
                <w:lang w:val="sr-Cyrl-CS"/>
              </w:rPr>
              <w:t>2</w:t>
            </w:r>
          </w:p>
        </w:tc>
        <w:tc>
          <w:tcPr>
            <w:tcW w:w="805" w:type="dxa"/>
            <w:tcBorders>
              <w:left w:val="single" w:sz="8" w:space="0" w:color="auto"/>
            </w:tcBorders>
            <w:vAlign w:val="center"/>
          </w:tcPr>
          <w:p w:rsidR="00025C18" w:rsidRPr="00860BCC" w:rsidRDefault="00025C18" w:rsidP="00E17741">
            <w:pPr>
              <w:jc w:val="center"/>
              <w:rPr>
                <w:lang w:val="sr-Cyrl-CS"/>
              </w:rPr>
            </w:pPr>
            <w:r>
              <w:rPr>
                <w:lang w:val="sr-Cyrl-CS"/>
              </w:rPr>
              <w:t>3</w:t>
            </w:r>
          </w:p>
        </w:tc>
        <w:tc>
          <w:tcPr>
            <w:tcW w:w="689" w:type="dxa"/>
            <w:vAlign w:val="center"/>
          </w:tcPr>
          <w:p w:rsidR="00025C18" w:rsidRPr="00860BCC" w:rsidRDefault="00025C18" w:rsidP="00E17741">
            <w:pPr>
              <w:jc w:val="center"/>
              <w:rPr>
                <w:lang w:val="sr-Cyrl-CS"/>
              </w:rPr>
            </w:pPr>
            <w:r>
              <w:rPr>
                <w:lang w:val="sr-Cyrl-CS"/>
              </w:rPr>
              <w:t>2</w:t>
            </w:r>
          </w:p>
        </w:tc>
        <w:tc>
          <w:tcPr>
            <w:tcW w:w="785" w:type="dxa"/>
            <w:tcBorders>
              <w:right w:val="single" w:sz="12" w:space="0" w:color="auto"/>
            </w:tcBorders>
            <w:vAlign w:val="center"/>
          </w:tcPr>
          <w:p w:rsidR="00025C18" w:rsidRPr="00860BCC" w:rsidRDefault="00025C18" w:rsidP="00E17741">
            <w:pPr>
              <w:jc w:val="center"/>
              <w:rPr>
                <w:lang w:val="sr-Cyrl-CS"/>
              </w:rPr>
            </w:pPr>
            <w:r>
              <w:rPr>
                <w:lang w:val="sr-Cyrl-CS"/>
              </w:rPr>
              <w:t>3</w:t>
            </w:r>
          </w:p>
        </w:tc>
        <w:tc>
          <w:tcPr>
            <w:tcW w:w="589" w:type="dxa"/>
            <w:tcBorders>
              <w:left w:val="single" w:sz="12" w:space="0" w:color="auto"/>
            </w:tcBorders>
            <w:vAlign w:val="center"/>
          </w:tcPr>
          <w:p w:rsidR="00025C18" w:rsidRPr="00860BCC" w:rsidRDefault="00025C18" w:rsidP="00E17741">
            <w:pPr>
              <w:jc w:val="center"/>
              <w:rPr>
                <w:b/>
                <w:lang w:val="sr-Cyrl-CS"/>
              </w:rPr>
            </w:pPr>
            <w:r>
              <w:rPr>
                <w:b/>
                <w:lang w:val="sr-Cyrl-CS"/>
              </w:rPr>
              <w:t>30</w:t>
            </w:r>
          </w:p>
        </w:tc>
        <w:tc>
          <w:tcPr>
            <w:tcW w:w="589" w:type="dxa"/>
            <w:tcBorders>
              <w:right w:val="single" w:sz="12" w:space="0" w:color="auto"/>
            </w:tcBorders>
            <w:vAlign w:val="center"/>
          </w:tcPr>
          <w:p w:rsidR="00025C18" w:rsidRPr="00860BCC" w:rsidRDefault="00025C18" w:rsidP="00E17741">
            <w:pPr>
              <w:jc w:val="center"/>
              <w:rPr>
                <w:lang w:val="sr-Cyrl-CS"/>
              </w:rPr>
            </w:pPr>
            <w:r>
              <w:rPr>
                <w:lang w:val="sr-Cyrl-CS"/>
              </w:rPr>
              <w:t>10</w:t>
            </w:r>
          </w:p>
        </w:tc>
        <w:tc>
          <w:tcPr>
            <w:tcW w:w="589" w:type="dxa"/>
            <w:tcBorders>
              <w:left w:val="single" w:sz="12" w:space="0" w:color="auto"/>
              <w:right w:val="single" w:sz="12" w:space="0" w:color="auto"/>
            </w:tcBorders>
            <w:vAlign w:val="center"/>
          </w:tcPr>
          <w:p w:rsidR="00025C18" w:rsidRPr="00860BCC" w:rsidRDefault="00025C18" w:rsidP="00E17741">
            <w:pPr>
              <w:jc w:val="center"/>
              <w:rPr>
                <w:b/>
                <w:lang w:val="sr-Cyrl-CS"/>
              </w:rPr>
            </w:pPr>
            <w:r>
              <w:rPr>
                <w:b/>
                <w:lang w:val="sr-Cyrl-CS"/>
              </w:rPr>
              <w:t>100</w:t>
            </w:r>
          </w:p>
        </w:tc>
        <w:tc>
          <w:tcPr>
            <w:tcW w:w="720" w:type="dxa"/>
            <w:tcBorders>
              <w:left w:val="single" w:sz="12" w:space="0" w:color="auto"/>
              <w:right w:val="single" w:sz="12" w:space="0" w:color="auto"/>
            </w:tcBorders>
            <w:vAlign w:val="center"/>
          </w:tcPr>
          <w:p w:rsidR="00025C18" w:rsidRPr="00860BCC" w:rsidRDefault="00025C18" w:rsidP="00E17741">
            <w:pPr>
              <w:jc w:val="center"/>
              <w:rPr>
                <w:b/>
                <w:lang w:val="sr-Cyrl-CS"/>
              </w:rPr>
            </w:pPr>
            <w:r>
              <w:rPr>
                <w:b/>
                <w:lang w:val="sr-Cyrl-CS"/>
              </w:rPr>
              <w:t>40</w:t>
            </w:r>
          </w:p>
        </w:tc>
      </w:tr>
    </w:tbl>
    <w:p w:rsidR="00793E15" w:rsidRDefault="00793E15" w:rsidP="00793E15">
      <w:pPr>
        <w:rPr>
          <w:lang w:val="sr-Cyrl-CS"/>
        </w:rPr>
      </w:pPr>
    </w:p>
    <w:p w:rsidR="00793E15" w:rsidRPr="00793E15" w:rsidRDefault="00793E15" w:rsidP="00793E15">
      <w:pPr>
        <w:rPr>
          <w:lang w:val="sr-Cyrl-CS"/>
        </w:rPr>
      </w:pPr>
    </w:p>
    <w:bookmarkEnd w:id="275"/>
    <w:bookmarkEnd w:id="276"/>
    <w:bookmarkEnd w:id="277"/>
    <w:bookmarkEnd w:id="278"/>
    <w:bookmarkEnd w:id="279"/>
    <w:p w:rsidR="003460B6" w:rsidRPr="003460B6" w:rsidRDefault="003460B6" w:rsidP="00266AC8">
      <w:pPr>
        <w:pStyle w:val="NoSpacing"/>
        <w:rPr>
          <w:rFonts w:ascii="Cambria" w:hAnsi="Cambria" w:cs="Georgia"/>
          <w:b/>
          <w:bCs/>
          <w:i/>
          <w:iCs/>
          <w:sz w:val="28"/>
          <w:szCs w:val="28"/>
        </w:rPr>
        <w:sectPr w:rsidR="003460B6" w:rsidRPr="003460B6" w:rsidSect="00022CA2">
          <w:pgSz w:w="15840" w:h="12240" w:orient="landscape"/>
          <w:pgMar w:top="864" w:right="1417" w:bottom="1260" w:left="1417" w:header="720" w:footer="690" w:gutter="0"/>
          <w:cols w:space="720"/>
          <w:docGrid w:linePitch="360"/>
        </w:sectPr>
      </w:pPr>
    </w:p>
    <w:p w:rsidR="009F654D" w:rsidRPr="00006628" w:rsidRDefault="009F654D" w:rsidP="00B42230">
      <w:pPr>
        <w:pStyle w:val="Heading1"/>
        <w:spacing w:before="120"/>
        <w:ind w:left="360" w:hanging="360"/>
        <w:rPr>
          <w:rFonts w:ascii="Verdana" w:hAnsi="Verdana"/>
          <w:sz w:val="36"/>
          <w:szCs w:val="36"/>
          <w:lang w:val="ru-RU"/>
        </w:rPr>
      </w:pPr>
      <w:bookmarkStart w:id="286" w:name="_Toc366719024"/>
      <w:bookmarkStart w:id="287" w:name="_Toc366719465"/>
      <w:bookmarkStart w:id="288" w:name="_Toc20049438"/>
      <w:r w:rsidRPr="00006628">
        <w:rPr>
          <w:rFonts w:ascii="Verdana" w:hAnsi="Verdana"/>
          <w:sz w:val="36"/>
          <w:szCs w:val="36"/>
          <w:lang w:val="ru-RU"/>
        </w:rPr>
        <w:t>6.</w:t>
      </w:r>
      <w:r w:rsidRPr="00006628">
        <w:rPr>
          <w:rFonts w:ascii="Verdana" w:hAnsi="Verdana"/>
          <w:i/>
          <w:sz w:val="36"/>
          <w:szCs w:val="36"/>
          <w:lang w:val="ru-RU"/>
        </w:rPr>
        <w:t>ПРЕГЛЕД</w:t>
      </w:r>
      <w:r w:rsidR="00A4644B" w:rsidRPr="00006628">
        <w:rPr>
          <w:rFonts w:ascii="Verdana" w:hAnsi="Verdana"/>
          <w:i/>
          <w:sz w:val="36"/>
          <w:szCs w:val="36"/>
          <w:lang w:val="ru-RU"/>
        </w:rPr>
        <w:t>, ЗАДУЖЕЊА</w:t>
      </w:r>
      <w:r w:rsidRPr="00006628">
        <w:rPr>
          <w:rFonts w:ascii="Verdana" w:hAnsi="Verdana"/>
          <w:sz w:val="36"/>
          <w:szCs w:val="36"/>
          <w:lang w:val="ru-RU"/>
        </w:rPr>
        <w:t xml:space="preserve"> И П</w:t>
      </w:r>
      <w:r w:rsidR="00B74308" w:rsidRPr="00006628">
        <w:rPr>
          <w:rFonts w:ascii="Verdana" w:hAnsi="Verdana"/>
          <w:sz w:val="36"/>
          <w:szCs w:val="36"/>
          <w:lang w:val="ru-RU"/>
        </w:rPr>
        <w:t xml:space="preserve">ЛАНОВИ </w:t>
      </w:r>
      <w:r w:rsidRPr="00006628">
        <w:rPr>
          <w:rFonts w:ascii="Verdana" w:hAnsi="Verdana"/>
          <w:sz w:val="36"/>
          <w:szCs w:val="36"/>
          <w:lang w:val="ru-RU"/>
        </w:rPr>
        <w:t>РАДА РУКОВОДЕЋИХ</w:t>
      </w:r>
      <w:r w:rsidR="00A4644B" w:rsidRPr="00006628">
        <w:rPr>
          <w:rFonts w:ascii="Verdana" w:hAnsi="Verdana"/>
          <w:sz w:val="36"/>
          <w:szCs w:val="36"/>
          <w:lang w:val="ru-RU"/>
        </w:rPr>
        <w:t>, УПРАВНИХ И</w:t>
      </w:r>
      <w:r w:rsidRPr="00006628">
        <w:rPr>
          <w:rFonts w:ascii="Verdana" w:hAnsi="Verdana"/>
          <w:i/>
          <w:sz w:val="36"/>
          <w:szCs w:val="36"/>
          <w:lang w:val="ru-RU"/>
        </w:rPr>
        <w:t>СТРУЧНИХ</w:t>
      </w:r>
      <w:r w:rsidRPr="00006628">
        <w:rPr>
          <w:rFonts w:ascii="Verdana" w:hAnsi="Verdana"/>
          <w:sz w:val="36"/>
          <w:szCs w:val="36"/>
          <w:lang w:val="ru-RU"/>
        </w:rPr>
        <w:t xml:space="preserve"> </w:t>
      </w:r>
      <w:bookmarkEnd w:id="269"/>
      <w:bookmarkEnd w:id="270"/>
      <w:bookmarkEnd w:id="271"/>
      <w:bookmarkEnd w:id="286"/>
      <w:bookmarkEnd w:id="287"/>
      <w:r w:rsidR="00A4644B" w:rsidRPr="00006628">
        <w:rPr>
          <w:rFonts w:ascii="Verdana" w:hAnsi="Verdana"/>
          <w:sz w:val="36"/>
          <w:szCs w:val="36"/>
          <w:lang w:val="ru-RU"/>
        </w:rPr>
        <w:t>ОРГАНА</w:t>
      </w:r>
      <w:bookmarkEnd w:id="288"/>
    </w:p>
    <w:p w:rsidR="009F654D" w:rsidRPr="00006628" w:rsidRDefault="009F654D" w:rsidP="009F654D">
      <w:pPr>
        <w:pStyle w:val="Heading2"/>
        <w:rPr>
          <w:rFonts w:ascii="Verdana" w:hAnsi="Verdana"/>
          <w:b w:val="0"/>
          <w:i w:val="0"/>
          <w:lang w:val="sr-Cyrl-CS"/>
        </w:rPr>
      </w:pPr>
      <w:bookmarkStart w:id="289" w:name="_Toc271464480"/>
      <w:bookmarkStart w:id="290" w:name="_Toc271469991"/>
      <w:bookmarkStart w:id="291" w:name="_Toc334821178"/>
      <w:bookmarkStart w:id="292" w:name="_Toc366719025"/>
      <w:bookmarkStart w:id="293" w:name="_Toc366719466"/>
      <w:bookmarkStart w:id="294" w:name="_Toc20049439"/>
      <w:r w:rsidRPr="00006628">
        <w:rPr>
          <w:rFonts w:ascii="Verdana" w:hAnsi="Verdana"/>
          <w:i w:val="0"/>
          <w:lang w:val="ru-RU"/>
        </w:rPr>
        <w:t xml:space="preserve">6.1. Шема </w:t>
      </w:r>
      <w:r w:rsidR="00A4644B" w:rsidRPr="00006628">
        <w:rPr>
          <w:rFonts w:ascii="Verdana" w:hAnsi="Verdana"/>
          <w:i w:val="0"/>
          <w:lang w:val="ru-RU"/>
        </w:rPr>
        <w:t xml:space="preserve">руковођења, управљања и </w:t>
      </w:r>
      <w:r w:rsidRPr="00006628">
        <w:rPr>
          <w:rFonts w:ascii="Verdana" w:hAnsi="Verdana"/>
          <w:i w:val="0"/>
          <w:lang w:val="ru-RU"/>
        </w:rPr>
        <w:t xml:space="preserve">стручних </w:t>
      </w:r>
      <w:r w:rsidR="00062373" w:rsidRPr="00006628">
        <w:rPr>
          <w:rFonts w:ascii="Verdana" w:hAnsi="Verdana"/>
          <w:i w:val="0"/>
          <w:lang w:val="ru-RU"/>
        </w:rPr>
        <w:t>органа</w:t>
      </w:r>
      <w:bookmarkEnd w:id="289"/>
      <w:bookmarkEnd w:id="290"/>
      <w:bookmarkEnd w:id="291"/>
      <w:bookmarkEnd w:id="292"/>
      <w:bookmarkEnd w:id="293"/>
      <w:bookmarkEnd w:id="294"/>
    </w:p>
    <w:p w:rsidR="009F654D" w:rsidRPr="00041103" w:rsidRDefault="009F654D" w:rsidP="009F654D">
      <w:pPr>
        <w:rPr>
          <w:rFonts w:ascii="Cambria" w:hAnsi="Cambria"/>
        </w:rPr>
      </w:pPr>
    </w:p>
    <w:p w:rsidR="009F654D" w:rsidRPr="00041103" w:rsidRDefault="008C042C" w:rsidP="009F654D">
      <w:pPr>
        <w:rPr>
          <w:rFonts w:ascii="Cambria" w:hAnsi="Cambria"/>
        </w:rPr>
      </w:pPr>
      <w:r w:rsidRPr="008C042C">
        <w:rPr>
          <w:noProof/>
        </w:rPr>
        <w:pict>
          <v:shapetype id="_x0000_t32" coordsize="21600,21600" o:spt="32" o:oned="t" path="m,l21600,21600e" filled="f">
            <v:path arrowok="t" fillok="f" o:connecttype="none"/>
            <o:lock v:ext="edit" shapetype="t"/>
          </v:shapetype>
          <v:shape id="AutoShape 17" o:spid="_x0000_s1068" type="#_x0000_t32" style="position:absolute;margin-left:466.65pt;margin-top:7.4pt;width:0;height:134pt;z-index:251648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0fNQ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">
            <v:stroke endarrow="block"/>
          </v:shape>
        </w:pict>
      </w:r>
      <w:r w:rsidRPr="008C042C">
        <w:rPr>
          <w:noProof/>
        </w:rPr>
        <w:pict>
          <v:shape id="AutoShape 16" o:spid="_x0000_s1067" type="#_x0000_t32" style="position:absolute;margin-left:368.7pt;margin-top:8.25pt;width:0;height:75.35pt;z-index:2516474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x4MQ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">
            <v:stroke endarrow="block"/>
          </v:shape>
        </w:pict>
      </w:r>
    </w:p>
    <w:p w:rsidR="009F654D" w:rsidRPr="00041103" w:rsidRDefault="008C042C" w:rsidP="009F654D">
      <w:pPr>
        <w:rPr>
          <w:rFonts w:ascii="Cambria" w:hAnsi="Cambria"/>
        </w:rPr>
      </w:pPr>
      <w:r w:rsidRPr="008C042C">
        <w:rPr>
          <w:noProof/>
        </w:rPr>
        <w:pict>
          <v:shape id="AutoShape 31" o:spid="_x0000_s1066" type="#_x0000_t32" style="position:absolute;margin-left:95.4pt;margin-top:5.1pt;width:12.35pt;height:29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">
            <v:stroke startarrow="block" endarrow="block"/>
          </v:shape>
        </w:pict>
      </w:r>
      <w:r w:rsidRPr="008C042C">
        <w:rPr>
          <w:noProof/>
        </w:rPr>
        <w:pict>
          <v:shape id="AutoShape 15" o:spid="_x0000_s1065" type="#_x0000_t32" style="position:absolute;margin-left:284.15pt;margin-top:-6.4pt;width:182.5pt;height:.85pt;flip:y;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RCKwIAAEs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"/>
        </w:pict>
      </w:r>
      <w:r w:rsidRPr="008C042C">
        <w:rPr>
          <w:noProof/>
        </w:rPr>
        <w:pict>
          <v:rect id="Rectangle 3" o:spid="_x0000_s1064" style="position:absolute;margin-left:117.55pt;margin-top:-23.1pt;width:162.4pt;height:38.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" fillcolor="#c0504d" strokecolor="#f2f2f2" strokeweight="3pt">
            <v:shadow on="t" color="#622423" opacity=".5" offset="1pt"/>
            <v:textbox>
              <w:txbxContent>
                <w:p w:rsidR="00C05787" w:rsidRPr="00710044" w:rsidRDefault="00C05787" w:rsidP="009F654D">
                  <w:pPr>
                    <w:spacing w:before="120" w:after="120"/>
                    <w:jc w:val="center"/>
                    <w:rPr>
                      <w:rFonts w:ascii="Cambria" w:hAnsi="Cambria"/>
                      <w:b/>
                      <w:sz w:val="32"/>
                      <w:szCs w:val="32"/>
                    </w:rPr>
                  </w:pPr>
                  <w:r w:rsidRPr="00710044">
                    <w:rPr>
                      <w:rFonts w:ascii="Cambria" w:hAnsi="Cambria"/>
                      <w:b/>
                      <w:sz w:val="28"/>
                      <w:szCs w:val="28"/>
                    </w:rPr>
                    <w:t>ШКОЛСКИ</w:t>
                  </w:r>
                  <w:r w:rsidRPr="00710044">
                    <w:rPr>
                      <w:rFonts w:ascii="Cambria" w:hAnsi="Cambria"/>
                      <w:b/>
                      <w:sz w:val="32"/>
                      <w:szCs w:val="32"/>
                    </w:rPr>
                    <w:t xml:space="preserve"> ОДБОР</w:t>
                  </w:r>
                </w:p>
              </w:txbxContent>
            </v:textbox>
          </v:rect>
        </w:pict>
      </w:r>
      <w:r w:rsidRPr="008C042C">
        <w:rPr>
          <w:noProof/>
        </w:rPr>
        <w:pict>
          <v:rect id="Rectangle 5" o:spid="_x0000_s1063" style="position:absolute;margin-left:-42.35pt;margin-top:15.4pt;width:125.6pt;height:54.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" fillcolor="#9bbb59" strokecolor="#f2f2f2" strokeweight="3pt">
            <v:shadow on="t" color="#4e6128" opacity=".5" offset="1pt"/>
            <v:textbox>
              <w:txbxContent>
                <w:p w:rsidR="00C05787" w:rsidRPr="00710044" w:rsidRDefault="00C05787" w:rsidP="009F654D">
                  <w:pPr>
                    <w:spacing w:before="120" w:after="120"/>
                    <w:jc w:val="center"/>
                    <w:rPr>
                      <w:rFonts w:ascii="Cambria" w:hAnsi="Cambria"/>
                      <w:b/>
                      <w:sz w:val="28"/>
                      <w:szCs w:val="28"/>
                    </w:rPr>
                  </w:pPr>
                  <w:r w:rsidRPr="00710044">
                    <w:rPr>
                      <w:rFonts w:ascii="Cambria" w:hAnsi="Cambria"/>
                      <w:b/>
                      <w:sz w:val="28"/>
                      <w:szCs w:val="28"/>
                    </w:rPr>
                    <w:t>САВЕТ РОДИТЕЉА</w:t>
                  </w:r>
                </w:p>
              </w:txbxContent>
            </v:textbox>
          </v:rect>
        </w:pict>
      </w:r>
    </w:p>
    <w:p w:rsidR="009F654D" w:rsidRPr="00041103" w:rsidRDefault="008C042C" w:rsidP="009F654D">
      <w:pPr>
        <w:rPr>
          <w:rFonts w:ascii="Cambria" w:hAnsi="Cambria"/>
        </w:rPr>
      </w:pPr>
      <w:r w:rsidRPr="008C042C">
        <w:rPr>
          <w:noProof/>
        </w:rPr>
        <w:pict>
          <v:shape id="AutoShape 18" o:spid="_x0000_s1062" type="#_x0000_t32" style="position:absolute;margin-left:190.95pt;margin-top:8.3pt;width:0;height:26.7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SMg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">
            <v:stroke endarrow="block"/>
          </v:shape>
        </w:pict>
      </w:r>
    </w:p>
    <w:p w:rsidR="009F654D" w:rsidRPr="00041103" w:rsidRDefault="009F654D" w:rsidP="009F654D">
      <w:pPr>
        <w:rPr>
          <w:rFonts w:ascii="Cambria" w:hAnsi="Cambria"/>
        </w:rPr>
      </w:pPr>
    </w:p>
    <w:p w:rsidR="009F654D" w:rsidRPr="00041103" w:rsidRDefault="008C042C" w:rsidP="009F654D">
      <w:pPr>
        <w:rPr>
          <w:rFonts w:ascii="Cambria" w:hAnsi="Cambria"/>
        </w:rPr>
      </w:pPr>
      <w:r w:rsidRPr="008C042C">
        <w:rPr>
          <w:noProof/>
        </w:rPr>
        <w:pict>
          <v:rect id="Rectangle 4" o:spid="_x0000_s1061" style="position:absolute;margin-left:117.15pt;margin-top:6.6pt;width:162.4pt;height:59.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" fillcolor="#4f81bd" strokecolor="#f2f2f2" strokeweight="3pt">
            <v:shadow on="t" color="#243f60" opacity=".5" offset="1pt"/>
            <v:textbox>
              <w:txbxContent>
                <w:p w:rsidR="00C05787" w:rsidRDefault="00C05787" w:rsidP="00062373">
                  <w:pPr>
                    <w:spacing w:before="120"/>
                    <w:jc w:val="center"/>
                    <w:rPr>
                      <w:rFonts w:ascii="Cambria" w:hAnsi="Cambria"/>
                      <w:b/>
                      <w:sz w:val="28"/>
                      <w:szCs w:val="28"/>
                    </w:rPr>
                  </w:pPr>
                  <w:r w:rsidRPr="00710044">
                    <w:rPr>
                      <w:rFonts w:ascii="Cambria" w:hAnsi="Cambria"/>
                      <w:b/>
                      <w:sz w:val="28"/>
                      <w:szCs w:val="28"/>
                    </w:rPr>
                    <w:t>ДИРЕКТОР</w:t>
                  </w:r>
                </w:p>
                <w:p w:rsidR="00C05787" w:rsidRPr="00062373" w:rsidRDefault="00C05787" w:rsidP="00062373">
                  <w:pPr>
                    <w:spacing w:before="120"/>
                    <w:jc w:val="center"/>
                    <w:rPr>
                      <w:rFonts w:ascii="Cambria" w:hAnsi="Cambria"/>
                      <w:b/>
                      <w:sz w:val="22"/>
                      <w:szCs w:val="22"/>
                    </w:rPr>
                  </w:pPr>
                  <w:r>
                    <w:rPr>
                      <w:rFonts w:ascii="Cambria" w:hAnsi="Cambria"/>
                      <w:b/>
                      <w:sz w:val="22"/>
                      <w:szCs w:val="22"/>
                    </w:rPr>
                    <w:t>ПОМОЋНИК ДИРЕКТОРА</w:t>
                  </w:r>
                </w:p>
              </w:txbxContent>
            </v:textbox>
          </v:rect>
        </w:pict>
      </w:r>
      <w:r w:rsidRPr="008C042C">
        <w:rPr>
          <w:noProof/>
        </w:rPr>
        <w:pict>
          <v:shape id="AutoShape 32" o:spid="_x0000_s1060" type="#_x0000_t32" style="position:absolute;margin-left:95.4pt;margin-top:7.45pt;width:12.35pt;height:23.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">
            <v:stroke startarrow="block" endarrow="block"/>
          </v:shape>
        </w:pict>
      </w:r>
    </w:p>
    <w:p w:rsidR="009F654D" w:rsidRPr="00041103" w:rsidRDefault="009F654D" w:rsidP="009F654D">
      <w:pPr>
        <w:rPr>
          <w:rFonts w:ascii="Cambria" w:hAnsi="Cambria"/>
        </w:rPr>
      </w:pPr>
    </w:p>
    <w:p w:rsidR="009F654D" w:rsidRPr="00041103" w:rsidRDefault="008C042C" w:rsidP="009F654D">
      <w:pPr>
        <w:rPr>
          <w:rFonts w:ascii="Cambria" w:hAnsi="Cambria"/>
        </w:rPr>
      </w:pPr>
      <w:r w:rsidRPr="008C042C">
        <w:rPr>
          <w:noProof/>
        </w:rPr>
        <w:pict>
          <v:rect id="Rectangle 9" o:spid="_x0000_s1059" style="position:absolute;margin-left:314.25pt;margin-top:6.6pt;width:107.15pt;height:52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" fillcolor="#8064a2" strokecolor="#f2f2f2" strokeweight="3pt">
            <v:shadow on="t" color="#3f3151" opacity=".5" offset="1pt"/>
            <v:textbox>
              <w:txbxContent>
                <w:p w:rsidR="00C05787" w:rsidRPr="00710044" w:rsidRDefault="00C05787" w:rsidP="009F654D">
                  <w:pPr>
                    <w:jc w:val="center"/>
                    <w:rPr>
                      <w:rFonts w:ascii="Cambria" w:hAnsi="Cambria"/>
                      <w:b/>
                      <w:sz w:val="22"/>
                      <w:szCs w:val="22"/>
                    </w:rPr>
                  </w:pPr>
                  <w:r w:rsidRPr="00710044">
                    <w:rPr>
                      <w:rFonts w:ascii="Cambria" w:hAnsi="Cambria"/>
                      <w:b/>
                      <w:sz w:val="22"/>
                      <w:szCs w:val="22"/>
                    </w:rPr>
                    <w:t>СТРУЧНИ АКТИВ ЗА РАЗВОЈНО ПЛАНИРАЊЕ</w:t>
                  </w:r>
                </w:p>
              </w:txbxContent>
            </v:textbox>
          </v:rect>
        </w:pict>
      </w:r>
      <w:r w:rsidRPr="008C042C">
        <w:rPr>
          <w:noProof/>
        </w:rPr>
        <w:pict>
          <v:shape id="AutoShape 33" o:spid="_x0000_s1058" type="#_x0000_t32" style="position:absolute;margin-left:29.65pt;margin-top:6.6pt;width:78.1pt;height:20.15pt;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QoQQIAAI8EAAAOAAAAZHJzL2Uyb0RvYy54bWysVMGO2jAQvVfqP1i+QxIg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">
            <v:stroke startarrow="block" endarrow="block"/>
          </v:shape>
        </w:pict>
      </w:r>
    </w:p>
    <w:p w:rsidR="009F654D" w:rsidRPr="00041103" w:rsidRDefault="009F654D" w:rsidP="009F654D">
      <w:pPr>
        <w:rPr>
          <w:rFonts w:ascii="Cambria" w:hAnsi="Cambria"/>
        </w:rPr>
      </w:pPr>
    </w:p>
    <w:p w:rsidR="009F654D" w:rsidRPr="00041103" w:rsidRDefault="008C042C" w:rsidP="009F654D">
      <w:pPr>
        <w:rPr>
          <w:rFonts w:ascii="Cambria" w:hAnsi="Cambria"/>
        </w:rPr>
      </w:pPr>
      <w:r w:rsidRPr="008C042C">
        <w:rPr>
          <w:noProof/>
        </w:rPr>
        <w:pict>
          <v:shape id="AutoShape 19" o:spid="_x0000_s1057" type="#_x0000_t32" style="position:absolute;margin-left:190.95pt;margin-top:7.2pt;width:0;height:32.65pt;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8p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">
            <v:stroke endarrow="block"/>
          </v:shape>
        </w:pict>
      </w:r>
      <w:r w:rsidRPr="008C042C">
        <w:rPr>
          <w:noProof/>
        </w:rPr>
        <w:pict>
          <v:rect id="Rectangle 6" o:spid="_x0000_s1056" style="position:absolute;margin-left:-47.35pt;margin-top:5.55pt;width:136.45pt;height:60.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" fillcolor="#9bbb59" strokecolor="#f2f2f2" strokeweight="3pt">
            <v:shadow on="t" color="#4e6128" opacity=".5" offset="1pt"/>
            <v:textbox>
              <w:txbxContent>
                <w:p w:rsidR="00C05787" w:rsidRPr="00710044" w:rsidRDefault="00C05787" w:rsidP="009F654D">
                  <w:pPr>
                    <w:spacing w:before="120" w:after="120"/>
                    <w:jc w:val="center"/>
                    <w:rPr>
                      <w:rFonts w:ascii="Cambria" w:hAnsi="Cambria"/>
                      <w:b/>
                      <w:sz w:val="28"/>
                      <w:szCs w:val="28"/>
                    </w:rPr>
                  </w:pPr>
                  <w:r w:rsidRPr="00710044">
                    <w:rPr>
                      <w:rFonts w:ascii="Cambria" w:hAnsi="Cambria"/>
                      <w:b/>
                      <w:sz w:val="28"/>
                      <w:szCs w:val="28"/>
                    </w:rPr>
                    <w:t>ПЕДАГОШКИ КОЛЕГИЈУМ</w:t>
                  </w:r>
                </w:p>
              </w:txbxContent>
            </v:textbox>
          </v:rect>
        </w:pict>
      </w:r>
      <w:r w:rsidRPr="008C042C">
        <w:rPr>
          <w:noProof/>
        </w:rPr>
        <w:pict>
          <v:shape id="AutoShape 21" o:spid="_x0000_s1055" type="#_x0000_t32" style="position:absolute;margin-left:27.55pt;margin-top:7.65pt;width:4.2pt;height:0;rotation:-90;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"/>
        </w:pict>
      </w:r>
    </w:p>
    <w:p w:rsidR="009F654D" w:rsidRPr="00041103" w:rsidRDefault="008C042C" w:rsidP="009F654D">
      <w:pPr>
        <w:rPr>
          <w:rFonts w:ascii="Cambria" w:hAnsi="Cambria"/>
        </w:rPr>
      </w:pPr>
      <w:r w:rsidRPr="008C042C">
        <w:rPr>
          <w:noProof/>
        </w:rPr>
        <w:pict>
          <v:shape id="AutoShape 27" o:spid="_x0000_s1054" type="#_x0000_t32" style="position:absolute;margin-left:95.4pt;margin-top:2.5pt;width:12.35pt;height:0;flip:x;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PAIAAGg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">
            <v:stroke endarrow="block"/>
          </v:shape>
        </w:pict>
      </w:r>
      <w:r w:rsidRPr="008C042C">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53" type="#_x0000_t34" style="position:absolute;margin-left:107.75pt;margin-top:2.5pt;width:260.95pt;height:32.1pt;rotation:18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" adj="10798"/>
        </w:pict>
      </w:r>
    </w:p>
    <w:p w:rsidR="009F654D" w:rsidRPr="00041103" w:rsidRDefault="008C042C" w:rsidP="009F654D">
      <w:pPr>
        <w:rPr>
          <w:rFonts w:ascii="Cambria" w:hAnsi="Cambria"/>
        </w:rPr>
      </w:pPr>
      <w:r w:rsidRPr="008C042C">
        <w:rPr>
          <w:noProof/>
        </w:rPr>
        <w:pict>
          <v:shape id="AutoShape 36" o:spid="_x0000_s1052" type="#_x0000_t32" style="position:absolute;margin-left:368.7pt;margin-top:3.4pt;width:0;height:17.4pt;flip:y;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"/>
        </w:pict>
      </w:r>
      <w:r w:rsidRPr="008C042C">
        <w:rPr>
          <w:noProof/>
        </w:rPr>
        <w:pict>
          <v:rect id="Rectangle 13" o:spid="_x0000_s1051" style="position:absolute;margin-left:421.4pt;margin-top:3.4pt;width:88.55pt;height:47.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" fillcolor="#4bacc6" strokecolor="#f2f2f2" strokeweight="3pt">
            <v:shadow on="t" color="#205867" opacity=".5" offset="1pt"/>
            <v:textbox>
              <w:txbxContent>
                <w:p w:rsidR="00C05787" w:rsidRPr="00710044" w:rsidRDefault="00C05787" w:rsidP="009F654D">
                  <w:pPr>
                    <w:jc w:val="center"/>
                    <w:rPr>
                      <w:rFonts w:ascii="Cambria" w:hAnsi="Cambria"/>
                      <w:b/>
                      <w:sz w:val="20"/>
                      <w:szCs w:val="20"/>
                    </w:rPr>
                  </w:pPr>
                  <w:r w:rsidRPr="00710044">
                    <w:rPr>
                      <w:rFonts w:ascii="Cambria" w:hAnsi="Cambria"/>
                      <w:b/>
                      <w:sz w:val="20"/>
                      <w:szCs w:val="20"/>
                    </w:rPr>
                    <w:t>КОМИСИЈЕ ШКОЛСКОГ ОДБОРА</w:t>
                  </w:r>
                </w:p>
              </w:txbxContent>
            </v:textbox>
          </v:rect>
        </w:pict>
      </w:r>
      <w:r w:rsidRPr="008C042C">
        <w:rPr>
          <w:noProof/>
        </w:rPr>
        <w:pict>
          <v:shape id="AutoShape 20" o:spid="_x0000_s1050" type="#_x0000_t32" style="position:absolute;margin-left:403.9pt;margin-top:20.8pt;width:0;height:5pt;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"/>
        </w:pict>
      </w:r>
    </w:p>
    <w:p w:rsidR="009F654D" w:rsidRPr="00041103" w:rsidRDefault="008C042C" w:rsidP="009F654D">
      <w:pPr>
        <w:tabs>
          <w:tab w:val="left" w:pos="8060"/>
        </w:tabs>
        <w:rPr>
          <w:rFonts w:ascii="Cambria" w:hAnsi="Cambria"/>
          <w:lang w:val="sr-Cyrl-CS"/>
        </w:rPr>
      </w:pPr>
      <w:r w:rsidRPr="008C042C">
        <w:rPr>
          <w:noProof/>
        </w:rPr>
        <w:pict>
          <v:rect id="Rectangle 7" o:spid="_x0000_s1049" style="position:absolute;margin-left:117.55pt;margin-top:9.45pt;width:162.4pt;height:49.8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" fillcolor="#c0504d" strokecolor="#f2f2f2" strokeweight="3pt">
            <v:shadow on="t" color="#622423" opacity=".5" offset="1pt"/>
            <v:textbox>
              <w:txbxContent>
                <w:p w:rsidR="00C05787" w:rsidRPr="00710044" w:rsidRDefault="00C05787" w:rsidP="009F654D">
                  <w:pPr>
                    <w:spacing w:before="240" w:after="120"/>
                    <w:jc w:val="center"/>
                    <w:rPr>
                      <w:rFonts w:ascii="Cambria" w:hAnsi="Cambria"/>
                      <w:b/>
                      <w:sz w:val="28"/>
                      <w:szCs w:val="28"/>
                    </w:rPr>
                  </w:pPr>
                  <w:r w:rsidRPr="00710044">
                    <w:rPr>
                      <w:rFonts w:ascii="Cambria" w:hAnsi="Cambria"/>
                      <w:b/>
                      <w:sz w:val="28"/>
                      <w:szCs w:val="28"/>
                    </w:rPr>
                    <w:t>НАСТАВНИЧКО ВЕЋЕ</w:t>
                  </w:r>
                </w:p>
              </w:txbxContent>
            </v:textbox>
          </v:rect>
        </w:pict>
      </w:r>
    </w:p>
    <w:p w:rsidR="009F654D" w:rsidRPr="00041103" w:rsidRDefault="008C042C" w:rsidP="009F654D">
      <w:pPr>
        <w:rPr>
          <w:rFonts w:ascii="Cambria" w:hAnsi="Cambria"/>
        </w:rPr>
      </w:pPr>
      <w:r w:rsidRPr="008C042C">
        <w:rPr>
          <w:noProof/>
        </w:rPr>
        <w:pict>
          <v:shape id="AutoShape 30" o:spid="_x0000_s1048" type="#_x0000_t32" style="position:absolute;margin-left:14.05pt;margin-top:4.35pt;width:.05pt;height:45.8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">
            <v:stroke endarrow="block"/>
          </v:shape>
        </w:pict>
      </w:r>
      <w:r w:rsidRPr="008C042C">
        <w:rPr>
          <w:noProof/>
        </w:rPr>
        <w:pict>
          <v:shape id="AutoShape 34" o:spid="_x0000_s1047" type="#_x0000_t32" style="position:absolute;margin-left:-13.05pt;margin-top:10.9pt;width:0;height:75.4pt;flip:y;z-index:251665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">
            <v:stroke endarrow="block"/>
          </v:shape>
        </w:pict>
      </w:r>
      <w:r w:rsidRPr="008C042C">
        <w:rPr>
          <w:noProof/>
        </w:rPr>
        <w:pict>
          <v:shape id="AutoShape 24" o:spid="_x0000_s1046" type="#_x0000_t32" style="position:absolute;margin-left:284.15pt;margin-top:10.9pt;width:84.55pt;height:153.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">
            <v:stroke endarrow="block"/>
          </v:shape>
        </w:pict>
      </w:r>
      <w:r w:rsidRPr="008C042C">
        <w:rPr>
          <w:noProof/>
        </w:rPr>
        <w:pict>
          <v:shape id="AutoShape 23" o:spid="_x0000_s1045" type="#_x0000_t32" style="position:absolute;margin-left:289.9pt;margin-top:1.55pt;width:37.4pt;height:43.9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JOQIAAGM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">
            <v:stroke endarrow="block"/>
          </v:shape>
        </w:pict>
      </w:r>
      <w:r w:rsidRPr="008C042C">
        <w:rPr>
          <w:noProof/>
        </w:rPr>
        <w:pict>
          <v:shape id="AutoShape 22" o:spid="_x0000_s1044" type="#_x0000_t32" style="position:absolute;margin-left:29.65pt;margin-top:1.55pt;width:87.9pt;height:84.75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">
            <v:stroke endarrow="block"/>
          </v:shape>
        </w:pict>
      </w:r>
    </w:p>
    <w:p w:rsidR="009F654D" w:rsidRPr="00041103" w:rsidRDefault="009F654D" w:rsidP="009F654D">
      <w:pPr>
        <w:rPr>
          <w:rFonts w:ascii="Cambria" w:hAnsi="Cambria"/>
        </w:rPr>
      </w:pPr>
    </w:p>
    <w:p w:rsidR="009F654D" w:rsidRPr="00041103" w:rsidRDefault="009F654D" w:rsidP="009F654D">
      <w:pPr>
        <w:rPr>
          <w:rFonts w:ascii="Cambria" w:hAnsi="Cambria"/>
        </w:rPr>
      </w:pPr>
    </w:p>
    <w:p w:rsidR="009F654D" w:rsidRPr="00041103" w:rsidRDefault="008C042C" w:rsidP="009F654D">
      <w:pPr>
        <w:rPr>
          <w:rFonts w:ascii="Cambria" w:hAnsi="Cambria"/>
          <w:lang w:val="sr-Cyrl-CS"/>
        </w:rPr>
      </w:pPr>
      <w:r w:rsidRPr="008C042C">
        <w:rPr>
          <w:noProof/>
        </w:rPr>
        <w:pict>
          <v:shape id="AutoShape 29" o:spid="_x0000_s1043" type="#_x0000_t34" style="position:absolute;margin-left:14.1pt;margin-top:8.8pt;width:231pt;height:4.7pt;rotation:18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"/>
        </w:pict>
      </w:r>
      <w:r w:rsidRPr="008C042C">
        <w:rPr>
          <w:noProof/>
        </w:rPr>
        <w:pict>
          <v:rect id="Rectangle 10" o:spid="_x0000_s1042" style="position:absolute;margin-left:343.2pt;margin-top:7.35pt;width:140.25pt;height:64.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" fillcolor="#8064a2" strokecolor="#f2f2f2" strokeweight="3pt">
            <v:shadow on="t" color="#3f3151" opacity=".5" offset="1pt"/>
            <v:textbox>
              <w:txbxContent>
                <w:p w:rsidR="00C05787" w:rsidRPr="00437784" w:rsidRDefault="00C05787" w:rsidP="009F654D">
                  <w:pPr>
                    <w:jc w:val="center"/>
                    <w:rPr>
                      <w:b/>
                    </w:rPr>
                  </w:pPr>
                  <w:r w:rsidRPr="00437784">
                    <w:rPr>
                      <w:b/>
                    </w:rPr>
                    <w:t>СТРУЧНИ АКТИВ ЗА РАЗВОЈ ШКОЛСКОГ ПРОГРАМА</w:t>
                  </w:r>
                </w:p>
              </w:txbxContent>
            </v:textbox>
          </v:rect>
        </w:pict>
      </w:r>
    </w:p>
    <w:p w:rsidR="009F654D" w:rsidRPr="00041103" w:rsidRDefault="008C042C" w:rsidP="009F654D">
      <w:pPr>
        <w:rPr>
          <w:rFonts w:ascii="Cambria" w:hAnsi="Cambria"/>
        </w:rPr>
      </w:pPr>
      <w:r w:rsidRPr="008C042C">
        <w:rPr>
          <w:noProof/>
        </w:rPr>
        <w:pict>
          <v:shape id="AutoShape 28" o:spid="_x0000_s1041" type="#_x0000_t34" style="position:absolute;margin-left:245.05pt;margin-top:-.3pt;width:89.9pt;height:24.9pt;rotation:18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"/>
        </w:pict>
      </w:r>
      <w:r w:rsidRPr="008C042C">
        <w:rPr>
          <w:noProof/>
        </w:rPr>
        <w:pict>
          <v:shape id="AutoShape 25" o:spid="_x0000_s1040" type="#_x0000_t32" style="position:absolute;margin-left:190.9pt;margin-top:-.3pt;width:0;height:31.4pt;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2MwIAAF4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">
            <v:stroke endarrow="block"/>
          </v:shape>
        </w:pict>
      </w:r>
    </w:p>
    <w:p w:rsidR="009F654D" w:rsidRPr="00041103" w:rsidRDefault="009F654D" w:rsidP="009F654D">
      <w:pPr>
        <w:rPr>
          <w:rFonts w:ascii="Cambria" w:hAnsi="Cambria"/>
        </w:rPr>
      </w:pPr>
    </w:p>
    <w:p w:rsidR="009F654D" w:rsidRPr="00041103" w:rsidRDefault="008C042C" w:rsidP="009F654D">
      <w:pPr>
        <w:pStyle w:val="NoSpacing"/>
        <w:rPr>
          <w:rFonts w:ascii="Cambria" w:hAnsi="Cambria"/>
          <w:b/>
          <w:i/>
          <w:sz w:val="28"/>
          <w:szCs w:val="28"/>
          <w:lang w:val="sr-Cyrl-CS"/>
        </w:rPr>
      </w:pPr>
      <w:r w:rsidRPr="008C042C">
        <w:rPr>
          <w:noProof/>
        </w:rPr>
        <w:pict>
          <v:rect id="Rectangle 14" o:spid="_x0000_s1039" style="position:absolute;margin-left:129.05pt;margin-top:68pt;width:166.9pt;height:180.9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" fillcolor="#4bacc6" strokecolor="#f2f2f2" strokeweight="3pt">
            <v:shadow on="t" color="#205867" opacity=".5" offset="1pt"/>
            <v:textbox>
              <w:txbxContent>
                <w:p w:rsidR="00C05787" w:rsidRPr="00710044" w:rsidRDefault="00C05787" w:rsidP="009F654D">
                  <w:pPr>
                    <w:jc w:val="center"/>
                    <w:rPr>
                      <w:rFonts w:ascii="Cambria" w:hAnsi="Cambria"/>
                      <w:b/>
                    </w:rPr>
                  </w:pPr>
                  <w:r w:rsidRPr="00710044">
                    <w:rPr>
                      <w:rFonts w:ascii="Cambria" w:hAnsi="Cambria"/>
                      <w:b/>
                    </w:rPr>
                    <w:t>СТРУЧНА ВЕЋА ИЗ ОБЛАСТИ ПРЕДМЕТА:</w:t>
                  </w:r>
                </w:p>
                <w:p w:rsidR="00C05787" w:rsidRPr="00710044" w:rsidRDefault="00C05787" w:rsidP="00A72347">
                  <w:pPr>
                    <w:pStyle w:val="ListParagraph"/>
                    <w:numPr>
                      <w:ilvl w:val="0"/>
                      <w:numId w:val="27"/>
                    </w:numPr>
                    <w:spacing w:line="276" w:lineRule="auto"/>
                    <w:ind w:left="450"/>
                    <w:rPr>
                      <w:rFonts w:ascii="Cambria" w:hAnsi="Cambria"/>
                      <w:i/>
                    </w:rPr>
                  </w:pPr>
                  <w:r>
                    <w:rPr>
                      <w:rFonts w:ascii="Cambria" w:hAnsi="Cambria"/>
                      <w:i/>
                    </w:rPr>
                    <w:t xml:space="preserve">РАЗРЕДНЕ НАСТАВЕ </w:t>
                  </w:r>
                </w:p>
                <w:p w:rsidR="00C05787" w:rsidRPr="00710044" w:rsidRDefault="00C05787" w:rsidP="00A72347">
                  <w:pPr>
                    <w:pStyle w:val="ListParagraph"/>
                    <w:numPr>
                      <w:ilvl w:val="0"/>
                      <w:numId w:val="27"/>
                    </w:numPr>
                    <w:spacing w:line="276" w:lineRule="auto"/>
                    <w:ind w:left="450"/>
                    <w:rPr>
                      <w:rFonts w:ascii="Cambria" w:hAnsi="Cambria"/>
                      <w:i/>
                    </w:rPr>
                  </w:pPr>
                  <w:r w:rsidRPr="00710044">
                    <w:rPr>
                      <w:rFonts w:ascii="Cambria" w:hAnsi="Cambria"/>
                      <w:i/>
                    </w:rPr>
                    <w:t>ДРУШТВЕНИХ НАУКА</w:t>
                  </w:r>
                </w:p>
                <w:p w:rsidR="00C05787" w:rsidRPr="00710044" w:rsidRDefault="00C05787" w:rsidP="00A72347">
                  <w:pPr>
                    <w:pStyle w:val="ListParagraph"/>
                    <w:numPr>
                      <w:ilvl w:val="0"/>
                      <w:numId w:val="27"/>
                    </w:numPr>
                    <w:spacing w:line="276" w:lineRule="auto"/>
                    <w:ind w:left="450"/>
                    <w:rPr>
                      <w:rFonts w:ascii="Cambria" w:hAnsi="Cambria"/>
                    </w:rPr>
                  </w:pPr>
                  <w:r w:rsidRPr="00710044">
                    <w:rPr>
                      <w:rFonts w:ascii="Cambria" w:hAnsi="Cambria"/>
                    </w:rPr>
                    <w:t>ПРИРОДНИХ НАУКА</w:t>
                  </w:r>
                </w:p>
                <w:p w:rsidR="00C05787" w:rsidRPr="00710044" w:rsidRDefault="00C05787" w:rsidP="00A72347">
                  <w:pPr>
                    <w:pStyle w:val="ListParagraph"/>
                    <w:numPr>
                      <w:ilvl w:val="0"/>
                      <w:numId w:val="27"/>
                    </w:numPr>
                    <w:spacing w:line="276" w:lineRule="auto"/>
                    <w:ind w:left="450"/>
                    <w:rPr>
                      <w:rFonts w:ascii="Cambria" w:hAnsi="Cambria"/>
                    </w:rPr>
                  </w:pPr>
                  <w:r w:rsidRPr="00710044">
                    <w:rPr>
                      <w:rFonts w:ascii="Cambria" w:hAnsi="Cambria"/>
                    </w:rPr>
                    <w:t>СТРАНИХ ЈЕЗИКА</w:t>
                  </w:r>
                </w:p>
                <w:p w:rsidR="00C05787" w:rsidRPr="00710044" w:rsidRDefault="00C05787" w:rsidP="00A72347">
                  <w:pPr>
                    <w:pStyle w:val="ListParagraph"/>
                    <w:numPr>
                      <w:ilvl w:val="0"/>
                      <w:numId w:val="27"/>
                    </w:numPr>
                    <w:spacing w:line="276" w:lineRule="auto"/>
                    <w:ind w:left="450"/>
                    <w:rPr>
                      <w:rFonts w:ascii="Cambria" w:hAnsi="Cambria"/>
                    </w:rPr>
                  </w:pPr>
                  <w:r w:rsidRPr="00710044">
                    <w:rPr>
                      <w:rFonts w:ascii="Cambria" w:hAnsi="Cambria"/>
                    </w:rPr>
                    <w:t>ФИЗИЧКОГ ВАСПИТАЊА</w:t>
                  </w:r>
                </w:p>
                <w:p w:rsidR="00C05787" w:rsidRPr="00710044" w:rsidRDefault="00C05787" w:rsidP="00A72347">
                  <w:pPr>
                    <w:pStyle w:val="ListParagraph"/>
                    <w:numPr>
                      <w:ilvl w:val="0"/>
                      <w:numId w:val="27"/>
                    </w:numPr>
                    <w:spacing w:line="276" w:lineRule="auto"/>
                    <w:ind w:left="450"/>
                    <w:rPr>
                      <w:rFonts w:ascii="Cambria" w:hAnsi="Cambria"/>
                    </w:rPr>
                  </w:pPr>
                  <w:r w:rsidRPr="00710044">
                    <w:rPr>
                      <w:rFonts w:ascii="Cambria" w:hAnsi="Cambria"/>
                    </w:rPr>
                    <w:t>УМЕТНОСТИ И ВЕШТИНА</w:t>
                  </w:r>
                </w:p>
              </w:txbxContent>
            </v:textbox>
          </v:rect>
        </w:pict>
      </w:r>
      <w:r w:rsidRPr="008C042C">
        <w:rPr>
          <w:noProof/>
        </w:rPr>
        <w:pict>
          <v:rect id="Rectangle 11" o:spid="_x0000_s1038" style="position:absolute;margin-left:-42.35pt;margin-top:9.85pt;width:150.1pt;height:239.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" fillcolor="#4bacc6" strokecolor="#f2f2f2" strokeweight="3pt">
            <v:shadow on="t" color="#205867" opacity=".5" offset="1pt"/>
            <v:textbox>
              <w:txbxContent>
                <w:p w:rsidR="00C05787" w:rsidRPr="00710044" w:rsidRDefault="00C05787" w:rsidP="009F654D">
                  <w:pPr>
                    <w:jc w:val="center"/>
                    <w:rPr>
                      <w:rFonts w:ascii="Cambria" w:hAnsi="Cambria"/>
                    </w:rPr>
                  </w:pPr>
                  <w:r w:rsidRPr="00710044">
                    <w:rPr>
                      <w:rFonts w:ascii="Cambria" w:hAnsi="Cambria"/>
                      <w:b/>
                    </w:rPr>
                    <w:t>ТИМОВИ:</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САМОВРЕДНОВАЊЕ</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ШКОЛСКИ МАРКЕТИНГ</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ПРИРЕДБЕ И ИЗЛОЖБЕ</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ПРОЈЕКТНО ПЛАНИРАЊЕ</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ЗАШТИТА УЧЕНИКА ОД НАСИЉА</w:t>
                  </w:r>
                </w:p>
                <w:p w:rsidR="00C05787" w:rsidRPr="00D23110"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ИНКЛУЗИВНО ОБРАЗОВАЊЕ</w:t>
                  </w:r>
                </w:p>
                <w:p w:rsidR="00C05787" w:rsidRPr="00710044" w:rsidRDefault="00C05787" w:rsidP="00A72347">
                  <w:pPr>
                    <w:pStyle w:val="ListParagraph"/>
                    <w:numPr>
                      <w:ilvl w:val="0"/>
                      <w:numId w:val="28"/>
                    </w:numPr>
                    <w:spacing w:line="276" w:lineRule="auto"/>
                    <w:ind w:left="450"/>
                    <w:rPr>
                      <w:rFonts w:ascii="Cambria" w:hAnsi="Cambria"/>
                      <w:sz w:val="20"/>
                    </w:rPr>
                  </w:pPr>
                  <w:r>
                    <w:rPr>
                      <w:rFonts w:ascii="Cambria" w:hAnsi="Cambria"/>
                      <w:sz w:val="20"/>
                    </w:rPr>
                    <w:t>ДОДАТНА ПОДРШКА</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ТИМ ЗА АЖУРИРАЊЕ САЈТА ШКОЛЕ</w:t>
                  </w:r>
                </w:p>
                <w:p w:rsidR="00C05787" w:rsidRPr="00710044" w:rsidRDefault="00C05787" w:rsidP="00A72347">
                  <w:pPr>
                    <w:pStyle w:val="ListParagraph"/>
                    <w:numPr>
                      <w:ilvl w:val="0"/>
                      <w:numId w:val="28"/>
                    </w:numPr>
                    <w:spacing w:line="276" w:lineRule="auto"/>
                    <w:ind w:left="450"/>
                    <w:rPr>
                      <w:rFonts w:ascii="Cambria" w:hAnsi="Cambria"/>
                      <w:sz w:val="20"/>
                    </w:rPr>
                  </w:pPr>
                  <w:r w:rsidRPr="00710044">
                    <w:rPr>
                      <w:rFonts w:ascii="Cambria" w:hAnsi="Cambria"/>
                      <w:sz w:val="20"/>
                    </w:rPr>
                    <w:t>ПРОФЕСИОНАЛНА ОРИЈЕНТАЦИЈА</w:t>
                  </w:r>
                </w:p>
              </w:txbxContent>
            </v:textbox>
          </v:rect>
        </w:pict>
      </w:r>
      <w:r w:rsidRPr="008C042C">
        <w:rPr>
          <w:noProof/>
        </w:rPr>
        <w:pict>
          <v:rect id="Rectangle 8" o:spid="_x0000_s1037" style="position:absolute;margin-left:122.15pt;margin-top:3.1pt;width:162.4pt;height:52.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" fillcolor="#8064a2" strokecolor="#f2f2f2" strokeweight="3pt">
            <v:shadow on="t" color="#3f3151" opacity=".5" offset="1pt"/>
            <v:textbox>
              <w:txbxContent>
                <w:p w:rsidR="00C05787" w:rsidRDefault="00C05787" w:rsidP="009F654D">
                  <w:pPr>
                    <w:jc w:val="center"/>
                    <w:rPr>
                      <w:b/>
                      <w:sz w:val="28"/>
                      <w:szCs w:val="28"/>
                    </w:rPr>
                  </w:pPr>
                </w:p>
                <w:p w:rsidR="00C05787" w:rsidRPr="0077268F" w:rsidRDefault="00C05787" w:rsidP="009F654D">
                  <w:pPr>
                    <w:jc w:val="center"/>
                    <w:rPr>
                      <w:b/>
                      <w:sz w:val="28"/>
                      <w:szCs w:val="28"/>
                    </w:rPr>
                  </w:pPr>
                  <w:r w:rsidRPr="0077268F">
                    <w:rPr>
                      <w:b/>
                      <w:sz w:val="28"/>
                      <w:szCs w:val="28"/>
                    </w:rPr>
                    <w:t>ОДЕЉЕЊСКА ВЕЋА</w:t>
                  </w:r>
                </w:p>
              </w:txbxContent>
            </v:textbox>
            <w10:wrap type="topAndBottom"/>
          </v:rect>
        </w:pict>
      </w:r>
    </w:p>
    <w:p w:rsidR="009F654D" w:rsidRPr="00041103" w:rsidRDefault="008C042C" w:rsidP="009F654D">
      <w:pPr>
        <w:pStyle w:val="NoSpacing"/>
        <w:rPr>
          <w:rFonts w:ascii="Cambria" w:hAnsi="Cambria"/>
          <w:b/>
          <w:i/>
          <w:sz w:val="28"/>
          <w:szCs w:val="28"/>
          <w:lang w:val="sr-Cyrl-CS"/>
        </w:rPr>
      </w:pPr>
      <w:r w:rsidRPr="008C042C">
        <w:rPr>
          <w:noProof/>
        </w:rPr>
        <w:pict>
          <v:rect id="Rectangle 12" o:spid="_x0000_s1036" style="position:absolute;margin-left:325.35pt;margin-top:10.05pt;width:148.5pt;height:12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" fillcolor="#4bacc6" strokecolor="#f2f2f2" strokeweight="3pt">
            <v:shadow on="t" color="#205867" opacity=".5" offset="1pt"/>
            <v:textbox>
              <w:txbxContent>
                <w:p w:rsidR="00C05787" w:rsidRPr="00710044" w:rsidRDefault="00C05787" w:rsidP="009F654D">
                  <w:pPr>
                    <w:jc w:val="center"/>
                    <w:rPr>
                      <w:rFonts w:ascii="Cambria" w:hAnsi="Cambria"/>
                    </w:rPr>
                  </w:pPr>
                  <w:r w:rsidRPr="00710044">
                    <w:rPr>
                      <w:rFonts w:ascii="Cambria" w:hAnsi="Cambria"/>
                      <w:b/>
                    </w:rPr>
                    <w:t>КОМИСИЈЕ</w:t>
                  </w:r>
                  <w:r w:rsidRPr="00710044">
                    <w:rPr>
                      <w:rFonts w:ascii="Cambria" w:hAnsi="Cambria"/>
                    </w:rPr>
                    <w:t>:</w:t>
                  </w:r>
                </w:p>
                <w:p w:rsidR="00C05787" w:rsidRPr="00710044" w:rsidRDefault="00C05787"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rPr>
                    <w:t>ИЗЛЕТ, ЕКСКУРЗИЈА И НАСТАВА У ПРИРОДИ</w:t>
                  </w:r>
                </w:p>
                <w:p w:rsidR="00C05787" w:rsidRPr="00710044" w:rsidRDefault="00C05787"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 xml:space="preserve">ПРЕГЛЕД </w:t>
                  </w:r>
                  <w:r>
                    <w:rPr>
                      <w:rFonts w:ascii="Cambria" w:hAnsi="Cambria"/>
                      <w:sz w:val="20"/>
                      <w:szCs w:val="20"/>
                      <w:lang w:val="sr-Cyrl-CS"/>
                    </w:rPr>
                    <w:t>ПЕДАГОШКЕ ЕВИДЕНЦИЈЕ</w:t>
                  </w:r>
                </w:p>
                <w:p w:rsidR="00C05787" w:rsidRPr="00710044" w:rsidRDefault="00C05787"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СПРОВОЂЕЊЕ ЗАВРШНОГ ИСПИТА</w:t>
                  </w:r>
                </w:p>
                <w:p w:rsidR="00C05787" w:rsidRPr="00710044" w:rsidRDefault="00C05787"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УПИС УЧЕНИКА</w:t>
                  </w:r>
                </w:p>
              </w:txbxContent>
            </v:textbox>
          </v:rect>
        </w:pict>
      </w: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sectPr w:rsidR="009F654D" w:rsidRPr="00041103" w:rsidSect="00022CA2">
          <w:pgSz w:w="12240" w:h="15840"/>
          <w:pgMar w:top="1417" w:right="1134" w:bottom="1417" w:left="1701" w:header="720" w:footer="720" w:gutter="0"/>
          <w:cols w:space="720"/>
          <w:docGrid w:linePitch="360"/>
        </w:sectPr>
      </w:pPr>
    </w:p>
    <w:p w:rsidR="00553AE1" w:rsidRPr="00006628" w:rsidRDefault="002B056E" w:rsidP="0078452C">
      <w:pPr>
        <w:pStyle w:val="Heading2"/>
        <w:spacing w:before="0" w:after="120"/>
        <w:rPr>
          <w:rFonts w:ascii="Verdana" w:hAnsi="Verdana"/>
          <w:i w:val="0"/>
          <w:sz w:val="32"/>
          <w:szCs w:val="32"/>
          <w:lang w:val="ru-RU"/>
        </w:rPr>
      </w:pPr>
      <w:bookmarkStart w:id="295" w:name="_Toc271464484"/>
      <w:bookmarkStart w:id="296" w:name="_Toc271469995"/>
      <w:bookmarkStart w:id="297" w:name="_Toc334821179"/>
      <w:bookmarkStart w:id="298" w:name="_Toc366719026"/>
      <w:bookmarkStart w:id="299" w:name="_Toc366719467"/>
      <w:bookmarkStart w:id="300" w:name="_Toc20049440"/>
      <w:bookmarkStart w:id="301" w:name="_Toc271464485"/>
      <w:bookmarkStart w:id="302" w:name="_Toc271469996"/>
      <w:r w:rsidRPr="00006628">
        <w:rPr>
          <w:rFonts w:ascii="Verdana" w:hAnsi="Verdana"/>
          <w:i w:val="0"/>
          <w:sz w:val="32"/>
          <w:szCs w:val="32"/>
          <w:lang w:val="ru-RU"/>
        </w:rPr>
        <w:t>6.2.</w:t>
      </w:r>
      <w:r w:rsidR="00FE6383" w:rsidRPr="00006628">
        <w:rPr>
          <w:rFonts w:ascii="Verdana" w:hAnsi="Verdana"/>
          <w:i w:val="0"/>
          <w:sz w:val="32"/>
          <w:szCs w:val="32"/>
          <w:lang w:val="ru-RU"/>
        </w:rPr>
        <w:t>1.</w:t>
      </w:r>
      <w:r w:rsidRPr="00006628">
        <w:rPr>
          <w:rFonts w:ascii="Verdana" w:hAnsi="Verdana"/>
          <w:i w:val="0"/>
          <w:lang w:val="ru-RU"/>
        </w:rPr>
        <w:t xml:space="preserve"> </w:t>
      </w:r>
      <w:r w:rsidRPr="00006628">
        <w:rPr>
          <w:rFonts w:ascii="Verdana" w:hAnsi="Verdana"/>
          <w:i w:val="0"/>
          <w:sz w:val="32"/>
          <w:szCs w:val="32"/>
          <w:lang w:val="ru-RU"/>
        </w:rPr>
        <w:t>Табеларни преглед задужења по стручним органима</w:t>
      </w:r>
      <w:bookmarkEnd w:id="295"/>
      <w:bookmarkEnd w:id="296"/>
      <w:bookmarkEnd w:id="297"/>
      <w:bookmarkEnd w:id="298"/>
      <w:bookmarkEnd w:id="299"/>
      <w:bookmarkEnd w:id="300"/>
      <w:r w:rsidR="00584727" w:rsidRPr="00006628">
        <w:rPr>
          <w:rFonts w:ascii="Verdana" w:hAnsi="Verdana"/>
          <w:i w:val="0"/>
          <w:sz w:val="32"/>
          <w:szCs w:val="32"/>
          <w:lang w:val="ru-RU"/>
        </w:rPr>
        <w:t xml:space="preserve"> </w:t>
      </w:r>
    </w:p>
    <w:tbl>
      <w:tblPr>
        <w:tblW w:w="14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3051"/>
        <w:gridCol w:w="3841"/>
        <w:gridCol w:w="3510"/>
      </w:tblGrid>
      <w:tr w:rsidR="00822112" w:rsidTr="00653C36">
        <w:trPr>
          <w:tblHeader/>
          <w:jc w:val="center"/>
        </w:trPr>
        <w:tc>
          <w:tcPr>
            <w:tcW w:w="3888" w:type="dxa"/>
            <w:shd w:val="clear" w:color="auto" w:fill="auto"/>
            <w:vAlign w:val="center"/>
          </w:tcPr>
          <w:p w:rsidR="00822112" w:rsidRPr="00653C36" w:rsidRDefault="00822112" w:rsidP="00653C36">
            <w:pPr>
              <w:jc w:val="center"/>
              <w:rPr>
                <w:rFonts w:ascii="Cambria" w:hAnsi="Cambria"/>
                <w:b/>
                <w:sz w:val="28"/>
                <w:szCs w:val="28"/>
                <w:lang w:val="sr-Cyrl-CS"/>
              </w:rPr>
            </w:pPr>
            <w:r w:rsidRPr="00653C36">
              <w:rPr>
                <w:rFonts w:ascii="Cambria" w:hAnsi="Cambria"/>
                <w:b/>
                <w:sz w:val="28"/>
                <w:szCs w:val="28"/>
                <w:lang w:val="sr-Cyrl-CS"/>
              </w:rPr>
              <w:t>Назив стручног</w:t>
            </w:r>
          </w:p>
          <w:p w:rsidR="00822112" w:rsidRPr="00653C36" w:rsidRDefault="00822112" w:rsidP="00653C36">
            <w:pPr>
              <w:jc w:val="center"/>
              <w:rPr>
                <w:lang w:val="ru-RU"/>
              </w:rPr>
            </w:pPr>
            <w:r w:rsidRPr="00653C36">
              <w:rPr>
                <w:rFonts w:ascii="Cambria" w:hAnsi="Cambria"/>
                <w:b/>
                <w:sz w:val="28"/>
                <w:szCs w:val="28"/>
                <w:lang w:val="sr-Cyrl-CS"/>
              </w:rPr>
              <w:t>органа</w:t>
            </w:r>
          </w:p>
        </w:tc>
        <w:tc>
          <w:tcPr>
            <w:tcW w:w="3051" w:type="dxa"/>
            <w:shd w:val="clear" w:color="auto" w:fill="auto"/>
            <w:vAlign w:val="center"/>
          </w:tcPr>
          <w:p w:rsidR="00822112" w:rsidRPr="00653C36" w:rsidRDefault="00822112" w:rsidP="00653C36">
            <w:pPr>
              <w:jc w:val="center"/>
              <w:rPr>
                <w:rFonts w:ascii="Cambria" w:hAnsi="Cambria"/>
                <w:b/>
                <w:sz w:val="28"/>
                <w:szCs w:val="28"/>
                <w:lang w:val="sr-Cyrl-CS"/>
              </w:rPr>
            </w:pPr>
            <w:r w:rsidRPr="00653C36">
              <w:rPr>
                <w:rFonts w:ascii="Cambria" w:hAnsi="Cambria"/>
                <w:b/>
                <w:sz w:val="28"/>
                <w:szCs w:val="28"/>
                <w:lang w:val="sr-Cyrl-CS"/>
              </w:rPr>
              <w:t>Председник/</w:t>
            </w:r>
          </w:p>
          <w:p w:rsidR="00822112" w:rsidRPr="00653C36" w:rsidRDefault="00822112" w:rsidP="00653C36">
            <w:pPr>
              <w:jc w:val="center"/>
              <w:rPr>
                <w:rFonts w:ascii="Cambria" w:hAnsi="Cambria"/>
                <w:b/>
                <w:sz w:val="28"/>
                <w:szCs w:val="28"/>
                <w:lang w:val="sr-Cyrl-CS"/>
              </w:rPr>
            </w:pPr>
            <w:r w:rsidRPr="00653C36">
              <w:rPr>
                <w:rFonts w:ascii="Cambria" w:hAnsi="Cambria"/>
                <w:b/>
                <w:sz w:val="28"/>
                <w:szCs w:val="28"/>
                <w:lang w:val="sr-Cyrl-CS"/>
              </w:rPr>
              <w:t>координатор</w:t>
            </w:r>
          </w:p>
        </w:tc>
        <w:tc>
          <w:tcPr>
            <w:tcW w:w="3841" w:type="dxa"/>
            <w:shd w:val="clear" w:color="auto" w:fill="auto"/>
            <w:vAlign w:val="center"/>
          </w:tcPr>
          <w:p w:rsidR="00822112" w:rsidRPr="00653C36" w:rsidRDefault="00822112" w:rsidP="00653C36">
            <w:pPr>
              <w:jc w:val="center"/>
              <w:rPr>
                <w:lang w:val="ru-RU"/>
              </w:rPr>
            </w:pPr>
            <w:r w:rsidRPr="00653C36">
              <w:rPr>
                <w:rFonts w:ascii="Cambria" w:hAnsi="Cambria"/>
                <w:b/>
                <w:sz w:val="28"/>
                <w:szCs w:val="28"/>
                <w:lang w:val="sr-Cyrl-CS"/>
              </w:rPr>
              <w:t>Структура</w:t>
            </w:r>
          </w:p>
        </w:tc>
        <w:tc>
          <w:tcPr>
            <w:tcW w:w="3510" w:type="dxa"/>
            <w:shd w:val="clear" w:color="auto" w:fill="auto"/>
            <w:vAlign w:val="center"/>
          </w:tcPr>
          <w:p w:rsidR="00822112" w:rsidRPr="00653C36" w:rsidRDefault="00822112" w:rsidP="00653C36">
            <w:pPr>
              <w:jc w:val="center"/>
              <w:rPr>
                <w:lang w:val="ru-RU"/>
              </w:rPr>
            </w:pPr>
            <w:r w:rsidRPr="00653C36">
              <w:rPr>
                <w:rFonts w:ascii="Cambria" w:hAnsi="Cambria"/>
                <w:b/>
                <w:sz w:val="28"/>
                <w:szCs w:val="28"/>
                <w:lang w:val="sr-Cyrl-CS"/>
              </w:rPr>
              <w:t>Име и презиме чланова</w:t>
            </w:r>
          </w:p>
        </w:tc>
      </w:tr>
      <w:tr w:rsidR="00822112" w:rsidRPr="005E0BD4" w:rsidTr="00653C36">
        <w:trPr>
          <w:jc w:val="center"/>
        </w:trPr>
        <w:tc>
          <w:tcPr>
            <w:tcW w:w="14290" w:type="dxa"/>
            <w:gridSpan w:val="4"/>
            <w:shd w:val="clear" w:color="auto" w:fill="auto"/>
            <w:vAlign w:val="center"/>
          </w:tcPr>
          <w:p w:rsidR="00822112" w:rsidRPr="005E0BD4" w:rsidRDefault="00822112" w:rsidP="00465ED5">
            <w:pPr>
              <w:rPr>
                <w:rFonts w:ascii="Cambria" w:hAnsi="Cambria"/>
                <w:sz w:val="28"/>
                <w:szCs w:val="28"/>
              </w:rPr>
            </w:pPr>
            <w:r w:rsidRPr="005E0BD4">
              <w:rPr>
                <w:rFonts w:ascii="Cambria" w:hAnsi="Cambria"/>
                <w:b/>
                <w:sz w:val="28"/>
                <w:szCs w:val="28"/>
              </w:rPr>
              <w:t xml:space="preserve">ПЕДАГОШКИ КОЛЕГИЈУМ – </w:t>
            </w:r>
            <w:r w:rsidRPr="005E0BD4">
              <w:rPr>
                <w:rFonts w:ascii="Cambria" w:hAnsi="Cambria"/>
                <w:sz w:val="28"/>
                <w:szCs w:val="28"/>
              </w:rPr>
              <w:t>чине сви председници стручних већа и стручних актива, координатори стручних тимова и стручни сарадници.</w:t>
            </w:r>
          </w:p>
        </w:tc>
      </w:tr>
      <w:tr w:rsidR="00822112" w:rsidRPr="005E0BD4" w:rsidTr="00653C36">
        <w:trPr>
          <w:jc w:val="center"/>
        </w:trPr>
        <w:tc>
          <w:tcPr>
            <w:tcW w:w="14290" w:type="dxa"/>
            <w:gridSpan w:val="4"/>
            <w:shd w:val="clear" w:color="auto" w:fill="auto"/>
            <w:vAlign w:val="center"/>
          </w:tcPr>
          <w:p w:rsidR="00822112" w:rsidRPr="005E0BD4" w:rsidRDefault="00822112" w:rsidP="00465ED5">
            <w:pPr>
              <w:rPr>
                <w:rFonts w:ascii="Cambria" w:hAnsi="Cambria"/>
                <w:sz w:val="28"/>
                <w:szCs w:val="28"/>
              </w:rPr>
            </w:pPr>
            <w:r w:rsidRPr="005E0BD4">
              <w:rPr>
                <w:rFonts w:ascii="Cambria" w:hAnsi="Cambria"/>
                <w:b/>
                <w:sz w:val="28"/>
                <w:szCs w:val="28"/>
              </w:rPr>
              <w:t>НАСТАВНИЧКО ВЕЋЕ</w:t>
            </w:r>
            <w:r w:rsidRPr="005E0BD4">
              <w:rPr>
                <w:rFonts w:ascii="Cambria" w:hAnsi="Cambria"/>
                <w:sz w:val="28"/>
                <w:szCs w:val="28"/>
              </w:rPr>
              <w:t xml:space="preserve"> чине сви наставници, васпитачи и стручни сарадници. Наставничким већем руководи директор.</w:t>
            </w:r>
            <w:r w:rsidR="004829F1" w:rsidRPr="005E0BD4">
              <w:rPr>
                <w:rFonts w:ascii="Cambria" w:hAnsi="Cambria"/>
                <w:sz w:val="28"/>
                <w:szCs w:val="28"/>
              </w:rPr>
              <w:t xml:space="preserve"> Записничар: Марина Толић.</w:t>
            </w:r>
          </w:p>
        </w:tc>
      </w:tr>
      <w:tr w:rsidR="00822112" w:rsidRPr="005E0BD4" w:rsidTr="00653C36">
        <w:trPr>
          <w:jc w:val="center"/>
        </w:trPr>
        <w:tc>
          <w:tcPr>
            <w:tcW w:w="14290" w:type="dxa"/>
            <w:gridSpan w:val="4"/>
            <w:shd w:val="clear" w:color="auto" w:fill="auto"/>
            <w:vAlign w:val="center"/>
          </w:tcPr>
          <w:p w:rsidR="00822112" w:rsidRPr="005E0BD4" w:rsidRDefault="00822112" w:rsidP="00465ED5">
            <w:pPr>
              <w:rPr>
                <w:rFonts w:ascii="Cambria" w:hAnsi="Cambria"/>
                <w:sz w:val="28"/>
                <w:szCs w:val="28"/>
                <w:lang w:val="ru-RU"/>
              </w:rPr>
            </w:pPr>
            <w:r w:rsidRPr="005E0BD4">
              <w:rPr>
                <w:rFonts w:ascii="Cambria" w:hAnsi="Cambria"/>
                <w:b/>
                <w:sz w:val="28"/>
                <w:szCs w:val="28"/>
                <w:lang w:val="ru-RU"/>
              </w:rPr>
              <w:t>ОДЕЉЕЊСКА ВЕЋА</w:t>
            </w:r>
            <w:r w:rsidRPr="005E0BD4">
              <w:rPr>
                <w:rFonts w:ascii="Cambria" w:hAnsi="Cambria"/>
                <w:sz w:val="28"/>
                <w:szCs w:val="28"/>
                <w:lang w:val="ru-RU"/>
              </w:rPr>
              <w:t xml:space="preserve"> -чине сви наставници који изводе наставу у одељењу, већем руководи/председава одељењски старешина.</w:t>
            </w:r>
            <w:r w:rsidR="004829F1" w:rsidRPr="005E0BD4">
              <w:rPr>
                <w:rFonts w:ascii="Cambria" w:hAnsi="Cambria"/>
                <w:sz w:val="28"/>
                <w:szCs w:val="28"/>
                <w:lang w:val="ru-RU"/>
              </w:rPr>
              <w:t xml:space="preserve"> Одељењски старешина у дневнику води записник.</w:t>
            </w:r>
          </w:p>
        </w:tc>
      </w:tr>
      <w:tr w:rsidR="00793E15" w:rsidRPr="005E0BD4" w:rsidTr="00465ED5">
        <w:trPr>
          <w:trHeight w:val="1845"/>
          <w:jc w:val="center"/>
        </w:trPr>
        <w:tc>
          <w:tcPr>
            <w:tcW w:w="3888" w:type="dxa"/>
            <w:vMerge w:val="restart"/>
            <w:shd w:val="clear" w:color="auto" w:fill="auto"/>
            <w:vAlign w:val="center"/>
          </w:tcPr>
          <w:p w:rsidR="00465ED5" w:rsidRPr="005E0BD4" w:rsidRDefault="00793E15" w:rsidP="00653C36">
            <w:pPr>
              <w:jc w:val="center"/>
              <w:rPr>
                <w:rFonts w:ascii="Cambria" w:hAnsi="Cambria"/>
                <w:b/>
                <w:sz w:val="32"/>
                <w:szCs w:val="32"/>
                <w:lang w:val="ru-RU"/>
              </w:rPr>
            </w:pPr>
            <w:r w:rsidRPr="005E0BD4">
              <w:rPr>
                <w:rFonts w:ascii="Cambria" w:hAnsi="Cambria"/>
                <w:b/>
                <w:sz w:val="32"/>
                <w:szCs w:val="32"/>
                <w:lang w:val="ru-RU"/>
              </w:rPr>
              <w:t xml:space="preserve">Стручно веће </w:t>
            </w:r>
          </w:p>
          <w:p w:rsidR="00793E15" w:rsidRPr="005E0BD4" w:rsidRDefault="00793E15" w:rsidP="00653C36">
            <w:pPr>
              <w:jc w:val="center"/>
              <w:rPr>
                <w:rFonts w:ascii="Cambria" w:hAnsi="Cambria"/>
                <w:b/>
                <w:sz w:val="32"/>
                <w:szCs w:val="32"/>
                <w:lang w:val="ru-RU"/>
              </w:rPr>
            </w:pPr>
            <w:r w:rsidRPr="005E0BD4">
              <w:rPr>
                <w:rFonts w:ascii="Cambria" w:hAnsi="Cambria"/>
                <w:b/>
                <w:sz w:val="32"/>
                <w:szCs w:val="32"/>
                <w:lang w:val="ru-RU"/>
              </w:rPr>
              <w:t>разредне наставе</w:t>
            </w:r>
          </w:p>
        </w:tc>
        <w:tc>
          <w:tcPr>
            <w:tcW w:w="3051" w:type="dxa"/>
            <w:vMerge w:val="restart"/>
            <w:shd w:val="clear" w:color="auto" w:fill="auto"/>
            <w:vAlign w:val="center"/>
          </w:tcPr>
          <w:p w:rsidR="00465ED5" w:rsidRPr="005E0BD4" w:rsidRDefault="00793E15" w:rsidP="00653C36">
            <w:pPr>
              <w:jc w:val="center"/>
              <w:rPr>
                <w:rFonts w:ascii="Cambria" w:hAnsi="Cambria"/>
                <w:sz w:val="28"/>
                <w:szCs w:val="28"/>
                <w:lang w:val="ru-RU"/>
              </w:rPr>
            </w:pPr>
            <w:r w:rsidRPr="005E0BD4">
              <w:rPr>
                <w:rFonts w:ascii="Cambria" w:hAnsi="Cambria"/>
                <w:sz w:val="28"/>
                <w:szCs w:val="28"/>
                <w:lang w:val="ru-RU"/>
              </w:rPr>
              <w:t xml:space="preserve">Марина </w:t>
            </w:r>
          </w:p>
          <w:p w:rsidR="00793E15" w:rsidRPr="005E0BD4" w:rsidRDefault="00793E15" w:rsidP="00653C36">
            <w:pPr>
              <w:jc w:val="center"/>
              <w:rPr>
                <w:rFonts w:ascii="Cambria" w:hAnsi="Cambria"/>
                <w:sz w:val="28"/>
                <w:szCs w:val="28"/>
                <w:lang w:val="ru-RU"/>
              </w:rPr>
            </w:pPr>
            <w:r w:rsidRPr="005E0BD4">
              <w:rPr>
                <w:rFonts w:ascii="Cambria" w:hAnsi="Cambria"/>
                <w:sz w:val="28"/>
                <w:szCs w:val="28"/>
                <w:lang w:val="ru-RU"/>
              </w:rPr>
              <w:t>Ђорђевић</w:t>
            </w:r>
          </w:p>
        </w:tc>
        <w:tc>
          <w:tcPr>
            <w:tcW w:w="3841" w:type="dxa"/>
            <w:tcBorders>
              <w:bottom w:val="dashSmallGap" w:sz="4" w:space="0" w:color="auto"/>
            </w:tcBorders>
            <w:shd w:val="clear" w:color="auto" w:fill="auto"/>
            <w:vAlign w:val="center"/>
          </w:tcPr>
          <w:p w:rsidR="00793E15" w:rsidRPr="005E0BD4" w:rsidRDefault="00793E15" w:rsidP="00465ED5">
            <w:pPr>
              <w:rPr>
                <w:rFonts w:ascii="Cambria" w:hAnsi="Cambria"/>
                <w:sz w:val="26"/>
                <w:szCs w:val="26"/>
              </w:rPr>
            </w:pPr>
            <w:r w:rsidRPr="005E0BD4">
              <w:rPr>
                <w:rFonts w:ascii="Cambria" w:hAnsi="Cambria"/>
                <w:sz w:val="26"/>
                <w:szCs w:val="26"/>
                <w:lang w:val="ru-RU"/>
              </w:rPr>
              <w:t>Наставници разредне наставе</w:t>
            </w:r>
          </w:p>
        </w:tc>
        <w:tc>
          <w:tcPr>
            <w:tcW w:w="3510" w:type="dxa"/>
            <w:tcBorders>
              <w:bottom w:val="dashSmallGap" w:sz="4" w:space="0" w:color="auto"/>
            </w:tcBorders>
            <w:shd w:val="clear" w:color="auto" w:fill="auto"/>
            <w:vAlign w:val="center"/>
          </w:tcPr>
          <w:p w:rsidR="00793E15" w:rsidRPr="005E0BD4" w:rsidRDefault="00793E15" w:rsidP="00793E15">
            <w:pPr>
              <w:rPr>
                <w:rFonts w:ascii="Cambria" w:hAnsi="Cambria"/>
                <w:sz w:val="26"/>
                <w:szCs w:val="26"/>
                <w:vertAlign w:val="subscript"/>
              </w:rPr>
            </w:pPr>
            <w:r w:rsidRPr="005E0BD4">
              <w:rPr>
                <w:rFonts w:ascii="Cambria" w:hAnsi="Cambria"/>
                <w:sz w:val="26"/>
                <w:szCs w:val="26"/>
                <w:lang w:val="sr-Cyrl-CS"/>
              </w:rPr>
              <w:t>Светлана Секулић Спарић</w:t>
            </w:r>
            <w:r w:rsidRPr="005E0BD4">
              <w:rPr>
                <w:rFonts w:ascii="Cambria" w:hAnsi="Cambria"/>
                <w:sz w:val="26"/>
                <w:szCs w:val="26"/>
              </w:rPr>
              <w:t xml:space="preserve"> I</w:t>
            </w:r>
            <w:r w:rsidRPr="005E0BD4">
              <w:rPr>
                <w:rFonts w:ascii="Cambria" w:hAnsi="Cambria"/>
                <w:sz w:val="26"/>
                <w:szCs w:val="26"/>
                <w:vertAlign w:val="subscript"/>
              </w:rPr>
              <w:t>1</w:t>
            </w:r>
          </w:p>
          <w:p w:rsidR="00793E15" w:rsidRPr="005E0BD4" w:rsidRDefault="00793E15" w:rsidP="00793E15">
            <w:pPr>
              <w:rPr>
                <w:rFonts w:ascii="Cambria" w:hAnsi="Cambria"/>
                <w:sz w:val="26"/>
                <w:szCs w:val="26"/>
                <w:vertAlign w:val="subscript"/>
              </w:rPr>
            </w:pPr>
            <w:r w:rsidRPr="005E0BD4">
              <w:rPr>
                <w:rFonts w:ascii="Cambria" w:hAnsi="Cambria"/>
                <w:sz w:val="26"/>
                <w:szCs w:val="26"/>
              </w:rPr>
              <w:t xml:space="preserve">Јелена </w:t>
            </w:r>
            <w:r w:rsidR="003D6B35" w:rsidRPr="005E0BD4">
              <w:rPr>
                <w:rFonts w:ascii="Cambria" w:hAnsi="Cambria"/>
                <w:sz w:val="26"/>
                <w:szCs w:val="26"/>
              </w:rPr>
              <w:t>Тадић</w:t>
            </w:r>
            <w:r w:rsidRPr="005E0BD4">
              <w:rPr>
                <w:rFonts w:ascii="Cambria" w:hAnsi="Cambria"/>
                <w:sz w:val="26"/>
                <w:szCs w:val="26"/>
              </w:rPr>
              <w:t xml:space="preserve"> I</w:t>
            </w:r>
            <w:r w:rsidRPr="005E0BD4">
              <w:rPr>
                <w:rFonts w:ascii="Cambria" w:hAnsi="Cambria"/>
                <w:sz w:val="26"/>
                <w:szCs w:val="26"/>
                <w:vertAlign w:val="subscript"/>
              </w:rPr>
              <w:t>2</w:t>
            </w:r>
          </w:p>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 xml:space="preserve">Снежана Вујић </w:t>
            </w:r>
            <w:r w:rsidRPr="005E0BD4">
              <w:rPr>
                <w:rFonts w:ascii="Cambria" w:hAnsi="Cambria"/>
                <w:sz w:val="26"/>
                <w:szCs w:val="26"/>
                <w:lang w:val="hr-HR"/>
              </w:rPr>
              <w:t>I</w:t>
            </w:r>
            <w:r w:rsidRPr="005E0BD4">
              <w:rPr>
                <w:rFonts w:ascii="Cambria" w:hAnsi="Cambria"/>
                <w:sz w:val="26"/>
                <w:szCs w:val="26"/>
              </w:rPr>
              <w:t>I</w:t>
            </w:r>
            <w:r w:rsidRPr="005E0BD4">
              <w:rPr>
                <w:rFonts w:ascii="Cambria" w:hAnsi="Cambria"/>
                <w:sz w:val="26"/>
                <w:szCs w:val="26"/>
                <w:vertAlign w:val="subscript"/>
              </w:rPr>
              <w:t>1</w:t>
            </w:r>
          </w:p>
          <w:p w:rsidR="00793E15" w:rsidRPr="005E0BD4" w:rsidRDefault="00793E15" w:rsidP="003A0596">
            <w:pPr>
              <w:rPr>
                <w:rFonts w:ascii="Cambria" w:hAnsi="Cambria"/>
                <w:sz w:val="26"/>
                <w:szCs w:val="26"/>
                <w:vertAlign w:val="subscript"/>
                <w:lang w:val="hr-HR"/>
              </w:rPr>
            </w:pPr>
            <w:r w:rsidRPr="005E0BD4">
              <w:rPr>
                <w:rFonts w:ascii="Cambria" w:hAnsi="Cambria"/>
                <w:sz w:val="26"/>
                <w:szCs w:val="26"/>
                <w:lang w:val="sr-Cyrl-CS"/>
              </w:rPr>
              <w:t xml:space="preserve">Зоран Станковић </w:t>
            </w:r>
            <w:r w:rsidRPr="005E0BD4">
              <w:rPr>
                <w:rFonts w:ascii="Cambria" w:hAnsi="Cambria"/>
                <w:sz w:val="26"/>
                <w:szCs w:val="26"/>
                <w:lang w:val="hr-HR"/>
              </w:rPr>
              <w:t>III</w:t>
            </w:r>
            <w:r w:rsidRPr="005E0BD4">
              <w:rPr>
                <w:rFonts w:ascii="Cambria" w:hAnsi="Cambria"/>
                <w:sz w:val="26"/>
                <w:szCs w:val="26"/>
                <w:vertAlign w:val="subscript"/>
                <w:lang w:val="hr-HR"/>
              </w:rPr>
              <w:t>1</w:t>
            </w:r>
          </w:p>
          <w:p w:rsidR="00793E15" w:rsidRPr="005E0BD4" w:rsidRDefault="00793E15" w:rsidP="003A0596">
            <w:pPr>
              <w:rPr>
                <w:rFonts w:ascii="Cambria" w:hAnsi="Cambria"/>
                <w:sz w:val="26"/>
                <w:szCs w:val="26"/>
                <w:vertAlign w:val="subscript"/>
              </w:rPr>
            </w:pPr>
            <w:r w:rsidRPr="005E0BD4">
              <w:rPr>
                <w:rFonts w:ascii="Cambria" w:hAnsi="Cambria"/>
                <w:sz w:val="26"/>
                <w:szCs w:val="26"/>
                <w:lang w:val="sr-Cyrl-CS"/>
              </w:rPr>
              <w:t>Андријана Каран</w:t>
            </w:r>
            <w:r w:rsidRPr="005E0BD4">
              <w:rPr>
                <w:rFonts w:ascii="Cambria" w:hAnsi="Cambria"/>
                <w:sz w:val="26"/>
                <w:szCs w:val="26"/>
              </w:rPr>
              <w:t xml:space="preserve"> III</w:t>
            </w:r>
            <w:r w:rsidRPr="005E0BD4">
              <w:rPr>
                <w:rFonts w:ascii="Cambria" w:hAnsi="Cambria"/>
                <w:sz w:val="26"/>
                <w:szCs w:val="26"/>
                <w:vertAlign w:val="subscript"/>
              </w:rPr>
              <w:t>2</w:t>
            </w:r>
          </w:p>
          <w:p w:rsidR="00793E15" w:rsidRPr="005E0BD4" w:rsidRDefault="00793E15" w:rsidP="003A0596">
            <w:pPr>
              <w:rPr>
                <w:rFonts w:ascii="Cambria" w:hAnsi="Cambria"/>
                <w:sz w:val="26"/>
                <w:szCs w:val="26"/>
                <w:vertAlign w:val="subscript"/>
              </w:rPr>
            </w:pPr>
            <w:r w:rsidRPr="005E0BD4">
              <w:rPr>
                <w:rFonts w:ascii="Cambria" w:hAnsi="Cambria"/>
                <w:sz w:val="26"/>
                <w:szCs w:val="26"/>
                <w:lang w:val="sr-Cyrl-CS"/>
              </w:rPr>
              <w:t xml:space="preserve">Ивона Богнер </w:t>
            </w:r>
            <w:r w:rsidRPr="005E0BD4">
              <w:rPr>
                <w:rFonts w:ascii="Cambria" w:hAnsi="Cambria"/>
                <w:sz w:val="26"/>
                <w:szCs w:val="26"/>
                <w:lang w:val="hr-HR"/>
              </w:rPr>
              <w:t>IV</w:t>
            </w:r>
            <w:r w:rsidRPr="005E0BD4">
              <w:rPr>
                <w:rFonts w:ascii="Cambria" w:hAnsi="Cambria"/>
                <w:sz w:val="26"/>
                <w:szCs w:val="26"/>
                <w:vertAlign w:val="subscript"/>
              </w:rPr>
              <w:t>1</w:t>
            </w:r>
          </w:p>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Бранкица Митрић</w:t>
            </w:r>
            <w:r w:rsidRPr="005E0BD4">
              <w:rPr>
                <w:rFonts w:ascii="Cambria" w:hAnsi="Cambria"/>
                <w:sz w:val="26"/>
                <w:szCs w:val="26"/>
              </w:rPr>
              <w:t xml:space="preserve"> IV</w:t>
            </w:r>
            <w:r w:rsidRPr="005E0BD4">
              <w:rPr>
                <w:rFonts w:ascii="Cambria" w:hAnsi="Cambria"/>
                <w:sz w:val="26"/>
                <w:szCs w:val="26"/>
                <w:vertAlign w:val="subscript"/>
              </w:rPr>
              <w:t>2</w:t>
            </w:r>
          </w:p>
        </w:tc>
      </w:tr>
      <w:tr w:rsidR="00793E15" w:rsidRPr="005E0BD4" w:rsidTr="00465ED5">
        <w:trPr>
          <w:trHeight w:val="1247"/>
          <w:jc w:val="center"/>
        </w:trPr>
        <w:tc>
          <w:tcPr>
            <w:tcW w:w="3888" w:type="dxa"/>
            <w:vMerge/>
            <w:shd w:val="clear" w:color="auto" w:fill="auto"/>
            <w:vAlign w:val="center"/>
          </w:tcPr>
          <w:p w:rsidR="00793E15" w:rsidRPr="005E0BD4" w:rsidRDefault="00793E15" w:rsidP="00653C36">
            <w:pPr>
              <w:jc w:val="center"/>
              <w:rPr>
                <w:rFonts w:ascii="Cambria" w:hAnsi="Cambria"/>
                <w:b/>
                <w:sz w:val="20"/>
                <w:szCs w:val="20"/>
                <w:lang w:val="ru-RU"/>
              </w:rPr>
            </w:pPr>
          </w:p>
        </w:tc>
        <w:tc>
          <w:tcPr>
            <w:tcW w:w="3051" w:type="dxa"/>
            <w:vMerge/>
            <w:shd w:val="clear" w:color="auto" w:fill="auto"/>
            <w:vAlign w:val="center"/>
          </w:tcPr>
          <w:p w:rsidR="00793E15" w:rsidRPr="005E0BD4" w:rsidRDefault="00793E15" w:rsidP="00653C36">
            <w:pPr>
              <w:jc w:val="center"/>
              <w:rPr>
                <w:rFonts w:ascii="Cambria" w:hAnsi="Cambria"/>
                <w:sz w:val="20"/>
                <w:szCs w:val="20"/>
                <w:lang w:val="ru-RU"/>
              </w:rPr>
            </w:pPr>
          </w:p>
        </w:tc>
        <w:tc>
          <w:tcPr>
            <w:tcW w:w="3841" w:type="dxa"/>
            <w:tcBorders>
              <w:top w:val="dashSmallGap" w:sz="4" w:space="0" w:color="auto"/>
              <w:bottom w:val="dashSmallGap" w:sz="4" w:space="0" w:color="auto"/>
            </w:tcBorders>
            <w:shd w:val="clear" w:color="auto" w:fill="auto"/>
            <w:vAlign w:val="center"/>
          </w:tcPr>
          <w:p w:rsidR="00793E15" w:rsidRPr="005E0BD4" w:rsidRDefault="00793E15" w:rsidP="00465ED5">
            <w:pPr>
              <w:rPr>
                <w:rFonts w:ascii="Cambria" w:hAnsi="Cambria"/>
                <w:sz w:val="26"/>
                <w:szCs w:val="26"/>
                <w:lang w:val="ru-RU"/>
              </w:rPr>
            </w:pPr>
            <w:r w:rsidRPr="005E0BD4">
              <w:rPr>
                <w:rFonts w:ascii="Cambria" w:hAnsi="Cambria"/>
                <w:sz w:val="26"/>
                <w:szCs w:val="26"/>
              </w:rPr>
              <w:t>Индивидуални наставници</w:t>
            </w:r>
          </w:p>
        </w:tc>
        <w:tc>
          <w:tcPr>
            <w:tcW w:w="3510" w:type="dxa"/>
            <w:tcBorders>
              <w:top w:val="dashSmallGap" w:sz="4" w:space="0" w:color="auto"/>
              <w:bottom w:val="dashSmallGap" w:sz="4" w:space="0" w:color="auto"/>
            </w:tcBorders>
            <w:shd w:val="clear" w:color="auto" w:fill="auto"/>
            <w:vAlign w:val="center"/>
          </w:tcPr>
          <w:p w:rsidR="00793E15" w:rsidRPr="005E0BD4" w:rsidRDefault="00793E15" w:rsidP="003A0596">
            <w:pPr>
              <w:rPr>
                <w:rFonts w:ascii="Cambria" w:hAnsi="Cambria"/>
                <w:sz w:val="26"/>
                <w:szCs w:val="26"/>
              </w:rPr>
            </w:pPr>
            <w:r w:rsidRPr="005E0BD4">
              <w:rPr>
                <w:rFonts w:ascii="Cambria" w:hAnsi="Cambria"/>
                <w:sz w:val="26"/>
                <w:szCs w:val="26"/>
              </w:rPr>
              <w:t>Марина Ђорђевић</w:t>
            </w:r>
          </w:p>
          <w:p w:rsidR="00793E15" w:rsidRPr="005E0BD4" w:rsidRDefault="00793E15" w:rsidP="003A0596">
            <w:pPr>
              <w:rPr>
                <w:rFonts w:ascii="Cambria" w:hAnsi="Cambria"/>
                <w:sz w:val="26"/>
                <w:szCs w:val="26"/>
              </w:rPr>
            </w:pPr>
            <w:r w:rsidRPr="005E0BD4">
              <w:rPr>
                <w:rFonts w:ascii="Cambria" w:hAnsi="Cambria"/>
                <w:sz w:val="26"/>
                <w:szCs w:val="26"/>
              </w:rPr>
              <w:t>Десанка Таталовић</w:t>
            </w:r>
          </w:p>
          <w:p w:rsidR="00793E15" w:rsidRPr="005E0BD4" w:rsidRDefault="00793E15" w:rsidP="003A0596">
            <w:pPr>
              <w:rPr>
                <w:rFonts w:ascii="Cambria" w:hAnsi="Cambria"/>
                <w:sz w:val="26"/>
                <w:szCs w:val="26"/>
              </w:rPr>
            </w:pPr>
            <w:r w:rsidRPr="005E0BD4">
              <w:rPr>
                <w:rFonts w:ascii="Cambria" w:hAnsi="Cambria"/>
                <w:sz w:val="26"/>
                <w:szCs w:val="26"/>
              </w:rPr>
              <w:t>Урош Шотаревић</w:t>
            </w:r>
          </w:p>
          <w:p w:rsidR="00793E15" w:rsidRPr="005E0BD4" w:rsidRDefault="00793E15" w:rsidP="003A0596">
            <w:pPr>
              <w:rPr>
                <w:rFonts w:ascii="Cambria" w:hAnsi="Cambria"/>
                <w:sz w:val="26"/>
                <w:szCs w:val="26"/>
              </w:rPr>
            </w:pPr>
            <w:r w:rsidRPr="005E0BD4">
              <w:rPr>
                <w:rFonts w:ascii="Cambria" w:hAnsi="Cambria"/>
                <w:sz w:val="26"/>
                <w:szCs w:val="26"/>
              </w:rPr>
              <w:t>Сека Алорић Џамбаовски</w:t>
            </w:r>
          </w:p>
          <w:p w:rsidR="00793E15" w:rsidRPr="005E0BD4" w:rsidRDefault="00793E15" w:rsidP="003A0596">
            <w:pPr>
              <w:rPr>
                <w:rFonts w:ascii="Cambria" w:hAnsi="Cambria"/>
                <w:sz w:val="26"/>
                <w:szCs w:val="26"/>
                <w:lang w:val="sr-Cyrl-CS"/>
              </w:rPr>
            </w:pPr>
            <w:r w:rsidRPr="005E0BD4">
              <w:rPr>
                <w:rFonts w:ascii="Cambria" w:hAnsi="Cambria"/>
                <w:sz w:val="26"/>
                <w:szCs w:val="26"/>
              </w:rPr>
              <w:t>Тијана Ђулинац</w:t>
            </w:r>
          </w:p>
        </w:tc>
      </w:tr>
      <w:tr w:rsidR="00793E15" w:rsidRPr="005E0BD4" w:rsidTr="00465ED5">
        <w:trPr>
          <w:trHeight w:val="2195"/>
          <w:jc w:val="center"/>
        </w:trPr>
        <w:tc>
          <w:tcPr>
            <w:tcW w:w="3888" w:type="dxa"/>
            <w:vMerge/>
            <w:shd w:val="clear" w:color="auto" w:fill="auto"/>
            <w:vAlign w:val="center"/>
          </w:tcPr>
          <w:p w:rsidR="00793E15" w:rsidRPr="005E0BD4" w:rsidRDefault="00793E15" w:rsidP="00653C36">
            <w:pPr>
              <w:jc w:val="center"/>
              <w:rPr>
                <w:rFonts w:ascii="Cambria" w:hAnsi="Cambria"/>
                <w:b/>
                <w:sz w:val="20"/>
                <w:szCs w:val="20"/>
                <w:lang w:val="ru-RU"/>
              </w:rPr>
            </w:pPr>
          </w:p>
        </w:tc>
        <w:tc>
          <w:tcPr>
            <w:tcW w:w="3051" w:type="dxa"/>
            <w:vMerge/>
            <w:shd w:val="clear" w:color="auto" w:fill="auto"/>
            <w:vAlign w:val="center"/>
          </w:tcPr>
          <w:p w:rsidR="00793E15" w:rsidRPr="005E0BD4" w:rsidRDefault="00793E15" w:rsidP="00653C36">
            <w:pPr>
              <w:jc w:val="center"/>
              <w:rPr>
                <w:rFonts w:ascii="Cambria" w:hAnsi="Cambria"/>
                <w:sz w:val="20"/>
                <w:szCs w:val="20"/>
                <w:lang w:val="ru-RU"/>
              </w:rPr>
            </w:pPr>
          </w:p>
        </w:tc>
        <w:tc>
          <w:tcPr>
            <w:tcW w:w="3841" w:type="dxa"/>
            <w:tcBorders>
              <w:top w:val="dashSmallGap" w:sz="4" w:space="0" w:color="auto"/>
            </w:tcBorders>
            <w:shd w:val="clear" w:color="auto" w:fill="auto"/>
            <w:vAlign w:val="center"/>
          </w:tcPr>
          <w:p w:rsidR="00793E15" w:rsidRPr="005E0BD4" w:rsidRDefault="00793E15" w:rsidP="00465ED5">
            <w:pPr>
              <w:rPr>
                <w:rFonts w:ascii="Cambria" w:hAnsi="Cambria"/>
                <w:sz w:val="26"/>
                <w:szCs w:val="26"/>
              </w:rPr>
            </w:pPr>
            <w:r w:rsidRPr="005E0BD4">
              <w:rPr>
                <w:rFonts w:ascii="Cambria" w:hAnsi="Cambria"/>
                <w:sz w:val="26"/>
                <w:szCs w:val="26"/>
              </w:rPr>
              <w:t>Васпитачи</w:t>
            </w:r>
          </w:p>
        </w:tc>
        <w:tc>
          <w:tcPr>
            <w:tcW w:w="3510" w:type="dxa"/>
            <w:tcBorders>
              <w:top w:val="dashSmallGap" w:sz="4" w:space="0" w:color="auto"/>
            </w:tcBorders>
            <w:shd w:val="clear" w:color="auto" w:fill="auto"/>
            <w:vAlign w:val="center"/>
          </w:tcPr>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Марија Мудрић</w:t>
            </w:r>
          </w:p>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Марија Станојевић</w:t>
            </w:r>
          </w:p>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Тамара Ходалић</w:t>
            </w:r>
          </w:p>
          <w:p w:rsidR="00793E15" w:rsidRPr="005E0BD4" w:rsidRDefault="00793E15" w:rsidP="003A0596">
            <w:pPr>
              <w:rPr>
                <w:rFonts w:ascii="Cambria" w:hAnsi="Cambria"/>
                <w:sz w:val="26"/>
                <w:szCs w:val="26"/>
                <w:lang w:val="hr-HR"/>
              </w:rPr>
            </w:pPr>
            <w:r w:rsidRPr="005E0BD4">
              <w:rPr>
                <w:rFonts w:ascii="Cambria" w:hAnsi="Cambria"/>
                <w:sz w:val="26"/>
                <w:szCs w:val="26"/>
                <w:lang w:val="sr-Cyrl-CS"/>
              </w:rPr>
              <w:t>Марина Милосављевић</w:t>
            </w:r>
          </w:p>
          <w:p w:rsidR="00793E15" w:rsidRPr="005E0BD4" w:rsidRDefault="00793E15" w:rsidP="003A0596">
            <w:pPr>
              <w:rPr>
                <w:rFonts w:ascii="Cambria" w:hAnsi="Cambria"/>
                <w:sz w:val="26"/>
                <w:szCs w:val="26"/>
                <w:lang w:val="sr-Cyrl-CS"/>
              </w:rPr>
            </w:pPr>
            <w:r w:rsidRPr="005E0BD4">
              <w:rPr>
                <w:rFonts w:ascii="Cambria" w:hAnsi="Cambria"/>
                <w:sz w:val="26"/>
                <w:szCs w:val="26"/>
                <w:lang w:val="sr-Cyrl-CS"/>
              </w:rPr>
              <w:t>Александра Ђорђевић</w:t>
            </w:r>
          </w:p>
          <w:p w:rsidR="00793E15" w:rsidRPr="005E0BD4" w:rsidRDefault="00793E15" w:rsidP="003A0596">
            <w:pPr>
              <w:rPr>
                <w:rFonts w:ascii="Cambria" w:hAnsi="Cambria"/>
                <w:sz w:val="26"/>
                <w:szCs w:val="26"/>
              </w:rPr>
            </w:pPr>
            <w:r w:rsidRPr="005E0BD4">
              <w:rPr>
                <w:rFonts w:ascii="Cambria" w:hAnsi="Cambria"/>
                <w:sz w:val="26"/>
                <w:szCs w:val="26"/>
                <w:lang w:val="sr-Cyrl-CS"/>
              </w:rPr>
              <w:t>Милица Калиновић</w:t>
            </w:r>
          </w:p>
        </w:tc>
      </w:tr>
      <w:tr w:rsidR="00822112" w:rsidRPr="005E0BD4" w:rsidTr="00653C36">
        <w:trPr>
          <w:jc w:val="center"/>
        </w:trPr>
        <w:tc>
          <w:tcPr>
            <w:tcW w:w="14290" w:type="dxa"/>
            <w:gridSpan w:val="4"/>
            <w:shd w:val="clear" w:color="auto" w:fill="auto"/>
          </w:tcPr>
          <w:p w:rsidR="00822112" w:rsidRPr="005E0BD4" w:rsidRDefault="00822112" w:rsidP="00653C36">
            <w:pPr>
              <w:jc w:val="center"/>
              <w:rPr>
                <w:rFonts w:ascii="Cambria" w:hAnsi="Cambria"/>
                <w:b/>
                <w:i/>
                <w:sz w:val="28"/>
                <w:szCs w:val="28"/>
                <w:lang w:val="ru-RU"/>
              </w:rPr>
            </w:pPr>
            <w:r w:rsidRPr="005E0BD4">
              <w:rPr>
                <w:rFonts w:ascii="Cambria" w:hAnsi="Cambria"/>
                <w:b/>
                <w:i/>
                <w:sz w:val="28"/>
                <w:szCs w:val="28"/>
                <w:lang w:val="ru-RU"/>
              </w:rPr>
              <w:t>СТРУЧНА ВЕЋА ЗА ОБЛАСТИ ПРЕДМЕТА</w:t>
            </w:r>
          </w:p>
        </w:tc>
      </w:tr>
      <w:tr w:rsidR="00822112" w:rsidRPr="005E0BD4" w:rsidTr="004829F1">
        <w:trPr>
          <w:trHeight w:val="1754"/>
          <w:jc w:val="center"/>
        </w:trPr>
        <w:tc>
          <w:tcPr>
            <w:tcW w:w="3888" w:type="dxa"/>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друштвених наука</w:t>
            </w:r>
          </w:p>
        </w:tc>
        <w:tc>
          <w:tcPr>
            <w:tcW w:w="3051" w:type="dxa"/>
            <w:shd w:val="clear" w:color="auto" w:fill="auto"/>
            <w:vAlign w:val="center"/>
          </w:tcPr>
          <w:p w:rsidR="00465ED5" w:rsidRPr="005E0BD4" w:rsidRDefault="00822112" w:rsidP="00465ED5">
            <w:pPr>
              <w:jc w:val="center"/>
              <w:rPr>
                <w:rFonts w:ascii="Cambria" w:hAnsi="Cambria"/>
                <w:sz w:val="28"/>
                <w:szCs w:val="28"/>
                <w:lang w:val="ru-RU"/>
              </w:rPr>
            </w:pPr>
            <w:r w:rsidRPr="005E0BD4">
              <w:rPr>
                <w:rFonts w:ascii="Cambria" w:hAnsi="Cambria"/>
                <w:sz w:val="28"/>
                <w:szCs w:val="28"/>
                <w:lang w:val="ru-RU"/>
              </w:rPr>
              <w:t xml:space="preserve">Павле </w:t>
            </w:r>
          </w:p>
          <w:p w:rsidR="00822112" w:rsidRPr="005E0BD4" w:rsidRDefault="00822112" w:rsidP="00465ED5">
            <w:pPr>
              <w:jc w:val="center"/>
              <w:rPr>
                <w:rFonts w:ascii="Cambria" w:hAnsi="Cambria"/>
                <w:sz w:val="28"/>
                <w:szCs w:val="28"/>
                <w:lang w:val="ru-RU"/>
              </w:rPr>
            </w:pPr>
            <w:r w:rsidRPr="005E0BD4">
              <w:rPr>
                <w:rFonts w:ascii="Cambria" w:hAnsi="Cambria"/>
                <w:sz w:val="28"/>
                <w:szCs w:val="28"/>
                <w:lang w:val="ru-RU"/>
              </w:rPr>
              <w:t>Радоичић</w:t>
            </w:r>
          </w:p>
        </w:tc>
        <w:tc>
          <w:tcPr>
            <w:tcW w:w="3841"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Наставници српског језика</w:t>
            </w:r>
          </w:p>
          <w:p w:rsidR="00822112" w:rsidRPr="005E0BD4" w:rsidRDefault="00822112" w:rsidP="004829F1">
            <w:pPr>
              <w:spacing w:before="480"/>
              <w:rPr>
                <w:rFonts w:ascii="Cambria" w:hAnsi="Cambria"/>
                <w:sz w:val="20"/>
                <w:szCs w:val="20"/>
                <w:lang w:val="ru-RU"/>
              </w:rPr>
            </w:pPr>
            <w:r w:rsidRPr="005E0BD4">
              <w:rPr>
                <w:rFonts w:ascii="Cambria" w:hAnsi="Cambria"/>
                <w:sz w:val="20"/>
                <w:szCs w:val="20"/>
                <w:lang w:val="ru-RU"/>
              </w:rPr>
              <w:t>Наставник географије</w:t>
            </w:r>
            <w:r w:rsidR="00793E15" w:rsidRPr="005E0BD4">
              <w:rPr>
                <w:rFonts w:ascii="Cambria" w:hAnsi="Cambria"/>
                <w:sz w:val="20"/>
                <w:szCs w:val="20"/>
                <w:lang w:val="ru-RU"/>
              </w:rPr>
              <w:t xml:space="preserve"> и ГВ</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историје</w:t>
            </w:r>
            <w:r w:rsidR="00793E15" w:rsidRPr="005E0BD4">
              <w:rPr>
                <w:rFonts w:ascii="Cambria" w:hAnsi="Cambria"/>
                <w:sz w:val="20"/>
                <w:szCs w:val="20"/>
                <w:lang w:val="ru-RU"/>
              </w:rPr>
              <w:t xml:space="preserve"> и ГВ</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верске наставе</w:t>
            </w:r>
          </w:p>
        </w:tc>
        <w:tc>
          <w:tcPr>
            <w:tcW w:w="3510"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Оливера Абадић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Павле Радоичић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Ивана Радић Гајевић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Татјана Глишовић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Љубомир Јанковић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Мирко Врачевић</w:t>
            </w:r>
          </w:p>
        </w:tc>
      </w:tr>
      <w:tr w:rsidR="00822112" w:rsidRPr="005E0BD4" w:rsidTr="004829F1">
        <w:trPr>
          <w:trHeight w:val="1142"/>
          <w:jc w:val="center"/>
        </w:trPr>
        <w:tc>
          <w:tcPr>
            <w:tcW w:w="3888" w:type="dxa"/>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страних језика</w:t>
            </w:r>
          </w:p>
        </w:tc>
        <w:tc>
          <w:tcPr>
            <w:tcW w:w="3051" w:type="dxa"/>
            <w:shd w:val="clear" w:color="auto" w:fill="auto"/>
            <w:vAlign w:val="center"/>
          </w:tcPr>
          <w:p w:rsidR="00465ED5" w:rsidRPr="005E0BD4" w:rsidRDefault="00822112" w:rsidP="00465ED5">
            <w:pPr>
              <w:jc w:val="center"/>
              <w:rPr>
                <w:rFonts w:ascii="Cambria" w:hAnsi="Cambria"/>
                <w:sz w:val="28"/>
                <w:szCs w:val="28"/>
                <w:lang w:val="ru-RU"/>
              </w:rPr>
            </w:pPr>
            <w:r w:rsidRPr="005E0BD4">
              <w:rPr>
                <w:rFonts w:ascii="Cambria" w:hAnsi="Cambria"/>
                <w:sz w:val="28"/>
                <w:szCs w:val="28"/>
                <w:lang w:val="ru-RU"/>
              </w:rPr>
              <w:t xml:space="preserve">Марина </w:t>
            </w:r>
          </w:p>
          <w:p w:rsidR="00822112" w:rsidRPr="005E0BD4" w:rsidRDefault="00822112" w:rsidP="00465ED5">
            <w:pPr>
              <w:jc w:val="center"/>
              <w:rPr>
                <w:rFonts w:ascii="Cambria" w:hAnsi="Cambria"/>
                <w:sz w:val="28"/>
                <w:szCs w:val="28"/>
                <w:lang w:val="ru-RU"/>
              </w:rPr>
            </w:pPr>
            <w:r w:rsidRPr="005E0BD4">
              <w:rPr>
                <w:rFonts w:ascii="Cambria" w:hAnsi="Cambria"/>
                <w:sz w:val="28"/>
                <w:szCs w:val="28"/>
                <w:lang w:val="ru-RU"/>
              </w:rPr>
              <w:t>Толић</w:t>
            </w:r>
          </w:p>
        </w:tc>
        <w:tc>
          <w:tcPr>
            <w:tcW w:w="3841"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Наставници енглеског језика</w:t>
            </w:r>
          </w:p>
          <w:p w:rsidR="00822112" w:rsidRPr="005E0BD4" w:rsidRDefault="00822112" w:rsidP="004829F1">
            <w:pPr>
              <w:spacing w:before="240"/>
              <w:rPr>
                <w:rFonts w:ascii="Cambria" w:hAnsi="Cambria"/>
                <w:sz w:val="20"/>
                <w:szCs w:val="20"/>
                <w:lang w:val="ru-RU"/>
              </w:rPr>
            </w:pPr>
            <w:r w:rsidRPr="005E0BD4">
              <w:rPr>
                <w:rFonts w:ascii="Cambria" w:hAnsi="Cambria"/>
                <w:sz w:val="20"/>
                <w:szCs w:val="20"/>
                <w:lang w:val="ru-RU"/>
              </w:rPr>
              <w:t>Наставници руског језика</w:t>
            </w:r>
          </w:p>
        </w:tc>
        <w:tc>
          <w:tcPr>
            <w:tcW w:w="3510"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Јелена Чкоњевић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Марина Узелац</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Марина Толић</w:t>
            </w:r>
          </w:p>
          <w:p w:rsidR="00793E15" w:rsidRPr="005E0BD4" w:rsidRDefault="00793E15" w:rsidP="004829F1">
            <w:pPr>
              <w:rPr>
                <w:rFonts w:ascii="Cambria" w:hAnsi="Cambria"/>
                <w:sz w:val="20"/>
                <w:szCs w:val="20"/>
                <w:lang w:val="ru-RU"/>
              </w:rPr>
            </w:pPr>
            <w:r w:rsidRPr="005E0BD4">
              <w:rPr>
                <w:rFonts w:ascii="Cambria" w:hAnsi="Cambria"/>
                <w:sz w:val="20"/>
                <w:szCs w:val="20"/>
                <w:lang w:val="ru-RU"/>
              </w:rPr>
              <w:t>Ана Ђукановић</w:t>
            </w:r>
          </w:p>
        </w:tc>
      </w:tr>
      <w:tr w:rsidR="00822112" w:rsidRPr="005E0BD4" w:rsidTr="004829F1">
        <w:trPr>
          <w:trHeight w:val="2078"/>
          <w:jc w:val="center"/>
        </w:trPr>
        <w:tc>
          <w:tcPr>
            <w:tcW w:w="3888" w:type="dxa"/>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природних наука</w:t>
            </w:r>
          </w:p>
        </w:tc>
        <w:tc>
          <w:tcPr>
            <w:tcW w:w="3051" w:type="dxa"/>
            <w:shd w:val="clear" w:color="auto" w:fill="auto"/>
            <w:vAlign w:val="center"/>
          </w:tcPr>
          <w:p w:rsidR="00465ED5" w:rsidRPr="005E0BD4" w:rsidRDefault="00822112" w:rsidP="00465ED5">
            <w:pPr>
              <w:jc w:val="center"/>
              <w:rPr>
                <w:rFonts w:ascii="Cambria" w:hAnsi="Cambria"/>
                <w:sz w:val="28"/>
                <w:szCs w:val="28"/>
                <w:lang w:val="ru-RU"/>
              </w:rPr>
            </w:pPr>
            <w:r w:rsidRPr="005E0BD4">
              <w:rPr>
                <w:rFonts w:ascii="Cambria" w:hAnsi="Cambria"/>
                <w:sz w:val="28"/>
                <w:szCs w:val="28"/>
                <w:lang w:val="ru-RU"/>
              </w:rPr>
              <w:t xml:space="preserve">Марија </w:t>
            </w:r>
          </w:p>
          <w:p w:rsidR="00822112" w:rsidRPr="005E0BD4" w:rsidRDefault="00822112" w:rsidP="00465ED5">
            <w:pPr>
              <w:jc w:val="center"/>
              <w:rPr>
                <w:rFonts w:ascii="Cambria" w:hAnsi="Cambria"/>
                <w:sz w:val="28"/>
                <w:szCs w:val="28"/>
                <w:lang w:val="ru-RU"/>
              </w:rPr>
            </w:pPr>
            <w:r w:rsidRPr="005E0BD4">
              <w:rPr>
                <w:rFonts w:ascii="Cambria" w:hAnsi="Cambria"/>
                <w:sz w:val="28"/>
                <w:szCs w:val="28"/>
                <w:lang w:val="ru-RU"/>
              </w:rPr>
              <w:t>Ступар</w:t>
            </w:r>
          </w:p>
        </w:tc>
        <w:tc>
          <w:tcPr>
            <w:tcW w:w="3841"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Наставници математике</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Наставници информатике</w:t>
            </w:r>
          </w:p>
          <w:p w:rsidR="00822112" w:rsidRPr="005E0BD4" w:rsidRDefault="00822112" w:rsidP="004829F1">
            <w:pPr>
              <w:spacing w:before="240"/>
              <w:rPr>
                <w:rFonts w:ascii="Cambria" w:hAnsi="Cambria"/>
                <w:sz w:val="20"/>
                <w:szCs w:val="20"/>
                <w:lang w:val="ru-RU"/>
              </w:rPr>
            </w:pPr>
            <w:r w:rsidRPr="005E0BD4">
              <w:rPr>
                <w:rFonts w:ascii="Cambria" w:hAnsi="Cambria"/>
                <w:sz w:val="20"/>
                <w:szCs w:val="20"/>
                <w:lang w:val="ru-RU"/>
              </w:rPr>
              <w:t>Наставници биологије</w:t>
            </w:r>
          </w:p>
          <w:p w:rsidR="00822112" w:rsidRPr="005E0BD4" w:rsidRDefault="00822112" w:rsidP="004829F1">
            <w:pPr>
              <w:spacing w:before="240"/>
              <w:rPr>
                <w:rFonts w:ascii="Cambria" w:hAnsi="Cambria"/>
                <w:sz w:val="20"/>
                <w:szCs w:val="20"/>
                <w:lang w:val="ru-RU"/>
              </w:rPr>
            </w:pPr>
            <w:r w:rsidRPr="005E0BD4">
              <w:rPr>
                <w:rFonts w:ascii="Cambria" w:hAnsi="Cambria"/>
                <w:sz w:val="20"/>
                <w:szCs w:val="20"/>
                <w:lang w:val="ru-RU"/>
              </w:rPr>
              <w:t>Наставник физике и хемије</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физике</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технике и технологије</w:t>
            </w:r>
          </w:p>
        </w:tc>
        <w:tc>
          <w:tcPr>
            <w:tcW w:w="3510"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Славица Ћосић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Станко Јовчић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Јелена Јаковљевић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Снежана Скендерија Булић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Марија Ступар</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Селена Манојловић</w:t>
            </w:r>
          </w:p>
          <w:p w:rsidR="00822112" w:rsidRPr="005E0BD4" w:rsidRDefault="00822112" w:rsidP="004829F1">
            <w:pPr>
              <w:rPr>
                <w:rFonts w:ascii="Cambria" w:hAnsi="Cambria"/>
                <w:sz w:val="20"/>
                <w:szCs w:val="20"/>
              </w:rPr>
            </w:pPr>
            <w:r w:rsidRPr="005E0BD4">
              <w:rPr>
                <w:rFonts w:ascii="Cambria" w:hAnsi="Cambria"/>
                <w:sz w:val="20"/>
                <w:szCs w:val="20"/>
                <w:lang w:val="ru-RU"/>
              </w:rPr>
              <w:t xml:space="preserve">Татјана </w:t>
            </w:r>
            <w:r w:rsidRPr="005E0BD4">
              <w:rPr>
                <w:rFonts w:ascii="Cambria" w:hAnsi="Cambria"/>
                <w:sz w:val="20"/>
                <w:szCs w:val="20"/>
              </w:rPr>
              <w:t>Курдумановић</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Мирјана Каменковић</w:t>
            </w:r>
          </w:p>
        </w:tc>
      </w:tr>
      <w:tr w:rsidR="00822112" w:rsidRPr="005E0BD4" w:rsidTr="004829F1">
        <w:trPr>
          <w:trHeight w:val="899"/>
          <w:jc w:val="center"/>
        </w:trPr>
        <w:tc>
          <w:tcPr>
            <w:tcW w:w="3888" w:type="dxa"/>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Стручно веће </w:t>
            </w:r>
          </w:p>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уметности и вештина</w:t>
            </w:r>
          </w:p>
        </w:tc>
        <w:tc>
          <w:tcPr>
            <w:tcW w:w="3051" w:type="dxa"/>
            <w:shd w:val="clear" w:color="auto" w:fill="auto"/>
            <w:vAlign w:val="center"/>
          </w:tcPr>
          <w:p w:rsidR="00465ED5" w:rsidRPr="005E0BD4" w:rsidRDefault="00822112" w:rsidP="00465ED5">
            <w:pPr>
              <w:jc w:val="center"/>
              <w:rPr>
                <w:rFonts w:ascii="Cambria" w:hAnsi="Cambria"/>
                <w:sz w:val="28"/>
                <w:szCs w:val="28"/>
                <w:lang w:val="ru-RU"/>
              </w:rPr>
            </w:pPr>
            <w:r w:rsidRPr="005E0BD4">
              <w:rPr>
                <w:rFonts w:ascii="Cambria" w:hAnsi="Cambria"/>
                <w:sz w:val="28"/>
                <w:szCs w:val="28"/>
                <w:lang w:val="ru-RU"/>
              </w:rPr>
              <w:t xml:space="preserve">Јелена </w:t>
            </w:r>
          </w:p>
          <w:p w:rsidR="00822112" w:rsidRPr="005E0BD4" w:rsidRDefault="00822112" w:rsidP="00465ED5">
            <w:pPr>
              <w:jc w:val="center"/>
              <w:rPr>
                <w:rFonts w:ascii="Cambria" w:hAnsi="Cambria"/>
                <w:sz w:val="28"/>
                <w:szCs w:val="28"/>
                <w:lang w:val="ru-RU"/>
              </w:rPr>
            </w:pPr>
            <w:r w:rsidRPr="005E0BD4">
              <w:rPr>
                <w:rFonts w:ascii="Cambria" w:hAnsi="Cambria"/>
                <w:sz w:val="28"/>
                <w:szCs w:val="28"/>
                <w:lang w:val="ru-RU"/>
              </w:rPr>
              <w:t>Живановић</w:t>
            </w:r>
          </w:p>
        </w:tc>
        <w:tc>
          <w:tcPr>
            <w:tcW w:w="3841"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музичке културе и грађанског васпитања</w:t>
            </w: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Наставник ликовне културе</w:t>
            </w:r>
          </w:p>
        </w:tc>
        <w:tc>
          <w:tcPr>
            <w:tcW w:w="3510" w:type="dxa"/>
            <w:shd w:val="clear" w:color="auto" w:fill="auto"/>
            <w:vAlign w:val="center"/>
          </w:tcPr>
          <w:p w:rsidR="00822112" w:rsidRPr="005E0BD4" w:rsidRDefault="00822112" w:rsidP="004829F1">
            <w:pPr>
              <w:rPr>
                <w:rFonts w:ascii="Cambria" w:hAnsi="Cambria"/>
                <w:sz w:val="20"/>
                <w:szCs w:val="20"/>
                <w:lang w:val="ru-RU"/>
              </w:rPr>
            </w:pPr>
            <w:r w:rsidRPr="005E0BD4">
              <w:rPr>
                <w:rFonts w:ascii="Cambria" w:hAnsi="Cambria"/>
                <w:sz w:val="20"/>
                <w:szCs w:val="20"/>
                <w:lang w:val="ru-RU"/>
              </w:rPr>
              <w:t>Јелена Живановић</w:t>
            </w:r>
          </w:p>
          <w:p w:rsidR="00822112" w:rsidRPr="005E0BD4" w:rsidRDefault="00822112" w:rsidP="004829F1">
            <w:pPr>
              <w:rPr>
                <w:rFonts w:ascii="Cambria" w:hAnsi="Cambria"/>
                <w:sz w:val="20"/>
                <w:szCs w:val="20"/>
                <w:lang w:val="ru-RU"/>
              </w:rPr>
            </w:pPr>
          </w:p>
          <w:p w:rsidR="00822112" w:rsidRPr="005E0BD4" w:rsidRDefault="00822112" w:rsidP="004829F1">
            <w:pPr>
              <w:rPr>
                <w:rFonts w:ascii="Cambria" w:hAnsi="Cambria"/>
                <w:sz w:val="20"/>
                <w:szCs w:val="20"/>
                <w:lang w:val="ru-RU"/>
              </w:rPr>
            </w:pPr>
            <w:r w:rsidRPr="005E0BD4">
              <w:rPr>
                <w:rFonts w:ascii="Cambria" w:hAnsi="Cambria"/>
                <w:sz w:val="20"/>
                <w:szCs w:val="20"/>
                <w:lang w:val="ru-RU"/>
              </w:rPr>
              <w:t>Оливера Протић</w:t>
            </w:r>
          </w:p>
        </w:tc>
      </w:tr>
      <w:tr w:rsidR="00822112" w:rsidRPr="005E0BD4" w:rsidTr="004829F1">
        <w:trPr>
          <w:trHeight w:val="2438"/>
          <w:jc w:val="center"/>
        </w:trPr>
        <w:tc>
          <w:tcPr>
            <w:tcW w:w="3888" w:type="dxa"/>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Стручно веће физичког васпитања</w:t>
            </w:r>
          </w:p>
        </w:tc>
        <w:tc>
          <w:tcPr>
            <w:tcW w:w="3051" w:type="dxa"/>
            <w:shd w:val="clear" w:color="auto" w:fill="auto"/>
            <w:vAlign w:val="center"/>
          </w:tcPr>
          <w:p w:rsidR="00465ED5" w:rsidRPr="005E0BD4" w:rsidRDefault="00793E15" w:rsidP="00465ED5">
            <w:pPr>
              <w:jc w:val="center"/>
              <w:rPr>
                <w:rFonts w:ascii="Cambria" w:hAnsi="Cambria"/>
                <w:sz w:val="28"/>
                <w:szCs w:val="28"/>
                <w:lang w:val="ru-RU"/>
              </w:rPr>
            </w:pPr>
            <w:r w:rsidRPr="005E0BD4">
              <w:rPr>
                <w:rFonts w:ascii="Cambria" w:hAnsi="Cambria"/>
                <w:sz w:val="28"/>
                <w:szCs w:val="28"/>
                <w:lang w:val="ru-RU"/>
              </w:rPr>
              <w:t xml:space="preserve">Далиборка </w:t>
            </w:r>
          </w:p>
          <w:p w:rsidR="00822112" w:rsidRPr="005E0BD4" w:rsidRDefault="00793E15" w:rsidP="00465ED5">
            <w:pPr>
              <w:jc w:val="center"/>
              <w:rPr>
                <w:rFonts w:ascii="Cambria" w:hAnsi="Cambria"/>
                <w:sz w:val="28"/>
                <w:szCs w:val="28"/>
                <w:lang w:val="ru-RU"/>
              </w:rPr>
            </w:pPr>
            <w:r w:rsidRPr="005E0BD4">
              <w:rPr>
                <w:rFonts w:ascii="Cambria" w:hAnsi="Cambria"/>
                <w:sz w:val="28"/>
                <w:szCs w:val="28"/>
                <w:lang w:val="ru-RU"/>
              </w:rPr>
              <w:t>Митић</w:t>
            </w:r>
          </w:p>
        </w:tc>
        <w:tc>
          <w:tcPr>
            <w:tcW w:w="3841" w:type="dxa"/>
            <w:shd w:val="clear" w:color="auto" w:fill="auto"/>
            <w:vAlign w:val="center"/>
          </w:tcPr>
          <w:p w:rsidR="00822112" w:rsidRPr="005E0BD4" w:rsidRDefault="00822112" w:rsidP="004829F1">
            <w:pPr>
              <w:spacing w:before="100" w:beforeAutospacing="1"/>
              <w:rPr>
                <w:rFonts w:ascii="Cambria" w:hAnsi="Cambria"/>
                <w:sz w:val="20"/>
                <w:szCs w:val="20"/>
                <w:lang w:val="sr-Cyrl-CS"/>
              </w:rPr>
            </w:pPr>
            <w:r w:rsidRPr="005E0BD4">
              <w:rPr>
                <w:rFonts w:ascii="Cambria" w:hAnsi="Cambria"/>
                <w:sz w:val="20"/>
                <w:szCs w:val="20"/>
                <w:lang w:val="sr-Cyrl-CS"/>
              </w:rPr>
              <w:t>Наставници физичког васпитања:</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 xml:space="preserve">Наставници разредне наставе </w:t>
            </w:r>
          </w:p>
          <w:p w:rsidR="00822112" w:rsidRPr="005E0BD4" w:rsidRDefault="00822112" w:rsidP="004829F1">
            <w:pPr>
              <w:spacing w:before="240"/>
              <w:rPr>
                <w:rFonts w:ascii="Cambria" w:hAnsi="Cambria"/>
                <w:sz w:val="20"/>
                <w:szCs w:val="20"/>
                <w:lang w:val="sr-Cyrl-CS"/>
              </w:rPr>
            </w:pPr>
            <w:r w:rsidRPr="005E0BD4">
              <w:rPr>
                <w:rFonts w:ascii="Cambria" w:hAnsi="Cambria"/>
                <w:sz w:val="20"/>
                <w:szCs w:val="20"/>
                <w:lang w:val="sr-Cyrl-CS"/>
              </w:rPr>
              <w:t>васпитач у предшколском:</w:t>
            </w:r>
          </w:p>
        </w:tc>
        <w:tc>
          <w:tcPr>
            <w:tcW w:w="3510" w:type="dxa"/>
            <w:shd w:val="clear" w:color="auto" w:fill="auto"/>
            <w:vAlign w:val="center"/>
          </w:tcPr>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 xml:space="preserve">Јасминка Копривица, </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Далиборка Митић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Марија Станојевић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 xml:space="preserve">Зоран Станковић; </w:t>
            </w:r>
          </w:p>
          <w:p w:rsidR="00822112" w:rsidRPr="005E0BD4" w:rsidRDefault="00822112" w:rsidP="004829F1">
            <w:pPr>
              <w:rPr>
                <w:rFonts w:ascii="Cambria" w:hAnsi="Cambria"/>
                <w:b/>
                <w:sz w:val="20"/>
                <w:szCs w:val="20"/>
                <w:lang w:val="sr-Cyrl-CS"/>
              </w:rPr>
            </w:pPr>
            <w:r w:rsidRPr="005E0BD4">
              <w:rPr>
                <w:rFonts w:ascii="Cambria" w:hAnsi="Cambria"/>
                <w:sz w:val="20"/>
                <w:szCs w:val="20"/>
                <w:lang w:val="sr-Cyrl-CS"/>
              </w:rPr>
              <w:t>Александра Ђорђевић</w:t>
            </w:r>
          </w:p>
        </w:tc>
      </w:tr>
      <w:tr w:rsidR="00822112" w:rsidRPr="005E0BD4" w:rsidTr="004829F1">
        <w:trPr>
          <w:trHeight w:val="476"/>
          <w:jc w:val="center"/>
        </w:trPr>
        <w:tc>
          <w:tcPr>
            <w:tcW w:w="14290" w:type="dxa"/>
            <w:gridSpan w:val="4"/>
            <w:shd w:val="clear" w:color="auto" w:fill="auto"/>
            <w:vAlign w:val="center"/>
          </w:tcPr>
          <w:p w:rsidR="00822112" w:rsidRPr="005E0BD4" w:rsidRDefault="00822112" w:rsidP="004829F1">
            <w:pPr>
              <w:jc w:val="center"/>
              <w:rPr>
                <w:rFonts w:ascii="Cambria" w:hAnsi="Cambria"/>
                <w:b/>
                <w:i/>
                <w:sz w:val="28"/>
                <w:szCs w:val="28"/>
                <w:lang w:val="ru-RU"/>
              </w:rPr>
            </w:pPr>
            <w:r w:rsidRPr="005E0BD4">
              <w:rPr>
                <w:rFonts w:ascii="Cambria" w:hAnsi="Cambria"/>
                <w:b/>
                <w:i/>
                <w:sz w:val="28"/>
                <w:szCs w:val="28"/>
                <w:lang w:val="ru-RU"/>
              </w:rPr>
              <w:t>СТРУЧНИ АКТИВИ</w:t>
            </w:r>
          </w:p>
        </w:tc>
      </w:tr>
      <w:tr w:rsidR="00822112" w:rsidRPr="005E0BD4" w:rsidTr="00653C36">
        <w:trPr>
          <w:trHeight w:val="2325"/>
          <w:jc w:val="center"/>
        </w:trPr>
        <w:tc>
          <w:tcPr>
            <w:tcW w:w="3888" w:type="dxa"/>
            <w:vMerge w:val="restart"/>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Стручни актив </w:t>
            </w:r>
          </w:p>
          <w:p w:rsidR="00822112" w:rsidRPr="005E0BD4" w:rsidRDefault="00822112" w:rsidP="00653C36">
            <w:pPr>
              <w:jc w:val="center"/>
              <w:rPr>
                <w:rFonts w:ascii="Cambria" w:hAnsi="Cambria"/>
                <w:b/>
                <w:sz w:val="28"/>
                <w:szCs w:val="28"/>
              </w:rPr>
            </w:pPr>
            <w:r w:rsidRPr="005E0BD4">
              <w:rPr>
                <w:rFonts w:ascii="Cambria" w:hAnsi="Cambria"/>
                <w:b/>
                <w:sz w:val="28"/>
                <w:szCs w:val="28"/>
                <w:lang w:val="ru-RU"/>
              </w:rPr>
              <w:t>за развојно планирање</w:t>
            </w:r>
          </w:p>
        </w:tc>
        <w:tc>
          <w:tcPr>
            <w:tcW w:w="3051" w:type="dxa"/>
            <w:vMerge w:val="restart"/>
            <w:shd w:val="clear" w:color="auto" w:fill="auto"/>
            <w:vAlign w:val="center"/>
          </w:tcPr>
          <w:p w:rsidR="00465ED5" w:rsidRPr="005E0BD4" w:rsidRDefault="00822112" w:rsidP="00653C36">
            <w:pPr>
              <w:jc w:val="center"/>
              <w:rPr>
                <w:rFonts w:ascii="Cambria" w:hAnsi="Cambria"/>
                <w:sz w:val="28"/>
                <w:szCs w:val="28"/>
                <w:lang w:val="ru-RU"/>
              </w:rPr>
            </w:pPr>
            <w:r w:rsidRPr="005E0BD4">
              <w:rPr>
                <w:rFonts w:ascii="Cambria" w:hAnsi="Cambria"/>
                <w:sz w:val="28"/>
                <w:szCs w:val="28"/>
                <w:lang w:val="ru-RU"/>
              </w:rPr>
              <w:t xml:space="preserve">Марија </w:t>
            </w:r>
          </w:p>
          <w:p w:rsidR="00822112" w:rsidRPr="005E0BD4" w:rsidRDefault="00822112" w:rsidP="00653C36">
            <w:pPr>
              <w:jc w:val="center"/>
              <w:rPr>
                <w:rFonts w:ascii="Cambria" w:hAnsi="Cambria"/>
                <w:sz w:val="28"/>
                <w:szCs w:val="28"/>
                <w:lang w:val="ru-RU"/>
              </w:rPr>
            </w:pPr>
            <w:r w:rsidRPr="005E0BD4">
              <w:rPr>
                <w:rFonts w:ascii="Cambria" w:hAnsi="Cambria"/>
                <w:sz w:val="28"/>
                <w:szCs w:val="28"/>
                <w:lang w:val="ru-RU"/>
              </w:rPr>
              <w:t>Пацек</w:t>
            </w:r>
          </w:p>
        </w:tc>
        <w:tc>
          <w:tcPr>
            <w:tcW w:w="3841" w:type="dxa"/>
            <w:tcBorders>
              <w:bottom w:val="single" w:sz="6" w:space="0" w:color="auto"/>
            </w:tcBorders>
            <w:shd w:val="clear" w:color="auto" w:fill="auto"/>
            <w:vAlign w:val="center"/>
          </w:tcPr>
          <w:p w:rsidR="00822112" w:rsidRPr="005E0BD4" w:rsidRDefault="00822112" w:rsidP="003A0596">
            <w:pPr>
              <w:rPr>
                <w:rFonts w:ascii="Cambria" w:hAnsi="Cambria"/>
                <w:sz w:val="20"/>
                <w:szCs w:val="20"/>
              </w:rPr>
            </w:pPr>
            <w:r w:rsidRPr="005E0BD4">
              <w:rPr>
                <w:rFonts w:ascii="Cambria" w:hAnsi="Cambria"/>
                <w:sz w:val="20"/>
                <w:szCs w:val="20"/>
                <w:lang w:val="sr-Cyrl-CS"/>
              </w:rPr>
              <w:t>Представници запослених:</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директор</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Наставници разредне и предметне наставе</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Индивидуални наставници</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Васпитачи</w:t>
            </w:r>
          </w:p>
        </w:tc>
        <w:tc>
          <w:tcPr>
            <w:tcW w:w="3510" w:type="dxa"/>
            <w:tcBorders>
              <w:bottom w:val="single" w:sz="6" w:space="0" w:color="auto"/>
            </w:tcBorders>
            <w:shd w:val="clear" w:color="auto" w:fill="auto"/>
            <w:vAlign w:val="center"/>
          </w:tcPr>
          <w:p w:rsidR="00822112" w:rsidRPr="005E0BD4" w:rsidRDefault="00793E15" w:rsidP="003A0596">
            <w:pPr>
              <w:rPr>
                <w:rFonts w:ascii="Cambria" w:hAnsi="Cambria"/>
                <w:sz w:val="20"/>
                <w:szCs w:val="20"/>
                <w:lang w:val="sr-Cyrl-CS"/>
              </w:rPr>
            </w:pPr>
            <w:r w:rsidRPr="005E0BD4">
              <w:rPr>
                <w:rFonts w:ascii="Cambria" w:hAnsi="Cambria"/>
                <w:sz w:val="20"/>
                <w:szCs w:val="20"/>
                <w:lang w:val="sr-Cyrl-CS"/>
              </w:rPr>
              <w:t>Силвана Павловић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Пацек</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Ивона Богнер</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Светлана Спарић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Чкоњевић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Живановић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Славица Ћосић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Доминика Сидоренко Перић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Александра Ђорђевић</w:t>
            </w:r>
          </w:p>
        </w:tc>
      </w:tr>
      <w:tr w:rsidR="00822112" w:rsidRPr="005E0BD4" w:rsidTr="004829F1">
        <w:trPr>
          <w:trHeight w:val="345"/>
          <w:jc w:val="center"/>
        </w:trPr>
        <w:tc>
          <w:tcPr>
            <w:tcW w:w="3888" w:type="dxa"/>
            <w:vMerge/>
            <w:shd w:val="clear" w:color="auto" w:fill="auto"/>
            <w:vAlign w:val="center"/>
          </w:tcPr>
          <w:p w:rsidR="00822112" w:rsidRPr="005E0BD4" w:rsidRDefault="00822112" w:rsidP="00653C36">
            <w:pPr>
              <w:jc w:val="center"/>
              <w:rPr>
                <w:rFonts w:ascii="Cambria" w:hAnsi="Cambria"/>
                <w:b/>
                <w:sz w:val="20"/>
                <w:szCs w:val="20"/>
                <w:lang w:val="ru-RU"/>
              </w:rPr>
            </w:pPr>
          </w:p>
        </w:tc>
        <w:tc>
          <w:tcPr>
            <w:tcW w:w="3051" w:type="dxa"/>
            <w:vMerge/>
            <w:shd w:val="clear" w:color="auto" w:fill="auto"/>
            <w:vAlign w:val="center"/>
          </w:tcPr>
          <w:p w:rsidR="00822112" w:rsidRPr="005E0BD4" w:rsidRDefault="00822112" w:rsidP="00653C36">
            <w:pPr>
              <w:jc w:val="center"/>
              <w:rPr>
                <w:rFonts w:ascii="Cambria" w:hAnsi="Cambria"/>
                <w:sz w:val="20"/>
                <w:szCs w:val="20"/>
                <w:lang w:val="ru-RU"/>
              </w:rPr>
            </w:pPr>
          </w:p>
        </w:tc>
        <w:tc>
          <w:tcPr>
            <w:tcW w:w="3841" w:type="dxa"/>
            <w:tcBorders>
              <w:top w:val="single" w:sz="6" w:space="0" w:color="auto"/>
              <w:bottom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Представник родитеља</w:t>
            </w:r>
          </w:p>
        </w:tc>
        <w:tc>
          <w:tcPr>
            <w:tcW w:w="3510" w:type="dxa"/>
            <w:tcBorders>
              <w:top w:val="single" w:sz="6" w:space="0" w:color="auto"/>
              <w:bottom w:val="single" w:sz="6" w:space="0" w:color="auto"/>
            </w:tcBorders>
            <w:shd w:val="clear" w:color="auto" w:fill="auto"/>
            <w:vAlign w:val="center"/>
          </w:tcPr>
          <w:p w:rsidR="00822112" w:rsidRPr="005E0BD4" w:rsidRDefault="00E17741" w:rsidP="003A0596">
            <w:pPr>
              <w:pStyle w:val="NoSpacing"/>
              <w:rPr>
                <w:rFonts w:ascii="Cambria" w:hAnsi="Cambria"/>
                <w:sz w:val="20"/>
                <w:szCs w:val="20"/>
                <w:lang w:val="sr-Cyrl-CS"/>
              </w:rPr>
            </w:pPr>
            <w:r>
              <w:rPr>
                <w:rFonts w:ascii="Cambria" w:hAnsi="Cambria"/>
                <w:sz w:val="20"/>
                <w:szCs w:val="20"/>
                <w:lang w:val="sr-Cyrl-CS"/>
              </w:rPr>
              <w:t>Весна Обрадовић</w:t>
            </w:r>
          </w:p>
        </w:tc>
      </w:tr>
      <w:tr w:rsidR="00822112" w:rsidRPr="005E0BD4" w:rsidTr="00653C36">
        <w:trPr>
          <w:trHeight w:val="585"/>
          <w:jc w:val="center"/>
        </w:trPr>
        <w:tc>
          <w:tcPr>
            <w:tcW w:w="3888" w:type="dxa"/>
            <w:vMerge/>
            <w:shd w:val="clear" w:color="auto" w:fill="auto"/>
            <w:vAlign w:val="center"/>
          </w:tcPr>
          <w:p w:rsidR="00822112" w:rsidRPr="005E0BD4" w:rsidRDefault="00822112" w:rsidP="00653C36">
            <w:pPr>
              <w:jc w:val="center"/>
              <w:rPr>
                <w:rFonts w:ascii="Cambria" w:hAnsi="Cambria"/>
                <w:b/>
                <w:sz w:val="20"/>
                <w:szCs w:val="20"/>
                <w:lang w:val="ru-RU"/>
              </w:rPr>
            </w:pPr>
          </w:p>
        </w:tc>
        <w:tc>
          <w:tcPr>
            <w:tcW w:w="3051" w:type="dxa"/>
            <w:vMerge/>
            <w:shd w:val="clear" w:color="auto" w:fill="auto"/>
            <w:vAlign w:val="center"/>
          </w:tcPr>
          <w:p w:rsidR="00822112" w:rsidRPr="005E0BD4" w:rsidRDefault="00822112" w:rsidP="00653C36">
            <w:pPr>
              <w:jc w:val="center"/>
              <w:rPr>
                <w:rFonts w:ascii="Cambria" w:hAnsi="Cambria"/>
                <w:sz w:val="20"/>
                <w:szCs w:val="20"/>
                <w:lang w:val="ru-RU"/>
              </w:rPr>
            </w:pPr>
          </w:p>
        </w:tc>
        <w:tc>
          <w:tcPr>
            <w:tcW w:w="3841" w:type="dxa"/>
            <w:tcBorders>
              <w:top w:val="single" w:sz="6" w:space="0" w:color="auto"/>
              <w:bottom w:val="single" w:sz="6" w:space="0" w:color="auto"/>
            </w:tcBorders>
            <w:shd w:val="clear" w:color="auto" w:fill="auto"/>
            <w:vAlign w:val="center"/>
          </w:tcPr>
          <w:p w:rsidR="00822112" w:rsidRPr="005E0BD4" w:rsidRDefault="00822112" w:rsidP="003A0596">
            <w:pPr>
              <w:rPr>
                <w:rFonts w:ascii="Cambria" w:hAnsi="Cambria"/>
                <w:sz w:val="20"/>
                <w:szCs w:val="20"/>
              </w:rPr>
            </w:pPr>
            <w:r w:rsidRPr="005E0BD4">
              <w:rPr>
                <w:rFonts w:ascii="Cambria" w:hAnsi="Cambria"/>
                <w:sz w:val="20"/>
                <w:szCs w:val="20"/>
                <w:lang w:val="sr-Cyrl-CS"/>
              </w:rPr>
              <w:t>Представници локалне заједнице</w:t>
            </w:r>
          </w:p>
        </w:tc>
        <w:tc>
          <w:tcPr>
            <w:tcW w:w="3510" w:type="dxa"/>
            <w:tcBorders>
              <w:top w:val="single" w:sz="6" w:space="0" w:color="auto"/>
              <w:bottom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Милица Ђукић</w:t>
            </w:r>
          </w:p>
        </w:tc>
      </w:tr>
      <w:tr w:rsidR="00822112" w:rsidRPr="005E0BD4" w:rsidTr="00653C36">
        <w:trPr>
          <w:trHeight w:val="1125"/>
          <w:jc w:val="center"/>
        </w:trPr>
        <w:tc>
          <w:tcPr>
            <w:tcW w:w="3888" w:type="dxa"/>
            <w:vMerge/>
            <w:shd w:val="clear" w:color="auto" w:fill="auto"/>
            <w:vAlign w:val="center"/>
          </w:tcPr>
          <w:p w:rsidR="00822112" w:rsidRPr="005E0BD4" w:rsidRDefault="00822112" w:rsidP="00653C36">
            <w:pPr>
              <w:jc w:val="center"/>
              <w:rPr>
                <w:rFonts w:ascii="Cambria" w:hAnsi="Cambria"/>
                <w:b/>
                <w:sz w:val="20"/>
                <w:szCs w:val="20"/>
                <w:lang w:val="ru-RU"/>
              </w:rPr>
            </w:pPr>
          </w:p>
        </w:tc>
        <w:tc>
          <w:tcPr>
            <w:tcW w:w="3051" w:type="dxa"/>
            <w:vMerge/>
            <w:shd w:val="clear" w:color="auto" w:fill="auto"/>
            <w:vAlign w:val="center"/>
          </w:tcPr>
          <w:p w:rsidR="00822112" w:rsidRPr="005E0BD4" w:rsidRDefault="00822112" w:rsidP="00653C36">
            <w:pPr>
              <w:jc w:val="center"/>
              <w:rPr>
                <w:rFonts w:ascii="Cambria" w:hAnsi="Cambria"/>
                <w:sz w:val="20"/>
                <w:szCs w:val="20"/>
                <w:lang w:val="ru-RU"/>
              </w:rPr>
            </w:pPr>
          </w:p>
        </w:tc>
        <w:tc>
          <w:tcPr>
            <w:tcW w:w="3841" w:type="dxa"/>
            <w:tcBorders>
              <w:top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Представници Факултета за</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специјалну едукацију и рехабикитацију</w:t>
            </w:r>
          </w:p>
        </w:tc>
        <w:tc>
          <w:tcPr>
            <w:tcW w:w="3510" w:type="dxa"/>
            <w:tcBorders>
              <w:top w:val="single" w:sz="6" w:space="0" w:color="auto"/>
            </w:tcBorders>
            <w:shd w:val="clear" w:color="auto" w:fill="auto"/>
            <w:vAlign w:val="center"/>
          </w:tcPr>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 проф. др Драган Рапаић</w:t>
            </w:r>
          </w:p>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 проф. др Весна Вучинић</w:t>
            </w:r>
          </w:p>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 проф. др Бранка Ешкировић</w:t>
            </w:r>
          </w:p>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 проф. др Бранка Јаблан</w:t>
            </w:r>
          </w:p>
        </w:tc>
      </w:tr>
      <w:tr w:rsidR="00822112" w:rsidRPr="005E0BD4" w:rsidTr="004829F1">
        <w:trPr>
          <w:trHeight w:val="692"/>
          <w:jc w:val="center"/>
        </w:trPr>
        <w:tc>
          <w:tcPr>
            <w:tcW w:w="3888" w:type="dxa"/>
            <w:vMerge/>
            <w:shd w:val="clear" w:color="auto" w:fill="auto"/>
            <w:vAlign w:val="center"/>
          </w:tcPr>
          <w:p w:rsidR="00822112" w:rsidRPr="005E0BD4" w:rsidRDefault="00822112" w:rsidP="00653C36">
            <w:pPr>
              <w:jc w:val="center"/>
              <w:rPr>
                <w:rFonts w:ascii="Cambria" w:hAnsi="Cambria"/>
                <w:b/>
                <w:sz w:val="20"/>
                <w:szCs w:val="20"/>
                <w:lang w:val="ru-RU"/>
              </w:rPr>
            </w:pPr>
          </w:p>
        </w:tc>
        <w:tc>
          <w:tcPr>
            <w:tcW w:w="3051" w:type="dxa"/>
            <w:vMerge/>
            <w:shd w:val="clear" w:color="auto" w:fill="auto"/>
            <w:vAlign w:val="center"/>
          </w:tcPr>
          <w:p w:rsidR="00822112" w:rsidRPr="005E0BD4" w:rsidRDefault="00822112" w:rsidP="00653C36">
            <w:pPr>
              <w:jc w:val="center"/>
              <w:rPr>
                <w:rFonts w:ascii="Cambria" w:hAnsi="Cambria"/>
                <w:sz w:val="20"/>
                <w:szCs w:val="20"/>
                <w:lang w:val="ru-RU"/>
              </w:rPr>
            </w:pPr>
          </w:p>
        </w:tc>
        <w:tc>
          <w:tcPr>
            <w:tcW w:w="3841" w:type="dxa"/>
            <w:tcBorders>
              <w:top w:val="single" w:sz="4" w:space="0" w:color="auto"/>
            </w:tcBorders>
            <w:shd w:val="clear" w:color="auto" w:fill="auto"/>
            <w:vAlign w:val="center"/>
          </w:tcPr>
          <w:p w:rsidR="00822112" w:rsidRPr="005E0BD4" w:rsidRDefault="00822112" w:rsidP="003A0596">
            <w:pPr>
              <w:rPr>
                <w:rFonts w:ascii="Cambria" w:hAnsi="Cambria"/>
                <w:sz w:val="20"/>
                <w:szCs w:val="20"/>
              </w:rPr>
            </w:pPr>
            <w:r w:rsidRPr="005E0BD4">
              <w:rPr>
                <w:rFonts w:ascii="Cambria" w:hAnsi="Cambria"/>
                <w:sz w:val="20"/>
                <w:szCs w:val="20"/>
              </w:rPr>
              <w:t>Представници УП</w:t>
            </w:r>
          </w:p>
        </w:tc>
        <w:tc>
          <w:tcPr>
            <w:tcW w:w="3510" w:type="dxa"/>
            <w:tcBorders>
              <w:top w:val="single" w:sz="4" w:space="0" w:color="auto"/>
            </w:tcBorders>
            <w:shd w:val="clear" w:color="auto" w:fill="auto"/>
            <w:vAlign w:val="center"/>
          </w:tcPr>
          <w:p w:rsidR="00B61F41" w:rsidRPr="00B61F41" w:rsidRDefault="00B61F41" w:rsidP="00B61F41">
            <w:pPr>
              <w:rPr>
                <w:rFonts w:ascii="Cambria" w:eastAsia="Calibri" w:hAnsi="Cambria"/>
                <w:sz w:val="22"/>
                <w:szCs w:val="22"/>
              </w:rPr>
            </w:pPr>
            <w:r w:rsidRPr="00B61F41">
              <w:rPr>
                <w:rFonts w:ascii="Cambria" w:eastAsia="Calibri" w:hAnsi="Cambria"/>
                <w:sz w:val="22"/>
                <w:szCs w:val="22"/>
              </w:rPr>
              <w:t>Дариа Опшић</w:t>
            </w:r>
          </w:p>
          <w:p w:rsidR="00822112" w:rsidRPr="005E0BD4" w:rsidRDefault="00B61F41" w:rsidP="00B61F41">
            <w:pPr>
              <w:pStyle w:val="NoSpacing"/>
              <w:rPr>
                <w:rFonts w:ascii="Cambria" w:hAnsi="Cambria"/>
                <w:sz w:val="20"/>
                <w:szCs w:val="20"/>
              </w:rPr>
            </w:pPr>
            <w:r w:rsidRPr="00B61F41">
              <w:rPr>
                <w:rFonts w:ascii="Cambria" w:eastAsia="Calibri" w:hAnsi="Cambria"/>
                <w:sz w:val="22"/>
                <w:szCs w:val="22"/>
              </w:rPr>
              <w:t>Анастасија Радовановић</w:t>
            </w:r>
          </w:p>
        </w:tc>
      </w:tr>
      <w:tr w:rsidR="00822112" w:rsidRPr="005E0BD4" w:rsidTr="004829F1">
        <w:trPr>
          <w:trHeight w:val="2825"/>
          <w:jc w:val="center"/>
        </w:trPr>
        <w:tc>
          <w:tcPr>
            <w:tcW w:w="3888" w:type="dxa"/>
            <w:shd w:val="clear" w:color="auto" w:fill="auto"/>
            <w:vAlign w:val="center"/>
          </w:tcPr>
          <w:p w:rsidR="00465ED5" w:rsidRPr="005E0BD4" w:rsidRDefault="00822112" w:rsidP="00653C36">
            <w:pPr>
              <w:jc w:val="center"/>
              <w:rPr>
                <w:rFonts w:ascii="Cambria" w:hAnsi="Cambria"/>
                <w:b/>
                <w:sz w:val="28"/>
                <w:szCs w:val="28"/>
                <w:lang w:val="ru-RU"/>
              </w:rPr>
            </w:pPr>
            <w:r w:rsidRPr="005E0BD4">
              <w:rPr>
                <w:rFonts w:ascii="Cambria" w:hAnsi="Cambria"/>
                <w:b/>
                <w:sz w:val="28"/>
                <w:szCs w:val="28"/>
                <w:lang w:val="ru-RU"/>
              </w:rPr>
              <w:t xml:space="preserve">Стручни актив </w:t>
            </w:r>
          </w:p>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за развој школског програма</w:t>
            </w:r>
          </w:p>
        </w:tc>
        <w:tc>
          <w:tcPr>
            <w:tcW w:w="3051" w:type="dxa"/>
            <w:shd w:val="clear" w:color="auto" w:fill="auto"/>
            <w:vAlign w:val="center"/>
          </w:tcPr>
          <w:p w:rsidR="00465ED5" w:rsidRPr="005E0BD4" w:rsidRDefault="00822112" w:rsidP="00653C36">
            <w:pPr>
              <w:jc w:val="center"/>
              <w:rPr>
                <w:rFonts w:ascii="Cambria" w:hAnsi="Cambria"/>
                <w:sz w:val="28"/>
                <w:szCs w:val="28"/>
                <w:lang w:val="ru-RU"/>
              </w:rPr>
            </w:pPr>
            <w:r w:rsidRPr="005E0BD4">
              <w:rPr>
                <w:rFonts w:ascii="Cambria" w:hAnsi="Cambria"/>
                <w:sz w:val="28"/>
                <w:szCs w:val="28"/>
                <w:lang w:val="ru-RU"/>
              </w:rPr>
              <w:t>Љубомир</w:t>
            </w:r>
          </w:p>
          <w:p w:rsidR="00822112" w:rsidRPr="005E0BD4" w:rsidRDefault="00822112" w:rsidP="00653C36">
            <w:pPr>
              <w:jc w:val="center"/>
              <w:rPr>
                <w:rFonts w:ascii="Cambria" w:hAnsi="Cambria"/>
                <w:sz w:val="28"/>
                <w:szCs w:val="28"/>
                <w:lang w:val="ru-RU"/>
              </w:rPr>
            </w:pPr>
            <w:r w:rsidRPr="005E0BD4">
              <w:rPr>
                <w:rFonts w:ascii="Cambria" w:hAnsi="Cambria"/>
                <w:sz w:val="28"/>
                <w:szCs w:val="28"/>
                <w:lang w:val="ru-RU"/>
              </w:rPr>
              <w:t>Јанковић</w:t>
            </w:r>
          </w:p>
        </w:tc>
        <w:tc>
          <w:tcPr>
            <w:tcW w:w="3841" w:type="dxa"/>
            <w:shd w:val="clear" w:color="auto" w:fill="auto"/>
            <w:vAlign w:val="center"/>
          </w:tcPr>
          <w:p w:rsidR="00822112" w:rsidRPr="005E0BD4" w:rsidRDefault="00822112" w:rsidP="00465ED5">
            <w:pPr>
              <w:rPr>
                <w:rFonts w:ascii="Cambria" w:hAnsi="Cambria"/>
                <w:sz w:val="20"/>
                <w:szCs w:val="20"/>
                <w:lang w:val="sr-Cyrl-CS"/>
              </w:rPr>
            </w:pPr>
            <w:r w:rsidRPr="005E0BD4">
              <w:rPr>
                <w:rFonts w:ascii="Cambria" w:hAnsi="Cambria"/>
                <w:sz w:val="20"/>
                <w:szCs w:val="20"/>
                <w:lang w:val="sr-Cyrl-CS"/>
              </w:rPr>
              <w:t>директор</w:t>
            </w:r>
          </w:p>
          <w:p w:rsidR="00465ED5" w:rsidRPr="005E0BD4" w:rsidRDefault="00822112" w:rsidP="00465ED5">
            <w:pPr>
              <w:rPr>
                <w:rFonts w:ascii="Cambria" w:hAnsi="Cambria"/>
                <w:sz w:val="20"/>
                <w:szCs w:val="20"/>
                <w:lang w:val="sr-Cyrl-CS"/>
              </w:rPr>
            </w:pPr>
            <w:r w:rsidRPr="005E0BD4">
              <w:rPr>
                <w:rFonts w:ascii="Cambria" w:hAnsi="Cambria"/>
                <w:sz w:val="20"/>
                <w:szCs w:val="20"/>
                <w:lang w:val="sr-Cyrl-CS"/>
              </w:rPr>
              <w:t xml:space="preserve">наставници разредне </w:t>
            </w:r>
            <w:r w:rsidR="00465ED5" w:rsidRPr="005E0BD4">
              <w:rPr>
                <w:rFonts w:ascii="Cambria" w:hAnsi="Cambria"/>
                <w:sz w:val="20"/>
                <w:szCs w:val="20"/>
                <w:lang w:val="sr-Cyrl-CS"/>
              </w:rPr>
              <w:t>наставе</w:t>
            </w:r>
          </w:p>
          <w:p w:rsidR="00822112" w:rsidRPr="005E0BD4" w:rsidRDefault="00465ED5" w:rsidP="00465ED5">
            <w:pPr>
              <w:rPr>
                <w:rFonts w:ascii="Cambria" w:hAnsi="Cambria"/>
                <w:sz w:val="20"/>
                <w:szCs w:val="20"/>
                <w:lang w:val="sr-Cyrl-CS"/>
              </w:rPr>
            </w:pPr>
            <w:r w:rsidRPr="005E0BD4">
              <w:rPr>
                <w:rFonts w:ascii="Cambria" w:hAnsi="Cambria"/>
                <w:sz w:val="20"/>
                <w:szCs w:val="20"/>
                <w:lang w:val="sr-Cyrl-CS"/>
              </w:rPr>
              <w:t xml:space="preserve">наставници </w:t>
            </w:r>
            <w:r w:rsidR="00822112" w:rsidRPr="005E0BD4">
              <w:rPr>
                <w:rFonts w:ascii="Cambria" w:hAnsi="Cambria"/>
                <w:sz w:val="20"/>
                <w:szCs w:val="20"/>
                <w:lang w:val="sr-Cyrl-CS"/>
              </w:rPr>
              <w:t>предметне наставе</w:t>
            </w:r>
          </w:p>
          <w:p w:rsidR="00822112" w:rsidRPr="005E0BD4" w:rsidRDefault="00822112" w:rsidP="00465ED5">
            <w:pPr>
              <w:rPr>
                <w:rFonts w:ascii="Cambria" w:hAnsi="Cambria"/>
                <w:sz w:val="20"/>
                <w:szCs w:val="20"/>
                <w:lang w:val="sr-Cyrl-CS"/>
              </w:rPr>
            </w:pPr>
            <w:r w:rsidRPr="005E0BD4">
              <w:rPr>
                <w:rFonts w:ascii="Cambria" w:hAnsi="Cambria"/>
                <w:sz w:val="20"/>
                <w:szCs w:val="20"/>
                <w:lang w:val="sr-Cyrl-CS"/>
              </w:rPr>
              <w:t>индивидуални наставници</w:t>
            </w:r>
          </w:p>
          <w:p w:rsidR="00822112" w:rsidRPr="005E0BD4" w:rsidRDefault="00822112" w:rsidP="00465ED5">
            <w:pPr>
              <w:rPr>
                <w:rFonts w:ascii="Cambria" w:hAnsi="Cambria"/>
                <w:sz w:val="20"/>
                <w:szCs w:val="20"/>
              </w:rPr>
            </w:pPr>
            <w:r w:rsidRPr="005E0BD4">
              <w:rPr>
                <w:rFonts w:ascii="Cambria" w:hAnsi="Cambria"/>
                <w:sz w:val="20"/>
                <w:szCs w:val="20"/>
                <w:lang w:val="sr-Cyrl-CS"/>
              </w:rPr>
              <w:t>васпитачи</w:t>
            </w:r>
          </w:p>
        </w:tc>
        <w:tc>
          <w:tcPr>
            <w:tcW w:w="3510" w:type="dxa"/>
            <w:shd w:val="clear" w:color="auto" w:fill="auto"/>
            <w:vAlign w:val="center"/>
          </w:tcPr>
          <w:p w:rsidR="00822112" w:rsidRPr="005E0BD4" w:rsidRDefault="00793E15" w:rsidP="003A0596">
            <w:pPr>
              <w:rPr>
                <w:rFonts w:ascii="Cambria" w:hAnsi="Cambria"/>
                <w:sz w:val="20"/>
                <w:szCs w:val="20"/>
                <w:lang w:val="ru-RU"/>
              </w:rPr>
            </w:pPr>
            <w:r w:rsidRPr="005E0BD4">
              <w:rPr>
                <w:rFonts w:ascii="Cambria" w:hAnsi="Cambria"/>
                <w:sz w:val="20"/>
                <w:szCs w:val="20"/>
                <w:lang w:val="ru-RU"/>
              </w:rPr>
              <w:t>Силвана Павловић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Љубомир Јанковић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Десанка Таталовић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Урош Шотаревић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Татјана Глишовић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Јасминка Копривица</w:t>
            </w:r>
          </w:p>
          <w:p w:rsidR="00822112" w:rsidRPr="005E0BD4" w:rsidRDefault="00822112" w:rsidP="003A0596">
            <w:pPr>
              <w:rPr>
                <w:rFonts w:ascii="Cambria" w:hAnsi="Cambria"/>
                <w:sz w:val="20"/>
                <w:szCs w:val="20"/>
                <w:lang w:val="ru-RU"/>
              </w:rPr>
            </w:pPr>
            <w:r w:rsidRPr="005E0BD4">
              <w:rPr>
                <w:rFonts w:ascii="Cambria" w:hAnsi="Cambria"/>
                <w:sz w:val="20"/>
                <w:szCs w:val="20"/>
                <w:lang w:val="sr-Cyrl-CS"/>
              </w:rPr>
              <w:t>С</w:t>
            </w:r>
            <w:r w:rsidRPr="005E0BD4">
              <w:rPr>
                <w:rFonts w:ascii="Cambria" w:hAnsi="Cambria"/>
                <w:sz w:val="20"/>
                <w:szCs w:val="20"/>
                <w:lang w:val="ru-RU"/>
              </w:rPr>
              <w:t>елена Манојловић,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Марина Ђорђевић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Сека Алорић Џамбазовски</w:t>
            </w:r>
          </w:p>
        </w:tc>
      </w:tr>
      <w:tr w:rsidR="00822112" w:rsidRPr="005E0BD4" w:rsidTr="00653C36">
        <w:trPr>
          <w:jc w:val="center"/>
        </w:trPr>
        <w:tc>
          <w:tcPr>
            <w:tcW w:w="14290" w:type="dxa"/>
            <w:gridSpan w:val="4"/>
            <w:shd w:val="clear" w:color="auto" w:fill="auto"/>
          </w:tcPr>
          <w:p w:rsidR="00822112" w:rsidRPr="005E0BD4" w:rsidRDefault="00822112" w:rsidP="00653C36">
            <w:pPr>
              <w:jc w:val="center"/>
              <w:rPr>
                <w:rFonts w:ascii="Cambria" w:hAnsi="Cambria"/>
                <w:b/>
                <w:i/>
                <w:sz w:val="28"/>
                <w:szCs w:val="28"/>
                <w:lang w:val="ru-RU"/>
              </w:rPr>
            </w:pPr>
            <w:r w:rsidRPr="005E0BD4">
              <w:rPr>
                <w:rFonts w:ascii="Cambria" w:hAnsi="Cambria"/>
                <w:b/>
                <w:i/>
                <w:sz w:val="28"/>
                <w:szCs w:val="28"/>
                <w:lang w:val="ru-RU"/>
              </w:rPr>
              <w:t>СТРУЧНИ ТИМОВИ</w:t>
            </w:r>
          </w:p>
        </w:tc>
      </w:tr>
      <w:tr w:rsidR="000E0328" w:rsidRPr="005E0BD4" w:rsidTr="004829F1">
        <w:trPr>
          <w:trHeight w:val="1934"/>
          <w:jc w:val="center"/>
        </w:trPr>
        <w:tc>
          <w:tcPr>
            <w:tcW w:w="3888" w:type="dxa"/>
            <w:vMerge w:val="restart"/>
            <w:shd w:val="clear" w:color="auto" w:fill="auto"/>
            <w:vAlign w:val="center"/>
          </w:tcPr>
          <w:p w:rsidR="000E0328" w:rsidRPr="005E0BD4" w:rsidRDefault="000E0328" w:rsidP="00653C36">
            <w:pPr>
              <w:jc w:val="center"/>
              <w:rPr>
                <w:rFonts w:ascii="Cambria" w:hAnsi="Cambria"/>
                <w:b/>
                <w:sz w:val="28"/>
                <w:szCs w:val="28"/>
                <w:lang w:val="ru-RU"/>
              </w:rPr>
            </w:pPr>
            <w:r w:rsidRPr="005E0BD4">
              <w:rPr>
                <w:rFonts w:ascii="Cambria" w:hAnsi="Cambria"/>
                <w:b/>
                <w:sz w:val="28"/>
                <w:szCs w:val="28"/>
                <w:lang w:val="ru-RU"/>
              </w:rPr>
              <w:t>Тим за инклузивно образовање</w:t>
            </w:r>
          </w:p>
        </w:tc>
        <w:tc>
          <w:tcPr>
            <w:tcW w:w="3051" w:type="dxa"/>
            <w:vMerge w:val="restart"/>
            <w:shd w:val="clear" w:color="auto" w:fill="auto"/>
            <w:vAlign w:val="center"/>
          </w:tcPr>
          <w:p w:rsidR="004829F1" w:rsidRPr="005E0BD4" w:rsidRDefault="000E0328" w:rsidP="004829F1">
            <w:pPr>
              <w:jc w:val="center"/>
              <w:rPr>
                <w:rFonts w:ascii="Cambria" w:hAnsi="Cambria"/>
                <w:sz w:val="28"/>
                <w:szCs w:val="28"/>
                <w:lang w:val="ru-RU"/>
              </w:rPr>
            </w:pPr>
            <w:r w:rsidRPr="005E0BD4">
              <w:rPr>
                <w:rFonts w:ascii="Cambria" w:hAnsi="Cambria"/>
                <w:sz w:val="28"/>
                <w:szCs w:val="28"/>
                <w:lang w:val="ru-RU"/>
              </w:rPr>
              <w:t>Доминика</w:t>
            </w:r>
          </w:p>
          <w:p w:rsidR="000E0328" w:rsidRPr="005E0BD4" w:rsidRDefault="000E0328" w:rsidP="004829F1">
            <w:pPr>
              <w:jc w:val="center"/>
              <w:rPr>
                <w:rFonts w:ascii="Cambria" w:hAnsi="Cambria"/>
                <w:sz w:val="28"/>
                <w:szCs w:val="28"/>
                <w:lang w:val="ru-RU"/>
              </w:rPr>
            </w:pPr>
            <w:r w:rsidRPr="005E0BD4">
              <w:rPr>
                <w:rFonts w:ascii="Cambria" w:hAnsi="Cambria"/>
                <w:sz w:val="28"/>
                <w:szCs w:val="28"/>
                <w:lang w:val="ru-RU"/>
              </w:rPr>
              <w:t>Сидоренко Перић</w:t>
            </w:r>
          </w:p>
        </w:tc>
        <w:tc>
          <w:tcPr>
            <w:tcW w:w="3841" w:type="dxa"/>
            <w:tcBorders>
              <w:bottom w:val="single" w:sz="6" w:space="0" w:color="auto"/>
            </w:tcBorders>
            <w:shd w:val="clear" w:color="auto" w:fill="auto"/>
          </w:tcPr>
          <w:p w:rsidR="000E0328" w:rsidRPr="005E0BD4" w:rsidRDefault="000E0328" w:rsidP="00174EA1">
            <w:pPr>
              <w:rPr>
                <w:rFonts w:ascii="Cambria" w:hAnsi="Cambria"/>
                <w:sz w:val="20"/>
                <w:szCs w:val="20"/>
                <w:lang w:val="ru-RU"/>
              </w:rPr>
            </w:pPr>
            <w:r w:rsidRPr="005E0BD4">
              <w:rPr>
                <w:rFonts w:ascii="Cambria" w:hAnsi="Cambria"/>
                <w:sz w:val="20"/>
                <w:szCs w:val="20"/>
                <w:lang w:val="ru-RU"/>
              </w:rPr>
              <w:t>директор</w:t>
            </w:r>
          </w:p>
          <w:p w:rsidR="000E0328" w:rsidRPr="005E0BD4" w:rsidRDefault="000E0328" w:rsidP="00174EA1">
            <w:pPr>
              <w:rPr>
                <w:rFonts w:ascii="Cambria" w:hAnsi="Cambria"/>
                <w:sz w:val="20"/>
                <w:szCs w:val="20"/>
                <w:lang w:val="ru-RU"/>
              </w:rPr>
            </w:pPr>
            <w:r w:rsidRPr="005E0BD4">
              <w:rPr>
                <w:rFonts w:ascii="Cambria" w:hAnsi="Cambria"/>
                <w:sz w:val="20"/>
                <w:szCs w:val="20"/>
                <w:lang w:val="ru-RU"/>
              </w:rPr>
              <w:t>психолог</w:t>
            </w:r>
          </w:p>
          <w:p w:rsidR="000E0328" w:rsidRPr="005E0BD4" w:rsidRDefault="000E0328" w:rsidP="00174EA1">
            <w:pPr>
              <w:rPr>
                <w:rFonts w:ascii="Cambria" w:hAnsi="Cambria"/>
                <w:sz w:val="20"/>
                <w:szCs w:val="20"/>
                <w:lang w:val="ru-RU"/>
              </w:rPr>
            </w:pPr>
            <w:r w:rsidRPr="005E0BD4">
              <w:rPr>
                <w:rFonts w:ascii="Cambria" w:hAnsi="Cambria"/>
                <w:sz w:val="20"/>
                <w:szCs w:val="20"/>
                <w:lang w:val="ru-RU"/>
              </w:rPr>
              <w:t>социјални радник</w:t>
            </w:r>
          </w:p>
          <w:p w:rsidR="000E0328" w:rsidRPr="005E0BD4" w:rsidRDefault="000E0328" w:rsidP="00174EA1">
            <w:pPr>
              <w:rPr>
                <w:rFonts w:ascii="Cambria" w:hAnsi="Cambria"/>
                <w:sz w:val="20"/>
                <w:szCs w:val="20"/>
                <w:lang w:val="ru-RU"/>
              </w:rPr>
            </w:pPr>
            <w:r w:rsidRPr="005E0BD4">
              <w:rPr>
                <w:rFonts w:ascii="Cambria" w:hAnsi="Cambria"/>
                <w:sz w:val="20"/>
                <w:szCs w:val="20"/>
                <w:lang w:val="ru-RU"/>
              </w:rPr>
              <w:t>наставници разредне наставе</w:t>
            </w:r>
          </w:p>
          <w:p w:rsidR="000E0328" w:rsidRPr="005E0BD4" w:rsidRDefault="000E0328" w:rsidP="00174EA1">
            <w:pPr>
              <w:rPr>
                <w:rFonts w:ascii="Cambria" w:hAnsi="Cambria"/>
                <w:sz w:val="20"/>
                <w:szCs w:val="20"/>
                <w:lang w:val="ru-RU"/>
              </w:rPr>
            </w:pPr>
            <w:r w:rsidRPr="005E0BD4">
              <w:rPr>
                <w:rFonts w:ascii="Cambria" w:hAnsi="Cambria"/>
                <w:sz w:val="20"/>
                <w:szCs w:val="20"/>
                <w:lang w:val="ru-RU"/>
              </w:rPr>
              <w:t>наставници предметне наставе</w:t>
            </w:r>
          </w:p>
          <w:p w:rsidR="000E0328" w:rsidRPr="005E0BD4" w:rsidRDefault="000E0328" w:rsidP="00174EA1">
            <w:pPr>
              <w:rPr>
                <w:rFonts w:ascii="Cambria" w:hAnsi="Cambria"/>
                <w:sz w:val="20"/>
                <w:szCs w:val="20"/>
                <w:lang w:val="ru-RU"/>
              </w:rPr>
            </w:pPr>
            <w:r w:rsidRPr="005E0BD4">
              <w:rPr>
                <w:rFonts w:ascii="Cambria" w:hAnsi="Cambria"/>
                <w:sz w:val="20"/>
                <w:szCs w:val="20"/>
                <w:lang w:val="ru-RU"/>
              </w:rPr>
              <w:t>руководилац индивидуалне наставе</w:t>
            </w:r>
          </w:p>
          <w:p w:rsidR="000E0328" w:rsidRPr="005E0BD4" w:rsidRDefault="000E0328" w:rsidP="00465ED5">
            <w:pPr>
              <w:spacing w:before="120"/>
              <w:rPr>
                <w:rFonts w:ascii="Cambria" w:hAnsi="Cambria"/>
                <w:sz w:val="20"/>
                <w:szCs w:val="20"/>
              </w:rPr>
            </w:pPr>
            <w:r w:rsidRPr="005E0BD4">
              <w:rPr>
                <w:rFonts w:ascii="Cambria" w:hAnsi="Cambria"/>
                <w:sz w:val="20"/>
                <w:szCs w:val="20"/>
                <w:lang w:val="ru-RU"/>
              </w:rPr>
              <w:t>по потреби учествују и одељењске старешине</w:t>
            </w:r>
          </w:p>
        </w:tc>
        <w:tc>
          <w:tcPr>
            <w:tcW w:w="3510" w:type="dxa"/>
            <w:tcBorders>
              <w:bottom w:val="single" w:sz="6" w:space="0" w:color="auto"/>
            </w:tcBorders>
            <w:shd w:val="clear" w:color="auto" w:fill="auto"/>
          </w:tcPr>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Силвана П</w:t>
            </w:r>
            <w:r w:rsidR="00D95200">
              <w:rPr>
                <w:rFonts w:ascii="Cambria" w:hAnsi="Cambria"/>
                <w:sz w:val="20"/>
                <w:szCs w:val="20"/>
                <w:lang w:val="sr-Cyrl-CS"/>
              </w:rPr>
              <w:t>авловић</w:t>
            </w:r>
          </w:p>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Доминика Сидоренко Перић</w:t>
            </w:r>
          </w:p>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Јелена Миленовић</w:t>
            </w:r>
          </w:p>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Снежана Вујић</w:t>
            </w:r>
          </w:p>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Љубомир Јанковић</w:t>
            </w:r>
            <w:r w:rsidRPr="005E0BD4">
              <w:rPr>
                <w:rFonts w:ascii="Cambria" w:hAnsi="Cambria"/>
                <w:sz w:val="20"/>
                <w:szCs w:val="20"/>
                <w:lang w:val="sr-Cyrl-CS"/>
              </w:rPr>
              <w:br/>
              <w:t>Тијана Ђулинац</w:t>
            </w:r>
          </w:p>
          <w:p w:rsidR="000E0328" w:rsidRPr="005E0BD4" w:rsidRDefault="000E0328" w:rsidP="00174EA1">
            <w:pPr>
              <w:rPr>
                <w:rFonts w:ascii="Cambria" w:hAnsi="Cambria"/>
                <w:sz w:val="20"/>
                <w:szCs w:val="20"/>
                <w:lang w:val="sr-Cyrl-CS"/>
              </w:rPr>
            </w:pPr>
            <w:r w:rsidRPr="005E0BD4">
              <w:rPr>
                <w:rFonts w:ascii="Cambria" w:hAnsi="Cambria"/>
                <w:sz w:val="20"/>
                <w:szCs w:val="20"/>
                <w:lang w:val="sr-Cyrl-CS"/>
              </w:rPr>
              <w:t xml:space="preserve">Драгана Ранчић </w:t>
            </w:r>
          </w:p>
          <w:p w:rsidR="000E0328" w:rsidRPr="005E0BD4" w:rsidRDefault="000E0328" w:rsidP="00174EA1">
            <w:pPr>
              <w:rPr>
                <w:rFonts w:ascii="Cambria" w:hAnsi="Cambria"/>
                <w:sz w:val="20"/>
                <w:szCs w:val="20"/>
                <w:lang w:val="sr-Cyrl-CS"/>
              </w:rPr>
            </w:pPr>
          </w:p>
        </w:tc>
      </w:tr>
      <w:tr w:rsidR="00822112" w:rsidRPr="005E0BD4" w:rsidTr="00653C36">
        <w:trPr>
          <w:trHeight w:val="240"/>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3A0596">
            <w:pPr>
              <w:rPr>
                <w:rFonts w:ascii="Cambria" w:hAnsi="Cambria"/>
                <w:sz w:val="28"/>
                <w:szCs w:val="28"/>
                <w:lang w:val="ru-RU"/>
              </w:rPr>
            </w:pPr>
          </w:p>
        </w:tc>
        <w:tc>
          <w:tcPr>
            <w:tcW w:w="3841" w:type="dxa"/>
            <w:tcBorders>
              <w:top w:val="single" w:sz="6" w:space="0" w:color="auto"/>
            </w:tcBorders>
            <w:shd w:val="clear" w:color="auto" w:fill="auto"/>
          </w:tcPr>
          <w:p w:rsidR="00822112" w:rsidRPr="005E0BD4" w:rsidRDefault="00822112" w:rsidP="003A0596">
            <w:pPr>
              <w:rPr>
                <w:rFonts w:ascii="Cambria" w:hAnsi="Cambria"/>
                <w:sz w:val="20"/>
                <w:szCs w:val="20"/>
                <w:lang w:val="ru-RU"/>
              </w:rPr>
            </w:pPr>
            <w:r w:rsidRPr="005E0BD4">
              <w:rPr>
                <w:rFonts w:ascii="Cambria" w:hAnsi="Cambria"/>
                <w:sz w:val="20"/>
                <w:szCs w:val="20"/>
                <w:lang w:val="ru-RU"/>
              </w:rPr>
              <w:t>представник родитеља</w:t>
            </w:r>
          </w:p>
        </w:tc>
        <w:tc>
          <w:tcPr>
            <w:tcW w:w="3510" w:type="dxa"/>
            <w:tcBorders>
              <w:top w:val="single" w:sz="6" w:space="0" w:color="auto"/>
            </w:tcBorders>
            <w:shd w:val="clear" w:color="auto" w:fill="auto"/>
          </w:tcPr>
          <w:p w:rsidR="00822112" w:rsidRPr="005E0BD4" w:rsidRDefault="00E17741" w:rsidP="003A0596">
            <w:pPr>
              <w:rPr>
                <w:rFonts w:ascii="Cambria" w:hAnsi="Cambria"/>
                <w:color w:val="000000"/>
                <w:sz w:val="20"/>
                <w:szCs w:val="20"/>
                <w:lang w:val="sr-Cyrl-CS"/>
              </w:rPr>
            </w:pPr>
            <w:r>
              <w:rPr>
                <w:rFonts w:ascii="Cambria" w:hAnsi="Cambria"/>
                <w:color w:val="000000"/>
                <w:sz w:val="20"/>
                <w:szCs w:val="20"/>
                <w:lang w:val="sr-Cyrl-CS"/>
              </w:rPr>
              <w:t>Данка Мијатовић</w:t>
            </w:r>
          </w:p>
        </w:tc>
      </w:tr>
      <w:tr w:rsidR="00822112" w:rsidRPr="005E0BD4" w:rsidTr="004829F1">
        <w:trPr>
          <w:jc w:val="center"/>
        </w:trPr>
        <w:tc>
          <w:tcPr>
            <w:tcW w:w="3888" w:type="dxa"/>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додатну подршку</w:t>
            </w:r>
          </w:p>
        </w:tc>
        <w:tc>
          <w:tcPr>
            <w:tcW w:w="3051" w:type="dxa"/>
            <w:shd w:val="clear" w:color="auto" w:fill="auto"/>
            <w:vAlign w:val="center"/>
          </w:tcPr>
          <w:p w:rsidR="00822112" w:rsidRPr="005E0BD4" w:rsidRDefault="00822112" w:rsidP="004829F1">
            <w:pPr>
              <w:jc w:val="center"/>
              <w:rPr>
                <w:rFonts w:ascii="Cambria" w:hAnsi="Cambria"/>
                <w:sz w:val="28"/>
                <w:szCs w:val="28"/>
                <w:lang w:val="ru-RU"/>
              </w:rPr>
            </w:pPr>
            <w:r w:rsidRPr="005E0BD4">
              <w:rPr>
                <w:rFonts w:ascii="Cambria" w:hAnsi="Cambria"/>
                <w:sz w:val="28"/>
                <w:szCs w:val="28"/>
                <w:lang w:val="ru-RU"/>
              </w:rPr>
              <w:t>Тијана Ђулинац</w:t>
            </w:r>
          </w:p>
        </w:tc>
        <w:tc>
          <w:tcPr>
            <w:tcW w:w="3841" w:type="dxa"/>
            <w:shd w:val="clear" w:color="auto" w:fill="auto"/>
          </w:tcPr>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логопед</w:t>
            </w:r>
          </w:p>
          <w:p w:rsidR="00822112" w:rsidRPr="005E0BD4" w:rsidRDefault="00822112" w:rsidP="004829F1">
            <w:pPr>
              <w:tabs>
                <w:tab w:val="center" w:pos="1512"/>
              </w:tabs>
              <w:spacing w:before="240"/>
              <w:rPr>
                <w:rFonts w:ascii="Cambria" w:hAnsi="Cambria"/>
                <w:sz w:val="20"/>
                <w:szCs w:val="20"/>
                <w:lang w:val="sr-Cyrl-CS"/>
              </w:rPr>
            </w:pPr>
            <w:r w:rsidRPr="005E0BD4">
              <w:rPr>
                <w:rFonts w:ascii="Cambria" w:hAnsi="Cambria"/>
                <w:sz w:val="20"/>
                <w:szCs w:val="20"/>
                <w:lang w:val="sr-Cyrl-CS"/>
              </w:rPr>
              <w:t>психолог</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социјални радник</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индивидуални наставници</w:t>
            </w:r>
          </w:p>
          <w:p w:rsidR="00822112" w:rsidRPr="005E0BD4" w:rsidRDefault="004829F1" w:rsidP="004829F1">
            <w:pPr>
              <w:spacing w:before="840"/>
              <w:rPr>
                <w:rFonts w:ascii="Cambria" w:hAnsi="Cambria"/>
                <w:sz w:val="20"/>
                <w:szCs w:val="20"/>
                <w:lang w:val="sr-Cyrl-CS"/>
              </w:rPr>
            </w:pPr>
            <w:r w:rsidRPr="005E0BD4">
              <w:rPr>
                <w:rFonts w:ascii="Cambria" w:hAnsi="Cambria"/>
                <w:sz w:val="20"/>
                <w:szCs w:val="20"/>
                <w:lang w:val="sr-Cyrl-CS"/>
              </w:rPr>
              <w:t>васпитач</w:t>
            </w:r>
          </w:p>
        </w:tc>
        <w:tc>
          <w:tcPr>
            <w:tcW w:w="3510" w:type="dxa"/>
            <w:shd w:val="clear" w:color="auto" w:fill="auto"/>
            <w:vAlign w:val="center"/>
          </w:tcPr>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Десанка Таталовић</w:t>
            </w:r>
          </w:p>
          <w:p w:rsidR="004829F1" w:rsidRPr="005E0BD4" w:rsidRDefault="004829F1" w:rsidP="004829F1">
            <w:pPr>
              <w:rPr>
                <w:rFonts w:ascii="Cambria" w:hAnsi="Cambria"/>
                <w:sz w:val="20"/>
                <w:szCs w:val="20"/>
                <w:lang w:val="sr-Cyrl-CS"/>
              </w:rPr>
            </w:pPr>
            <w:r w:rsidRPr="004829F1">
              <w:rPr>
                <w:rFonts w:ascii="Cambria" w:hAnsi="Cambria"/>
                <w:sz w:val="20"/>
                <w:szCs w:val="20"/>
                <w:lang w:val="ru-RU"/>
              </w:rPr>
              <w:t>Тијана Ђулинац</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Доминика Сидоренко Перић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Јелена Миленовић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Сека Алорић Џамбазовски</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Марина Ђорђевић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Далиборка Митић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Љиљана Голубовић</w:t>
            </w:r>
          </w:p>
          <w:p w:rsidR="00822112" w:rsidRPr="005E0BD4" w:rsidRDefault="00822112" w:rsidP="004829F1">
            <w:pPr>
              <w:rPr>
                <w:rFonts w:ascii="Cambria" w:hAnsi="Cambria"/>
                <w:sz w:val="20"/>
                <w:szCs w:val="20"/>
                <w:lang w:val="sr-Cyrl-CS"/>
              </w:rPr>
            </w:pPr>
            <w:r w:rsidRPr="005E0BD4">
              <w:rPr>
                <w:rFonts w:ascii="Cambria" w:hAnsi="Cambria"/>
                <w:sz w:val="20"/>
                <w:szCs w:val="20"/>
                <w:lang w:val="sr-Cyrl-CS"/>
              </w:rPr>
              <w:t>Драгана Ранчић</w:t>
            </w:r>
          </w:p>
          <w:p w:rsidR="00822112" w:rsidRPr="005E0BD4" w:rsidRDefault="004829F1" w:rsidP="004829F1">
            <w:pPr>
              <w:rPr>
                <w:rFonts w:ascii="Cambria" w:hAnsi="Cambria"/>
                <w:sz w:val="20"/>
                <w:szCs w:val="20"/>
                <w:lang w:val="sr-Cyrl-CS"/>
              </w:rPr>
            </w:pPr>
            <w:r w:rsidRPr="005E0BD4">
              <w:rPr>
                <w:rFonts w:ascii="Cambria" w:hAnsi="Cambria"/>
                <w:sz w:val="20"/>
                <w:szCs w:val="20"/>
                <w:lang w:val="sr-Cyrl-CS"/>
              </w:rPr>
              <w:t>Тамара Ходалић</w:t>
            </w:r>
          </w:p>
        </w:tc>
      </w:tr>
      <w:tr w:rsidR="00822112" w:rsidRPr="005E0BD4" w:rsidTr="009919A3">
        <w:trPr>
          <w:trHeight w:val="3050"/>
          <w:jc w:val="center"/>
        </w:trPr>
        <w:tc>
          <w:tcPr>
            <w:tcW w:w="3888" w:type="dxa"/>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заштиту од дискриминације, насиља, злостављања и занемаривања</w:t>
            </w:r>
          </w:p>
        </w:tc>
        <w:tc>
          <w:tcPr>
            <w:tcW w:w="3051" w:type="dxa"/>
            <w:shd w:val="clear" w:color="auto" w:fill="auto"/>
            <w:vAlign w:val="center"/>
          </w:tcPr>
          <w:p w:rsidR="004829F1" w:rsidRPr="005E0BD4" w:rsidRDefault="00822112" w:rsidP="004829F1">
            <w:pPr>
              <w:jc w:val="center"/>
              <w:rPr>
                <w:rFonts w:ascii="Cambria" w:hAnsi="Cambria"/>
                <w:sz w:val="28"/>
                <w:szCs w:val="28"/>
                <w:lang w:val="ru-RU"/>
              </w:rPr>
            </w:pPr>
            <w:r w:rsidRPr="005E0BD4">
              <w:rPr>
                <w:rFonts w:ascii="Cambria" w:hAnsi="Cambria"/>
                <w:sz w:val="28"/>
                <w:szCs w:val="28"/>
                <w:lang w:val="ru-RU"/>
              </w:rPr>
              <w:t xml:space="preserve">Снежана </w:t>
            </w:r>
          </w:p>
          <w:p w:rsidR="00822112" w:rsidRPr="005E0BD4" w:rsidRDefault="00822112" w:rsidP="004829F1">
            <w:pPr>
              <w:jc w:val="center"/>
              <w:rPr>
                <w:rFonts w:ascii="Cambria" w:hAnsi="Cambria"/>
                <w:sz w:val="28"/>
                <w:szCs w:val="28"/>
                <w:lang w:val="ru-RU"/>
              </w:rPr>
            </w:pPr>
            <w:r w:rsidRPr="005E0BD4">
              <w:rPr>
                <w:rFonts w:ascii="Cambria" w:hAnsi="Cambria"/>
                <w:sz w:val="28"/>
                <w:szCs w:val="28"/>
                <w:lang w:val="ru-RU"/>
              </w:rPr>
              <w:t>Вујић</w:t>
            </w:r>
          </w:p>
        </w:tc>
        <w:tc>
          <w:tcPr>
            <w:tcW w:w="3841" w:type="dxa"/>
            <w:tcBorders>
              <w:bottom w:val="single" w:sz="6" w:space="0" w:color="auto"/>
            </w:tcBorders>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директор</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психолог</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социјални радник</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дефектолог</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 xml:space="preserve">секретар </w:t>
            </w:r>
          </w:p>
          <w:p w:rsidR="00822112" w:rsidRPr="005E0BD4" w:rsidRDefault="00822112" w:rsidP="003A0596">
            <w:pPr>
              <w:rPr>
                <w:rFonts w:ascii="Cambria" w:hAnsi="Cambria"/>
                <w:sz w:val="20"/>
                <w:szCs w:val="20"/>
              </w:rPr>
            </w:pPr>
            <w:r w:rsidRPr="005E0BD4">
              <w:rPr>
                <w:rFonts w:ascii="Cambria" w:hAnsi="Cambria"/>
                <w:sz w:val="20"/>
                <w:szCs w:val="20"/>
              </w:rPr>
              <w:t>повремено се могу укључивати чланови за конкретне случајеве, из реда наставника и васпитача установе а може из реда родитеља ученичког парламента, јединице локалне самоуправе, односно стручњака за поједина питања</w:t>
            </w:r>
          </w:p>
        </w:tc>
        <w:tc>
          <w:tcPr>
            <w:tcW w:w="3510" w:type="dxa"/>
            <w:tcBorders>
              <w:bottom w:val="single" w:sz="6" w:space="0" w:color="auto"/>
            </w:tcBorders>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Силвана П</w:t>
            </w:r>
            <w:r w:rsidR="00D95200">
              <w:rPr>
                <w:rFonts w:ascii="Cambria" w:hAnsi="Cambria"/>
                <w:sz w:val="20"/>
                <w:szCs w:val="20"/>
                <w:lang w:val="sr-Cyrl-CS"/>
              </w:rPr>
              <w:t>авловић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Доминика Сидоренко Перић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Миленовић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Снежана Вујић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Катарина Симић</w:t>
            </w:r>
          </w:p>
          <w:p w:rsidR="00822112" w:rsidRPr="005E0BD4" w:rsidRDefault="00822112" w:rsidP="003A0596">
            <w:pPr>
              <w:rPr>
                <w:rFonts w:ascii="Cambria" w:hAnsi="Cambria"/>
                <w:sz w:val="20"/>
                <w:szCs w:val="20"/>
                <w:lang w:val="sr-Cyrl-CS"/>
              </w:rPr>
            </w:pPr>
          </w:p>
        </w:tc>
      </w:tr>
      <w:tr w:rsidR="00822112" w:rsidRPr="005E0BD4" w:rsidTr="00653C36">
        <w:trPr>
          <w:trHeight w:val="1545"/>
          <w:jc w:val="center"/>
        </w:trPr>
        <w:tc>
          <w:tcPr>
            <w:tcW w:w="3888" w:type="dxa"/>
            <w:vMerge w:val="restart"/>
            <w:shd w:val="clear" w:color="auto" w:fill="auto"/>
            <w:vAlign w:val="center"/>
          </w:tcPr>
          <w:p w:rsidR="00822112" w:rsidRPr="005E0BD4" w:rsidRDefault="00822112" w:rsidP="00653C36">
            <w:pPr>
              <w:jc w:val="center"/>
              <w:rPr>
                <w:rFonts w:ascii="Cambria" w:hAnsi="Cambria"/>
                <w:b/>
                <w:sz w:val="28"/>
                <w:szCs w:val="28"/>
              </w:rPr>
            </w:pPr>
            <w:r w:rsidRPr="005E0BD4">
              <w:rPr>
                <w:rFonts w:ascii="Cambria" w:hAnsi="Cambria"/>
                <w:b/>
                <w:sz w:val="28"/>
                <w:szCs w:val="28"/>
                <w:lang w:val="ru-RU"/>
              </w:rPr>
              <w:t>Тим за самовредновање</w:t>
            </w:r>
            <w:r w:rsidRPr="005E0BD4">
              <w:rPr>
                <w:rFonts w:ascii="Cambria" w:hAnsi="Cambria"/>
                <w:b/>
                <w:sz w:val="28"/>
                <w:szCs w:val="28"/>
                <w:lang w:val="hr-HR"/>
              </w:rPr>
              <w:t xml:space="preserve"> </w:t>
            </w:r>
            <w:r w:rsidRPr="005E0BD4">
              <w:rPr>
                <w:rFonts w:ascii="Cambria" w:hAnsi="Cambria"/>
                <w:b/>
                <w:sz w:val="28"/>
                <w:szCs w:val="28"/>
              </w:rPr>
              <w:t>квалитета рада школе</w:t>
            </w:r>
          </w:p>
        </w:tc>
        <w:tc>
          <w:tcPr>
            <w:tcW w:w="3051" w:type="dxa"/>
            <w:vMerge w:val="restart"/>
            <w:shd w:val="clear" w:color="auto" w:fill="auto"/>
            <w:vAlign w:val="center"/>
          </w:tcPr>
          <w:p w:rsidR="004829F1" w:rsidRPr="005E0BD4" w:rsidRDefault="00822112" w:rsidP="004829F1">
            <w:pPr>
              <w:jc w:val="center"/>
              <w:rPr>
                <w:rFonts w:ascii="Cambria" w:hAnsi="Cambria"/>
                <w:sz w:val="28"/>
                <w:szCs w:val="28"/>
              </w:rPr>
            </w:pPr>
            <w:r w:rsidRPr="005E0BD4">
              <w:rPr>
                <w:rFonts w:ascii="Cambria" w:hAnsi="Cambria"/>
                <w:sz w:val="28"/>
                <w:szCs w:val="28"/>
              </w:rPr>
              <w:t xml:space="preserve">Андријана </w:t>
            </w:r>
          </w:p>
          <w:p w:rsidR="00822112" w:rsidRPr="005E0BD4" w:rsidRDefault="00822112" w:rsidP="004829F1">
            <w:pPr>
              <w:jc w:val="center"/>
              <w:rPr>
                <w:rFonts w:ascii="Cambria" w:hAnsi="Cambria"/>
                <w:sz w:val="28"/>
                <w:szCs w:val="28"/>
              </w:rPr>
            </w:pPr>
            <w:r w:rsidRPr="005E0BD4">
              <w:rPr>
                <w:rFonts w:ascii="Cambria" w:hAnsi="Cambria"/>
                <w:sz w:val="28"/>
                <w:szCs w:val="28"/>
              </w:rPr>
              <w:t>Каран</w:t>
            </w:r>
          </w:p>
        </w:tc>
        <w:tc>
          <w:tcPr>
            <w:tcW w:w="3841" w:type="dxa"/>
            <w:tcBorders>
              <w:bottom w:val="single" w:sz="6" w:space="0" w:color="auto"/>
            </w:tcBorders>
            <w:shd w:val="clear" w:color="auto" w:fill="auto"/>
            <w:vAlign w:val="center"/>
          </w:tcPr>
          <w:p w:rsidR="00822112" w:rsidRPr="005E0BD4" w:rsidRDefault="00822112" w:rsidP="003A0596">
            <w:pPr>
              <w:rPr>
                <w:rFonts w:ascii="Cambria" w:hAnsi="Cambria"/>
                <w:sz w:val="20"/>
                <w:szCs w:val="20"/>
              </w:rPr>
            </w:pPr>
            <w:r w:rsidRPr="005E0BD4">
              <w:rPr>
                <w:rFonts w:ascii="Cambria" w:hAnsi="Cambria"/>
                <w:sz w:val="20"/>
                <w:szCs w:val="20"/>
                <w:lang w:val="sr-Cyrl-CS"/>
              </w:rPr>
              <w:t>Представници запослених:</w:t>
            </w:r>
          </w:p>
        </w:tc>
        <w:tc>
          <w:tcPr>
            <w:tcW w:w="3510" w:type="dxa"/>
            <w:tcBorders>
              <w:bottom w:val="single" w:sz="6" w:space="0" w:color="auto"/>
            </w:tcBorders>
            <w:shd w:val="clear" w:color="auto" w:fill="auto"/>
            <w:vAlign w:val="center"/>
          </w:tcPr>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Бранкица Митрић</w:t>
            </w:r>
          </w:p>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Андријана Каран</w:t>
            </w:r>
          </w:p>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Зоран Станковић</w:t>
            </w:r>
          </w:p>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Јелена Јаковљевић</w:t>
            </w:r>
          </w:p>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Оливера Абадић</w:t>
            </w:r>
          </w:p>
          <w:p w:rsidR="00822112" w:rsidRPr="005E0BD4" w:rsidRDefault="00822112" w:rsidP="003A0596">
            <w:pPr>
              <w:rPr>
                <w:rFonts w:ascii="Cambria" w:hAnsi="Cambria"/>
                <w:color w:val="000000"/>
                <w:sz w:val="20"/>
                <w:szCs w:val="20"/>
                <w:lang w:val="sr-Cyrl-CS"/>
              </w:rPr>
            </w:pPr>
            <w:r w:rsidRPr="005E0BD4">
              <w:rPr>
                <w:rFonts w:ascii="Cambria" w:hAnsi="Cambria"/>
                <w:color w:val="000000"/>
                <w:sz w:val="20"/>
                <w:szCs w:val="20"/>
                <w:lang w:val="sr-Cyrl-CS"/>
              </w:rPr>
              <w:t>Марина Узелац</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Станко Јовчић</w:t>
            </w:r>
          </w:p>
        </w:tc>
      </w:tr>
      <w:tr w:rsidR="00822112" w:rsidRPr="005E0BD4" w:rsidTr="00653C36">
        <w:trPr>
          <w:trHeight w:val="255"/>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4829F1">
            <w:pPr>
              <w:jc w:val="center"/>
              <w:rPr>
                <w:rFonts w:ascii="Cambria" w:hAnsi="Cambria"/>
                <w:sz w:val="28"/>
                <w:szCs w:val="28"/>
                <w:lang w:val="ru-RU"/>
              </w:rPr>
            </w:pPr>
          </w:p>
        </w:tc>
        <w:tc>
          <w:tcPr>
            <w:tcW w:w="3841" w:type="dxa"/>
            <w:tcBorders>
              <w:top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Представник родитеља</w:t>
            </w:r>
          </w:p>
        </w:tc>
        <w:tc>
          <w:tcPr>
            <w:tcW w:w="3510" w:type="dxa"/>
            <w:tcBorders>
              <w:top w:val="single" w:sz="6" w:space="0" w:color="auto"/>
            </w:tcBorders>
            <w:shd w:val="clear" w:color="auto" w:fill="auto"/>
            <w:vAlign w:val="center"/>
          </w:tcPr>
          <w:p w:rsidR="00822112" w:rsidRPr="005E0BD4" w:rsidRDefault="00E17741" w:rsidP="003A0596">
            <w:pPr>
              <w:rPr>
                <w:rFonts w:ascii="Cambria" w:hAnsi="Cambria"/>
                <w:color w:val="000000"/>
                <w:sz w:val="20"/>
                <w:szCs w:val="20"/>
                <w:lang w:val="sr-Cyrl-CS"/>
              </w:rPr>
            </w:pPr>
            <w:r>
              <w:rPr>
                <w:rFonts w:ascii="Cambria" w:hAnsi="Cambria"/>
                <w:color w:val="000000"/>
                <w:sz w:val="20"/>
                <w:szCs w:val="20"/>
                <w:lang w:val="sr-Cyrl-CS"/>
              </w:rPr>
              <w:t>Данијела Мишић</w:t>
            </w:r>
          </w:p>
        </w:tc>
      </w:tr>
      <w:tr w:rsidR="00822112" w:rsidRPr="005E0BD4" w:rsidTr="00653C36">
        <w:trPr>
          <w:trHeight w:val="375"/>
          <w:jc w:val="center"/>
        </w:trPr>
        <w:tc>
          <w:tcPr>
            <w:tcW w:w="3888" w:type="dxa"/>
            <w:vMerge w:val="restart"/>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обезбеђивање квалитета и развој установе</w:t>
            </w:r>
          </w:p>
        </w:tc>
        <w:tc>
          <w:tcPr>
            <w:tcW w:w="3051" w:type="dxa"/>
            <w:vMerge w:val="restart"/>
            <w:shd w:val="clear" w:color="auto" w:fill="auto"/>
            <w:vAlign w:val="center"/>
          </w:tcPr>
          <w:p w:rsidR="004829F1" w:rsidRPr="005E0BD4" w:rsidRDefault="00793E15" w:rsidP="004829F1">
            <w:pPr>
              <w:jc w:val="center"/>
              <w:rPr>
                <w:rFonts w:ascii="Cambria" w:hAnsi="Cambria"/>
                <w:sz w:val="28"/>
                <w:szCs w:val="28"/>
                <w:lang w:val="ru-RU"/>
              </w:rPr>
            </w:pPr>
            <w:r w:rsidRPr="005E0BD4">
              <w:rPr>
                <w:rFonts w:ascii="Cambria" w:hAnsi="Cambria"/>
                <w:sz w:val="28"/>
                <w:szCs w:val="28"/>
                <w:lang w:val="ru-RU"/>
              </w:rPr>
              <w:t xml:space="preserve">Силвана </w:t>
            </w:r>
          </w:p>
          <w:p w:rsidR="00822112" w:rsidRPr="005E0BD4" w:rsidRDefault="00793E15" w:rsidP="004829F1">
            <w:pPr>
              <w:jc w:val="center"/>
              <w:rPr>
                <w:rFonts w:ascii="Cambria" w:hAnsi="Cambria"/>
                <w:sz w:val="28"/>
                <w:szCs w:val="28"/>
                <w:lang w:val="ru-RU"/>
              </w:rPr>
            </w:pPr>
            <w:r w:rsidRPr="005E0BD4">
              <w:rPr>
                <w:rFonts w:ascii="Cambria" w:hAnsi="Cambria"/>
                <w:sz w:val="28"/>
                <w:szCs w:val="28"/>
                <w:lang w:val="ru-RU"/>
              </w:rPr>
              <w:t>Павловић</w:t>
            </w:r>
          </w:p>
        </w:tc>
        <w:tc>
          <w:tcPr>
            <w:tcW w:w="3841" w:type="dxa"/>
            <w:shd w:val="clear" w:color="auto" w:fill="auto"/>
          </w:tcPr>
          <w:p w:rsidR="00822112" w:rsidRPr="005E0BD4" w:rsidRDefault="00822112" w:rsidP="003A0596">
            <w:pPr>
              <w:rPr>
                <w:rFonts w:ascii="Cambria" w:hAnsi="Cambria"/>
                <w:sz w:val="20"/>
                <w:szCs w:val="20"/>
              </w:rPr>
            </w:pPr>
            <w:r w:rsidRPr="005E0BD4">
              <w:rPr>
                <w:rFonts w:ascii="Cambria" w:hAnsi="Cambria"/>
                <w:sz w:val="20"/>
                <w:szCs w:val="20"/>
              </w:rPr>
              <w:t>Стални чланови:</w:t>
            </w:r>
          </w:p>
          <w:p w:rsidR="00822112" w:rsidRPr="005E0BD4" w:rsidRDefault="00822112" w:rsidP="003A0596">
            <w:pPr>
              <w:rPr>
                <w:rFonts w:ascii="Cambria" w:hAnsi="Cambria"/>
                <w:sz w:val="20"/>
                <w:szCs w:val="20"/>
              </w:rPr>
            </w:pPr>
            <w:r w:rsidRPr="005E0BD4">
              <w:rPr>
                <w:rFonts w:ascii="Cambria" w:hAnsi="Cambria"/>
                <w:sz w:val="20"/>
                <w:szCs w:val="20"/>
              </w:rPr>
              <w:t>Директор</w:t>
            </w:r>
          </w:p>
          <w:p w:rsidR="00822112" w:rsidRPr="005E0BD4" w:rsidRDefault="00822112" w:rsidP="003A0596">
            <w:pPr>
              <w:rPr>
                <w:rFonts w:ascii="Cambria" w:hAnsi="Cambria"/>
                <w:sz w:val="20"/>
                <w:szCs w:val="20"/>
              </w:rPr>
            </w:pPr>
            <w:r w:rsidRPr="005E0BD4">
              <w:rPr>
                <w:rFonts w:ascii="Cambria" w:hAnsi="Cambria"/>
                <w:sz w:val="20"/>
                <w:szCs w:val="20"/>
              </w:rPr>
              <w:t>Психолог</w:t>
            </w:r>
          </w:p>
          <w:p w:rsidR="00822112" w:rsidRPr="005E0BD4" w:rsidRDefault="00822112" w:rsidP="003A0596">
            <w:pPr>
              <w:rPr>
                <w:rFonts w:ascii="Cambria" w:hAnsi="Cambria"/>
                <w:sz w:val="20"/>
                <w:szCs w:val="20"/>
              </w:rPr>
            </w:pPr>
            <w:r w:rsidRPr="005E0BD4">
              <w:rPr>
                <w:rFonts w:ascii="Cambria" w:hAnsi="Cambria"/>
                <w:sz w:val="20"/>
                <w:szCs w:val="20"/>
              </w:rPr>
              <w:t>Социјални радник</w:t>
            </w:r>
          </w:p>
          <w:p w:rsidR="00822112" w:rsidRPr="005E0BD4" w:rsidRDefault="00822112" w:rsidP="003A0596">
            <w:pPr>
              <w:rPr>
                <w:rFonts w:ascii="Cambria" w:hAnsi="Cambria"/>
                <w:sz w:val="20"/>
                <w:szCs w:val="20"/>
              </w:rPr>
            </w:pPr>
          </w:p>
          <w:p w:rsidR="00822112" w:rsidRPr="005E0BD4" w:rsidRDefault="00822112" w:rsidP="003A0596">
            <w:pPr>
              <w:rPr>
                <w:rFonts w:ascii="Cambria" w:hAnsi="Cambria"/>
                <w:sz w:val="20"/>
                <w:szCs w:val="20"/>
              </w:rPr>
            </w:pPr>
            <w:r w:rsidRPr="005E0BD4">
              <w:rPr>
                <w:rFonts w:ascii="Cambria" w:hAnsi="Cambria"/>
                <w:sz w:val="20"/>
                <w:szCs w:val="20"/>
              </w:rPr>
              <w:t>Ч</w:t>
            </w:r>
            <w:r w:rsidR="009919A3" w:rsidRPr="005E0BD4">
              <w:rPr>
                <w:rFonts w:ascii="Cambria" w:hAnsi="Cambria"/>
                <w:sz w:val="20"/>
                <w:szCs w:val="20"/>
              </w:rPr>
              <w:t>ла</w:t>
            </w:r>
            <w:r w:rsidRPr="005E0BD4">
              <w:rPr>
                <w:rFonts w:ascii="Cambria" w:hAnsi="Cambria"/>
                <w:sz w:val="20"/>
                <w:szCs w:val="20"/>
              </w:rPr>
              <w:t>нови за шк</w:t>
            </w:r>
            <w:r w:rsidR="00465ED5" w:rsidRPr="005E0BD4">
              <w:rPr>
                <w:rFonts w:ascii="Cambria" w:hAnsi="Cambria"/>
                <w:sz w:val="20"/>
                <w:szCs w:val="20"/>
              </w:rPr>
              <w:t>олску годину</w:t>
            </w:r>
          </w:p>
          <w:p w:rsidR="00822112" w:rsidRPr="005E0BD4" w:rsidRDefault="00465ED5" w:rsidP="003A0596">
            <w:pPr>
              <w:rPr>
                <w:rFonts w:ascii="Cambria" w:hAnsi="Cambria"/>
                <w:sz w:val="20"/>
                <w:szCs w:val="20"/>
              </w:rPr>
            </w:pPr>
            <w:r w:rsidRPr="005E0BD4">
              <w:rPr>
                <w:rFonts w:ascii="Cambria" w:hAnsi="Cambria"/>
                <w:sz w:val="20"/>
                <w:szCs w:val="20"/>
              </w:rPr>
              <w:t>п</w:t>
            </w:r>
            <w:r w:rsidR="00822112" w:rsidRPr="005E0BD4">
              <w:rPr>
                <w:rFonts w:ascii="Cambria" w:hAnsi="Cambria"/>
                <w:sz w:val="20"/>
                <w:szCs w:val="20"/>
              </w:rPr>
              <w:t>редметни наставник</w:t>
            </w:r>
          </w:p>
          <w:p w:rsidR="00822112" w:rsidRPr="005E0BD4" w:rsidRDefault="00465ED5" w:rsidP="003A0596">
            <w:pPr>
              <w:rPr>
                <w:rFonts w:ascii="Cambria" w:hAnsi="Cambria"/>
                <w:sz w:val="20"/>
                <w:szCs w:val="20"/>
              </w:rPr>
            </w:pPr>
            <w:r w:rsidRPr="005E0BD4">
              <w:rPr>
                <w:rFonts w:ascii="Cambria" w:hAnsi="Cambria"/>
                <w:sz w:val="20"/>
                <w:szCs w:val="20"/>
              </w:rPr>
              <w:t>н</w:t>
            </w:r>
            <w:r w:rsidR="009919A3" w:rsidRPr="005E0BD4">
              <w:rPr>
                <w:rFonts w:ascii="Cambria" w:hAnsi="Cambria"/>
                <w:sz w:val="20"/>
                <w:szCs w:val="20"/>
              </w:rPr>
              <w:t>аставник разредне наставе</w:t>
            </w:r>
          </w:p>
        </w:tc>
        <w:tc>
          <w:tcPr>
            <w:tcW w:w="3510" w:type="dxa"/>
            <w:shd w:val="clear" w:color="auto" w:fill="auto"/>
          </w:tcPr>
          <w:p w:rsidR="00822112" w:rsidRPr="005E0BD4" w:rsidRDefault="00822112" w:rsidP="003A0596">
            <w:pPr>
              <w:rPr>
                <w:rFonts w:ascii="Cambria" w:hAnsi="Cambria"/>
                <w:sz w:val="20"/>
                <w:szCs w:val="20"/>
                <w:lang w:val="ru-RU"/>
              </w:rPr>
            </w:pPr>
          </w:p>
          <w:p w:rsidR="00822112" w:rsidRPr="005E0BD4" w:rsidRDefault="009919A3" w:rsidP="003A0596">
            <w:pPr>
              <w:rPr>
                <w:rFonts w:ascii="Cambria" w:hAnsi="Cambria"/>
                <w:sz w:val="20"/>
                <w:szCs w:val="20"/>
                <w:lang w:val="ru-RU"/>
              </w:rPr>
            </w:pPr>
            <w:r w:rsidRPr="005E0BD4">
              <w:rPr>
                <w:rFonts w:ascii="Cambria" w:hAnsi="Cambria"/>
                <w:sz w:val="20"/>
                <w:szCs w:val="20"/>
                <w:lang w:val="ru-RU"/>
              </w:rPr>
              <w:t>Силвана Павловић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Доминика Сидоренко Перић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Јелена Миленовић</w:t>
            </w:r>
          </w:p>
          <w:p w:rsidR="00822112" w:rsidRPr="005E0BD4" w:rsidRDefault="00822112" w:rsidP="003A0596">
            <w:pPr>
              <w:rPr>
                <w:rFonts w:ascii="Cambria" w:hAnsi="Cambria"/>
                <w:sz w:val="20"/>
                <w:szCs w:val="20"/>
                <w:lang w:val="ru-RU"/>
              </w:rPr>
            </w:pPr>
          </w:p>
          <w:p w:rsidR="00822112" w:rsidRPr="005E0BD4" w:rsidRDefault="00822112" w:rsidP="003A0596">
            <w:pPr>
              <w:rPr>
                <w:rFonts w:ascii="Cambria" w:hAnsi="Cambria"/>
                <w:sz w:val="20"/>
                <w:szCs w:val="20"/>
                <w:lang w:val="ru-RU"/>
              </w:rPr>
            </w:pP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Татјана Глишовић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Бранкица Митрић</w:t>
            </w:r>
          </w:p>
        </w:tc>
      </w:tr>
      <w:tr w:rsidR="00822112" w:rsidRPr="005E0BD4" w:rsidTr="00653C36">
        <w:trPr>
          <w:trHeight w:val="255"/>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4829F1">
            <w:pPr>
              <w:jc w:val="center"/>
              <w:rPr>
                <w:rFonts w:ascii="Cambria" w:hAnsi="Cambria"/>
                <w:sz w:val="28"/>
                <w:szCs w:val="28"/>
                <w:lang w:val="ru-RU"/>
              </w:rPr>
            </w:pPr>
          </w:p>
        </w:tc>
        <w:tc>
          <w:tcPr>
            <w:tcW w:w="3841"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представник родитеља</w:t>
            </w:r>
          </w:p>
        </w:tc>
        <w:tc>
          <w:tcPr>
            <w:tcW w:w="3510" w:type="dxa"/>
            <w:shd w:val="clear" w:color="auto" w:fill="auto"/>
          </w:tcPr>
          <w:p w:rsidR="00822112" w:rsidRPr="005E0BD4" w:rsidRDefault="00E17741" w:rsidP="003A0596">
            <w:pPr>
              <w:rPr>
                <w:rFonts w:ascii="Cambria" w:hAnsi="Cambria"/>
                <w:sz w:val="20"/>
                <w:szCs w:val="20"/>
                <w:lang w:val="sr-Cyrl-CS"/>
              </w:rPr>
            </w:pPr>
            <w:r>
              <w:rPr>
                <w:rFonts w:ascii="Cambria" w:hAnsi="Cambria"/>
                <w:sz w:val="20"/>
                <w:szCs w:val="20"/>
                <w:lang w:val="sr-Cyrl-CS"/>
              </w:rPr>
              <w:t>Александра Мијатовић</w:t>
            </w:r>
          </w:p>
        </w:tc>
      </w:tr>
      <w:tr w:rsidR="00822112" w:rsidRPr="005E0BD4" w:rsidTr="00653C36">
        <w:trPr>
          <w:trHeight w:val="255"/>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4829F1">
            <w:pPr>
              <w:jc w:val="center"/>
              <w:rPr>
                <w:rFonts w:ascii="Cambria" w:hAnsi="Cambria"/>
                <w:sz w:val="28"/>
                <w:szCs w:val="28"/>
                <w:lang w:val="ru-RU"/>
              </w:rPr>
            </w:pPr>
          </w:p>
        </w:tc>
        <w:tc>
          <w:tcPr>
            <w:tcW w:w="3841"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Представник локалне самоуправе</w:t>
            </w:r>
          </w:p>
        </w:tc>
        <w:tc>
          <w:tcPr>
            <w:tcW w:w="3510" w:type="dxa"/>
            <w:shd w:val="clear" w:color="auto" w:fill="auto"/>
          </w:tcPr>
          <w:p w:rsidR="00822112" w:rsidRPr="005E0BD4" w:rsidRDefault="00822112" w:rsidP="003A0596">
            <w:pPr>
              <w:pStyle w:val="NoSpacing"/>
              <w:rPr>
                <w:rFonts w:ascii="Cambria" w:hAnsi="Cambria"/>
                <w:sz w:val="20"/>
                <w:szCs w:val="20"/>
                <w:lang w:val="sr-Cyrl-CS"/>
              </w:rPr>
            </w:pPr>
            <w:r w:rsidRPr="005E0BD4">
              <w:rPr>
                <w:rFonts w:ascii="Cambria" w:hAnsi="Cambria"/>
                <w:sz w:val="20"/>
                <w:szCs w:val="20"/>
              </w:rPr>
              <w:t>проф. др Драган Рапаић</w:t>
            </w:r>
          </w:p>
        </w:tc>
      </w:tr>
      <w:tr w:rsidR="00822112" w:rsidRPr="005E0BD4" w:rsidTr="00653C36">
        <w:trPr>
          <w:trHeight w:val="255"/>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4829F1">
            <w:pPr>
              <w:jc w:val="center"/>
              <w:rPr>
                <w:rFonts w:ascii="Cambria" w:hAnsi="Cambria"/>
                <w:sz w:val="28"/>
                <w:szCs w:val="28"/>
                <w:lang w:val="ru-RU"/>
              </w:rPr>
            </w:pPr>
          </w:p>
        </w:tc>
        <w:tc>
          <w:tcPr>
            <w:tcW w:w="3841"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rPr>
              <w:t>Ученички парламент</w:t>
            </w:r>
          </w:p>
        </w:tc>
        <w:tc>
          <w:tcPr>
            <w:tcW w:w="3510" w:type="dxa"/>
            <w:shd w:val="clear" w:color="auto" w:fill="auto"/>
          </w:tcPr>
          <w:p w:rsidR="00822112" w:rsidRPr="005E0BD4" w:rsidRDefault="00B61F41" w:rsidP="003A0596">
            <w:pPr>
              <w:rPr>
                <w:rFonts w:ascii="Cambria" w:hAnsi="Cambria"/>
                <w:sz w:val="20"/>
                <w:szCs w:val="20"/>
              </w:rPr>
            </w:pPr>
            <w:r w:rsidRPr="005E0BD4">
              <w:rPr>
                <w:rFonts w:ascii="Cambria" w:hAnsi="Cambria"/>
                <w:sz w:val="20"/>
                <w:szCs w:val="20"/>
                <w:lang w:val="hr-HR"/>
              </w:rPr>
              <w:t>M</w:t>
            </w:r>
            <w:r w:rsidRPr="005E0BD4">
              <w:rPr>
                <w:rFonts w:ascii="Cambria" w:hAnsi="Cambria"/>
                <w:sz w:val="20"/>
                <w:szCs w:val="20"/>
              </w:rPr>
              <w:t>иа Томић</w:t>
            </w:r>
          </w:p>
        </w:tc>
      </w:tr>
      <w:tr w:rsidR="00822112" w:rsidRPr="005E0BD4" w:rsidTr="00653C36">
        <w:trPr>
          <w:trHeight w:val="885"/>
          <w:jc w:val="center"/>
        </w:trPr>
        <w:tc>
          <w:tcPr>
            <w:tcW w:w="3888" w:type="dxa"/>
            <w:vMerge w:val="restart"/>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развој међупредметних компетенција и предузетништва</w:t>
            </w:r>
          </w:p>
        </w:tc>
        <w:tc>
          <w:tcPr>
            <w:tcW w:w="3051" w:type="dxa"/>
            <w:vMerge w:val="restart"/>
            <w:shd w:val="clear" w:color="auto" w:fill="auto"/>
            <w:vAlign w:val="center"/>
          </w:tcPr>
          <w:p w:rsidR="004829F1" w:rsidRPr="005E0BD4" w:rsidRDefault="00822112" w:rsidP="004829F1">
            <w:pPr>
              <w:jc w:val="center"/>
              <w:rPr>
                <w:rFonts w:ascii="Cambria" w:hAnsi="Cambria"/>
                <w:sz w:val="28"/>
                <w:szCs w:val="28"/>
                <w:lang w:val="ru-RU"/>
              </w:rPr>
            </w:pPr>
            <w:r w:rsidRPr="005E0BD4">
              <w:rPr>
                <w:rFonts w:ascii="Cambria" w:hAnsi="Cambria"/>
                <w:sz w:val="28"/>
                <w:szCs w:val="28"/>
                <w:lang w:val="ru-RU"/>
              </w:rPr>
              <w:t xml:space="preserve">Снежана </w:t>
            </w:r>
          </w:p>
          <w:p w:rsidR="00822112" w:rsidRPr="005E0BD4" w:rsidRDefault="00822112" w:rsidP="004829F1">
            <w:pPr>
              <w:jc w:val="center"/>
              <w:rPr>
                <w:rFonts w:ascii="Cambria" w:hAnsi="Cambria"/>
                <w:sz w:val="28"/>
                <w:szCs w:val="28"/>
                <w:lang w:val="ru-RU"/>
              </w:rPr>
            </w:pPr>
            <w:r w:rsidRPr="005E0BD4">
              <w:rPr>
                <w:rFonts w:ascii="Cambria" w:hAnsi="Cambria"/>
                <w:sz w:val="28"/>
                <w:szCs w:val="28"/>
                <w:lang w:val="ru-RU"/>
              </w:rPr>
              <w:t>Скендерија Булић</w:t>
            </w:r>
          </w:p>
        </w:tc>
        <w:tc>
          <w:tcPr>
            <w:tcW w:w="3841" w:type="dxa"/>
            <w:shd w:val="clear" w:color="auto" w:fill="auto"/>
          </w:tcPr>
          <w:p w:rsidR="00822112" w:rsidRPr="005E0BD4" w:rsidRDefault="00822112" w:rsidP="003A0596">
            <w:pPr>
              <w:rPr>
                <w:rFonts w:ascii="Cambria" w:hAnsi="Cambria"/>
                <w:sz w:val="20"/>
                <w:szCs w:val="20"/>
                <w:lang w:val="ru-RU"/>
              </w:rPr>
            </w:pPr>
            <w:r w:rsidRPr="005E0BD4">
              <w:rPr>
                <w:rFonts w:ascii="Cambria" w:hAnsi="Cambria"/>
                <w:sz w:val="20"/>
                <w:szCs w:val="20"/>
                <w:lang w:val="ru-RU"/>
              </w:rPr>
              <w:t>Помоћник директора</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Предметни наставник</w:t>
            </w:r>
          </w:p>
          <w:p w:rsidR="00822112" w:rsidRPr="005E0BD4" w:rsidRDefault="00822112" w:rsidP="003A0596">
            <w:pPr>
              <w:rPr>
                <w:rFonts w:ascii="Cambria" w:hAnsi="Cambria"/>
                <w:sz w:val="20"/>
                <w:szCs w:val="20"/>
                <w:lang w:val="ru-RU"/>
              </w:rPr>
            </w:pPr>
          </w:p>
          <w:p w:rsidR="00822112" w:rsidRPr="005E0BD4" w:rsidRDefault="009919A3" w:rsidP="003A0596">
            <w:pPr>
              <w:rPr>
                <w:rFonts w:ascii="Cambria" w:hAnsi="Cambria"/>
                <w:sz w:val="20"/>
                <w:szCs w:val="20"/>
                <w:lang w:val="ru-RU"/>
              </w:rPr>
            </w:pPr>
            <w:r w:rsidRPr="005E0BD4">
              <w:rPr>
                <w:rFonts w:ascii="Cambria" w:hAnsi="Cambria"/>
                <w:sz w:val="20"/>
                <w:szCs w:val="20"/>
                <w:lang w:val="ru-RU"/>
              </w:rPr>
              <w:t>Наставник разредне наставе</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Стручни сарадник</w:t>
            </w:r>
          </w:p>
        </w:tc>
        <w:tc>
          <w:tcPr>
            <w:tcW w:w="3510" w:type="dxa"/>
            <w:shd w:val="clear" w:color="auto" w:fill="auto"/>
          </w:tcPr>
          <w:p w:rsidR="00822112" w:rsidRPr="005E0BD4" w:rsidRDefault="00822112" w:rsidP="003A0596">
            <w:pPr>
              <w:rPr>
                <w:rFonts w:ascii="Cambria" w:hAnsi="Cambria"/>
                <w:sz w:val="20"/>
                <w:szCs w:val="20"/>
                <w:lang w:val="ru-RU"/>
              </w:rPr>
            </w:pPr>
            <w:r w:rsidRPr="005E0BD4">
              <w:rPr>
                <w:rFonts w:ascii="Cambria" w:hAnsi="Cambria"/>
                <w:sz w:val="20"/>
                <w:szCs w:val="20"/>
                <w:lang w:val="ru-RU"/>
              </w:rPr>
              <w:t>Снежана Скендерија Булић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Мирјана Каменковић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Јелена Живановић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Снежана Вујић</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Марија Пацек</w:t>
            </w:r>
          </w:p>
        </w:tc>
      </w:tr>
      <w:tr w:rsidR="00822112" w:rsidRPr="005E0BD4" w:rsidTr="0043570D">
        <w:trPr>
          <w:trHeight w:val="629"/>
          <w:jc w:val="center"/>
        </w:trPr>
        <w:tc>
          <w:tcPr>
            <w:tcW w:w="3888" w:type="dxa"/>
            <w:vMerge/>
            <w:shd w:val="clear" w:color="auto" w:fill="auto"/>
            <w:vAlign w:val="center"/>
          </w:tcPr>
          <w:p w:rsidR="00822112" w:rsidRPr="005E0BD4" w:rsidRDefault="00822112" w:rsidP="00653C36">
            <w:pPr>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4829F1">
            <w:pPr>
              <w:jc w:val="center"/>
              <w:rPr>
                <w:rFonts w:ascii="Cambria" w:hAnsi="Cambria"/>
                <w:sz w:val="28"/>
                <w:szCs w:val="28"/>
                <w:lang w:val="ru-RU"/>
              </w:rPr>
            </w:pPr>
          </w:p>
        </w:tc>
        <w:tc>
          <w:tcPr>
            <w:tcW w:w="3841" w:type="dxa"/>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представник родитеља</w:t>
            </w:r>
          </w:p>
        </w:tc>
        <w:tc>
          <w:tcPr>
            <w:tcW w:w="3510" w:type="dxa"/>
            <w:shd w:val="clear" w:color="auto" w:fill="auto"/>
            <w:vAlign w:val="center"/>
          </w:tcPr>
          <w:p w:rsidR="00822112" w:rsidRPr="005E0BD4" w:rsidRDefault="00E17741" w:rsidP="003A0596">
            <w:pPr>
              <w:rPr>
                <w:rFonts w:ascii="Cambria" w:hAnsi="Cambria"/>
                <w:sz w:val="20"/>
                <w:szCs w:val="20"/>
                <w:lang w:val="sr-Cyrl-CS"/>
              </w:rPr>
            </w:pPr>
            <w:r>
              <w:rPr>
                <w:rFonts w:ascii="Cambria" w:hAnsi="Cambria"/>
                <w:sz w:val="20"/>
                <w:szCs w:val="20"/>
                <w:lang w:val="sr-Cyrl-CS"/>
              </w:rPr>
              <w:t>Татјана Вуксановић</w:t>
            </w:r>
          </w:p>
        </w:tc>
      </w:tr>
      <w:tr w:rsidR="00822112" w:rsidRPr="005E0BD4" w:rsidTr="004829F1">
        <w:trPr>
          <w:trHeight w:val="2096"/>
          <w:jc w:val="center"/>
        </w:trPr>
        <w:tc>
          <w:tcPr>
            <w:tcW w:w="3888" w:type="dxa"/>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пројектно планирање</w:t>
            </w:r>
          </w:p>
        </w:tc>
        <w:tc>
          <w:tcPr>
            <w:tcW w:w="3051" w:type="dxa"/>
            <w:shd w:val="clear" w:color="auto" w:fill="auto"/>
            <w:vAlign w:val="center"/>
          </w:tcPr>
          <w:p w:rsidR="00822112" w:rsidRPr="005E0BD4" w:rsidRDefault="00D95200" w:rsidP="004829F1">
            <w:pPr>
              <w:jc w:val="center"/>
              <w:rPr>
                <w:rFonts w:ascii="Cambria" w:hAnsi="Cambria"/>
                <w:sz w:val="28"/>
                <w:szCs w:val="28"/>
                <w:lang w:val="ru-RU"/>
              </w:rPr>
            </w:pPr>
            <w:r>
              <w:rPr>
                <w:rFonts w:ascii="Cambria" w:hAnsi="Cambria"/>
                <w:sz w:val="28"/>
                <w:szCs w:val="28"/>
                <w:lang w:val="ru-RU"/>
              </w:rPr>
              <w:t>Урош Шотаревић</w:t>
            </w:r>
          </w:p>
        </w:tc>
        <w:tc>
          <w:tcPr>
            <w:tcW w:w="3841" w:type="dxa"/>
            <w:shd w:val="clear" w:color="auto" w:fill="auto"/>
          </w:tcPr>
          <w:p w:rsidR="00822112" w:rsidRPr="005E0BD4" w:rsidRDefault="00822112" w:rsidP="003A0596">
            <w:pPr>
              <w:rPr>
                <w:rFonts w:ascii="Cambria" w:hAnsi="Cambria"/>
                <w:sz w:val="20"/>
                <w:szCs w:val="20"/>
                <w:lang w:val="ru-RU"/>
              </w:rPr>
            </w:pPr>
            <w:r w:rsidRPr="005E0BD4">
              <w:rPr>
                <w:rFonts w:ascii="Cambria" w:hAnsi="Cambria"/>
                <w:sz w:val="20"/>
                <w:szCs w:val="20"/>
                <w:lang w:val="ru-RU"/>
              </w:rPr>
              <w:t>Директор</w:t>
            </w:r>
          </w:p>
          <w:p w:rsidR="00822112" w:rsidRPr="005E0BD4" w:rsidRDefault="00822112" w:rsidP="003A0596">
            <w:pPr>
              <w:rPr>
                <w:rFonts w:ascii="Cambria" w:hAnsi="Cambria"/>
                <w:sz w:val="20"/>
                <w:szCs w:val="20"/>
                <w:lang w:val="ru-RU"/>
              </w:rPr>
            </w:pPr>
            <w:r w:rsidRPr="005E0BD4">
              <w:rPr>
                <w:rFonts w:ascii="Cambria" w:hAnsi="Cambria"/>
                <w:sz w:val="20"/>
                <w:szCs w:val="20"/>
                <w:lang w:val="ru-RU"/>
              </w:rPr>
              <w:t>Наставници разредне наставе</w:t>
            </w:r>
          </w:p>
          <w:p w:rsidR="00822112" w:rsidRPr="005E0BD4" w:rsidRDefault="00822112" w:rsidP="004829F1">
            <w:pPr>
              <w:spacing w:before="120"/>
              <w:rPr>
                <w:rFonts w:ascii="Cambria" w:hAnsi="Cambria"/>
                <w:sz w:val="20"/>
                <w:szCs w:val="20"/>
                <w:lang w:val="ru-RU"/>
              </w:rPr>
            </w:pPr>
            <w:r w:rsidRPr="005E0BD4">
              <w:rPr>
                <w:rFonts w:ascii="Cambria" w:hAnsi="Cambria"/>
                <w:sz w:val="20"/>
                <w:szCs w:val="20"/>
                <w:lang w:val="ru-RU"/>
              </w:rPr>
              <w:t>Наставници предметне наставе</w:t>
            </w:r>
          </w:p>
          <w:p w:rsidR="00822112" w:rsidRPr="005E0BD4" w:rsidRDefault="00822112" w:rsidP="004829F1">
            <w:pPr>
              <w:spacing w:before="600"/>
              <w:rPr>
                <w:rFonts w:ascii="Cambria" w:hAnsi="Cambria"/>
                <w:sz w:val="20"/>
                <w:szCs w:val="20"/>
                <w:lang w:val="ru-RU"/>
              </w:rPr>
            </w:pPr>
            <w:r w:rsidRPr="005E0BD4">
              <w:rPr>
                <w:rFonts w:ascii="Cambria" w:hAnsi="Cambria"/>
                <w:sz w:val="20"/>
                <w:szCs w:val="20"/>
                <w:lang w:val="ru-RU"/>
              </w:rPr>
              <w:t>Индивидуални наставници</w:t>
            </w:r>
          </w:p>
        </w:tc>
        <w:tc>
          <w:tcPr>
            <w:tcW w:w="3510" w:type="dxa"/>
            <w:shd w:val="clear" w:color="auto" w:fill="auto"/>
          </w:tcPr>
          <w:p w:rsidR="00822112" w:rsidRPr="005E0BD4" w:rsidRDefault="009919A3" w:rsidP="003A0596">
            <w:pPr>
              <w:pStyle w:val="NoSpacing"/>
              <w:rPr>
                <w:rFonts w:ascii="Cambria" w:hAnsi="Cambria"/>
                <w:sz w:val="20"/>
                <w:szCs w:val="20"/>
              </w:rPr>
            </w:pPr>
            <w:r w:rsidRPr="005E0BD4">
              <w:rPr>
                <w:rFonts w:ascii="Cambria" w:hAnsi="Cambria"/>
                <w:sz w:val="20"/>
                <w:szCs w:val="20"/>
              </w:rPr>
              <w:t>Силвана Павловић</w:t>
            </w:r>
          </w:p>
          <w:p w:rsidR="00822112" w:rsidRPr="005E0BD4" w:rsidRDefault="00822112" w:rsidP="003A0596">
            <w:pPr>
              <w:pStyle w:val="NoSpacing"/>
              <w:rPr>
                <w:rFonts w:ascii="Cambria" w:hAnsi="Cambria"/>
                <w:sz w:val="20"/>
                <w:szCs w:val="20"/>
              </w:rPr>
            </w:pPr>
            <w:r w:rsidRPr="005E0BD4">
              <w:rPr>
                <w:rFonts w:ascii="Cambria" w:hAnsi="Cambria"/>
                <w:sz w:val="20"/>
                <w:szCs w:val="20"/>
              </w:rPr>
              <w:t>Снежана Вујић</w:t>
            </w:r>
          </w:p>
          <w:p w:rsidR="00822112" w:rsidRPr="005E0BD4" w:rsidRDefault="00822112" w:rsidP="003A0596">
            <w:pPr>
              <w:pStyle w:val="NoSpacing"/>
              <w:rPr>
                <w:rFonts w:ascii="Cambria" w:hAnsi="Cambria"/>
                <w:sz w:val="20"/>
                <w:szCs w:val="20"/>
              </w:rPr>
            </w:pPr>
            <w:r w:rsidRPr="005E0BD4">
              <w:rPr>
                <w:rFonts w:ascii="Cambria" w:hAnsi="Cambria"/>
                <w:sz w:val="20"/>
                <w:szCs w:val="20"/>
              </w:rPr>
              <w:t>Селена Манојловић</w:t>
            </w:r>
          </w:p>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Ивана Гајевић Радић, </w:t>
            </w:r>
          </w:p>
          <w:p w:rsidR="00822112" w:rsidRPr="005E0BD4" w:rsidRDefault="00822112" w:rsidP="003A0596">
            <w:pPr>
              <w:pStyle w:val="NoSpacing"/>
              <w:rPr>
                <w:rFonts w:ascii="Cambria" w:hAnsi="Cambria"/>
                <w:sz w:val="20"/>
                <w:szCs w:val="20"/>
              </w:rPr>
            </w:pPr>
            <w:r w:rsidRPr="005E0BD4">
              <w:rPr>
                <w:rFonts w:ascii="Cambria" w:hAnsi="Cambria"/>
                <w:sz w:val="20"/>
                <w:szCs w:val="20"/>
              </w:rPr>
              <w:t>Славица Ћосић ,</w:t>
            </w:r>
          </w:p>
          <w:p w:rsidR="00822112" w:rsidRPr="005E0BD4" w:rsidRDefault="00822112" w:rsidP="003A0596">
            <w:pPr>
              <w:pStyle w:val="NoSpacing"/>
              <w:rPr>
                <w:rFonts w:ascii="Cambria" w:hAnsi="Cambria"/>
                <w:sz w:val="20"/>
                <w:szCs w:val="20"/>
              </w:rPr>
            </w:pPr>
            <w:r w:rsidRPr="005E0BD4">
              <w:rPr>
                <w:rFonts w:ascii="Cambria" w:hAnsi="Cambria"/>
                <w:sz w:val="20"/>
                <w:szCs w:val="20"/>
              </w:rPr>
              <w:t>Јелена Јаковљевић</w:t>
            </w:r>
          </w:p>
          <w:p w:rsidR="00822112" w:rsidRPr="005E0BD4" w:rsidRDefault="00822112" w:rsidP="003A0596">
            <w:pPr>
              <w:pStyle w:val="NoSpacing"/>
              <w:rPr>
                <w:rFonts w:ascii="Cambria" w:hAnsi="Cambria"/>
                <w:sz w:val="20"/>
                <w:szCs w:val="20"/>
              </w:rPr>
            </w:pPr>
            <w:r w:rsidRPr="005E0BD4">
              <w:rPr>
                <w:rFonts w:ascii="Cambria" w:hAnsi="Cambria"/>
                <w:sz w:val="20"/>
                <w:szCs w:val="20"/>
              </w:rPr>
              <w:t xml:space="preserve">Марина Ђорђевић </w:t>
            </w:r>
          </w:p>
        </w:tc>
      </w:tr>
      <w:tr w:rsidR="00822112" w:rsidRPr="005E0BD4" w:rsidTr="00653C36">
        <w:trPr>
          <w:jc w:val="center"/>
        </w:trPr>
        <w:tc>
          <w:tcPr>
            <w:tcW w:w="3888" w:type="dxa"/>
            <w:shd w:val="clear" w:color="auto" w:fill="auto"/>
            <w:vAlign w:val="center"/>
          </w:tcPr>
          <w:p w:rsidR="00822112" w:rsidRPr="005E0BD4" w:rsidRDefault="00822112" w:rsidP="009919A3">
            <w:pPr>
              <w:jc w:val="center"/>
              <w:rPr>
                <w:rFonts w:ascii="Cambria" w:hAnsi="Cambria"/>
                <w:b/>
                <w:sz w:val="28"/>
                <w:szCs w:val="28"/>
                <w:lang w:val="ru-RU"/>
              </w:rPr>
            </w:pPr>
            <w:r w:rsidRPr="005E0BD4">
              <w:rPr>
                <w:rFonts w:ascii="Cambria" w:hAnsi="Cambria"/>
                <w:b/>
                <w:sz w:val="28"/>
                <w:szCs w:val="28"/>
                <w:lang w:val="ru-RU"/>
              </w:rPr>
              <w:t>Тим за професионални развој</w:t>
            </w:r>
          </w:p>
        </w:tc>
        <w:tc>
          <w:tcPr>
            <w:tcW w:w="3051" w:type="dxa"/>
            <w:shd w:val="clear" w:color="auto" w:fill="auto"/>
            <w:vAlign w:val="center"/>
          </w:tcPr>
          <w:p w:rsidR="004829F1" w:rsidRPr="005E0BD4" w:rsidRDefault="00822112" w:rsidP="004829F1">
            <w:pPr>
              <w:jc w:val="center"/>
              <w:rPr>
                <w:rFonts w:ascii="Cambria" w:hAnsi="Cambria"/>
                <w:sz w:val="28"/>
                <w:szCs w:val="28"/>
                <w:lang w:val="ru-RU"/>
              </w:rPr>
            </w:pPr>
            <w:r w:rsidRPr="005E0BD4">
              <w:rPr>
                <w:rFonts w:ascii="Cambria" w:hAnsi="Cambria"/>
                <w:sz w:val="28"/>
                <w:szCs w:val="28"/>
                <w:lang w:val="ru-RU"/>
              </w:rPr>
              <w:t xml:space="preserve">Јелена </w:t>
            </w:r>
          </w:p>
          <w:p w:rsidR="00822112" w:rsidRPr="005E0BD4" w:rsidRDefault="00822112" w:rsidP="004829F1">
            <w:pPr>
              <w:jc w:val="center"/>
              <w:rPr>
                <w:rFonts w:ascii="Cambria" w:hAnsi="Cambria"/>
                <w:sz w:val="28"/>
                <w:szCs w:val="28"/>
                <w:lang w:val="ru-RU"/>
              </w:rPr>
            </w:pPr>
            <w:r w:rsidRPr="005E0BD4">
              <w:rPr>
                <w:rFonts w:ascii="Cambria" w:hAnsi="Cambria"/>
                <w:sz w:val="28"/>
                <w:szCs w:val="28"/>
                <w:lang w:val="ru-RU"/>
              </w:rPr>
              <w:t>Миленовић</w:t>
            </w:r>
          </w:p>
        </w:tc>
        <w:tc>
          <w:tcPr>
            <w:tcW w:w="3841"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логопед</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ортооптичар-плеооптичар</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психолог</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социјални радник</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одељењски старешина 8/1</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одељењски старешина 8/2</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одељењски старешина 8/3</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одељењски старешина 7/1</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одељењски старешина 7/2</w:t>
            </w:r>
          </w:p>
        </w:tc>
        <w:tc>
          <w:tcPr>
            <w:tcW w:w="3510"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Десанка Таталовић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Сека Алорић Џамбазовски</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Доминика Сидоренко Перић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Миленовић</w:t>
            </w:r>
          </w:p>
          <w:p w:rsidR="00822112" w:rsidRPr="005E0BD4" w:rsidRDefault="009919A3" w:rsidP="003A0596">
            <w:pPr>
              <w:rPr>
                <w:rFonts w:ascii="Cambria" w:hAnsi="Cambria"/>
                <w:sz w:val="20"/>
                <w:szCs w:val="20"/>
                <w:lang w:val="sr-Cyrl-CS"/>
              </w:rPr>
            </w:pPr>
            <w:r w:rsidRPr="005E0BD4">
              <w:rPr>
                <w:rFonts w:ascii="Cambria" w:hAnsi="Cambria"/>
                <w:sz w:val="20"/>
                <w:szCs w:val="20"/>
                <w:lang w:val="sr-Cyrl-CS"/>
              </w:rPr>
              <w:t>Снежана Скендерија Булић</w:t>
            </w:r>
          </w:p>
          <w:p w:rsidR="00822112" w:rsidRPr="005E0BD4" w:rsidRDefault="009919A3" w:rsidP="003A0596">
            <w:pPr>
              <w:rPr>
                <w:rFonts w:ascii="Cambria" w:hAnsi="Cambria"/>
                <w:sz w:val="20"/>
                <w:szCs w:val="20"/>
                <w:lang w:val="sr-Cyrl-CS"/>
              </w:rPr>
            </w:pPr>
            <w:r w:rsidRPr="005E0BD4">
              <w:rPr>
                <w:rFonts w:ascii="Cambria" w:hAnsi="Cambria"/>
                <w:sz w:val="20"/>
                <w:szCs w:val="20"/>
                <w:lang w:val="sr-Cyrl-CS"/>
              </w:rPr>
              <w:t>Далиборка Митић</w:t>
            </w:r>
          </w:p>
          <w:p w:rsidR="00822112" w:rsidRPr="005E0BD4" w:rsidRDefault="009919A3" w:rsidP="003A0596">
            <w:pPr>
              <w:rPr>
                <w:rFonts w:ascii="Cambria" w:hAnsi="Cambria"/>
                <w:sz w:val="20"/>
                <w:szCs w:val="20"/>
                <w:lang w:val="sr-Cyrl-CS"/>
              </w:rPr>
            </w:pPr>
            <w:r w:rsidRPr="005E0BD4">
              <w:rPr>
                <w:rFonts w:ascii="Cambria" w:hAnsi="Cambria"/>
                <w:sz w:val="20"/>
                <w:szCs w:val="20"/>
                <w:lang w:val="sr-Cyrl-CS"/>
              </w:rPr>
              <w:t>Павле Радоичић</w:t>
            </w:r>
          </w:p>
          <w:p w:rsidR="00822112" w:rsidRPr="005E0BD4" w:rsidRDefault="009919A3" w:rsidP="003A0596">
            <w:pPr>
              <w:rPr>
                <w:rFonts w:ascii="Cambria" w:hAnsi="Cambria"/>
                <w:sz w:val="20"/>
                <w:szCs w:val="20"/>
                <w:lang w:val="sr-Cyrl-CS"/>
              </w:rPr>
            </w:pPr>
            <w:r w:rsidRPr="005E0BD4">
              <w:rPr>
                <w:rFonts w:ascii="Cambria" w:hAnsi="Cambria"/>
                <w:sz w:val="20"/>
                <w:szCs w:val="20"/>
                <w:lang w:val="sr-Cyrl-CS"/>
              </w:rPr>
              <w:t>Љубомир Јанковић</w:t>
            </w:r>
          </w:p>
          <w:p w:rsidR="00822112" w:rsidRPr="005E0BD4" w:rsidRDefault="009919A3" w:rsidP="003A0596">
            <w:pPr>
              <w:rPr>
                <w:rFonts w:ascii="Cambria" w:hAnsi="Cambria"/>
                <w:sz w:val="20"/>
                <w:szCs w:val="20"/>
                <w:lang w:val="sr-Cyrl-CS"/>
              </w:rPr>
            </w:pPr>
            <w:r w:rsidRPr="005E0BD4">
              <w:rPr>
                <w:rFonts w:ascii="Cambria" w:hAnsi="Cambria"/>
                <w:sz w:val="20"/>
                <w:szCs w:val="20"/>
                <w:lang w:val="sr-Cyrl-CS"/>
              </w:rPr>
              <w:t>Мирјана Каменковић</w:t>
            </w:r>
          </w:p>
        </w:tc>
      </w:tr>
      <w:tr w:rsidR="00822112" w:rsidRPr="005E0BD4" w:rsidTr="004829F1">
        <w:trPr>
          <w:trHeight w:val="1322"/>
          <w:jc w:val="center"/>
        </w:trPr>
        <w:tc>
          <w:tcPr>
            <w:tcW w:w="3888" w:type="dxa"/>
            <w:vMerge w:val="restart"/>
            <w:shd w:val="clear" w:color="auto" w:fill="auto"/>
            <w:vAlign w:val="center"/>
          </w:tcPr>
          <w:p w:rsidR="00822112" w:rsidRPr="005E0BD4" w:rsidRDefault="00822112" w:rsidP="00653C36">
            <w:pPr>
              <w:ind w:left="720" w:hanging="720"/>
              <w:jc w:val="center"/>
              <w:rPr>
                <w:rFonts w:ascii="Cambria" w:hAnsi="Cambria"/>
                <w:b/>
                <w:sz w:val="28"/>
                <w:szCs w:val="28"/>
                <w:lang w:val="ru-RU"/>
              </w:rPr>
            </w:pPr>
            <w:r w:rsidRPr="005E0BD4">
              <w:rPr>
                <w:rFonts w:ascii="Cambria" w:hAnsi="Cambria"/>
                <w:b/>
                <w:sz w:val="28"/>
                <w:szCs w:val="28"/>
                <w:lang w:val="ru-RU"/>
              </w:rPr>
              <w:t>Тим за маркетинг</w:t>
            </w:r>
          </w:p>
        </w:tc>
        <w:tc>
          <w:tcPr>
            <w:tcW w:w="3051" w:type="dxa"/>
            <w:vMerge w:val="restart"/>
            <w:shd w:val="clear" w:color="auto" w:fill="auto"/>
            <w:vAlign w:val="center"/>
          </w:tcPr>
          <w:p w:rsidR="004829F1" w:rsidRPr="005E0BD4" w:rsidRDefault="00822112" w:rsidP="004829F1">
            <w:pPr>
              <w:jc w:val="center"/>
              <w:rPr>
                <w:rFonts w:ascii="Cambria" w:hAnsi="Cambria"/>
                <w:sz w:val="28"/>
                <w:szCs w:val="28"/>
                <w:lang w:val="ru-RU"/>
              </w:rPr>
            </w:pPr>
            <w:r w:rsidRPr="005E0BD4">
              <w:rPr>
                <w:rFonts w:ascii="Cambria" w:hAnsi="Cambria"/>
                <w:sz w:val="28"/>
                <w:szCs w:val="28"/>
                <w:lang w:val="ru-RU"/>
              </w:rPr>
              <w:t xml:space="preserve">Марија </w:t>
            </w:r>
          </w:p>
          <w:p w:rsidR="00822112" w:rsidRPr="005E0BD4" w:rsidRDefault="00822112" w:rsidP="004829F1">
            <w:pPr>
              <w:jc w:val="center"/>
              <w:rPr>
                <w:rFonts w:ascii="Cambria" w:hAnsi="Cambria"/>
                <w:sz w:val="28"/>
                <w:szCs w:val="28"/>
                <w:lang w:val="ru-RU"/>
              </w:rPr>
            </w:pPr>
            <w:r w:rsidRPr="005E0BD4">
              <w:rPr>
                <w:rFonts w:ascii="Cambria" w:hAnsi="Cambria"/>
                <w:sz w:val="28"/>
                <w:szCs w:val="28"/>
                <w:lang w:val="ru-RU"/>
              </w:rPr>
              <w:t>Мудрић</w:t>
            </w:r>
          </w:p>
        </w:tc>
        <w:tc>
          <w:tcPr>
            <w:tcW w:w="3841" w:type="dxa"/>
            <w:tcBorders>
              <w:bottom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васпитачи</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 xml:space="preserve">наставници разредне и предметне наставе </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индивидуални наставници</w:t>
            </w:r>
          </w:p>
        </w:tc>
        <w:tc>
          <w:tcPr>
            <w:tcW w:w="3510" w:type="dxa"/>
            <w:tcBorders>
              <w:bottom w:val="single" w:sz="6" w:space="0" w:color="auto"/>
            </w:tcBorders>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Тамара Ходалић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Далиборка Митић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Марина Толић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 xml:space="preserve">Драгана Ранчић, </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Мудрић</w:t>
            </w:r>
          </w:p>
        </w:tc>
      </w:tr>
      <w:tr w:rsidR="00822112" w:rsidRPr="005E0BD4" w:rsidTr="00653C36">
        <w:trPr>
          <w:trHeight w:val="210"/>
          <w:jc w:val="center"/>
        </w:trPr>
        <w:tc>
          <w:tcPr>
            <w:tcW w:w="3888" w:type="dxa"/>
            <w:vMerge/>
            <w:shd w:val="clear" w:color="auto" w:fill="auto"/>
            <w:vAlign w:val="center"/>
          </w:tcPr>
          <w:p w:rsidR="00822112" w:rsidRPr="005E0BD4" w:rsidRDefault="00822112" w:rsidP="00653C36">
            <w:pPr>
              <w:ind w:left="720" w:hanging="720"/>
              <w:jc w:val="center"/>
              <w:rPr>
                <w:rFonts w:ascii="Cambria" w:hAnsi="Cambria"/>
                <w:b/>
                <w:sz w:val="28"/>
                <w:szCs w:val="28"/>
                <w:lang w:val="ru-RU"/>
              </w:rPr>
            </w:pPr>
          </w:p>
        </w:tc>
        <w:tc>
          <w:tcPr>
            <w:tcW w:w="3051" w:type="dxa"/>
            <w:vMerge/>
            <w:shd w:val="clear" w:color="auto" w:fill="auto"/>
            <w:vAlign w:val="center"/>
          </w:tcPr>
          <w:p w:rsidR="00822112" w:rsidRPr="005E0BD4" w:rsidRDefault="00822112" w:rsidP="003A0596">
            <w:pPr>
              <w:rPr>
                <w:rFonts w:ascii="Cambria" w:hAnsi="Cambria"/>
                <w:sz w:val="28"/>
                <w:szCs w:val="28"/>
                <w:lang w:val="ru-RU"/>
              </w:rPr>
            </w:pPr>
          </w:p>
        </w:tc>
        <w:tc>
          <w:tcPr>
            <w:tcW w:w="3841" w:type="dxa"/>
            <w:tcBorders>
              <w:top w:val="single" w:sz="6" w:space="0" w:color="auto"/>
            </w:tcBorders>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ажурирање сајта школе</w:t>
            </w:r>
          </w:p>
        </w:tc>
        <w:tc>
          <w:tcPr>
            <w:tcW w:w="3510" w:type="dxa"/>
            <w:tcBorders>
              <w:top w:val="single" w:sz="6" w:space="0" w:color="auto"/>
            </w:tcBorders>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 xml:space="preserve">Мирјана Каменковић </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Урош Шотаревић</w:t>
            </w:r>
          </w:p>
        </w:tc>
      </w:tr>
      <w:tr w:rsidR="00822112" w:rsidRPr="005E0BD4" w:rsidTr="004829F1">
        <w:trPr>
          <w:jc w:val="center"/>
        </w:trPr>
        <w:tc>
          <w:tcPr>
            <w:tcW w:w="3888" w:type="dxa"/>
            <w:shd w:val="clear" w:color="auto" w:fill="auto"/>
            <w:vAlign w:val="center"/>
          </w:tcPr>
          <w:p w:rsidR="00822112" w:rsidRPr="005E0BD4" w:rsidRDefault="00822112" w:rsidP="00653C36">
            <w:pPr>
              <w:jc w:val="center"/>
              <w:rPr>
                <w:rFonts w:ascii="Cambria" w:hAnsi="Cambria"/>
                <w:b/>
                <w:sz w:val="28"/>
                <w:szCs w:val="28"/>
                <w:lang w:val="ru-RU"/>
              </w:rPr>
            </w:pPr>
            <w:r w:rsidRPr="005E0BD4">
              <w:rPr>
                <w:rFonts w:ascii="Cambria" w:hAnsi="Cambria"/>
                <w:b/>
                <w:sz w:val="28"/>
                <w:szCs w:val="28"/>
                <w:lang w:val="ru-RU"/>
              </w:rPr>
              <w:t>Тим за организацију приредби и изложби</w:t>
            </w:r>
          </w:p>
        </w:tc>
        <w:tc>
          <w:tcPr>
            <w:tcW w:w="3051" w:type="dxa"/>
            <w:shd w:val="clear" w:color="auto" w:fill="auto"/>
            <w:vAlign w:val="center"/>
          </w:tcPr>
          <w:p w:rsidR="004829F1" w:rsidRPr="005E0BD4" w:rsidRDefault="00822112" w:rsidP="004829F1">
            <w:pPr>
              <w:jc w:val="center"/>
              <w:rPr>
                <w:rFonts w:ascii="Cambria" w:hAnsi="Cambria"/>
                <w:sz w:val="28"/>
                <w:szCs w:val="28"/>
                <w:lang w:val="sr-Cyrl-CS"/>
              </w:rPr>
            </w:pPr>
            <w:r w:rsidRPr="005E0BD4">
              <w:rPr>
                <w:rFonts w:ascii="Cambria" w:hAnsi="Cambria"/>
                <w:sz w:val="28"/>
                <w:szCs w:val="28"/>
                <w:lang w:val="sr-Cyrl-CS"/>
              </w:rPr>
              <w:t>Марија</w:t>
            </w:r>
          </w:p>
          <w:p w:rsidR="00822112" w:rsidRPr="005E0BD4" w:rsidRDefault="00822112" w:rsidP="004829F1">
            <w:pPr>
              <w:jc w:val="center"/>
              <w:rPr>
                <w:rFonts w:ascii="Cambria" w:hAnsi="Cambria"/>
                <w:sz w:val="28"/>
                <w:szCs w:val="28"/>
                <w:lang w:val="sr-Cyrl-CS"/>
              </w:rPr>
            </w:pPr>
            <w:r w:rsidRPr="005E0BD4">
              <w:rPr>
                <w:rFonts w:ascii="Cambria" w:hAnsi="Cambria"/>
                <w:sz w:val="28"/>
                <w:szCs w:val="28"/>
                <w:lang w:val="sr-Cyrl-CS"/>
              </w:rPr>
              <w:t>Станојевић</w:t>
            </w:r>
          </w:p>
        </w:tc>
        <w:tc>
          <w:tcPr>
            <w:tcW w:w="3841"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наставници разредне наставе</w:t>
            </w:r>
          </w:p>
          <w:p w:rsidR="00822112" w:rsidRPr="005E0BD4" w:rsidRDefault="00822112" w:rsidP="004829F1">
            <w:pPr>
              <w:spacing w:before="240"/>
              <w:rPr>
                <w:rFonts w:ascii="Cambria" w:hAnsi="Cambria"/>
                <w:sz w:val="20"/>
                <w:szCs w:val="20"/>
                <w:lang w:val="sr-Cyrl-CS"/>
              </w:rPr>
            </w:pPr>
            <w:r w:rsidRPr="005E0BD4">
              <w:rPr>
                <w:rFonts w:ascii="Cambria" w:hAnsi="Cambria"/>
                <w:sz w:val="20"/>
                <w:szCs w:val="20"/>
                <w:lang w:val="sr-Cyrl-CS"/>
              </w:rPr>
              <w:t>наставници српског језика, ликовне културе, музичке културе</w:t>
            </w:r>
          </w:p>
          <w:p w:rsidR="00822112" w:rsidRPr="005E0BD4" w:rsidRDefault="00822112" w:rsidP="004829F1">
            <w:pPr>
              <w:spacing w:before="120"/>
              <w:rPr>
                <w:rFonts w:ascii="Cambria" w:hAnsi="Cambria"/>
                <w:sz w:val="20"/>
                <w:szCs w:val="20"/>
                <w:lang w:val="sr-Cyrl-CS"/>
              </w:rPr>
            </w:pPr>
            <w:r w:rsidRPr="005E0BD4">
              <w:rPr>
                <w:rFonts w:ascii="Cambria" w:hAnsi="Cambria"/>
                <w:sz w:val="20"/>
                <w:szCs w:val="20"/>
                <w:lang w:val="sr-Cyrl-CS"/>
              </w:rPr>
              <w:t>васпитачи</w:t>
            </w:r>
          </w:p>
        </w:tc>
        <w:tc>
          <w:tcPr>
            <w:tcW w:w="3510" w:type="dxa"/>
            <w:shd w:val="clear" w:color="auto" w:fill="auto"/>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Станојевић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Андријана Каран</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Оливера Абадић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Живановић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Оливера Протић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Драган Лаушевић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Александра Ђорђевић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Милица Калиновић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Тамара Ходалић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Мудрић</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Марина Милосављевић</w:t>
            </w:r>
          </w:p>
        </w:tc>
      </w:tr>
      <w:tr w:rsidR="00822112" w:rsidRPr="005E0BD4" w:rsidTr="00653C36">
        <w:trPr>
          <w:jc w:val="center"/>
        </w:trPr>
        <w:tc>
          <w:tcPr>
            <w:tcW w:w="14290" w:type="dxa"/>
            <w:gridSpan w:val="4"/>
            <w:shd w:val="clear" w:color="auto" w:fill="auto"/>
            <w:vAlign w:val="center"/>
          </w:tcPr>
          <w:p w:rsidR="00822112" w:rsidRPr="005E0BD4" w:rsidRDefault="00822112" w:rsidP="00653C36">
            <w:pPr>
              <w:jc w:val="center"/>
              <w:rPr>
                <w:rFonts w:ascii="Cambria" w:hAnsi="Cambria"/>
                <w:sz w:val="20"/>
                <w:szCs w:val="20"/>
                <w:lang w:val="sr-Cyrl-CS"/>
              </w:rPr>
            </w:pPr>
            <w:r w:rsidRPr="005E0BD4">
              <w:rPr>
                <w:rFonts w:ascii="Cambria" w:hAnsi="Cambria"/>
                <w:b/>
                <w:i/>
                <w:sz w:val="20"/>
                <w:szCs w:val="20"/>
              </w:rPr>
              <w:t>ПОСЕБНА ЗАДУЖЕЊА</w:t>
            </w:r>
          </w:p>
        </w:tc>
      </w:tr>
      <w:tr w:rsidR="00822112" w:rsidRPr="005E0BD4" w:rsidTr="00653C36">
        <w:trPr>
          <w:jc w:val="center"/>
        </w:trPr>
        <w:tc>
          <w:tcPr>
            <w:tcW w:w="6939" w:type="dxa"/>
            <w:gridSpan w:val="2"/>
            <w:shd w:val="clear" w:color="auto" w:fill="auto"/>
            <w:vAlign w:val="center"/>
          </w:tcPr>
          <w:p w:rsidR="00822112" w:rsidRPr="005E0BD4" w:rsidRDefault="00822112" w:rsidP="003A0596">
            <w:pPr>
              <w:rPr>
                <w:rFonts w:ascii="Cambria" w:hAnsi="Cambria"/>
                <w:b/>
                <w:sz w:val="20"/>
                <w:szCs w:val="20"/>
                <w:lang w:val="sr-Cyrl-CS"/>
              </w:rPr>
            </w:pPr>
            <w:r w:rsidRPr="005E0BD4">
              <w:rPr>
                <w:rFonts w:ascii="Cambria" w:hAnsi="Cambria"/>
                <w:b/>
                <w:sz w:val="20"/>
                <w:szCs w:val="20"/>
                <w:lang w:val="sr-Cyrl-CS"/>
              </w:rPr>
              <w:t>Координатор за Савет родитеља</w:t>
            </w:r>
          </w:p>
        </w:tc>
        <w:tc>
          <w:tcPr>
            <w:tcW w:w="7351" w:type="dxa"/>
            <w:gridSpan w:val="2"/>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Десанка Таталовић</w:t>
            </w:r>
          </w:p>
        </w:tc>
      </w:tr>
      <w:tr w:rsidR="00822112" w:rsidRPr="005E0BD4" w:rsidTr="00653C36">
        <w:trPr>
          <w:jc w:val="center"/>
        </w:trPr>
        <w:tc>
          <w:tcPr>
            <w:tcW w:w="6939" w:type="dxa"/>
            <w:gridSpan w:val="2"/>
            <w:shd w:val="clear" w:color="auto" w:fill="auto"/>
            <w:vAlign w:val="center"/>
          </w:tcPr>
          <w:p w:rsidR="00822112" w:rsidRPr="005E0BD4" w:rsidRDefault="00822112" w:rsidP="003A0596">
            <w:pPr>
              <w:rPr>
                <w:rFonts w:ascii="Cambria" w:hAnsi="Cambria"/>
                <w:b/>
                <w:sz w:val="20"/>
                <w:szCs w:val="20"/>
                <w:lang w:val="sr-Cyrl-CS"/>
              </w:rPr>
            </w:pPr>
            <w:r w:rsidRPr="005E0BD4">
              <w:rPr>
                <w:rFonts w:ascii="Cambria" w:hAnsi="Cambria"/>
                <w:b/>
                <w:sz w:val="20"/>
                <w:szCs w:val="20"/>
                <w:lang w:val="sr-Cyrl-CS"/>
              </w:rPr>
              <w:t>Вођење летописа</w:t>
            </w:r>
          </w:p>
        </w:tc>
        <w:tc>
          <w:tcPr>
            <w:tcW w:w="7351" w:type="dxa"/>
            <w:gridSpan w:val="2"/>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Станојевић и Тамара Ходалић</w:t>
            </w:r>
          </w:p>
        </w:tc>
      </w:tr>
      <w:tr w:rsidR="00822112" w:rsidRPr="005E0BD4" w:rsidTr="00653C36">
        <w:trPr>
          <w:jc w:val="center"/>
        </w:trPr>
        <w:tc>
          <w:tcPr>
            <w:tcW w:w="6939" w:type="dxa"/>
            <w:gridSpan w:val="2"/>
            <w:shd w:val="clear" w:color="auto" w:fill="auto"/>
            <w:vAlign w:val="center"/>
          </w:tcPr>
          <w:p w:rsidR="00822112" w:rsidRPr="005E0BD4" w:rsidRDefault="00822112" w:rsidP="003A0596">
            <w:pPr>
              <w:rPr>
                <w:rFonts w:ascii="Cambria" w:hAnsi="Cambria"/>
                <w:b/>
                <w:sz w:val="20"/>
                <w:szCs w:val="20"/>
                <w:lang w:val="sr-Cyrl-CS"/>
              </w:rPr>
            </w:pPr>
            <w:r w:rsidRPr="005E0BD4">
              <w:rPr>
                <w:rFonts w:ascii="Cambria" w:hAnsi="Cambria"/>
                <w:b/>
                <w:sz w:val="20"/>
                <w:szCs w:val="20"/>
                <w:lang w:val="sr-Cyrl-CS"/>
              </w:rPr>
              <w:t xml:space="preserve">Библиотека </w:t>
            </w:r>
          </w:p>
        </w:tc>
        <w:tc>
          <w:tcPr>
            <w:tcW w:w="7351" w:type="dxa"/>
            <w:gridSpan w:val="2"/>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Марија Пацек</w:t>
            </w:r>
          </w:p>
        </w:tc>
      </w:tr>
      <w:tr w:rsidR="00822112" w:rsidRPr="005E0BD4" w:rsidTr="00653C36">
        <w:trPr>
          <w:jc w:val="center"/>
        </w:trPr>
        <w:tc>
          <w:tcPr>
            <w:tcW w:w="6939" w:type="dxa"/>
            <w:gridSpan w:val="2"/>
            <w:shd w:val="clear" w:color="auto" w:fill="auto"/>
            <w:vAlign w:val="center"/>
          </w:tcPr>
          <w:p w:rsidR="00822112" w:rsidRPr="005E0BD4" w:rsidRDefault="00822112" w:rsidP="003A0596">
            <w:pPr>
              <w:rPr>
                <w:rFonts w:ascii="Cambria" w:hAnsi="Cambria"/>
                <w:b/>
                <w:sz w:val="20"/>
                <w:szCs w:val="20"/>
                <w:lang w:val="sr-Cyrl-CS"/>
              </w:rPr>
            </w:pPr>
            <w:r w:rsidRPr="005E0BD4">
              <w:rPr>
                <w:rFonts w:ascii="Cambria" w:hAnsi="Cambria"/>
                <w:b/>
                <w:sz w:val="20"/>
                <w:szCs w:val="20"/>
                <w:lang w:val="sr-Cyrl-CS"/>
              </w:rPr>
              <w:t>Електронско уређивање школских аката</w:t>
            </w:r>
          </w:p>
        </w:tc>
        <w:tc>
          <w:tcPr>
            <w:tcW w:w="7351" w:type="dxa"/>
            <w:gridSpan w:val="2"/>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Мирјана Каменковић и Љубомир Јанковић</w:t>
            </w:r>
          </w:p>
        </w:tc>
      </w:tr>
      <w:tr w:rsidR="00822112" w:rsidRPr="005E0BD4" w:rsidTr="00653C36">
        <w:trPr>
          <w:jc w:val="center"/>
        </w:trPr>
        <w:tc>
          <w:tcPr>
            <w:tcW w:w="6939" w:type="dxa"/>
            <w:gridSpan w:val="2"/>
            <w:shd w:val="clear" w:color="auto" w:fill="auto"/>
            <w:vAlign w:val="center"/>
          </w:tcPr>
          <w:p w:rsidR="00822112" w:rsidRPr="005E0BD4" w:rsidRDefault="00822112" w:rsidP="003A0596">
            <w:pPr>
              <w:rPr>
                <w:rFonts w:ascii="Cambria" w:hAnsi="Cambria"/>
                <w:b/>
                <w:sz w:val="20"/>
                <w:szCs w:val="20"/>
                <w:lang w:val="sr-Cyrl-CS"/>
              </w:rPr>
            </w:pPr>
            <w:r w:rsidRPr="005E0BD4">
              <w:rPr>
                <w:rFonts w:ascii="Cambria" w:hAnsi="Cambria"/>
                <w:b/>
                <w:sz w:val="20"/>
                <w:szCs w:val="20"/>
                <w:lang w:val="sr-Cyrl-CS"/>
              </w:rPr>
              <w:t>Координатори Е-дневника</w:t>
            </w:r>
          </w:p>
        </w:tc>
        <w:tc>
          <w:tcPr>
            <w:tcW w:w="7351" w:type="dxa"/>
            <w:gridSpan w:val="2"/>
            <w:shd w:val="clear" w:color="auto" w:fill="auto"/>
            <w:vAlign w:val="center"/>
          </w:tcPr>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Јелена Јаковљевић-први циклус</w:t>
            </w:r>
          </w:p>
          <w:p w:rsidR="00822112" w:rsidRPr="005E0BD4" w:rsidRDefault="00822112" w:rsidP="003A0596">
            <w:pPr>
              <w:rPr>
                <w:rFonts w:ascii="Cambria" w:hAnsi="Cambria"/>
                <w:sz w:val="20"/>
                <w:szCs w:val="20"/>
                <w:lang w:val="sr-Cyrl-CS"/>
              </w:rPr>
            </w:pPr>
            <w:r w:rsidRPr="005E0BD4">
              <w:rPr>
                <w:rFonts w:ascii="Cambria" w:hAnsi="Cambria"/>
                <w:sz w:val="20"/>
                <w:szCs w:val="20"/>
                <w:lang w:val="sr-Cyrl-CS"/>
              </w:rPr>
              <w:t>Мирјана Каменковић-други циклус</w:t>
            </w:r>
          </w:p>
        </w:tc>
      </w:tr>
    </w:tbl>
    <w:p w:rsidR="0043570D" w:rsidRPr="0043570D" w:rsidRDefault="00822112" w:rsidP="0043570D">
      <w:pPr>
        <w:pStyle w:val="Heading2"/>
        <w:rPr>
          <w:rFonts w:ascii="Cambria" w:hAnsi="Cambria"/>
          <w:i w:val="0"/>
          <w:lang w:val="sr-Cyrl-CS"/>
        </w:rPr>
      </w:pPr>
      <w:r w:rsidRPr="005E0BD4">
        <w:rPr>
          <w:rFonts w:ascii="Cambria" w:hAnsi="Cambria"/>
          <w:b w:val="0"/>
          <w:i w:val="0"/>
          <w:sz w:val="20"/>
          <w:szCs w:val="20"/>
        </w:rPr>
        <w:br w:type="page"/>
      </w:r>
      <w:bookmarkStart w:id="303" w:name="_Toc20049441"/>
      <w:r w:rsidR="0043570D" w:rsidRPr="0043570D">
        <w:rPr>
          <w:rFonts w:ascii="Cambria" w:hAnsi="Cambria"/>
          <w:i w:val="0"/>
          <w:lang w:val="sr-Cyrl-CS"/>
        </w:rPr>
        <w:t>6.2.2. Комисије</w:t>
      </w:r>
      <w:bookmarkEnd w:id="303"/>
    </w:p>
    <w:tbl>
      <w:tblPr>
        <w:tblW w:w="12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3330"/>
        <w:gridCol w:w="5657"/>
      </w:tblGrid>
      <w:tr w:rsidR="0043570D" w:rsidRPr="005E0BD4" w:rsidTr="001A22CF">
        <w:trPr>
          <w:jc w:val="center"/>
        </w:trPr>
        <w:tc>
          <w:tcPr>
            <w:tcW w:w="12875" w:type="dxa"/>
            <w:gridSpan w:val="3"/>
            <w:shd w:val="clear" w:color="auto" w:fill="auto"/>
            <w:vAlign w:val="center"/>
          </w:tcPr>
          <w:p w:rsidR="0043570D" w:rsidRPr="005E0BD4" w:rsidRDefault="0043570D" w:rsidP="001A22CF">
            <w:pPr>
              <w:jc w:val="center"/>
              <w:rPr>
                <w:rFonts w:ascii="Cambria" w:hAnsi="Cambria"/>
                <w:b/>
                <w:i/>
                <w:sz w:val="20"/>
                <w:szCs w:val="20"/>
                <w:lang w:val="ru-RU"/>
              </w:rPr>
            </w:pPr>
            <w:r w:rsidRPr="005E0BD4">
              <w:rPr>
                <w:rFonts w:ascii="Cambria" w:hAnsi="Cambria"/>
                <w:b/>
                <w:i/>
                <w:sz w:val="20"/>
                <w:szCs w:val="20"/>
                <w:lang w:val="ru-RU"/>
              </w:rPr>
              <w:t>КОМИСИЈЕ КОЈЕ ФОРМИРА ДИРЕКТОР</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НАЗИВ</w:t>
            </w:r>
          </w:p>
        </w:tc>
        <w:tc>
          <w:tcPr>
            <w:tcW w:w="3330" w:type="dxa"/>
            <w:shd w:val="clear" w:color="auto" w:fill="auto"/>
            <w:vAlign w:val="center"/>
          </w:tcPr>
          <w:p w:rsidR="0043570D" w:rsidRPr="005E0BD4" w:rsidRDefault="0043570D" w:rsidP="001A22CF">
            <w:pPr>
              <w:jc w:val="center"/>
              <w:rPr>
                <w:rFonts w:ascii="Cambria" w:hAnsi="Cambria"/>
                <w:sz w:val="20"/>
                <w:szCs w:val="20"/>
                <w:lang w:val="ru-RU"/>
              </w:rPr>
            </w:pPr>
            <w:r w:rsidRPr="005E0BD4">
              <w:rPr>
                <w:rFonts w:ascii="Cambria" w:hAnsi="Cambria"/>
                <w:sz w:val="20"/>
                <w:szCs w:val="20"/>
                <w:lang w:val="ru-RU"/>
              </w:rPr>
              <w:t>ПРЕДСЕДНИК</w:t>
            </w:r>
          </w:p>
        </w:tc>
        <w:tc>
          <w:tcPr>
            <w:tcW w:w="5657" w:type="dxa"/>
            <w:shd w:val="clear" w:color="auto" w:fill="auto"/>
            <w:vAlign w:val="center"/>
          </w:tcPr>
          <w:p w:rsidR="0043570D" w:rsidRPr="005E0BD4" w:rsidRDefault="0043570D" w:rsidP="001A22CF">
            <w:pPr>
              <w:jc w:val="center"/>
              <w:rPr>
                <w:rFonts w:ascii="Cambria" w:hAnsi="Cambria"/>
                <w:sz w:val="20"/>
                <w:szCs w:val="20"/>
                <w:lang w:val="ru-RU"/>
              </w:rPr>
            </w:pPr>
            <w:r w:rsidRPr="005E0BD4">
              <w:rPr>
                <w:rFonts w:ascii="Cambria" w:hAnsi="Cambria"/>
                <w:sz w:val="20"/>
                <w:szCs w:val="20"/>
                <w:lang w:val="ru-RU"/>
              </w:rPr>
              <w:t>ЧЛАНОВИ</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наставу у природи, екскурзије и излете</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Татјна Глишовић</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Татјана Глишовић;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Љиљана Голубовић;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Светлана Секулић Спарић</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спровођење завршног испита</w:t>
            </w:r>
          </w:p>
        </w:tc>
        <w:tc>
          <w:tcPr>
            <w:tcW w:w="3330" w:type="dxa"/>
            <w:shd w:val="clear" w:color="auto" w:fill="auto"/>
            <w:vAlign w:val="center"/>
          </w:tcPr>
          <w:p w:rsidR="0043570D" w:rsidRPr="005E0BD4" w:rsidRDefault="0043570D" w:rsidP="00D95200">
            <w:pPr>
              <w:rPr>
                <w:rFonts w:ascii="Cambria" w:hAnsi="Cambria"/>
                <w:sz w:val="20"/>
                <w:szCs w:val="20"/>
                <w:lang w:val="ru-RU"/>
              </w:rPr>
            </w:pPr>
            <w:r w:rsidRPr="005E0BD4">
              <w:rPr>
                <w:rFonts w:ascii="Cambria" w:hAnsi="Cambria"/>
                <w:sz w:val="20"/>
                <w:szCs w:val="20"/>
                <w:lang w:val="ru-RU"/>
              </w:rPr>
              <w:t>Силвана П</w:t>
            </w:r>
            <w:r w:rsidR="00D95200">
              <w:rPr>
                <w:rFonts w:ascii="Cambria" w:hAnsi="Cambria"/>
                <w:sz w:val="20"/>
                <w:szCs w:val="20"/>
                <w:lang w:val="ru-RU"/>
              </w:rPr>
              <w:t>авловић</w:t>
            </w:r>
            <w:r w:rsidRPr="005E0BD4">
              <w:rPr>
                <w:rFonts w:ascii="Cambria" w:hAnsi="Cambria"/>
                <w:sz w:val="20"/>
                <w:szCs w:val="20"/>
                <w:lang w:val="ru-RU"/>
              </w:rPr>
              <w:t>, директор</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Директор, психолог/соц. радник,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секретар, информатичар</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преглед педагошке евиденције</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Мирјана Каменковић</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1-4. разред:Јелена Јаковљевић и Јелена Миленовић</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5-8. разред: Мирјана Каменковић и Доминика Сидоренко Перић</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радне односе</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хххххххххххххххххххххх</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Формира је директор по расписивању конкурса у пријем у радни однос</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јавне набавке</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Катарина Симић</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Катарина Симић, секретар;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Јелена Миленовић, социјални радник;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Војкан Бижић, финансијско административни радник</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похваљивање и награђивање запослених</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Сека Алорић Џамбазовски</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Сека Алорић Џамбазовски,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Снежана Скендерија Булић, 4</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 xml:space="preserve">Ивона Богнер, </w:t>
            </w:r>
          </w:p>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Урош Шотаревић</w:t>
            </w:r>
          </w:p>
        </w:tc>
      </w:tr>
      <w:tr w:rsidR="0043570D" w:rsidRPr="005E0BD4" w:rsidTr="001A22CF">
        <w:trPr>
          <w:jc w:val="center"/>
        </w:trPr>
        <w:tc>
          <w:tcPr>
            <w:tcW w:w="12875" w:type="dxa"/>
            <w:gridSpan w:val="3"/>
            <w:shd w:val="clear" w:color="auto" w:fill="auto"/>
            <w:vAlign w:val="center"/>
          </w:tcPr>
          <w:p w:rsidR="0043570D" w:rsidRPr="005E0BD4" w:rsidRDefault="0043570D" w:rsidP="001A22CF">
            <w:pPr>
              <w:jc w:val="center"/>
              <w:rPr>
                <w:rFonts w:ascii="Cambria" w:hAnsi="Cambria"/>
                <w:sz w:val="20"/>
                <w:szCs w:val="20"/>
                <w:lang w:val="ru-RU"/>
              </w:rPr>
            </w:pPr>
            <w:r w:rsidRPr="005E0BD4">
              <w:rPr>
                <w:rFonts w:ascii="Cambria" w:hAnsi="Cambria"/>
                <w:b/>
                <w:i/>
                <w:sz w:val="20"/>
                <w:szCs w:val="20"/>
                <w:lang w:val="ru-RU"/>
              </w:rPr>
              <w:t>КОМИСИЈЕ КОЈЕ ФОРМИРА ШКОЛСКИ ОДБОР</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избор директора школе</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хххххххххххххххххххххххх</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Формира се код доношење одлуке о расписивању конкурса за избор директора.</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попис и отпис материјалних и нематеријалних средстава</w:t>
            </w:r>
          </w:p>
        </w:tc>
        <w:tc>
          <w:tcPr>
            <w:tcW w:w="3330" w:type="dxa"/>
            <w:shd w:val="clear" w:color="auto" w:fill="auto"/>
            <w:vAlign w:val="center"/>
          </w:tcPr>
          <w:p w:rsidR="0043570D" w:rsidRPr="005E0BD4" w:rsidRDefault="0043570D" w:rsidP="001A22CF">
            <w:pPr>
              <w:rPr>
                <w:rFonts w:ascii="Cambria" w:hAnsi="Cambria"/>
                <w:sz w:val="20"/>
                <w:szCs w:val="20"/>
                <w:lang w:val="ru-RU"/>
              </w:rPr>
            </w:pPr>
            <w:r w:rsidRPr="005E0BD4">
              <w:rPr>
                <w:rFonts w:ascii="Cambria" w:hAnsi="Cambria"/>
                <w:sz w:val="20"/>
                <w:szCs w:val="20"/>
                <w:lang w:val="ru-RU"/>
              </w:rPr>
              <w:t>хххххххххххххххххххххххх</w:t>
            </w:r>
          </w:p>
        </w:tc>
        <w:tc>
          <w:tcPr>
            <w:tcW w:w="5657" w:type="dxa"/>
            <w:shd w:val="clear" w:color="auto" w:fill="auto"/>
            <w:vAlign w:val="center"/>
          </w:tcPr>
          <w:p w:rsidR="0043570D" w:rsidRPr="005E0BD4" w:rsidRDefault="0043570D" w:rsidP="001A22CF">
            <w:pPr>
              <w:rPr>
                <w:rFonts w:ascii="Cambria" w:hAnsi="Cambria"/>
                <w:sz w:val="20"/>
                <w:szCs w:val="20"/>
                <w:lang w:val="sr-Cyrl-CS"/>
              </w:rPr>
            </w:pPr>
            <w:r w:rsidRPr="005E0BD4">
              <w:rPr>
                <w:rFonts w:ascii="Cambria" w:hAnsi="Cambria"/>
                <w:sz w:val="20"/>
                <w:szCs w:val="20"/>
                <w:lang w:val="sr-Cyrl-CS"/>
              </w:rPr>
              <w:t>Формира је Школски одбор код доношења одлуке о попису.</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општа акта школе</w:t>
            </w:r>
          </w:p>
        </w:tc>
        <w:tc>
          <w:tcPr>
            <w:tcW w:w="3330" w:type="dxa"/>
            <w:shd w:val="clear" w:color="auto" w:fill="auto"/>
            <w:vAlign w:val="center"/>
          </w:tcPr>
          <w:p w:rsidR="0043570D" w:rsidRPr="005E0BD4" w:rsidRDefault="0043570D" w:rsidP="001A22CF">
            <w:pPr>
              <w:rPr>
                <w:rFonts w:ascii="Cambria" w:hAnsi="Cambria"/>
                <w:sz w:val="20"/>
                <w:szCs w:val="20"/>
                <w:highlight w:val="yellow"/>
                <w:lang w:val="ru-RU"/>
              </w:rPr>
            </w:pPr>
            <w:r w:rsidRPr="005E0BD4">
              <w:rPr>
                <w:rFonts w:ascii="Cambria" w:hAnsi="Cambria"/>
                <w:sz w:val="20"/>
                <w:szCs w:val="20"/>
                <w:lang w:val="ru-RU"/>
              </w:rPr>
              <w:t>Борко Сарић</w:t>
            </w:r>
          </w:p>
        </w:tc>
        <w:tc>
          <w:tcPr>
            <w:tcW w:w="5657" w:type="dxa"/>
            <w:shd w:val="clear" w:color="auto" w:fill="auto"/>
            <w:vAlign w:val="center"/>
          </w:tcPr>
          <w:p w:rsidR="0043570D" w:rsidRPr="005E0BD4" w:rsidRDefault="0043570D" w:rsidP="001A22CF">
            <w:pPr>
              <w:spacing w:line="276" w:lineRule="auto"/>
              <w:rPr>
                <w:rFonts w:ascii="Cambria" w:hAnsi="Cambria"/>
                <w:sz w:val="20"/>
                <w:szCs w:val="20"/>
                <w:lang w:val="sr-Cyrl-CS"/>
              </w:rPr>
            </w:pPr>
            <w:r w:rsidRPr="005E0BD4">
              <w:rPr>
                <w:rFonts w:ascii="Cambria" w:hAnsi="Cambria"/>
                <w:sz w:val="20"/>
                <w:szCs w:val="20"/>
                <w:lang w:val="sr-Cyrl-CS"/>
              </w:rPr>
              <w:t>Драган Јоцић, Јелена Миленовић</w:t>
            </w:r>
          </w:p>
          <w:p w:rsidR="0043570D" w:rsidRPr="005E0BD4" w:rsidRDefault="0043570D" w:rsidP="001A22CF">
            <w:pPr>
              <w:spacing w:line="276" w:lineRule="auto"/>
              <w:rPr>
                <w:rFonts w:ascii="Cambria" w:hAnsi="Cambria"/>
                <w:b/>
                <w:color w:val="FF0000"/>
                <w:sz w:val="20"/>
                <w:szCs w:val="20"/>
                <w:highlight w:val="yellow"/>
                <w:lang w:val="sr-Cyrl-CS"/>
              </w:rPr>
            </w:pPr>
            <w:r w:rsidRPr="005E0BD4">
              <w:rPr>
                <w:rFonts w:ascii="Cambria" w:hAnsi="Cambria"/>
                <w:sz w:val="20"/>
                <w:szCs w:val="20"/>
                <w:lang w:val="sr-Cyrl-CS"/>
              </w:rPr>
              <w:t>Борко Сарић</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Годишњи план рада школе</w:t>
            </w:r>
          </w:p>
        </w:tc>
        <w:tc>
          <w:tcPr>
            <w:tcW w:w="3330" w:type="dxa"/>
            <w:shd w:val="clear" w:color="auto" w:fill="auto"/>
            <w:vAlign w:val="center"/>
          </w:tcPr>
          <w:p w:rsidR="0043570D" w:rsidRPr="005E0BD4" w:rsidRDefault="0043570D" w:rsidP="001A22CF">
            <w:pPr>
              <w:rPr>
                <w:rFonts w:ascii="Cambria" w:hAnsi="Cambria"/>
                <w:sz w:val="20"/>
                <w:szCs w:val="20"/>
                <w:highlight w:val="yellow"/>
                <w:lang w:val="ru-RU"/>
              </w:rPr>
            </w:pPr>
            <w:r w:rsidRPr="005E0BD4">
              <w:rPr>
                <w:rFonts w:ascii="Cambria" w:hAnsi="Cambria"/>
                <w:sz w:val="20"/>
                <w:szCs w:val="20"/>
                <w:lang w:val="ru-RU"/>
              </w:rPr>
              <w:t>Милош Стојковић</w:t>
            </w:r>
          </w:p>
        </w:tc>
        <w:tc>
          <w:tcPr>
            <w:tcW w:w="5657" w:type="dxa"/>
            <w:shd w:val="clear" w:color="auto" w:fill="auto"/>
            <w:vAlign w:val="center"/>
          </w:tcPr>
          <w:p w:rsidR="0043570D" w:rsidRPr="005E0BD4" w:rsidRDefault="0043570D" w:rsidP="001A22CF">
            <w:pPr>
              <w:spacing w:line="276" w:lineRule="auto"/>
              <w:rPr>
                <w:rFonts w:ascii="Cambria" w:hAnsi="Cambria"/>
                <w:sz w:val="20"/>
                <w:szCs w:val="20"/>
                <w:lang w:val="sr-Cyrl-CS"/>
              </w:rPr>
            </w:pPr>
            <w:r w:rsidRPr="005E0BD4">
              <w:rPr>
                <w:rFonts w:ascii="Cambria" w:hAnsi="Cambria"/>
                <w:sz w:val="20"/>
                <w:szCs w:val="20"/>
                <w:lang w:val="sr-Cyrl-CS"/>
              </w:rPr>
              <w:t>Др Драган Рапаић, Андријана Каран</w:t>
            </w:r>
          </w:p>
          <w:p w:rsidR="0043570D" w:rsidRPr="005E0BD4" w:rsidRDefault="0043570D" w:rsidP="001A22CF">
            <w:pPr>
              <w:spacing w:line="276" w:lineRule="auto"/>
              <w:rPr>
                <w:rFonts w:ascii="Cambria" w:hAnsi="Cambria"/>
                <w:b/>
                <w:sz w:val="20"/>
                <w:szCs w:val="20"/>
                <w:highlight w:val="yellow"/>
                <w:lang w:val="sr-Cyrl-CS"/>
              </w:rPr>
            </w:pPr>
            <w:r w:rsidRPr="005E0BD4">
              <w:rPr>
                <w:rFonts w:ascii="Cambria" w:hAnsi="Cambria"/>
                <w:sz w:val="20"/>
                <w:szCs w:val="20"/>
                <w:lang w:val="sr-Cyrl-CS"/>
              </w:rPr>
              <w:t>Милош Стојковић</w:t>
            </w:r>
          </w:p>
        </w:tc>
      </w:tr>
      <w:tr w:rsidR="0043570D" w:rsidRPr="005E0BD4" w:rsidTr="001A22CF">
        <w:trPr>
          <w:jc w:val="center"/>
        </w:trPr>
        <w:tc>
          <w:tcPr>
            <w:tcW w:w="3888" w:type="dxa"/>
            <w:shd w:val="clear" w:color="auto" w:fill="auto"/>
            <w:vAlign w:val="center"/>
          </w:tcPr>
          <w:p w:rsidR="0043570D" w:rsidRPr="005E0BD4" w:rsidRDefault="0043570D" w:rsidP="001A22CF">
            <w:pPr>
              <w:jc w:val="center"/>
              <w:rPr>
                <w:rFonts w:ascii="Cambria" w:hAnsi="Cambria"/>
                <w:b/>
                <w:sz w:val="20"/>
                <w:szCs w:val="20"/>
                <w:lang w:val="sr-Cyrl-CS"/>
              </w:rPr>
            </w:pPr>
            <w:r w:rsidRPr="005E0BD4">
              <w:rPr>
                <w:rFonts w:ascii="Cambria" w:hAnsi="Cambria"/>
                <w:b/>
                <w:sz w:val="20"/>
                <w:szCs w:val="20"/>
                <w:lang w:val="sr-Cyrl-CS"/>
              </w:rPr>
              <w:t>Комисија за технолошке вишкове</w:t>
            </w:r>
          </w:p>
        </w:tc>
        <w:tc>
          <w:tcPr>
            <w:tcW w:w="3330" w:type="dxa"/>
            <w:shd w:val="clear" w:color="auto" w:fill="auto"/>
            <w:vAlign w:val="center"/>
          </w:tcPr>
          <w:p w:rsidR="0043570D" w:rsidRPr="005E0BD4" w:rsidRDefault="0043570D" w:rsidP="001A22CF">
            <w:pPr>
              <w:rPr>
                <w:rFonts w:ascii="Cambria" w:hAnsi="Cambria"/>
                <w:sz w:val="20"/>
                <w:szCs w:val="20"/>
              </w:rPr>
            </w:pPr>
            <w:r w:rsidRPr="005E0BD4">
              <w:rPr>
                <w:rFonts w:ascii="Cambria" w:hAnsi="Cambria"/>
                <w:sz w:val="20"/>
                <w:szCs w:val="20"/>
              </w:rPr>
              <w:t>Десанка Таталовић</w:t>
            </w:r>
          </w:p>
        </w:tc>
        <w:tc>
          <w:tcPr>
            <w:tcW w:w="5657" w:type="dxa"/>
            <w:shd w:val="clear" w:color="auto" w:fill="auto"/>
            <w:vAlign w:val="center"/>
          </w:tcPr>
          <w:p w:rsidR="0043570D" w:rsidRPr="005E0BD4" w:rsidRDefault="0043570D" w:rsidP="001A22CF">
            <w:pPr>
              <w:spacing w:line="276" w:lineRule="auto"/>
              <w:rPr>
                <w:rFonts w:ascii="Cambria" w:hAnsi="Cambria"/>
                <w:sz w:val="20"/>
                <w:szCs w:val="20"/>
                <w:lang w:val="sr-Cyrl-CS"/>
              </w:rPr>
            </w:pPr>
            <w:r w:rsidRPr="005E0BD4">
              <w:rPr>
                <w:rFonts w:ascii="Cambria" w:hAnsi="Cambria"/>
                <w:sz w:val="20"/>
                <w:szCs w:val="20"/>
                <w:lang w:val="sr-Cyrl-CS"/>
              </w:rPr>
              <w:t>Војкан Бижић (Јелена Миленовић, замена)</w:t>
            </w:r>
          </w:p>
          <w:p w:rsidR="0043570D" w:rsidRPr="005E0BD4" w:rsidRDefault="0043570D" w:rsidP="001A22CF">
            <w:pPr>
              <w:spacing w:line="276" w:lineRule="auto"/>
              <w:rPr>
                <w:rFonts w:ascii="Cambria" w:hAnsi="Cambria"/>
                <w:sz w:val="20"/>
                <w:szCs w:val="20"/>
                <w:lang w:val="sr-Cyrl-CS"/>
              </w:rPr>
            </w:pPr>
            <w:r w:rsidRPr="005E0BD4">
              <w:rPr>
                <w:rFonts w:ascii="Cambria" w:hAnsi="Cambria"/>
                <w:sz w:val="20"/>
                <w:szCs w:val="20"/>
                <w:lang w:val="sr-Cyrl-CS"/>
              </w:rPr>
              <w:t>Десанка Таталовић (Ивона Богнер, замена)</w:t>
            </w:r>
          </w:p>
          <w:p w:rsidR="0043570D" w:rsidRPr="005E0BD4" w:rsidRDefault="0043570D" w:rsidP="001A22CF">
            <w:pPr>
              <w:spacing w:line="276" w:lineRule="auto"/>
              <w:rPr>
                <w:rFonts w:ascii="Cambria" w:hAnsi="Cambria"/>
                <w:b/>
                <w:sz w:val="20"/>
                <w:szCs w:val="20"/>
                <w:lang w:val="sr-Cyrl-CS"/>
              </w:rPr>
            </w:pPr>
            <w:r w:rsidRPr="005E0BD4">
              <w:rPr>
                <w:rFonts w:ascii="Cambria" w:hAnsi="Cambria"/>
                <w:sz w:val="20"/>
                <w:szCs w:val="20"/>
                <w:lang w:val="sr-Cyrl-CS"/>
              </w:rPr>
              <w:t>Снежана Скендерија Булић (Доминика Сидоренко Перић,замена)</w:t>
            </w:r>
          </w:p>
        </w:tc>
      </w:tr>
    </w:tbl>
    <w:p w:rsidR="00822112" w:rsidRDefault="0043570D" w:rsidP="00822112">
      <w:pPr>
        <w:rPr>
          <w:rFonts w:ascii="Cambria" w:hAnsi="Cambria"/>
          <w:b/>
          <w:i/>
          <w:sz w:val="20"/>
          <w:szCs w:val="20"/>
        </w:rPr>
      </w:pPr>
      <w:r>
        <w:rPr>
          <w:rFonts w:ascii="Cambria" w:hAnsi="Cambria"/>
          <w:b/>
          <w:i/>
          <w:sz w:val="20"/>
          <w:szCs w:val="20"/>
        </w:rPr>
        <w:br w:type="page"/>
      </w:r>
    </w:p>
    <w:p w:rsidR="0043570D" w:rsidRDefault="0043570D" w:rsidP="0043570D">
      <w:pPr>
        <w:pStyle w:val="Heading2"/>
        <w:ind w:left="990" w:hanging="990"/>
        <w:rPr>
          <w:rFonts w:ascii="Verdana" w:hAnsi="Verdana"/>
        </w:rPr>
      </w:pPr>
      <w:bookmarkStart w:id="304" w:name="_Toc20049442"/>
      <w:r w:rsidRPr="0043570D">
        <w:rPr>
          <w:rFonts w:ascii="Verdana" w:hAnsi="Verdana"/>
        </w:rPr>
        <w:t>5.2.3. Организациони одбор за припрему обележавања и прославе јубилеја 50. година постојања школе</w:t>
      </w:r>
      <w:bookmarkEnd w:id="304"/>
    </w:p>
    <w:p w:rsidR="0043570D" w:rsidRPr="00DA6381" w:rsidRDefault="00920BB5" w:rsidP="0043570D">
      <w:pPr>
        <w:rPr>
          <w:rFonts w:ascii="Cambria" w:hAnsi="Cambria"/>
        </w:rPr>
      </w:pPr>
      <w:r w:rsidRPr="00DA6381">
        <w:rPr>
          <w:rFonts w:ascii="Cambria" w:hAnsi="Cambria"/>
        </w:rPr>
        <w:t xml:space="preserve">Председник: </w:t>
      </w:r>
      <w:r w:rsidR="00DA6381">
        <w:rPr>
          <w:rFonts w:ascii="Cambria" w:hAnsi="Cambria"/>
        </w:rPr>
        <w:t>Силвана Павловић</w:t>
      </w:r>
    </w:p>
    <w:p w:rsidR="00920BB5" w:rsidRPr="00DA6381" w:rsidRDefault="00920BB5" w:rsidP="0043570D">
      <w:pPr>
        <w:rPr>
          <w:rFonts w:ascii="Cambria" w:hAnsi="Cambria"/>
        </w:rPr>
      </w:pPr>
      <w:r w:rsidRPr="00DA6381">
        <w:rPr>
          <w:rFonts w:ascii="Cambria" w:hAnsi="Cambria"/>
        </w:rPr>
        <w:t>Чланови:</w:t>
      </w:r>
    </w:p>
    <w:p w:rsidR="00920BB5" w:rsidRPr="00DA6381" w:rsidRDefault="00DA6381" w:rsidP="001A22CF">
      <w:pPr>
        <w:numPr>
          <w:ilvl w:val="0"/>
          <w:numId w:val="344"/>
        </w:numPr>
        <w:rPr>
          <w:rFonts w:ascii="Cambria" w:hAnsi="Cambria"/>
        </w:rPr>
      </w:pPr>
      <w:r>
        <w:rPr>
          <w:rFonts w:ascii="Cambria" w:hAnsi="Cambria"/>
        </w:rPr>
        <w:t>Љубомир Јанковић</w:t>
      </w:r>
    </w:p>
    <w:p w:rsidR="00DA6381" w:rsidRPr="00DA6381" w:rsidRDefault="00DA6381" w:rsidP="001A22CF">
      <w:pPr>
        <w:numPr>
          <w:ilvl w:val="0"/>
          <w:numId w:val="344"/>
        </w:numPr>
        <w:rPr>
          <w:rFonts w:ascii="Cambria" w:hAnsi="Cambria"/>
        </w:rPr>
      </w:pPr>
      <w:r>
        <w:rPr>
          <w:rFonts w:ascii="Cambria" w:hAnsi="Cambria"/>
        </w:rPr>
        <w:t>Оливера Абадић</w:t>
      </w:r>
    </w:p>
    <w:p w:rsidR="00DA6381" w:rsidRPr="00DA6381" w:rsidRDefault="00DA6381" w:rsidP="001A22CF">
      <w:pPr>
        <w:numPr>
          <w:ilvl w:val="0"/>
          <w:numId w:val="344"/>
        </w:numPr>
        <w:rPr>
          <w:rFonts w:ascii="Cambria" w:hAnsi="Cambria"/>
        </w:rPr>
      </w:pPr>
      <w:r>
        <w:rPr>
          <w:rFonts w:ascii="Cambria" w:hAnsi="Cambria"/>
        </w:rPr>
        <w:t>Јелена Живановић</w:t>
      </w:r>
    </w:p>
    <w:p w:rsidR="00DA6381" w:rsidRPr="00DA6381" w:rsidRDefault="00DA6381" w:rsidP="001A22CF">
      <w:pPr>
        <w:numPr>
          <w:ilvl w:val="0"/>
          <w:numId w:val="344"/>
        </w:numPr>
        <w:rPr>
          <w:rFonts w:ascii="Cambria" w:hAnsi="Cambria"/>
        </w:rPr>
      </w:pPr>
      <w:r>
        <w:rPr>
          <w:rFonts w:ascii="Cambria" w:hAnsi="Cambria"/>
        </w:rPr>
        <w:t>Драган Лаушевић</w:t>
      </w:r>
    </w:p>
    <w:p w:rsidR="00DA6381" w:rsidRPr="00DA6381" w:rsidRDefault="00C05787" w:rsidP="001A22CF">
      <w:pPr>
        <w:numPr>
          <w:ilvl w:val="0"/>
          <w:numId w:val="344"/>
        </w:numPr>
        <w:rPr>
          <w:rFonts w:ascii="Cambria" w:hAnsi="Cambria"/>
        </w:rPr>
      </w:pPr>
      <w:r>
        <w:rPr>
          <w:rFonts w:ascii="Cambria" w:hAnsi="Cambria"/>
        </w:rPr>
        <w:t>Марија С</w:t>
      </w:r>
      <w:r w:rsidR="00DA6381">
        <w:rPr>
          <w:rFonts w:ascii="Cambria" w:hAnsi="Cambria"/>
        </w:rPr>
        <w:t>т</w:t>
      </w:r>
      <w:r>
        <w:rPr>
          <w:rFonts w:ascii="Cambria" w:hAnsi="Cambria"/>
        </w:rPr>
        <w:t>а</w:t>
      </w:r>
      <w:r w:rsidR="00DA6381">
        <w:rPr>
          <w:rFonts w:ascii="Cambria" w:hAnsi="Cambria"/>
        </w:rPr>
        <w:t>нојевић</w:t>
      </w:r>
    </w:p>
    <w:p w:rsidR="00DA6381" w:rsidRPr="00DA6381" w:rsidRDefault="00DA6381" w:rsidP="001A22CF">
      <w:pPr>
        <w:numPr>
          <w:ilvl w:val="0"/>
          <w:numId w:val="344"/>
        </w:numPr>
        <w:rPr>
          <w:rFonts w:ascii="Cambria" w:hAnsi="Cambria"/>
        </w:rPr>
      </w:pPr>
      <w:r>
        <w:rPr>
          <w:rFonts w:ascii="Cambria" w:hAnsi="Cambria"/>
        </w:rPr>
        <w:t>Оливера Протић</w:t>
      </w:r>
    </w:p>
    <w:p w:rsidR="00DA6381" w:rsidRPr="00C3743D" w:rsidRDefault="00DA6381" w:rsidP="001A22CF">
      <w:pPr>
        <w:numPr>
          <w:ilvl w:val="0"/>
          <w:numId w:val="344"/>
        </w:numPr>
        <w:rPr>
          <w:rFonts w:ascii="Cambria" w:hAnsi="Cambria"/>
        </w:rPr>
      </w:pPr>
      <w:r>
        <w:rPr>
          <w:rFonts w:ascii="Cambria" w:hAnsi="Cambria"/>
        </w:rPr>
        <w:t>Андријана Каран</w:t>
      </w:r>
    </w:p>
    <w:p w:rsidR="00C3743D" w:rsidRPr="00C3743D" w:rsidRDefault="00C3743D" w:rsidP="001A22CF">
      <w:pPr>
        <w:numPr>
          <w:ilvl w:val="0"/>
          <w:numId w:val="344"/>
        </w:numPr>
        <w:rPr>
          <w:rFonts w:ascii="Cambria" w:hAnsi="Cambria"/>
        </w:rPr>
      </w:pPr>
      <w:r>
        <w:rPr>
          <w:rFonts w:ascii="Cambria" w:hAnsi="Cambria"/>
        </w:rPr>
        <w:t>Мирјана Каменковић</w:t>
      </w:r>
    </w:p>
    <w:p w:rsidR="00C3743D" w:rsidRPr="00C05787" w:rsidRDefault="00C3743D" w:rsidP="001A22CF">
      <w:pPr>
        <w:numPr>
          <w:ilvl w:val="0"/>
          <w:numId w:val="344"/>
        </w:numPr>
        <w:rPr>
          <w:rFonts w:ascii="Cambria" w:hAnsi="Cambria"/>
        </w:rPr>
      </w:pPr>
      <w:r>
        <w:rPr>
          <w:rFonts w:ascii="Cambria" w:hAnsi="Cambria"/>
        </w:rPr>
        <w:t>Десанка Таталовић</w:t>
      </w:r>
    </w:p>
    <w:p w:rsidR="00C05787" w:rsidRDefault="00C05787">
      <w:pPr>
        <w:rPr>
          <w:rFonts w:ascii="Verdana" w:hAnsi="Verdana" w:cs="Arial"/>
          <w:b/>
          <w:bCs/>
          <w:sz w:val="32"/>
          <w:szCs w:val="32"/>
          <w:lang w:val="sr-Cyrl-CS"/>
        </w:rPr>
      </w:pPr>
      <w:bookmarkStart w:id="305" w:name="_Toc20049443"/>
      <w:r>
        <w:rPr>
          <w:rFonts w:ascii="Verdana" w:hAnsi="Verdana"/>
          <w:sz w:val="32"/>
          <w:szCs w:val="32"/>
          <w:lang w:val="sr-Cyrl-CS"/>
        </w:rPr>
        <w:br w:type="page"/>
      </w:r>
    </w:p>
    <w:p w:rsidR="00822112" w:rsidRPr="00006628" w:rsidRDefault="00822112" w:rsidP="00006628">
      <w:pPr>
        <w:pStyle w:val="Heading3"/>
        <w:spacing w:before="120" w:after="0"/>
        <w:rPr>
          <w:rFonts w:ascii="Verdana" w:hAnsi="Verdana"/>
          <w:sz w:val="32"/>
          <w:szCs w:val="32"/>
          <w:lang w:val="sr-Cyrl-CS"/>
        </w:rPr>
      </w:pPr>
      <w:r w:rsidRPr="00006628">
        <w:rPr>
          <w:rFonts w:ascii="Verdana" w:hAnsi="Verdana"/>
          <w:sz w:val="32"/>
          <w:szCs w:val="32"/>
          <w:lang w:val="sr-Cyrl-CS"/>
        </w:rPr>
        <w:t>6.2.3. Ваннаставне и слободне активности</w:t>
      </w:r>
      <w:bookmarkEnd w:id="305"/>
    </w:p>
    <w:p w:rsidR="00822112" w:rsidRPr="00006628" w:rsidRDefault="00822112" w:rsidP="00822112">
      <w:pPr>
        <w:pStyle w:val="Heading3"/>
        <w:spacing w:before="0"/>
        <w:rPr>
          <w:rFonts w:ascii="Verdana" w:hAnsi="Verdana"/>
          <w:sz w:val="28"/>
          <w:szCs w:val="28"/>
          <w:lang w:val="sr-Cyrl-CS"/>
        </w:rPr>
      </w:pPr>
      <w:bookmarkStart w:id="306" w:name="_Toc20049444"/>
      <w:r w:rsidRPr="00006628">
        <w:rPr>
          <w:rFonts w:ascii="Verdana" w:hAnsi="Verdana"/>
          <w:sz w:val="28"/>
          <w:szCs w:val="28"/>
          <w:lang w:val="sr-Cyrl-CS"/>
        </w:rPr>
        <w:t>6.2.3.1. Дечје организације</w:t>
      </w:r>
      <w:bookmarkEnd w:id="306"/>
      <w:r w:rsidRPr="00006628">
        <w:rPr>
          <w:rFonts w:ascii="Verdana" w:hAnsi="Verdana"/>
          <w:sz w:val="28"/>
          <w:szCs w:val="28"/>
          <w:lang w:val="sr-Cyrl-CS"/>
        </w:rPr>
        <w:t xml:space="preserve"> </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3"/>
        <w:gridCol w:w="6789"/>
      </w:tblGrid>
      <w:tr w:rsidR="00822112" w:rsidRPr="00041103" w:rsidTr="00653C36">
        <w:trPr>
          <w:trHeight w:val="350"/>
          <w:jc w:val="center"/>
        </w:trPr>
        <w:tc>
          <w:tcPr>
            <w:tcW w:w="3651" w:type="dxa"/>
            <w:shd w:val="clear" w:color="auto" w:fill="auto"/>
            <w:vAlign w:val="center"/>
          </w:tcPr>
          <w:p w:rsidR="00822112" w:rsidRPr="00653C36" w:rsidRDefault="00822112" w:rsidP="00653C36">
            <w:pPr>
              <w:jc w:val="center"/>
              <w:rPr>
                <w:rFonts w:ascii="Cambria" w:eastAsia="Calibri" w:hAnsi="Cambria"/>
                <w:b/>
                <w:bCs/>
                <w:iCs/>
                <w:lang w:val="ru-RU"/>
              </w:rPr>
            </w:pPr>
            <w:r w:rsidRPr="00653C36">
              <w:rPr>
                <w:rFonts w:ascii="Cambria" w:eastAsia="Calibri" w:hAnsi="Cambria"/>
                <w:b/>
                <w:bCs/>
                <w:iCs/>
                <w:lang w:val="ru-RU"/>
              </w:rPr>
              <w:t>НАЗИВ</w:t>
            </w:r>
          </w:p>
        </w:tc>
        <w:tc>
          <w:tcPr>
            <w:tcW w:w="6711" w:type="dxa"/>
            <w:shd w:val="clear" w:color="auto" w:fill="auto"/>
            <w:vAlign w:val="center"/>
          </w:tcPr>
          <w:p w:rsidR="00822112" w:rsidRPr="00653C36" w:rsidRDefault="00822112" w:rsidP="00653C36">
            <w:pPr>
              <w:jc w:val="center"/>
              <w:rPr>
                <w:rFonts w:ascii="Cambria" w:eastAsia="Calibri" w:hAnsi="Cambria"/>
                <w:b/>
                <w:bCs/>
                <w:iCs/>
                <w:lang w:val="sr-Cyrl-CS"/>
              </w:rPr>
            </w:pPr>
            <w:r w:rsidRPr="00653C36">
              <w:rPr>
                <w:rFonts w:ascii="Cambria" w:eastAsia="Calibri" w:hAnsi="Cambria"/>
                <w:b/>
                <w:bCs/>
                <w:iCs/>
                <w:lang w:val="sr-Cyrl-CS"/>
              </w:rPr>
              <w:t>ЗАДУЖЕЊЕ/КООРДИНАТОР</w:t>
            </w:r>
          </w:p>
        </w:tc>
      </w:tr>
      <w:tr w:rsidR="00822112" w:rsidRPr="00041103" w:rsidTr="00653C36">
        <w:trPr>
          <w:trHeight w:val="350"/>
          <w:jc w:val="center"/>
        </w:trPr>
        <w:tc>
          <w:tcPr>
            <w:tcW w:w="3651" w:type="dxa"/>
            <w:shd w:val="clear" w:color="auto" w:fill="auto"/>
            <w:vAlign w:val="center"/>
          </w:tcPr>
          <w:p w:rsidR="00822112" w:rsidRPr="007875A7" w:rsidRDefault="00822112" w:rsidP="003A0596">
            <w:pPr>
              <w:rPr>
                <w:rFonts w:ascii="Cambria" w:eastAsia="Calibri" w:hAnsi="Cambria"/>
                <w:bCs/>
                <w:iCs/>
                <w:lang w:val="sr-Cyrl-CS"/>
              </w:rPr>
            </w:pPr>
            <w:r w:rsidRPr="007875A7">
              <w:rPr>
                <w:rFonts w:ascii="Cambria" w:eastAsia="Calibri" w:hAnsi="Cambria"/>
                <w:bCs/>
                <w:iCs/>
                <w:lang w:val="ru-RU"/>
              </w:rPr>
              <w:t>Ђачки парламент</w:t>
            </w:r>
          </w:p>
        </w:tc>
        <w:tc>
          <w:tcPr>
            <w:tcW w:w="6711" w:type="dxa"/>
            <w:shd w:val="clear" w:color="auto" w:fill="auto"/>
            <w:vAlign w:val="center"/>
          </w:tcPr>
          <w:p w:rsidR="00822112" w:rsidRPr="007875A7" w:rsidRDefault="004829F1" w:rsidP="003A0596">
            <w:pPr>
              <w:rPr>
                <w:rFonts w:ascii="Cambria" w:eastAsia="Calibri" w:hAnsi="Cambria"/>
                <w:bCs/>
                <w:iCs/>
                <w:lang w:val="sr-Cyrl-CS"/>
              </w:rPr>
            </w:pPr>
            <w:r w:rsidRPr="007875A7">
              <w:rPr>
                <w:rFonts w:ascii="Cambria" w:eastAsia="Calibri" w:hAnsi="Cambria"/>
                <w:bCs/>
                <w:iCs/>
                <w:lang w:val="sr-Cyrl-CS"/>
              </w:rPr>
              <w:t>Павле Радо</w:t>
            </w:r>
            <w:r w:rsidR="00DA6381">
              <w:rPr>
                <w:rFonts w:ascii="Cambria" w:eastAsia="Calibri" w:hAnsi="Cambria"/>
                <w:bCs/>
                <w:iCs/>
                <w:lang w:val="sr-Cyrl-CS"/>
              </w:rPr>
              <w:t>ј</w:t>
            </w:r>
            <w:r w:rsidRPr="007875A7">
              <w:rPr>
                <w:rFonts w:ascii="Cambria" w:eastAsia="Calibri" w:hAnsi="Cambria"/>
                <w:bCs/>
                <w:iCs/>
                <w:lang w:val="sr-Cyrl-CS"/>
              </w:rPr>
              <w:t>ичић</w:t>
            </w:r>
          </w:p>
        </w:tc>
      </w:tr>
      <w:tr w:rsidR="00822112" w:rsidRPr="00041103" w:rsidTr="00653C36">
        <w:trPr>
          <w:trHeight w:val="269"/>
          <w:jc w:val="center"/>
        </w:trPr>
        <w:tc>
          <w:tcPr>
            <w:tcW w:w="3651" w:type="dxa"/>
            <w:shd w:val="clear" w:color="auto" w:fill="auto"/>
            <w:vAlign w:val="center"/>
          </w:tcPr>
          <w:p w:rsidR="00822112" w:rsidRPr="007875A7" w:rsidRDefault="00822112" w:rsidP="003A0596">
            <w:pPr>
              <w:rPr>
                <w:rFonts w:ascii="Cambria" w:eastAsia="Calibri" w:hAnsi="Cambria"/>
                <w:bCs/>
                <w:lang w:val="ru-RU"/>
              </w:rPr>
            </w:pPr>
            <w:r w:rsidRPr="007875A7">
              <w:rPr>
                <w:rFonts w:ascii="Cambria" w:eastAsia="Calibri" w:hAnsi="Cambria"/>
                <w:bCs/>
                <w:lang w:val="ru-RU"/>
              </w:rPr>
              <w:t>Вршњачки тим</w:t>
            </w:r>
          </w:p>
        </w:tc>
        <w:tc>
          <w:tcPr>
            <w:tcW w:w="6711" w:type="dxa"/>
            <w:shd w:val="clear" w:color="auto" w:fill="auto"/>
            <w:vAlign w:val="center"/>
          </w:tcPr>
          <w:p w:rsidR="00822112" w:rsidRPr="007875A7" w:rsidRDefault="00822112" w:rsidP="003A0596">
            <w:pPr>
              <w:rPr>
                <w:rFonts w:ascii="Cambria" w:eastAsia="Calibri" w:hAnsi="Cambria"/>
                <w:bCs/>
                <w:lang w:val="sr-Cyrl-CS"/>
              </w:rPr>
            </w:pPr>
            <w:r w:rsidRPr="007875A7">
              <w:rPr>
                <w:rFonts w:ascii="Cambria" w:eastAsia="Calibri" w:hAnsi="Cambria"/>
                <w:bCs/>
                <w:lang w:val="sr-Cyrl-CS"/>
              </w:rPr>
              <w:t>Доминика Сидоренко Перић</w:t>
            </w:r>
          </w:p>
        </w:tc>
      </w:tr>
      <w:tr w:rsidR="00822112" w:rsidRPr="00041103" w:rsidTr="00653C36">
        <w:trPr>
          <w:trHeight w:val="350"/>
          <w:jc w:val="center"/>
        </w:trPr>
        <w:tc>
          <w:tcPr>
            <w:tcW w:w="3651" w:type="dxa"/>
            <w:shd w:val="clear" w:color="auto" w:fill="auto"/>
            <w:vAlign w:val="center"/>
          </w:tcPr>
          <w:p w:rsidR="00822112" w:rsidRPr="007875A7" w:rsidRDefault="00822112" w:rsidP="003A0596">
            <w:pPr>
              <w:rPr>
                <w:rFonts w:ascii="Cambria" w:eastAsia="Calibri" w:hAnsi="Cambria"/>
                <w:bCs/>
                <w:lang w:val="ru-RU"/>
              </w:rPr>
            </w:pPr>
            <w:r w:rsidRPr="007875A7">
              <w:rPr>
                <w:rFonts w:ascii="Cambria" w:eastAsia="Calibri" w:hAnsi="Cambria"/>
                <w:bCs/>
                <w:lang w:val="ru-RU"/>
              </w:rPr>
              <w:t>Дечији савез</w:t>
            </w:r>
          </w:p>
        </w:tc>
        <w:tc>
          <w:tcPr>
            <w:tcW w:w="6711" w:type="dxa"/>
            <w:shd w:val="clear" w:color="auto" w:fill="auto"/>
            <w:vAlign w:val="center"/>
          </w:tcPr>
          <w:p w:rsidR="00822112" w:rsidRPr="007875A7" w:rsidRDefault="00822112" w:rsidP="003A0596">
            <w:pPr>
              <w:rPr>
                <w:rFonts w:ascii="Cambria" w:eastAsia="Calibri" w:hAnsi="Cambria"/>
                <w:bCs/>
                <w:lang w:val="sr-Cyrl-CS"/>
              </w:rPr>
            </w:pPr>
            <w:r w:rsidRPr="007875A7">
              <w:rPr>
                <w:rFonts w:ascii="Cambria" w:eastAsia="Calibri" w:hAnsi="Cambria"/>
                <w:bCs/>
                <w:lang w:val="sr-Cyrl-CS"/>
              </w:rPr>
              <w:t>Марина Милосављевић</w:t>
            </w:r>
          </w:p>
        </w:tc>
      </w:tr>
      <w:tr w:rsidR="00822112" w:rsidRPr="00041103" w:rsidTr="00653C36">
        <w:trPr>
          <w:trHeight w:val="350"/>
          <w:jc w:val="center"/>
        </w:trPr>
        <w:tc>
          <w:tcPr>
            <w:tcW w:w="3651" w:type="dxa"/>
            <w:shd w:val="clear" w:color="auto" w:fill="auto"/>
            <w:vAlign w:val="center"/>
          </w:tcPr>
          <w:p w:rsidR="00822112" w:rsidRPr="007875A7" w:rsidRDefault="00822112" w:rsidP="003A0596">
            <w:pPr>
              <w:rPr>
                <w:rFonts w:ascii="Cambria" w:eastAsia="Calibri" w:hAnsi="Cambria"/>
                <w:bCs/>
                <w:lang w:val="sr-Cyrl-CS"/>
              </w:rPr>
            </w:pPr>
            <w:r w:rsidRPr="007875A7">
              <w:rPr>
                <w:rFonts w:ascii="Cambria" w:eastAsia="Calibri" w:hAnsi="Cambria"/>
                <w:bCs/>
                <w:color w:val="000000"/>
                <w:lang w:val="sr-Cyrl-CS"/>
              </w:rPr>
              <w:t>Подмладак Црвеног крста</w:t>
            </w:r>
          </w:p>
        </w:tc>
        <w:tc>
          <w:tcPr>
            <w:tcW w:w="6711" w:type="dxa"/>
            <w:shd w:val="clear" w:color="auto" w:fill="auto"/>
            <w:vAlign w:val="center"/>
          </w:tcPr>
          <w:p w:rsidR="00822112" w:rsidRPr="007875A7" w:rsidRDefault="00822112" w:rsidP="003A0596">
            <w:pPr>
              <w:rPr>
                <w:rFonts w:ascii="Cambria" w:eastAsia="Calibri" w:hAnsi="Cambria"/>
                <w:bCs/>
                <w:lang w:val="sr-Cyrl-CS"/>
              </w:rPr>
            </w:pPr>
            <w:r w:rsidRPr="007875A7">
              <w:rPr>
                <w:rFonts w:ascii="Cambria" w:eastAsia="Calibri" w:hAnsi="Cambria"/>
                <w:bCs/>
                <w:lang w:val="sr-Cyrl-CS"/>
              </w:rPr>
              <w:t xml:space="preserve">Јелена Миленовић </w:t>
            </w:r>
          </w:p>
        </w:tc>
      </w:tr>
    </w:tbl>
    <w:p w:rsidR="00C04CA5" w:rsidRDefault="00C04CA5" w:rsidP="00C05787">
      <w:pPr>
        <w:pStyle w:val="Heading3"/>
        <w:spacing w:before="0" w:after="0"/>
        <w:rPr>
          <w:rFonts w:ascii="Verdana" w:hAnsi="Verdana"/>
          <w:sz w:val="28"/>
          <w:szCs w:val="28"/>
          <w:lang w:val="sr-Cyrl-CS"/>
        </w:rPr>
      </w:pPr>
      <w:bookmarkStart w:id="307" w:name="_Toc20049445"/>
    </w:p>
    <w:p w:rsidR="00C04CA5" w:rsidRDefault="00C04CA5" w:rsidP="00C05787">
      <w:pPr>
        <w:pStyle w:val="Heading3"/>
        <w:spacing w:before="0" w:after="0"/>
        <w:rPr>
          <w:rFonts w:ascii="Verdana" w:hAnsi="Verdana"/>
          <w:sz w:val="28"/>
          <w:szCs w:val="28"/>
          <w:lang w:val="sr-Cyrl-CS"/>
        </w:rPr>
      </w:pPr>
    </w:p>
    <w:p w:rsidR="00C04CA5" w:rsidRDefault="00C04CA5" w:rsidP="00C05787">
      <w:pPr>
        <w:pStyle w:val="Heading3"/>
        <w:spacing w:before="0" w:after="0"/>
        <w:rPr>
          <w:rFonts w:ascii="Verdana" w:hAnsi="Verdana"/>
          <w:sz w:val="28"/>
          <w:szCs w:val="28"/>
          <w:lang w:val="sr-Cyrl-CS"/>
        </w:rPr>
      </w:pPr>
    </w:p>
    <w:p w:rsidR="00C04CA5" w:rsidRDefault="00C04CA5" w:rsidP="00C05787">
      <w:pPr>
        <w:pStyle w:val="Heading3"/>
        <w:spacing w:before="0" w:after="0"/>
        <w:rPr>
          <w:rFonts w:ascii="Verdana" w:hAnsi="Verdana"/>
          <w:sz w:val="28"/>
          <w:szCs w:val="28"/>
          <w:lang w:val="sr-Cyrl-CS"/>
        </w:rPr>
      </w:pPr>
    </w:p>
    <w:p w:rsidR="00C04CA5" w:rsidRDefault="00C04CA5" w:rsidP="00C05787">
      <w:pPr>
        <w:pStyle w:val="Heading3"/>
        <w:spacing w:before="0" w:after="0"/>
        <w:rPr>
          <w:rFonts w:ascii="Verdana" w:hAnsi="Verdana"/>
          <w:sz w:val="28"/>
          <w:szCs w:val="28"/>
          <w:lang w:val="sr-Cyrl-CS"/>
        </w:rPr>
      </w:pPr>
    </w:p>
    <w:p w:rsidR="00822112" w:rsidRPr="00006628" w:rsidRDefault="00822112" w:rsidP="00C05787">
      <w:pPr>
        <w:pStyle w:val="Heading3"/>
        <w:spacing w:before="0" w:after="0"/>
        <w:rPr>
          <w:rFonts w:ascii="Verdana" w:hAnsi="Verdana"/>
          <w:sz w:val="28"/>
          <w:szCs w:val="28"/>
          <w:lang w:val="sr-Cyrl-CS"/>
        </w:rPr>
      </w:pPr>
      <w:r w:rsidRPr="00006628">
        <w:rPr>
          <w:rFonts w:ascii="Verdana" w:hAnsi="Verdana"/>
          <w:sz w:val="28"/>
          <w:szCs w:val="28"/>
          <w:lang w:val="sr-Cyrl-CS"/>
        </w:rPr>
        <w:t>6.2.3.2. Секције</w:t>
      </w:r>
      <w:bookmarkEnd w:id="307"/>
    </w:p>
    <w:tbl>
      <w:tblPr>
        <w:tblW w:w="12579"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9"/>
        <w:gridCol w:w="4032"/>
        <w:gridCol w:w="4428"/>
      </w:tblGrid>
      <w:tr w:rsidR="00822112" w:rsidRPr="00A72347" w:rsidTr="00653C36">
        <w:trPr>
          <w:trHeight w:val="240"/>
          <w:tblHeader/>
          <w:jc w:val="center"/>
        </w:trPr>
        <w:tc>
          <w:tcPr>
            <w:tcW w:w="4119" w:type="dxa"/>
            <w:vMerge w:val="restart"/>
            <w:shd w:val="clear" w:color="auto" w:fill="auto"/>
            <w:vAlign w:val="center"/>
          </w:tcPr>
          <w:p w:rsidR="00822112" w:rsidRPr="00653C36" w:rsidRDefault="00822112" w:rsidP="00653C36">
            <w:pPr>
              <w:spacing w:line="276" w:lineRule="auto"/>
              <w:jc w:val="center"/>
              <w:rPr>
                <w:rFonts w:ascii="Cambria" w:eastAsia="Calibri" w:hAnsi="Cambria"/>
                <w:b/>
                <w:sz w:val="28"/>
                <w:szCs w:val="28"/>
                <w:lang w:val="sr-Cyrl-CS"/>
              </w:rPr>
            </w:pPr>
            <w:r w:rsidRPr="00653C36">
              <w:rPr>
                <w:rFonts w:ascii="Cambria" w:eastAsia="Calibri" w:hAnsi="Cambria"/>
                <w:b/>
                <w:sz w:val="28"/>
                <w:szCs w:val="28"/>
                <w:lang w:val="sr-Cyrl-CS"/>
              </w:rPr>
              <w:t>Назив секције</w:t>
            </w:r>
          </w:p>
        </w:tc>
        <w:tc>
          <w:tcPr>
            <w:tcW w:w="8460" w:type="dxa"/>
            <w:gridSpan w:val="2"/>
            <w:shd w:val="clear" w:color="auto" w:fill="auto"/>
            <w:vAlign w:val="center"/>
          </w:tcPr>
          <w:p w:rsidR="00822112" w:rsidRPr="00653C36" w:rsidRDefault="00822112" w:rsidP="00653C36">
            <w:pPr>
              <w:spacing w:line="276" w:lineRule="auto"/>
              <w:jc w:val="center"/>
              <w:rPr>
                <w:rFonts w:ascii="Cambria" w:eastAsia="Calibri" w:hAnsi="Cambria"/>
                <w:b/>
                <w:sz w:val="28"/>
                <w:szCs w:val="28"/>
                <w:lang w:val="sr-Cyrl-CS"/>
              </w:rPr>
            </w:pPr>
            <w:r w:rsidRPr="00653C36">
              <w:rPr>
                <w:rFonts w:ascii="Cambria" w:eastAsia="Calibri" w:hAnsi="Cambria"/>
                <w:b/>
                <w:sz w:val="28"/>
                <w:szCs w:val="28"/>
                <w:lang w:val="sr-Cyrl-CS"/>
              </w:rPr>
              <w:t>задужење</w:t>
            </w:r>
          </w:p>
        </w:tc>
      </w:tr>
      <w:tr w:rsidR="00822112" w:rsidRPr="00A72347" w:rsidTr="00653C36">
        <w:trPr>
          <w:trHeight w:val="255"/>
          <w:tblHeader/>
          <w:jc w:val="center"/>
        </w:trPr>
        <w:tc>
          <w:tcPr>
            <w:tcW w:w="4119" w:type="dxa"/>
            <w:vMerge/>
            <w:shd w:val="clear" w:color="auto" w:fill="auto"/>
            <w:vAlign w:val="center"/>
          </w:tcPr>
          <w:p w:rsidR="00822112" w:rsidRPr="00653C36" w:rsidRDefault="00822112" w:rsidP="00653C36">
            <w:pPr>
              <w:spacing w:after="200" w:line="276" w:lineRule="auto"/>
              <w:jc w:val="center"/>
              <w:rPr>
                <w:rFonts w:ascii="Cambria" w:eastAsia="Calibri" w:hAnsi="Cambria"/>
                <w:b/>
                <w:sz w:val="28"/>
                <w:szCs w:val="28"/>
                <w:lang w:val="sr-Cyrl-CS"/>
              </w:rPr>
            </w:pPr>
          </w:p>
        </w:tc>
        <w:tc>
          <w:tcPr>
            <w:tcW w:w="4032" w:type="dxa"/>
            <w:shd w:val="clear" w:color="auto" w:fill="auto"/>
            <w:vAlign w:val="center"/>
          </w:tcPr>
          <w:p w:rsidR="00822112" w:rsidRPr="00653C36" w:rsidRDefault="00822112" w:rsidP="00653C36">
            <w:pPr>
              <w:spacing w:line="276" w:lineRule="auto"/>
              <w:jc w:val="center"/>
              <w:rPr>
                <w:rFonts w:ascii="Cambria" w:eastAsia="Calibri" w:hAnsi="Cambria"/>
                <w:b/>
                <w:sz w:val="28"/>
                <w:szCs w:val="28"/>
              </w:rPr>
            </w:pPr>
            <w:r w:rsidRPr="00653C36">
              <w:rPr>
                <w:rFonts w:ascii="Cambria" w:eastAsia="Calibri" w:hAnsi="Cambria"/>
                <w:b/>
                <w:sz w:val="28"/>
                <w:szCs w:val="28"/>
                <w:lang w:val="hr-HR"/>
              </w:rPr>
              <w:t xml:space="preserve">I-IV </w:t>
            </w:r>
            <w:r w:rsidRPr="00653C36">
              <w:rPr>
                <w:rFonts w:ascii="Cambria" w:eastAsia="Calibri" w:hAnsi="Cambria"/>
                <w:b/>
                <w:sz w:val="28"/>
                <w:szCs w:val="28"/>
              </w:rPr>
              <w:t>разред</w:t>
            </w:r>
          </w:p>
        </w:tc>
        <w:tc>
          <w:tcPr>
            <w:tcW w:w="4428" w:type="dxa"/>
            <w:shd w:val="clear" w:color="auto" w:fill="auto"/>
            <w:vAlign w:val="center"/>
          </w:tcPr>
          <w:p w:rsidR="00822112" w:rsidRPr="00653C36" w:rsidRDefault="00822112" w:rsidP="00653C36">
            <w:pPr>
              <w:spacing w:line="276" w:lineRule="auto"/>
              <w:jc w:val="center"/>
              <w:rPr>
                <w:rFonts w:ascii="Cambria" w:eastAsia="Calibri" w:hAnsi="Cambria"/>
                <w:b/>
                <w:sz w:val="28"/>
                <w:szCs w:val="28"/>
              </w:rPr>
            </w:pPr>
            <w:r w:rsidRPr="00653C36">
              <w:rPr>
                <w:rFonts w:ascii="Cambria" w:eastAsia="Calibri" w:hAnsi="Cambria"/>
                <w:b/>
                <w:sz w:val="28"/>
                <w:szCs w:val="28"/>
                <w:lang w:val="hr-HR"/>
              </w:rPr>
              <w:t xml:space="preserve">V-VIII </w:t>
            </w:r>
            <w:r w:rsidRPr="00653C36">
              <w:rPr>
                <w:rFonts w:ascii="Cambria" w:eastAsia="Calibri" w:hAnsi="Cambria"/>
                <w:b/>
                <w:sz w:val="28"/>
                <w:szCs w:val="28"/>
              </w:rPr>
              <w:t>разред</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Ликовна секција</w:t>
            </w:r>
          </w:p>
        </w:tc>
        <w:tc>
          <w:tcPr>
            <w:tcW w:w="4032" w:type="dxa"/>
            <w:shd w:val="clear" w:color="auto" w:fill="auto"/>
            <w:vAlign w:val="center"/>
          </w:tcPr>
          <w:p w:rsidR="00822112" w:rsidRPr="00C04CA5" w:rsidRDefault="00C04CA5" w:rsidP="00653C36">
            <w:pPr>
              <w:spacing w:line="276" w:lineRule="auto"/>
              <w:jc w:val="center"/>
              <w:rPr>
                <w:rFonts w:ascii="Cambria" w:eastAsia="Calibri" w:hAnsi="Cambria"/>
              </w:rPr>
            </w:pPr>
            <w:r>
              <w:rPr>
                <w:rFonts w:ascii="Cambria" w:eastAsia="Calibri" w:hAnsi="Cambria"/>
              </w:rPr>
              <w:t>Јелена Тадић</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Оливера Протић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Спортска секција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Зоран Станковић</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Јасминка Копривица и Далиборка Митић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Драмска секција</w:t>
            </w:r>
          </w:p>
        </w:tc>
        <w:tc>
          <w:tcPr>
            <w:tcW w:w="4032" w:type="dxa"/>
            <w:shd w:val="clear" w:color="auto" w:fill="auto"/>
            <w:vAlign w:val="center"/>
          </w:tcPr>
          <w:p w:rsidR="00822112" w:rsidRPr="007875A7" w:rsidRDefault="00C04CA5" w:rsidP="00653C36">
            <w:pPr>
              <w:spacing w:line="276" w:lineRule="auto"/>
              <w:jc w:val="center"/>
              <w:rPr>
                <w:rFonts w:ascii="Cambria" w:eastAsia="Calibri" w:hAnsi="Cambria"/>
                <w:lang w:val="sr-Cyrl-CS"/>
              </w:rPr>
            </w:pPr>
            <w:r>
              <w:rPr>
                <w:rFonts w:ascii="Cambria" w:eastAsia="Calibri" w:hAnsi="Cambria"/>
                <w:lang w:val="sr-Cyrl-CS"/>
              </w:rPr>
              <w:t>Светлана Секулић Спарић</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highlight w:val="yellow"/>
                <w:lang w:val="sr-Cyrl-CS"/>
              </w:rPr>
            </w:pPr>
            <w:r w:rsidRPr="007875A7">
              <w:rPr>
                <w:rFonts w:ascii="Cambria" w:eastAsia="Calibri" w:hAnsi="Cambria"/>
                <w:lang w:val="sr-Cyrl-CS"/>
              </w:rPr>
              <w:t>Павле Радо</w:t>
            </w:r>
            <w:r w:rsidR="00DA6381">
              <w:rPr>
                <w:rFonts w:ascii="Cambria" w:eastAsia="Calibri" w:hAnsi="Cambria"/>
                <w:lang w:val="sr-Cyrl-CS"/>
              </w:rPr>
              <w:t>ј</w:t>
            </w:r>
            <w:r w:rsidRPr="007875A7">
              <w:rPr>
                <w:rFonts w:ascii="Cambria" w:eastAsia="Calibri" w:hAnsi="Cambria"/>
                <w:lang w:val="sr-Cyrl-CS"/>
              </w:rPr>
              <w:t>ичић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hr-HR"/>
              </w:rPr>
            </w:pPr>
            <w:r w:rsidRPr="007875A7">
              <w:rPr>
                <w:rFonts w:ascii="Cambria" w:eastAsia="Calibri" w:hAnsi="Cambria"/>
                <w:lang w:val="sr-Cyrl-CS"/>
              </w:rPr>
              <w:t>Литералн</w:t>
            </w:r>
            <w:r w:rsidRPr="007875A7">
              <w:rPr>
                <w:rFonts w:ascii="Cambria" w:eastAsia="Calibri" w:hAnsi="Cambria"/>
                <w:lang w:val="hr-HR"/>
              </w:rPr>
              <w:t>a</w:t>
            </w:r>
          </w:p>
        </w:tc>
        <w:tc>
          <w:tcPr>
            <w:tcW w:w="4032" w:type="dxa"/>
            <w:shd w:val="clear" w:color="auto" w:fill="auto"/>
            <w:vAlign w:val="center"/>
          </w:tcPr>
          <w:p w:rsidR="00C04CA5" w:rsidRDefault="00C04CA5" w:rsidP="00653C36">
            <w:pPr>
              <w:spacing w:line="276" w:lineRule="auto"/>
              <w:jc w:val="center"/>
              <w:rPr>
                <w:rFonts w:ascii="Cambria" w:eastAsia="Calibri" w:hAnsi="Cambria"/>
                <w:lang w:val="sr-Cyrl-CS"/>
              </w:rPr>
            </w:pPr>
            <w:r>
              <w:rPr>
                <w:rFonts w:ascii="Cambria" w:eastAsia="Calibri" w:hAnsi="Cambria"/>
                <w:lang w:val="sr-Cyrl-CS"/>
              </w:rPr>
              <w:t>Светлана Секулић Спарић</w:t>
            </w:r>
            <w:r w:rsidRPr="007875A7">
              <w:rPr>
                <w:rFonts w:ascii="Cambria" w:eastAsia="Calibri" w:hAnsi="Cambria"/>
                <w:lang w:val="sr-Cyrl-CS"/>
              </w:rPr>
              <w:t xml:space="preserve"> </w:t>
            </w:r>
          </w:p>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Снежана Вујић</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highlight w:val="yellow"/>
                <w:lang w:val="sr-Cyrl-CS"/>
              </w:rPr>
            </w:pPr>
            <w:r w:rsidRPr="007875A7">
              <w:rPr>
                <w:rFonts w:ascii="Cambria" w:eastAsia="Calibri" w:hAnsi="Cambria"/>
                <w:lang w:val="sr-Cyrl-CS"/>
              </w:rPr>
              <w:t>-</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rPr>
              <w:t>Н</w:t>
            </w:r>
            <w:r w:rsidRPr="007875A7">
              <w:rPr>
                <w:rFonts w:ascii="Cambria" w:eastAsia="Calibri" w:hAnsi="Cambria"/>
                <w:lang w:val="sr-Cyrl-CS"/>
              </w:rPr>
              <w:t>овинарска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hr-HR"/>
              </w:rPr>
            </w:pPr>
            <w:r w:rsidRPr="007875A7">
              <w:rPr>
                <w:rFonts w:ascii="Cambria" w:eastAsia="Calibri" w:hAnsi="Cambria"/>
                <w:lang w:val="hr-HR"/>
              </w:rPr>
              <w:t>-</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highlight w:val="yellow"/>
              </w:rPr>
            </w:pPr>
            <w:r w:rsidRPr="007875A7">
              <w:rPr>
                <w:rFonts w:ascii="Cambria" w:eastAsia="Calibri" w:hAnsi="Cambria"/>
                <w:lang w:val="hr-HR"/>
              </w:rPr>
              <w:t>O</w:t>
            </w:r>
            <w:r w:rsidRPr="007875A7">
              <w:rPr>
                <w:rFonts w:ascii="Cambria" w:eastAsia="Calibri" w:hAnsi="Cambria"/>
              </w:rPr>
              <w:t>ливера Абадић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Рецитатирска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highlight w:val="yellow"/>
                <w:lang w:val="sr-Cyrl-CS"/>
              </w:rPr>
            </w:pPr>
            <w:r w:rsidRPr="007875A7">
              <w:rPr>
                <w:rFonts w:ascii="Cambria" w:eastAsia="Calibri" w:hAnsi="Cambria"/>
                <w:lang w:val="sr-Cyrl-CS"/>
              </w:rPr>
              <w:t>Ивана Радић Гајевић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Ритмичка секција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Андријана Каран</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r>
      <w:tr w:rsidR="00822112" w:rsidRPr="007875A7" w:rsidTr="00653C36">
        <w:trPr>
          <w:trHeight w:val="341"/>
          <w:jc w:val="center"/>
        </w:trPr>
        <w:tc>
          <w:tcPr>
            <w:tcW w:w="4119" w:type="dxa"/>
            <w:tcBorders>
              <w:bottom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Секција енглеског језика</w:t>
            </w:r>
          </w:p>
        </w:tc>
        <w:tc>
          <w:tcPr>
            <w:tcW w:w="4032" w:type="dxa"/>
            <w:tcBorders>
              <w:bottom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c>
          <w:tcPr>
            <w:tcW w:w="4428" w:type="dxa"/>
            <w:tcBorders>
              <w:bottom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Јелена Чкоњевић и Марина Узелац</w:t>
            </w:r>
          </w:p>
        </w:tc>
      </w:tr>
      <w:tr w:rsidR="00822112" w:rsidRPr="007875A7" w:rsidTr="00653C36">
        <w:trPr>
          <w:trHeight w:val="264"/>
          <w:jc w:val="center"/>
        </w:trPr>
        <w:tc>
          <w:tcPr>
            <w:tcW w:w="4119"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Секција руског језика</w:t>
            </w:r>
          </w:p>
        </w:tc>
        <w:tc>
          <w:tcPr>
            <w:tcW w:w="4032"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p>
        </w:tc>
        <w:tc>
          <w:tcPr>
            <w:tcW w:w="4428"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Марина Толић</w:t>
            </w:r>
          </w:p>
        </w:tc>
      </w:tr>
      <w:tr w:rsidR="00822112" w:rsidRPr="007875A7" w:rsidTr="00653C36">
        <w:trPr>
          <w:trHeight w:val="282"/>
          <w:jc w:val="center"/>
        </w:trPr>
        <w:tc>
          <w:tcPr>
            <w:tcW w:w="4119"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Математичка секција</w:t>
            </w:r>
          </w:p>
        </w:tc>
        <w:tc>
          <w:tcPr>
            <w:tcW w:w="4032"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p>
        </w:tc>
        <w:tc>
          <w:tcPr>
            <w:tcW w:w="4428" w:type="dxa"/>
            <w:tcBorders>
              <w:top w:val="single" w:sz="6" w:space="0" w:color="auto"/>
            </w:tcBorders>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Станко Јовчић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Информатичка секција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Јелена Јаковљевић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Младио биолози (Биологија)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Мирјана Ступар</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Млади географи (Географија)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Татјана Глишовић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Музичка секција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Јелена Живановић</w:t>
            </w:r>
          </w:p>
        </w:tc>
      </w:tr>
      <w:tr w:rsidR="00822112" w:rsidRPr="007875A7" w:rsidTr="00653C36">
        <w:trPr>
          <w:jc w:val="center"/>
        </w:trPr>
        <w:tc>
          <w:tcPr>
            <w:tcW w:w="4119"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Техничка и информатичка секција</w:t>
            </w:r>
          </w:p>
        </w:tc>
        <w:tc>
          <w:tcPr>
            <w:tcW w:w="4032"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w:t>
            </w:r>
          </w:p>
        </w:tc>
        <w:tc>
          <w:tcPr>
            <w:tcW w:w="4428" w:type="dxa"/>
            <w:shd w:val="clear" w:color="auto" w:fill="auto"/>
            <w:vAlign w:val="center"/>
          </w:tcPr>
          <w:p w:rsidR="00822112" w:rsidRPr="007875A7" w:rsidRDefault="00822112" w:rsidP="00653C36">
            <w:pPr>
              <w:spacing w:line="276" w:lineRule="auto"/>
              <w:jc w:val="center"/>
              <w:rPr>
                <w:rFonts w:ascii="Cambria" w:eastAsia="Calibri" w:hAnsi="Cambria"/>
                <w:lang w:val="sr-Cyrl-CS"/>
              </w:rPr>
            </w:pPr>
            <w:r w:rsidRPr="007875A7">
              <w:rPr>
                <w:rFonts w:ascii="Cambria" w:eastAsia="Calibri" w:hAnsi="Cambria"/>
                <w:lang w:val="sr-Cyrl-CS"/>
              </w:rPr>
              <w:t>Мирјана Каменковћ</w:t>
            </w:r>
          </w:p>
        </w:tc>
      </w:tr>
    </w:tbl>
    <w:p w:rsidR="00822112" w:rsidRPr="007875A7" w:rsidRDefault="00822112" w:rsidP="00822112">
      <w:pPr>
        <w:rPr>
          <w:sz w:val="22"/>
          <w:szCs w:val="22"/>
          <w:lang w:val="ru-RU"/>
        </w:rPr>
      </w:pPr>
    </w:p>
    <w:p w:rsidR="00B61319" w:rsidRPr="00745A09" w:rsidRDefault="00B61319" w:rsidP="00006628">
      <w:pPr>
        <w:pStyle w:val="NoSpacingCharChar"/>
        <w:sectPr w:rsidR="00B61319" w:rsidRPr="00745A09" w:rsidSect="006860A5">
          <w:pgSz w:w="15840" w:h="12240" w:orient="landscape"/>
          <w:pgMar w:top="1134" w:right="1417" w:bottom="1701" w:left="1417" w:header="720" w:footer="720" w:gutter="0"/>
          <w:cols w:space="720"/>
          <w:docGrid w:linePitch="360"/>
        </w:sectPr>
      </w:pPr>
    </w:p>
    <w:p w:rsidR="009F654D" w:rsidRPr="00006628" w:rsidRDefault="009F654D" w:rsidP="00B42230">
      <w:pPr>
        <w:pStyle w:val="Heading2"/>
        <w:spacing w:before="120" w:after="240"/>
        <w:rPr>
          <w:rFonts w:ascii="Verdana" w:hAnsi="Verdana"/>
          <w:i w:val="0"/>
          <w:sz w:val="32"/>
          <w:szCs w:val="32"/>
        </w:rPr>
      </w:pPr>
      <w:bookmarkStart w:id="308" w:name="_Toc334821180"/>
      <w:bookmarkStart w:id="309" w:name="_Toc366719027"/>
      <w:bookmarkStart w:id="310" w:name="_Toc366719468"/>
      <w:bookmarkStart w:id="311" w:name="_Toc20049446"/>
      <w:r w:rsidRPr="00006628">
        <w:rPr>
          <w:rFonts w:ascii="Verdana" w:hAnsi="Verdana"/>
          <w:i w:val="0"/>
          <w:sz w:val="32"/>
          <w:szCs w:val="32"/>
        </w:rPr>
        <w:t>6.3. ШКОЛСКИ ОДБОР</w:t>
      </w:r>
      <w:bookmarkEnd w:id="301"/>
      <w:bookmarkEnd w:id="302"/>
      <w:bookmarkEnd w:id="308"/>
      <w:bookmarkEnd w:id="309"/>
      <w:bookmarkEnd w:id="310"/>
      <w:bookmarkEnd w:id="311"/>
    </w:p>
    <w:p w:rsidR="00862C79" w:rsidRPr="005E0BD4" w:rsidRDefault="00862C79" w:rsidP="004829F1">
      <w:pPr>
        <w:pStyle w:val="NoSpacing"/>
        <w:spacing w:before="360" w:after="360"/>
        <w:ind w:firstLine="706"/>
        <w:jc w:val="both"/>
        <w:rPr>
          <w:rFonts w:ascii="Cambria" w:hAnsi="Cambria"/>
          <w:sz w:val="22"/>
          <w:szCs w:val="22"/>
          <w:lang w:val="sr-Cyrl-CS"/>
        </w:rPr>
      </w:pPr>
      <w:bookmarkStart w:id="312" w:name="_Toc271464486"/>
      <w:bookmarkStart w:id="313" w:name="_Toc271469997"/>
      <w:bookmarkStart w:id="314" w:name="_Toc334821181"/>
      <w:bookmarkStart w:id="315" w:name="_Toc366719028"/>
      <w:bookmarkStart w:id="316" w:name="_Toc366719469"/>
      <w:r w:rsidRPr="005E0BD4">
        <w:rPr>
          <w:rFonts w:ascii="Cambria" w:hAnsi="Cambria"/>
          <w:i/>
          <w:sz w:val="22"/>
          <w:szCs w:val="22"/>
          <w:lang w:val="sr-Cyrl-CS"/>
        </w:rPr>
        <w:t>Скупштина града Београда</w:t>
      </w:r>
      <w:r w:rsidRPr="005E0BD4">
        <w:rPr>
          <w:rFonts w:ascii="Cambria" w:hAnsi="Cambria"/>
          <w:sz w:val="22"/>
          <w:szCs w:val="22"/>
          <w:lang w:val="sr-Cyrl-CS"/>
        </w:rPr>
        <w:t xml:space="preserve"> на седници одржаној 2</w:t>
      </w:r>
      <w:r w:rsidR="008C34B9" w:rsidRPr="005E0BD4">
        <w:rPr>
          <w:rFonts w:ascii="Cambria" w:hAnsi="Cambria"/>
          <w:sz w:val="22"/>
          <w:szCs w:val="22"/>
          <w:lang w:val="sr-Cyrl-CS"/>
        </w:rPr>
        <w:t>3</w:t>
      </w:r>
      <w:r w:rsidRPr="005E0BD4">
        <w:rPr>
          <w:rFonts w:ascii="Cambria" w:hAnsi="Cambria"/>
          <w:sz w:val="22"/>
          <w:szCs w:val="22"/>
          <w:lang w:val="sr-Cyrl-CS"/>
        </w:rPr>
        <w:t xml:space="preserve">. </w:t>
      </w:r>
      <w:r w:rsidR="008C34B9" w:rsidRPr="005E0BD4">
        <w:rPr>
          <w:rFonts w:ascii="Cambria" w:hAnsi="Cambria"/>
          <w:sz w:val="22"/>
          <w:szCs w:val="22"/>
          <w:lang w:val="sr-Cyrl-CS"/>
        </w:rPr>
        <w:t>7</w:t>
      </w:r>
      <w:r w:rsidRPr="005E0BD4">
        <w:rPr>
          <w:rFonts w:ascii="Cambria" w:hAnsi="Cambria"/>
          <w:sz w:val="22"/>
          <w:szCs w:val="22"/>
          <w:lang w:val="sr-Cyrl-CS"/>
        </w:rPr>
        <w:t>. 201</w:t>
      </w:r>
      <w:r w:rsidR="008C34B9" w:rsidRPr="005E0BD4">
        <w:rPr>
          <w:rFonts w:ascii="Cambria" w:hAnsi="Cambria"/>
          <w:sz w:val="22"/>
          <w:szCs w:val="22"/>
          <w:lang w:val="sr-Cyrl-CS"/>
        </w:rPr>
        <w:t>8</w:t>
      </w:r>
      <w:r w:rsidRPr="005E0BD4">
        <w:rPr>
          <w:rFonts w:ascii="Cambria" w:hAnsi="Cambria"/>
          <w:sz w:val="22"/>
          <w:szCs w:val="22"/>
          <w:lang w:val="sr-Cyrl-CS"/>
        </w:rPr>
        <w:t xml:space="preserve">. године на основу чл. </w:t>
      </w:r>
      <w:r w:rsidR="008C34B9" w:rsidRPr="005E0BD4">
        <w:rPr>
          <w:rFonts w:ascii="Cambria" w:hAnsi="Cambria"/>
          <w:sz w:val="22"/>
          <w:szCs w:val="22"/>
          <w:lang w:val="sr-Cyrl-CS"/>
        </w:rPr>
        <w:t>116.</w:t>
      </w:r>
      <w:r w:rsidRPr="005E0BD4">
        <w:rPr>
          <w:rFonts w:ascii="Cambria" w:hAnsi="Cambria"/>
          <w:sz w:val="22"/>
          <w:szCs w:val="22"/>
          <w:lang w:val="sr-Cyrl-CS"/>
        </w:rPr>
        <w:t xml:space="preserve"> Закона о основама система образовања и васпитања</w:t>
      </w:r>
      <w:r w:rsidR="008C34B9" w:rsidRPr="005E0BD4">
        <w:rPr>
          <w:rFonts w:ascii="Cambria" w:hAnsi="Cambria"/>
          <w:sz w:val="22"/>
          <w:szCs w:val="22"/>
          <w:lang w:val="sr-Cyrl-CS"/>
        </w:rPr>
        <w:t xml:space="preserve"> („Сл. гласник РС“ бр. 88/17 и 27/18)</w:t>
      </w:r>
      <w:r w:rsidRPr="005E0BD4">
        <w:rPr>
          <w:rFonts w:ascii="Cambria" w:hAnsi="Cambria"/>
          <w:sz w:val="22"/>
          <w:szCs w:val="22"/>
          <w:lang w:val="sr-Cyrl-CS"/>
        </w:rPr>
        <w:t xml:space="preserve"> и чл. 31. Статута града Београда</w:t>
      </w:r>
      <w:r w:rsidR="008C34B9" w:rsidRPr="005E0BD4">
        <w:rPr>
          <w:rFonts w:ascii="Cambria" w:hAnsi="Cambria"/>
          <w:sz w:val="22"/>
          <w:szCs w:val="22"/>
          <w:lang w:val="sr-Cyrl-CS"/>
        </w:rPr>
        <w:t xml:space="preserve"> („Службени лист града Београда“, бр. 39/08, 6/10, 23/13 и 17/16-одлука УС)</w:t>
      </w:r>
      <w:r w:rsidRPr="005E0BD4">
        <w:rPr>
          <w:rFonts w:ascii="Cambria" w:hAnsi="Cambria"/>
          <w:sz w:val="22"/>
          <w:szCs w:val="22"/>
          <w:lang w:val="sr-Cyrl-CS"/>
        </w:rPr>
        <w:t xml:space="preserve"> донела је </w:t>
      </w:r>
      <w:r w:rsidRPr="005E0BD4">
        <w:rPr>
          <w:rFonts w:ascii="Cambria" w:hAnsi="Cambria"/>
          <w:b/>
          <w:sz w:val="22"/>
          <w:szCs w:val="22"/>
          <w:lang w:val="sr-Cyrl-CS"/>
        </w:rPr>
        <w:t>РЕШЕЊЕ</w:t>
      </w:r>
      <w:r w:rsidRPr="005E0BD4">
        <w:rPr>
          <w:rFonts w:ascii="Cambria" w:hAnsi="Cambria"/>
          <w:sz w:val="22"/>
          <w:szCs w:val="22"/>
          <w:lang w:val="sr-Cyrl-CS"/>
        </w:rPr>
        <w:t xml:space="preserve"> о именовању </w:t>
      </w:r>
      <w:r w:rsidRPr="005E0BD4">
        <w:rPr>
          <w:rFonts w:ascii="Cambria" w:hAnsi="Cambria"/>
          <w:b/>
          <w:sz w:val="22"/>
          <w:szCs w:val="22"/>
          <w:lang w:val="sr-Cyrl-CS"/>
        </w:rPr>
        <w:t xml:space="preserve">чланова Школског одбора </w:t>
      </w:r>
      <w:r w:rsidRPr="005E0BD4">
        <w:rPr>
          <w:rFonts w:ascii="Cambria" w:hAnsi="Cambria"/>
          <w:b/>
          <w:sz w:val="22"/>
          <w:szCs w:val="22"/>
        </w:rPr>
        <w:t>O</w:t>
      </w:r>
      <w:r w:rsidRPr="005E0BD4">
        <w:rPr>
          <w:rFonts w:ascii="Cambria" w:hAnsi="Cambria"/>
          <w:b/>
          <w:sz w:val="22"/>
          <w:szCs w:val="22"/>
          <w:lang w:val="ru-RU"/>
        </w:rPr>
        <w:t>Ш “</w:t>
      </w:r>
      <w:r w:rsidRPr="005E0BD4">
        <w:rPr>
          <w:rFonts w:ascii="Cambria" w:hAnsi="Cambria"/>
          <w:b/>
          <w:sz w:val="22"/>
          <w:szCs w:val="22"/>
          <w:lang w:val="sr-Cyrl-CS"/>
        </w:rPr>
        <w:t>Драган Ковачевић“ у Београду</w:t>
      </w:r>
      <w:r w:rsidRPr="005E0BD4">
        <w:rPr>
          <w:rFonts w:ascii="Cambria" w:hAnsi="Cambria"/>
          <w:sz w:val="22"/>
          <w:szCs w:val="22"/>
          <w:lang w:val="sr-Cyrl-CS"/>
        </w:rPr>
        <w:t xml:space="preserve">, </w:t>
      </w:r>
      <w:r w:rsidRPr="005E0BD4">
        <w:rPr>
          <w:rFonts w:ascii="Cambria" w:hAnsi="Cambria"/>
          <w:i/>
          <w:sz w:val="22"/>
          <w:szCs w:val="22"/>
          <w:lang w:val="sr-Cyrl-CS"/>
        </w:rPr>
        <w:t>бр. 112-</w:t>
      </w:r>
      <w:r w:rsidR="008C34B9" w:rsidRPr="005E0BD4">
        <w:rPr>
          <w:rFonts w:ascii="Cambria" w:hAnsi="Cambria"/>
          <w:i/>
          <w:sz w:val="22"/>
          <w:szCs w:val="22"/>
          <w:lang w:val="sr-Cyrl-CS"/>
        </w:rPr>
        <w:t>469</w:t>
      </w:r>
      <w:r w:rsidRPr="005E0BD4">
        <w:rPr>
          <w:rFonts w:ascii="Cambria" w:hAnsi="Cambria"/>
          <w:i/>
          <w:sz w:val="22"/>
          <w:szCs w:val="22"/>
          <w:lang w:val="sr-Cyrl-CS"/>
        </w:rPr>
        <w:t>/1</w:t>
      </w:r>
      <w:r w:rsidR="008C34B9" w:rsidRPr="005E0BD4">
        <w:rPr>
          <w:rFonts w:ascii="Cambria" w:hAnsi="Cambria"/>
          <w:i/>
          <w:sz w:val="22"/>
          <w:szCs w:val="22"/>
          <w:lang w:val="sr-Cyrl-CS"/>
        </w:rPr>
        <w:t>8</w:t>
      </w:r>
      <w:r w:rsidRPr="005E0BD4">
        <w:rPr>
          <w:rFonts w:ascii="Cambria" w:hAnsi="Cambria"/>
          <w:i/>
          <w:sz w:val="22"/>
          <w:szCs w:val="22"/>
          <w:lang w:val="sr-Cyrl-CS"/>
        </w:rPr>
        <w:t>-С од 2</w:t>
      </w:r>
      <w:r w:rsidR="008C34B9" w:rsidRPr="005E0BD4">
        <w:rPr>
          <w:rFonts w:ascii="Cambria" w:hAnsi="Cambria"/>
          <w:i/>
          <w:sz w:val="22"/>
          <w:szCs w:val="22"/>
          <w:lang w:val="sr-Cyrl-CS"/>
        </w:rPr>
        <w:t>3</w:t>
      </w:r>
      <w:r w:rsidRPr="005E0BD4">
        <w:rPr>
          <w:rFonts w:ascii="Cambria" w:hAnsi="Cambria"/>
          <w:i/>
          <w:sz w:val="22"/>
          <w:szCs w:val="22"/>
          <w:lang w:val="sr-Cyrl-CS"/>
        </w:rPr>
        <w:t>. 7.201</w:t>
      </w:r>
      <w:r w:rsidR="008C34B9" w:rsidRPr="005E0BD4">
        <w:rPr>
          <w:rFonts w:ascii="Cambria" w:hAnsi="Cambria"/>
          <w:i/>
          <w:sz w:val="22"/>
          <w:szCs w:val="22"/>
          <w:lang w:val="sr-Cyrl-CS"/>
        </w:rPr>
        <w:t>8</w:t>
      </w:r>
      <w:r w:rsidRPr="005E0BD4">
        <w:rPr>
          <w:rFonts w:ascii="Cambria" w:hAnsi="Cambria"/>
          <w:i/>
          <w:sz w:val="22"/>
          <w:szCs w:val="22"/>
          <w:lang w:val="sr-Cyrl-CS"/>
        </w:rPr>
        <w:t>.</w:t>
      </w:r>
      <w:r w:rsidRPr="005E0BD4">
        <w:rPr>
          <w:rFonts w:ascii="Cambria" w:hAnsi="Cambria"/>
          <w:sz w:val="22"/>
          <w:szCs w:val="22"/>
          <w:lang w:val="sr-Cyrl-CS"/>
        </w:rPr>
        <w:t xml:space="preserve"> године на време од 4 године.</w:t>
      </w:r>
    </w:p>
    <w:p w:rsidR="00862C79" w:rsidRPr="005E0BD4" w:rsidRDefault="00862C79" w:rsidP="00A72347">
      <w:pPr>
        <w:pStyle w:val="NoSpacing"/>
        <w:numPr>
          <w:ilvl w:val="0"/>
          <w:numId w:val="30"/>
        </w:numPr>
        <w:spacing w:before="360"/>
        <w:rPr>
          <w:rFonts w:ascii="Cambria" w:hAnsi="Cambria"/>
          <w:sz w:val="22"/>
          <w:szCs w:val="22"/>
          <w:lang w:val="sr-Cyrl-CS"/>
        </w:rPr>
      </w:pPr>
      <w:r w:rsidRPr="005E0BD4">
        <w:rPr>
          <w:rFonts w:ascii="Cambria" w:hAnsi="Cambria"/>
          <w:b/>
          <w:sz w:val="22"/>
          <w:szCs w:val="22"/>
          <w:lang w:val="sr-Cyrl-CS"/>
        </w:rPr>
        <w:t>Представници родитеља:</w:t>
      </w:r>
      <w:r w:rsidRPr="005E0BD4">
        <w:rPr>
          <w:rFonts w:ascii="Cambria" w:hAnsi="Cambria"/>
          <w:sz w:val="22"/>
          <w:szCs w:val="22"/>
          <w:lang w:val="sr-Cyrl-CS"/>
        </w:rPr>
        <w:t xml:space="preserve"> </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Маријана Мрђа</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Милош Стојковић</w:t>
      </w:r>
    </w:p>
    <w:p w:rsidR="00862C79" w:rsidRPr="005E0BD4" w:rsidRDefault="008C34B9" w:rsidP="00A72347">
      <w:pPr>
        <w:pStyle w:val="NoSpacing"/>
        <w:numPr>
          <w:ilvl w:val="0"/>
          <w:numId w:val="31"/>
        </w:numPr>
        <w:ind w:left="1080"/>
        <w:rPr>
          <w:rFonts w:ascii="Cambria" w:hAnsi="Cambria"/>
          <w:sz w:val="22"/>
          <w:szCs w:val="22"/>
          <w:lang w:val="sr-Cyrl-CS"/>
        </w:rPr>
      </w:pPr>
      <w:r w:rsidRPr="005E0BD4">
        <w:rPr>
          <w:rFonts w:ascii="Cambria" w:hAnsi="Cambria"/>
          <w:sz w:val="22"/>
          <w:szCs w:val="22"/>
          <w:lang w:val="sr-Cyrl-CS"/>
        </w:rPr>
        <w:t>Драган Јоцић</w:t>
      </w:r>
    </w:p>
    <w:p w:rsidR="00862C79" w:rsidRPr="005E0BD4" w:rsidRDefault="00862C79" w:rsidP="00A72347">
      <w:pPr>
        <w:pStyle w:val="NoSpacing"/>
        <w:numPr>
          <w:ilvl w:val="0"/>
          <w:numId w:val="30"/>
        </w:numPr>
        <w:spacing w:before="360"/>
        <w:rPr>
          <w:rFonts w:ascii="Cambria" w:hAnsi="Cambria"/>
          <w:sz w:val="22"/>
          <w:szCs w:val="22"/>
          <w:lang w:val="sr-Cyrl-CS"/>
        </w:rPr>
      </w:pPr>
      <w:r w:rsidRPr="005E0BD4">
        <w:rPr>
          <w:rFonts w:ascii="Cambria" w:hAnsi="Cambria"/>
          <w:b/>
          <w:sz w:val="22"/>
          <w:szCs w:val="22"/>
          <w:lang w:val="sr-Cyrl-CS"/>
        </w:rPr>
        <w:t>Представници локалне самоуправе:</w:t>
      </w:r>
      <w:r w:rsidRPr="005E0BD4">
        <w:rPr>
          <w:rFonts w:ascii="Cambria" w:hAnsi="Cambria"/>
          <w:sz w:val="22"/>
          <w:szCs w:val="22"/>
          <w:lang w:val="sr-Cyrl-CS"/>
        </w:rPr>
        <w:t xml:space="preserve"> </w:t>
      </w:r>
    </w:p>
    <w:p w:rsidR="00862C79" w:rsidRPr="005E0BD4" w:rsidRDefault="008C34B9" w:rsidP="00A72347">
      <w:pPr>
        <w:pStyle w:val="NoSpacing"/>
        <w:numPr>
          <w:ilvl w:val="0"/>
          <w:numId w:val="32"/>
        </w:numPr>
        <w:ind w:left="1080"/>
        <w:rPr>
          <w:rFonts w:ascii="Cambria" w:hAnsi="Cambria"/>
          <w:sz w:val="22"/>
          <w:szCs w:val="22"/>
          <w:lang w:val="sr-Latn-CS"/>
        </w:rPr>
      </w:pPr>
      <w:r w:rsidRPr="005E0BD4">
        <w:rPr>
          <w:rFonts w:ascii="Cambria" w:hAnsi="Cambria"/>
          <w:sz w:val="22"/>
          <w:szCs w:val="22"/>
        </w:rPr>
        <w:t>Др Драган Рапаић</w:t>
      </w:r>
    </w:p>
    <w:p w:rsidR="00862C79" w:rsidRPr="005E0BD4" w:rsidRDefault="00862C79" w:rsidP="00A72347">
      <w:pPr>
        <w:pStyle w:val="NoSpacing"/>
        <w:numPr>
          <w:ilvl w:val="0"/>
          <w:numId w:val="32"/>
        </w:numPr>
        <w:ind w:left="1080"/>
        <w:rPr>
          <w:rFonts w:ascii="Cambria" w:hAnsi="Cambria"/>
          <w:sz w:val="22"/>
          <w:szCs w:val="22"/>
          <w:lang w:val="sr-Latn-CS"/>
        </w:rPr>
      </w:pPr>
      <w:r w:rsidRPr="005E0BD4">
        <w:rPr>
          <w:rFonts w:ascii="Cambria" w:hAnsi="Cambria"/>
          <w:sz w:val="22"/>
          <w:szCs w:val="22"/>
        </w:rPr>
        <w:t>Милица Ђукић</w:t>
      </w:r>
    </w:p>
    <w:p w:rsidR="00862C79" w:rsidRPr="005E0BD4" w:rsidRDefault="00862C79" w:rsidP="00A72347">
      <w:pPr>
        <w:pStyle w:val="NoSpacing"/>
        <w:numPr>
          <w:ilvl w:val="0"/>
          <w:numId w:val="32"/>
        </w:numPr>
        <w:ind w:left="1080"/>
        <w:rPr>
          <w:rFonts w:ascii="Cambria" w:hAnsi="Cambria"/>
          <w:sz w:val="22"/>
          <w:szCs w:val="22"/>
          <w:lang w:val="sr-Latn-CS"/>
        </w:rPr>
      </w:pPr>
      <w:r w:rsidRPr="005E0BD4">
        <w:rPr>
          <w:rFonts w:ascii="Cambria" w:hAnsi="Cambria"/>
          <w:sz w:val="22"/>
          <w:szCs w:val="22"/>
        </w:rPr>
        <w:t>Борко Сарић</w:t>
      </w:r>
    </w:p>
    <w:p w:rsidR="00862C79" w:rsidRPr="005E0BD4" w:rsidRDefault="00862C79" w:rsidP="00A72347">
      <w:pPr>
        <w:pStyle w:val="NoSpacing"/>
        <w:numPr>
          <w:ilvl w:val="0"/>
          <w:numId w:val="30"/>
        </w:numPr>
        <w:spacing w:before="240"/>
        <w:rPr>
          <w:rFonts w:ascii="Cambria" w:hAnsi="Cambria"/>
          <w:sz w:val="22"/>
          <w:szCs w:val="22"/>
          <w:lang w:val="sr-Cyrl-CS"/>
        </w:rPr>
      </w:pPr>
      <w:r w:rsidRPr="005E0BD4">
        <w:rPr>
          <w:rFonts w:ascii="Cambria" w:hAnsi="Cambria"/>
          <w:b/>
          <w:sz w:val="22"/>
          <w:szCs w:val="22"/>
          <w:lang w:val="sr-Cyrl-CS"/>
        </w:rPr>
        <w:t>Представници запослених Школе:</w:t>
      </w:r>
      <w:r w:rsidRPr="005E0BD4">
        <w:rPr>
          <w:rFonts w:ascii="Cambria" w:hAnsi="Cambria"/>
          <w:sz w:val="22"/>
          <w:szCs w:val="22"/>
          <w:lang w:val="sr-Cyrl-CS"/>
        </w:rPr>
        <w:t xml:space="preserve"> </w:t>
      </w:r>
    </w:p>
    <w:p w:rsidR="00862C79" w:rsidRPr="005E0BD4" w:rsidRDefault="008C34B9" w:rsidP="00A72347">
      <w:pPr>
        <w:pStyle w:val="NoSpacing"/>
        <w:numPr>
          <w:ilvl w:val="0"/>
          <w:numId w:val="33"/>
        </w:numPr>
        <w:ind w:left="1080"/>
        <w:rPr>
          <w:rFonts w:ascii="Cambria" w:hAnsi="Cambria"/>
          <w:sz w:val="22"/>
          <w:szCs w:val="22"/>
          <w:lang w:val="sr-Cyrl-CS"/>
        </w:rPr>
      </w:pPr>
      <w:r w:rsidRPr="005E0BD4">
        <w:rPr>
          <w:rFonts w:ascii="Cambria" w:hAnsi="Cambria"/>
          <w:sz w:val="22"/>
          <w:szCs w:val="22"/>
          <w:lang w:val="sr-Cyrl-CS"/>
        </w:rPr>
        <w:t>Андријана Каран</w:t>
      </w:r>
    </w:p>
    <w:p w:rsidR="00862C79" w:rsidRPr="005E0BD4" w:rsidRDefault="00862C79" w:rsidP="00A72347">
      <w:pPr>
        <w:pStyle w:val="NoSpacing"/>
        <w:numPr>
          <w:ilvl w:val="0"/>
          <w:numId w:val="33"/>
        </w:numPr>
        <w:ind w:left="1080"/>
        <w:rPr>
          <w:rFonts w:ascii="Cambria" w:hAnsi="Cambria"/>
          <w:sz w:val="22"/>
          <w:szCs w:val="22"/>
          <w:lang w:val="sr-Cyrl-CS"/>
        </w:rPr>
      </w:pPr>
      <w:r w:rsidRPr="005E0BD4">
        <w:rPr>
          <w:rFonts w:ascii="Cambria" w:hAnsi="Cambria"/>
          <w:sz w:val="22"/>
          <w:szCs w:val="22"/>
        </w:rPr>
        <w:t>Јелена Миленовић</w:t>
      </w:r>
    </w:p>
    <w:p w:rsidR="00862C79" w:rsidRPr="005E0BD4" w:rsidRDefault="00862C79" w:rsidP="00A72347">
      <w:pPr>
        <w:pStyle w:val="NoSpacing"/>
        <w:numPr>
          <w:ilvl w:val="0"/>
          <w:numId w:val="33"/>
        </w:numPr>
        <w:ind w:left="1080"/>
        <w:rPr>
          <w:rFonts w:ascii="Cambria" w:hAnsi="Cambria"/>
          <w:sz w:val="22"/>
          <w:szCs w:val="22"/>
          <w:lang w:val="sr-Cyrl-CS"/>
        </w:rPr>
      </w:pPr>
      <w:r w:rsidRPr="005E0BD4">
        <w:rPr>
          <w:rFonts w:ascii="Cambria" w:hAnsi="Cambria"/>
          <w:sz w:val="22"/>
          <w:szCs w:val="22"/>
          <w:lang w:val="sr-Cyrl-CS"/>
        </w:rPr>
        <w:t>Љубомир Јанковић.</w:t>
      </w:r>
    </w:p>
    <w:p w:rsidR="00862C79" w:rsidRPr="005E0BD4" w:rsidRDefault="00862C79" w:rsidP="004829F1">
      <w:pPr>
        <w:pStyle w:val="NoSpacing"/>
        <w:spacing w:before="360"/>
        <w:ind w:firstLine="706"/>
        <w:jc w:val="both"/>
        <w:rPr>
          <w:rFonts w:ascii="Cambria" w:hAnsi="Cambria"/>
          <w:sz w:val="22"/>
          <w:szCs w:val="22"/>
          <w:lang w:val="sr-Cyrl-CS"/>
        </w:rPr>
      </w:pPr>
      <w:r w:rsidRPr="005E0BD4">
        <w:rPr>
          <w:rFonts w:ascii="Cambria" w:hAnsi="Cambria"/>
          <w:sz w:val="22"/>
          <w:szCs w:val="22"/>
          <w:lang w:val="sr-Cyrl-CS"/>
        </w:rPr>
        <w:t xml:space="preserve">На својој </w:t>
      </w:r>
      <w:r w:rsidRPr="005E0BD4">
        <w:rPr>
          <w:rFonts w:ascii="Cambria" w:hAnsi="Cambria"/>
          <w:b/>
          <w:sz w:val="22"/>
          <w:szCs w:val="22"/>
          <w:lang w:val="sr-Cyrl-CS"/>
        </w:rPr>
        <w:t>првој конститутивној седници</w:t>
      </w:r>
      <w:r w:rsidRPr="005E0BD4">
        <w:rPr>
          <w:rFonts w:ascii="Cambria" w:hAnsi="Cambria"/>
          <w:sz w:val="22"/>
          <w:szCs w:val="22"/>
          <w:lang w:val="sr-Cyrl-CS"/>
        </w:rPr>
        <w:t xml:space="preserve"> одржаној </w:t>
      </w:r>
      <w:r w:rsidR="008C34B9" w:rsidRPr="005E0BD4">
        <w:rPr>
          <w:rFonts w:ascii="Cambria" w:hAnsi="Cambria"/>
          <w:sz w:val="22"/>
          <w:szCs w:val="22"/>
          <w:lang w:val="sr-Cyrl-CS"/>
        </w:rPr>
        <w:t xml:space="preserve">13. 9. 2018. </w:t>
      </w:r>
      <w:r w:rsidRPr="005E0BD4">
        <w:rPr>
          <w:rFonts w:ascii="Cambria" w:hAnsi="Cambria"/>
          <w:sz w:val="22"/>
          <w:szCs w:val="22"/>
          <w:lang w:val="sr-Cyrl-CS"/>
        </w:rPr>
        <w:t>Школски одбор ОШ „Драган Ковачевић“ изабрао је за:</w:t>
      </w:r>
    </w:p>
    <w:p w:rsidR="00862C79" w:rsidRPr="005E0BD4" w:rsidRDefault="00862C79" w:rsidP="00A72347">
      <w:pPr>
        <w:pStyle w:val="NoSpacing"/>
        <w:numPr>
          <w:ilvl w:val="0"/>
          <w:numId w:val="34"/>
        </w:numPr>
        <w:rPr>
          <w:rFonts w:ascii="Cambria" w:hAnsi="Cambria"/>
          <w:i/>
          <w:sz w:val="22"/>
          <w:szCs w:val="22"/>
        </w:rPr>
      </w:pPr>
      <w:r w:rsidRPr="005E0BD4">
        <w:rPr>
          <w:rFonts w:ascii="Cambria" w:hAnsi="Cambria"/>
          <w:i/>
          <w:sz w:val="22"/>
          <w:szCs w:val="22"/>
        </w:rPr>
        <w:t>председника</w:t>
      </w:r>
      <w:r w:rsidR="008C34B9" w:rsidRPr="005E0BD4">
        <w:rPr>
          <w:rFonts w:ascii="Cambria" w:hAnsi="Cambria"/>
          <w:i/>
          <w:sz w:val="22"/>
          <w:szCs w:val="22"/>
        </w:rPr>
        <w:t xml:space="preserve"> Школског одбора</w:t>
      </w:r>
      <w:r w:rsidR="00243ABD" w:rsidRPr="005E0BD4">
        <w:rPr>
          <w:rFonts w:ascii="Cambria" w:hAnsi="Cambria"/>
          <w:i/>
          <w:sz w:val="22"/>
          <w:szCs w:val="22"/>
        </w:rPr>
        <w:t>: Љубомира Јанковић</w:t>
      </w:r>
    </w:p>
    <w:p w:rsidR="00862C79" w:rsidRPr="005E0BD4" w:rsidRDefault="00862C79" w:rsidP="00A72347">
      <w:pPr>
        <w:pStyle w:val="NoSpacing"/>
        <w:numPr>
          <w:ilvl w:val="0"/>
          <w:numId w:val="34"/>
        </w:numPr>
        <w:rPr>
          <w:rFonts w:ascii="Cambria" w:hAnsi="Cambria"/>
          <w:i/>
          <w:sz w:val="22"/>
          <w:szCs w:val="22"/>
        </w:rPr>
      </w:pPr>
      <w:r w:rsidRPr="005E0BD4">
        <w:rPr>
          <w:rFonts w:ascii="Cambria" w:hAnsi="Cambria"/>
          <w:i/>
          <w:sz w:val="22"/>
          <w:szCs w:val="22"/>
        </w:rPr>
        <w:t xml:space="preserve">заменика </w:t>
      </w:r>
      <w:r w:rsidR="00243ABD" w:rsidRPr="005E0BD4">
        <w:rPr>
          <w:rFonts w:ascii="Cambria" w:hAnsi="Cambria"/>
          <w:i/>
          <w:sz w:val="22"/>
          <w:szCs w:val="22"/>
        </w:rPr>
        <w:t xml:space="preserve">председника </w:t>
      </w:r>
      <w:r w:rsidRPr="005E0BD4">
        <w:rPr>
          <w:rFonts w:ascii="Cambria" w:hAnsi="Cambria"/>
          <w:i/>
          <w:sz w:val="22"/>
          <w:szCs w:val="22"/>
        </w:rPr>
        <w:t>Школског одбора</w:t>
      </w:r>
      <w:r w:rsidR="00243ABD" w:rsidRPr="005E0BD4">
        <w:rPr>
          <w:rFonts w:ascii="Cambria" w:hAnsi="Cambria"/>
          <w:i/>
          <w:sz w:val="22"/>
          <w:szCs w:val="22"/>
        </w:rPr>
        <w:t>: Маријану Мрђу</w:t>
      </w:r>
    </w:p>
    <w:p w:rsidR="00862C79" w:rsidRPr="005E0BD4" w:rsidRDefault="00862C79" w:rsidP="0005369A">
      <w:pPr>
        <w:spacing w:before="360" w:after="360"/>
        <w:ind w:firstLine="720"/>
        <w:jc w:val="both"/>
        <w:rPr>
          <w:rFonts w:ascii="Cambria" w:hAnsi="Cambria"/>
          <w:b/>
          <w:color w:val="FF0000"/>
          <w:sz w:val="22"/>
          <w:szCs w:val="22"/>
          <w:lang w:val="sr-Cyrl-CS"/>
        </w:rPr>
      </w:pPr>
      <w:r w:rsidRPr="005E0BD4">
        <w:rPr>
          <w:rFonts w:ascii="Cambria" w:hAnsi="Cambria"/>
          <w:sz w:val="22"/>
          <w:szCs w:val="22"/>
          <w:lang w:val="sr-Cyrl-CS"/>
        </w:rPr>
        <w:t>На истој седници формиране су комисије Школског одбора са следећим саставом:</w:t>
      </w:r>
      <w:r w:rsidR="00584727" w:rsidRPr="005E0BD4">
        <w:rPr>
          <w:rFonts w:ascii="Cambria" w:hAnsi="Cambria"/>
          <w:sz w:val="22"/>
          <w:szCs w:val="22"/>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811"/>
      </w:tblGrid>
      <w:tr w:rsidR="00632A0A" w:rsidRPr="005E0BD4" w:rsidTr="00961639">
        <w:tc>
          <w:tcPr>
            <w:tcW w:w="4810" w:type="dxa"/>
            <w:shd w:val="clear" w:color="auto" w:fill="auto"/>
          </w:tcPr>
          <w:p w:rsidR="00632A0A" w:rsidRPr="005E0BD4" w:rsidRDefault="00632A0A" w:rsidP="00632A0A">
            <w:pPr>
              <w:rPr>
                <w:rFonts w:ascii="Cambria" w:hAnsi="Cambria"/>
                <w:i/>
                <w:sz w:val="22"/>
                <w:szCs w:val="22"/>
                <w:lang w:val="sr-Cyrl-CS"/>
              </w:rPr>
            </w:pPr>
            <w:r w:rsidRPr="005E0BD4">
              <w:rPr>
                <w:rFonts w:ascii="Cambria" w:hAnsi="Cambria"/>
                <w:i/>
                <w:sz w:val="22"/>
                <w:szCs w:val="22"/>
                <w:lang w:val="sr-Cyrl-CS"/>
              </w:rPr>
              <w:t>Комисија за општа акта школе</w:t>
            </w:r>
          </w:p>
        </w:tc>
        <w:tc>
          <w:tcPr>
            <w:tcW w:w="4811" w:type="dxa"/>
            <w:shd w:val="clear" w:color="auto" w:fill="auto"/>
          </w:tcPr>
          <w:p w:rsidR="00632A0A" w:rsidRPr="005E0BD4" w:rsidRDefault="00632A0A" w:rsidP="00632A0A">
            <w:pPr>
              <w:rPr>
                <w:rFonts w:ascii="Cambria" w:hAnsi="Cambria"/>
                <w:i/>
                <w:sz w:val="22"/>
                <w:szCs w:val="22"/>
                <w:lang w:val="sr-Cyrl-CS"/>
              </w:rPr>
            </w:pPr>
            <w:r w:rsidRPr="005E0BD4">
              <w:rPr>
                <w:rFonts w:ascii="Cambria" w:hAnsi="Cambria"/>
                <w:i/>
                <w:sz w:val="22"/>
                <w:szCs w:val="22"/>
                <w:lang w:val="sr-Cyrl-CS"/>
              </w:rPr>
              <w:t>Комисија за Годишњи план рада школе</w:t>
            </w:r>
          </w:p>
        </w:tc>
      </w:tr>
      <w:tr w:rsidR="00632A0A" w:rsidRPr="005E0BD4" w:rsidTr="00961639">
        <w:tc>
          <w:tcPr>
            <w:tcW w:w="4810" w:type="dxa"/>
            <w:shd w:val="clear" w:color="auto" w:fill="auto"/>
          </w:tcPr>
          <w:p w:rsidR="008C34B9" w:rsidRPr="005E0BD4" w:rsidRDefault="00243ABD" w:rsidP="00961639">
            <w:pPr>
              <w:spacing w:line="276" w:lineRule="auto"/>
              <w:rPr>
                <w:rFonts w:ascii="Cambria" w:hAnsi="Cambria"/>
                <w:sz w:val="22"/>
                <w:szCs w:val="22"/>
                <w:lang w:val="sr-Cyrl-CS"/>
              </w:rPr>
            </w:pPr>
            <w:r w:rsidRPr="005E0BD4">
              <w:rPr>
                <w:rFonts w:ascii="Cambria" w:hAnsi="Cambria"/>
                <w:sz w:val="22"/>
                <w:szCs w:val="22"/>
                <w:lang w:val="sr-Cyrl-CS"/>
              </w:rPr>
              <w:t>Драган Јоцић</w:t>
            </w:r>
          </w:p>
          <w:p w:rsidR="00632A0A" w:rsidRPr="005E0BD4" w:rsidRDefault="00632A0A" w:rsidP="00961639">
            <w:pPr>
              <w:spacing w:line="276" w:lineRule="auto"/>
              <w:rPr>
                <w:rFonts w:ascii="Cambria" w:hAnsi="Cambria"/>
                <w:sz w:val="22"/>
                <w:szCs w:val="22"/>
                <w:lang w:val="sr-Cyrl-CS"/>
              </w:rPr>
            </w:pPr>
            <w:r w:rsidRPr="005E0BD4">
              <w:rPr>
                <w:rFonts w:ascii="Cambria" w:hAnsi="Cambria"/>
                <w:sz w:val="22"/>
                <w:szCs w:val="22"/>
                <w:lang w:val="sr-Cyrl-CS"/>
              </w:rPr>
              <w:t>Јелена Миленовић</w:t>
            </w:r>
          </w:p>
          <w:p w:rsidR="00632A0A" w:rsidRPr="005E0BD4" w:rsidRDefault="00632A0A" w:rsidP="00961639">
            <w:pPr>
              <w:spacing w:line="276" w:lineRule="auto"/>
              <w:rPr>
                <w:rFonts w:ascii="Cambria" w:hAnsi="Cambria"/>
                <w:sz w:val="22"/>
                <w:szCs w:val="22"/>
                <w:lang w:val="sr-Cyrl-CS"/>
              </w:rPr>
            </w:pPr>
            <w:r w:rsidRPr="005E0BD4">
              <w:rPr>
                <w:rFonts w:ascii="Cambria" w:hAnsi="Cambria"/>
                <w:sz w:val="22"/>
                <w:szCs w:val="22"/>
                <w:lang w:val="sr-Cyrl-CS"/>
              </w:rPr>
              <w:t>Борко Сарић</w:t>
            </w:r>
          </w:p>
        </w:tc>
        <w:tc>
          <w:tcPr>
            <w:tcW w:w="4811" w:type="dxa"/>
            <w:shd w:val="clear" w:color="auto" w:fill="auto"/>
          </w:tcPr>
          <w:p w:rsidR="00632A0A" w:rsidRPr="005E0BD4" w:rsidRDefault="0034344C" w:rsidP="00961639">
            <w:pPr>
              <w:spacing w:line="276" w:lineRule="auto"/>
              <w:rPr>
                <w:rFonts w:ascii="Cambria" w:hAnsi="Cambria"/>
                <w:sz w:val="22"/>
                <w:szCs w:val="22"/>
                <w:lang w:val="sr-Cyrl-CS"/>
              </w:rPr>
            </w:pPr>
            <w:r w:rsidRPr="005E0BD4">
              <w:rPr>
                <w:rFonts w:ascii="Cambria" w:hAnsi="Cambria"/>
                <w:sz w:val="22"/>
                <w:szCs w:val="22"/>
                <w:lang w:val="sr-Cyrl-CS"/>
              </w:rPr>
              <w:t>Др Драган Рапаић</w:t>
            </w:r>
          </w:p>
          <w:p w:rsidR="00632A0A" w:rsidRPr="005E0BD4" w:rsidRDefault="008C34B9" w:rsidP="00961639">
            <w:pPr>
              <w:spacing w:line="276" w:lineRule="auto"/>
              <w:rPr>
                <w:rFonts w:ascii="Cambria" w:hAnsi="Cambria"/>
                <w:sz w:val="22"/>
                <w:szCs w:val="22"/>
                <w:lang w:val="sr-Cyrl-CS"/>
              </w:rPr>
            </w:pPr>
            <w:r w:rsidRPr="005E0BD4">
              <w:rPr>
                <w:rFonts w:ascii="Cambria" w:hAnsi="Cambria"/>
                <w:sz w:val="22"/>
                <w:szCs w:val="22"/>
                <w:lang w:val="sr-Cyrl-CS"/>
              </w:rPr>
              <w:t>Андријана Каран</w:t>
            </w:r>
          </w:p>
          <w:p w:rsidR="00584727" w:rsidRPr="005E0BD4" w:rsidRDefault="00243ABD" w:rsidP="00961639">
            <w:pPr>
              <w:spacing w:line="276" w:lineRule="auto"/>
              <w:rPr>
                <w:rFonts w:ascii="Cambria" w:hAnsi="Cambria"/>
                <w:sz w:val="22"/>
                <w:szCs w:val="22"/>
                <w:lang w:val="sr-Cyrl-CS"/>
              </w:rPr>
            </w:pPr>
            <w:r w:rsidRPr="005E0BD4">
              <w:rPr>
                <w:rFonts w:ascii="Cambria" w:hAnsi="Cambria"/>
                <w:sz w:val="22"/>
                <w:szCs w:val="22"/>
                <w:lang w:val="sr-Cyrl-CS"/>
              </w:rPr>
              <w:t>Милош Стојковић</w:t>
            </w:r>
          </w:p>
        </w:tc>
      </w:tr>
    </w:tbl>
    <w:p w:rsidR="00862C79" w:rsidRPr="005E0BD4" w:rsidRDefault="00862C79" w:rsidP="0005369A">
      <w:pPr>
        <w:spacing w:before="3600" w:after="100" w:afterAutospacing="1"/>
        <w:ind w:firstLine="360"/>
        <w:rPr>
          <w:rFonts w:ascii="Cambria" w:hAnsi="Cambria"/>
          <w:i/>
          <w:sz w:val="22"/>
          <w:szCs w:val="22"/>
          <w:lang w:val="sr-Cyrl-CS"/>
        </w:rPr>
      </w:pPr>
      <w:r w:rsidRPr="005E0BD4">
        <w:rPr>
          <w:rFonts w:ascii="Cambria" w:hAnsi="Cambria"/>
          <w:i/>
          <w:sz w:val="22"/>
          <w:szCs w:val="22"/>
          <w:lang w:val="sr-Cyrl-CS"/>
        </w:rPr>
        <w:t>Годишњи план рада:</w:t>
      </w:r>
    </w:p>
    <w:tbl>
      <w:tblPr>
        <w:tblW w:w="937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20"/>
      </w:tblGrid>
      <w:tr w:rsidR="00862C79" w:rsidRPr="005E0BD4" w:rsidTr="00DA46DA">
        <w:trPr>
          <w:trHeight w:val="1048"/>
          <w:tblHeader/>
        </w:trPr>
        <w:tc>
          <w:tcPr>
            <w:tcW w:w="1458" w:type="dxa"/>
            <w:shd w:val="clear" w:color="auto" w:fill="A6A6A6"/>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sr-Cyrl-CS"/>
              </w:rPr>
              <w:t>МЕСЕЦ</w:t>
            </w:r>
          </w:p>
        </w:tc>
        <w:tc>
          <w:tcPr>
            <w:tcW w:w="7920" w:type="dxa"/>
            <w:shd w:val="clear" w:color="auto" w:fill="A6A6A6"/>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IX</w:t>
            </w:r>
          </w:p>
        </w:tc>
        <w:tc>
          <w:tcPr>
            <w:tcW w:w="7920" w:type="dxa"/>
          </w:tcPr>
          <w:p w:rsidR="008C34B9" w:rsidRPr="005E0BD4" w:rsidRDefault="008C34B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Конституисање одбора и избор председника и подпредседника одбора.</w:t>
            </w:r>
          </w:p>
          <w:p w:rsidR="008C34B9" w:rsidRPr="005E0BD4" w:rsidRDefault="008C34B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Упознавање чланова са законском регулативом</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успеху и дисциплини на крају школске 201</w:t>
            </w:r>
            <w:r w:rsidR="009919A3" w:rsidRPr="005E0BD4">
              <w:rPr>
                <w:rFonts w:ascii="Cambria" w:hAnsi="Cambria"/>
                <w:sz w:val="22"/>
                <w:szCs w:val="22"/>
                <w:lang w:val="sr-Cyrl-CS"/>
              </w:rPr>
              <w:t>8</w:t>
            </w:r>
            <w:r w:rsidRPr="005E0BD4">
              <w:rPr>
                <w:rFonts w:ascii="Cambria" w:hAnsi="Cambria"/>
                <w:sz w:val="22"/>
                <w:szCs w:val="22"/>
                <w:lang w:val="sr-Cyrl-CS"/>
              </w:rPr>
              <w:t>/1</w:t>
            </w:r>
            <w:r w:rsidR="009919A3" w:rsidRPr="005E0BD4">
              <w:rPr>
                <w:rFonts w:ascii="Cambria" w:hAnsi="Cambria"/>
                <w:sz w:val="22"/>
                <w:szCs w:val="22"/>
                <w:lang w:val="sr-Cyrl-CS"/>
              </w:rPr>
              <w:t>9</w:t>
            </w:r>
            <w:r w:rsidR="0005369A" w:rsidRPr="005E0BD4">
              <w:rPr>
                <w:rFonts w:ascii="Cambria" w:hAnsi="Cambria"/>
                <w:sz w:val="22"/>
                <w:szCs w:val="22"/>
                <w:lang w:val="sr-Cyrl-CS"/>
              </w:rPr>
              <w:t>.</w:t>
            </w:r>
            <w:r w:rsidRPr="005E0BD4">
              <w:rPr>
                <w:rFonts w:ascii="Cambria" w:hAnsi="Cambria"/>
                <w:sz w:val="22"/>
                <w:szCs w:val="22"/>
                <w:lang w:val="sr-Cyrl-CS"/>
              </w:rPr>
              <w:t xml:space="preserve"> године;</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свом раду за школску 201</w:t>
            </w:r>
            <w:r w:rsidR="009919A3" w:rsidRPr="005E0BD4">
              <w:rPr>
                <w:rFonts w:ascii="Cambria" w:hAnsi="Cambria"/>
                <w:sz w:val="22"/>
                <w:szCs w:val="22"/>
                <w:lang w:val="sr-Cyrl-CS"/>
              </w:rPr>
              <w:t>8</w:t>
            </w:r>
            <w:r w:rsidRPr="005E0BD4">
              <w:rPr>
                <w:rFonts w:ascii="Cambria" w:hAnsi="Cambria"/>
                <w:sz w:val="22"/>
                <w:szCs w:val="22"/>
                <w:lang w:val="sr-Cyrl-CS"/>
              </w:rPr>
              <w:t>/1</w:t>
            </w:r>
            <w:r w:rsidR="009919A3" w:rsidRPr="005E0BD4">
              <w:rPr>
                <w:rFonts w:ascii="Cambria" w:hAnsi="Cambria"/>
                <w:sz w:val="22"/>
                <w:szCs w:val="22"/>
                <w:lang w:val="sr-Cyrl-CS"/>
              </w:rPr>
              <w:t>9</w:t>
            </w:r>
            <w:r w:rsidR="0005369A" w:rsidRPr="005E0BD4">
              <w:rPr>
                <w:rFonts w:ascii="Cambria" w:hAnsi="Cambria"/>
                <w:sz w:val="22"/>
                <w:szCs w:val="22"/>
                <w:lang w:val="sr-Cyrl-CS"/>
              </w:rPr>
              <w:t>.</w:t>
            </w:r>
            <w:r w:rsidRPr="005E0BD4">
              <w:rPr>
                <w:rFonts w:ascii="Cambria" w:hAnsi="Cambria"/>
                <w:sz w:val="22"/>
                <w:szCs w:val="22"/>
                <w:lang w:val="sr-Cyrl-CS"/>
              </w:rPr>
              <w:t xml:space="preserve">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раду Стручног актива за развојно планирање за шк</w:t>
            </w:r>
            <w:r w:rsidRPr="005E0BD4">
              <w:rPr>
                <w:rFonts w:ascii="Cambria" w:hAnsi="Cambria"/>
                <w:sz w:val="22"/>
                <w:szCs w:val="22"/>
                <w:lang w:val="sr-Latn-CS"/>
              </w:rPr>
              <w:t>oлску</w:t>
            </w:r>
            <w:r w:rsidRPr="005E0BD4">
              <w:rPr>
                <w:rFonts w:ascii="Cambria" w:hAnsi="Cambria"/>
                <w:sz w:val="22"/>
                <w:szCs w:val="22"/>
                <w:lang w:val="sr-Cyrl-CS"/>
              </w:rPr>
              <w:t xml:space="preserve"> 201</w:t>
            </w:r>
            <w:r w:rsidR="009919A3" w:rsidRPr="005E0BD4">
              <w:rPr>
                <w:rFonts w:ascii="Cambria" w:hAnsi="Cambria"/>
                <w:sz w:val="22"/>
                <w:szCs w:val="22"/>
                <w:lang w:val="sr-Cyrl-CS"/>
              </w:rPr>
              <w:t>8</w:t>
            </w:r>
            <w:r w:rsidRPr="005E0BD4">
              <w:rPr>
                <w:rFonts w:ascii="Cambria" w:hAnsi="Cambria"/>
                <w:sz w:val="22"/>
                <w:szCs w:val="22"/>
                <w:lang w:val="sr-Cyrl-CS"/>
              </w:rPr>
              <w:t>/1</w:t>
            </w:r>
            <w:r w:rsidR="009919A3" w:rsidRPr="005E0BD4">
              <w:rPr>
                <w:rFonts w:ascii="Cambria" w:hAnsi="Cambria"/>
                <w:sz w:val="22"/>
                <w:szCs w:val="22"/>
                <w:lang w:val="sr-Cyrl-CS"/>
              </w:rPr>
              <w:t>9</w:t>
            </w:r>
            <w:r w:rsidRPr="005E0BD4">
              <w:rPr>
                <w:rFonts w:ascii="Cambria" w:hAnsi="Cambria"/>
                <w:sz w:val="22"/>
                <w:szCs w:val="22"/>
                <w:lang w:val="sr-Cyrl-CS"/>
              </w:rPr>
              <w:t>. годину.</w:t>
            </w:r>
          </w:p>
          <w:p w:rsidR="0009692F" w:rsidRPr="005E0BD4" w:rsidRDefault="0009692F"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rPr>
              <w:t>Анализа и усвајање Годишњег извештаја о раду Директора за шк. 201</w:t>
            </w:r>
            <w:r w:rsidR="009919A3" w:rsidRPr="005E0BD4">
              <w:rPr>
                <w:rFonts w:ascii="Cambria" w:hAnsi="Cambria"/>
                <w:sz w:val="22"/>
                <w:szCs w:val="22"/>
              </w:rPr>
              <w:t>8</w:t>
            </w:r>
            <w:r w:rsidRPr="005E0BD4">
              <w:rPr>
                <w:rFonts w:ascii="Cambria" w:hAnsi="Cambria"/>
                <w:sz w:val="22"/>
                <w:szCs w:val="22"/>
              </w:rPr>
              <w:t>/1</w:t>
            </w:r>
            <w:r w:rsidR="009919A3" w:rsidRPr="005E0BD4">
              <w:rPr>
                <w:rFonts w:ascii="Cambria" w:hAnsi="Cambria"/>
                <w:sz w:val="22"/>
                <w:szCs w:val="22"/>
              </w:rPr>
              <w:t>9</w:t>
            </w:r>
            <w:r w:rsidRPr="005E0BD4">
              <w:rPr>
                <w:rFonts w:ascii="Cambria" w:hAnsi="Cambria"/>
                <w:sz w:val="22"/>
                <w:szCs w:val="22"/>
              </w:rPr>
              <w:t>.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Годишњег извештаја о остваривању Годишњег плана рада Школе</w:t>
            </w:r>
            <w:r w:rsidRPr="005E0BD4">
              <w:rPr>
                <w:rFonts w:ascii="Cambria" w:hAnsi="Cambria"/>
                <w:sz w:val="22"/>
                <w:szCs w:val="22"/>
                <w:lang w:val="sr-Cyrl-CS"/>
              </w:rPr>
              <w:t xml:space="preserve"> за школску 201</w:t>
            </w:r>
            <w:r w:rsidR="009919A3" w:rsidRPr="005E0BD4">
              <w:rPr>
                <w:rFonts w:ascii="Cambria" w:hAnsi="Cambria"/>
                <w:sz w:val="22"/>
                <w:szCs w:val="22"/>
                <w:lang w:val="sr-Cyrl-CS"/>
              </w:rPr>
              <w:t>8</w:t>
            </w:r>
            <w:r w:rsidRPr="005E0BD4">
              <w:rPr>
                <w:rFonts w:ascii="Cambria" w:hAnsi="Cambria"/>
                <w:sz w:val="22"/>
                <w:szCs w:val="22"/>
                <w:lang w:val="sr-Cyrl-CS"/>
              </w:rPr>
              <w:t>/1</w:t>
            </w:r>
            <w:r w:rsidR="009919A3" w:rsidRPr="005E0BD4">
              <w:rPr>
                <w:rFonts w:ascii="Cambria" w:hAnsi="Cambria"/>
                <w:sz w:val="22"/>
                <w:szCs w:val="22"/>
                <w:lang w:val="sr-Cyrl-CS"/>
              </w:rPr>
              <w:t>9</w:t>
            </w:r>
            <w:r w:rsidR="0005369A" w:rsidRPr="005E0BD4">
              <w:rPr>
                <w:rFonts w:ascii="Cambria" w:hAnsi="Cambria"/>
                <w:sz w:val="22"/>
                <w:szCs w:val="22"/>
                <w:lang w:val="sr-Cyrl-CS"/>
              </w:rPr>
              <w:t>.</w:t>
            </w:r>
            <w:r w:rsidRPr="005E0BD4">
              <w:rPr>
                <w:rFonts w:ascii="Cambria" w:hAnsi="Cambria"/>
                <w:sz w:val="22"/>
                <w:szCs w:val="22"/>
                <w:lang w:val="sr-Cyrl-CS"/>
              </w:rPr>
              <w:t xml:space="preserve"> годину; </w:t>
            </w:r>
          </w:p>
          <w:p w:rsidR="00AF0A09" w:rsidRPr="005E0BD4" w:rsidRDefault="00AF0A0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свог годишњег </w:t>
            </w:r>
            <w:r w:rsidR="00612ADF" w:rsidRPr="005E0BD4">
              <w:rPr>
                <w:rFonts w:ascii="Cambria" w:hAnsi="Cambria"/>
                <w:sz w:val="22"/>
                <w:szCs w:val="22"/>
                <w:lang w:val="sr-Cyrl-CS"/>
              </w:rPr>
              <w:t xml:space="preserve">план </w:t>
            </w:r>
            <w:r w:rsidRPr="005E0BD4">
              <w:rPr>
                <w:rFonts w:ascii="Cambria" w:hAnsi="Cambria"/>
                <w:sz w:val="22"/>
                <w:szCs w:val="22"/>
                <w:lang w:val="sr-Cyrl-CS"/>
              </w:rPr>
              <w:t>рада;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Годишњег плана рада Школе</w:t>
            </w:r>
            <w:r w:rsidRPr="005E0BD4">
              <w:rPr>
                <w:rFonts w:ascii="Cambria" w:hAnsi="Cambria"/>
                <w:sz w:val="22"/>
                <w:szCs w:val="22"/>
                <w:lang w:val="sr-Cyrl-CS"/>
              </w:rPr>
              <w:t xml:space="preserve"> за школску 20</w:t>
            </w:r>
            <w:r w:rsidR="009919A3" w:rsidRPr="005E0BD4">
              <w:rPr>
                <w:rFonts w:ascii="Cambria" w:hAnsi="Cambria"/>
                <w:sz w:val="22"/>
                <w:szCs w:val="22"/>
                <w:lang w:val="sr-Cyrl-CS"/>
              </w:rPr>
              <w:t>19</w:t>
            </w:r>
            <w:r w:rsidRPr="005E0BD4">
              <w:rPr>
                <w:rFonts w:ascii="Cambria" w:hAnsi="Cambria"/>
                <w:sz w:val="22"/>
                <w:szCs w:val="22"/>
                <w:lang w:val="sr-Cyrl-CS"/>
              </w:rPr>
              <w:t>/</w:t>
            </w:r>
            <w:r w:rsidR="009919A3" w:rsidRPr="005E0BD4">
              <w:rPr>
                <w:rFonts w:ascii="Cambria" w:hAnsi="Cambria"/>
                <w:sz w:val="22"/>
                <w:szCs w:val="22"/>
                <w:lang w:val="sr-Cyrl-CS"/>
              </w:rPr>
              <w:t>20</w:t>
            </w:r>
            <w:r w:rsidR="0005369A" w:rsidRPr="005E0BD4">
              <w:rPr>
                <w:rFonts w:ascii="Cambria" w:hAnsi="Cambria"/>
                <w:sz w:val="22"/>
                <w:szCs w:val="22"/>
                <w:lang w:val="sr-Cyrl-CS"/>
              </w:rPr>
              <w:t>.</w:t>
            </w:r>
            <w:r w:rsidRPr="005E0BD4">
              <w:rPr>
                <w:rFonts w:ascii="Cambria" w:hAnsi="Cambria"/>
                <w:sz w:val="22"/>
                <w:szCs w:val="22"/>
                <w:lang w:val="sr-Cyrl-CS"/>
              </w:rPr>
              <w:t xml:space="preserve">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Усвајање </w:t>
            </w:r>
            <w:r w:rsidRPr="005E0BD4">
              <w:rPr>
                <w:rFonts w:ascii="Cambria" w:hAnsi="Cambria"/>
                <w:b/>
                <w:i/>
                <w:sz w:val="22"/>
                <w:szCs w:val="22"/>
                <w:lang w:val="sr-Cyrl-CS"/>
              </w:rPr>
              <w:t>Годишњег плана и програма стручног усавршавања запослених</w:t>
            </w:r>
            <w:r w:rsidRPr="005E0BD4">
              <w:rPr>
                <w:rFonts w:ascii="Cambria" w:hAnsi="Cambria"/>
                <w:sz w:val="22"/>
                <w:szCs w:val="22"/>
                <w:lang w:val="sr-Cyrl-CS"/>
              </w:rPr>
              <w:t xml:space="preserve"> за шк. 201</w:t>
            </w:r>
            <w:r w:rsidR="009919A3" w:rsidRPr="005E0BD4">
              <w:rPr>
                <w:rFonts w:ascii="Cambria" w:hAnsi="Cambria"/>
                <w:sz w:val="22"/>
                <w:szCs w:val="22"/>
                <w:lang w:val="sr-Cyrl-CS"/>
              </w:rPr>
              <w:t>9</w:t>
            </w:r>
            <w:r w:rsidRPr="005E0BD4">
              <w:rPr>
                <w:rFonts w:ascii="Cambria" w:hAnsi="Cambria"/>
                <w:sz w:val="22"/>
                <w:szCs w:val="22"/>
                <w:lang w:val="sr-Cyrl-CS"/>
              </w:rPr>
              <w:t>/</w:t>
            </w:r>
            <w:r w:rsidR="009919A3" w:rsidRPr="005E0BD4">
              <w:rPr>
                <w:rFonts w:ascii="Cambria" w:hAnsi="Cambria"/>
                <w:sz w:val="22"/>
                <w:szCs w:val="22"/>
                <w:lang w:val="sr-Cyrl-CS"/>
              </w:rPr>
              <w:t>20</w:t>
            </w:r>
            <w:r w:rsidRPr="005E0BD4">
              <w:rPr>
                <w:rFonts w:ascii="Cambria" w:hAnsi="Cambria"/>
                <w:sz w:val="22"/>
                <w:szCs w:val="22"/>
                <w:lang w:val="sr-Cyrl-CS"/>
              </w:rPr>
              <w:t>.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w:t>
            </w:r>
            <w:r w:rsidR="009919A3" w:rsidRPr="005E0BD4">
              <w:rPr>
                <w:rFonts w:ascii="Cambria" w:hAnsi="Cambria"/>
                <w:sz w:val="22"/>
                <w:szCs w:val="22"/>
                <w:lang w:val="sr-Cyrl-CS"/>
              </w:rPr>
              <w:t xml:space="preserve">познавање са </w:t>
            </w:r>
            <w:r w:rsidRPr="005E0BD4">
              <w:rPr>
                <w:rFonts w:ascii="Cambria" w:hAnsi="Cambria"/>
                <w:b/>
                <w:i/>
                <w:sz w:val="22"/>
                <w:szCs w:val="22"/>
                <w:lang w:val="sr-Cyrl-CS"/>
              </w:rPr>
              <w:t>Структур</w:t>
            </w:r>
            <w:r w:rsidR="009919A3" w:rsidRPr="005E0BD4">
              <w:rPr>
                <w:rFonts w:ascii="Cambria" w:hAnsi="Cambria"/>
                <w:b/>
                <w:i/>
                <w:sz w:val="22"/>
                <w:szCs w:val="22"/>
                <w:lang w:val="sr-Cyrl-CS"/>
              </w:rPr>
              <w:t>ом</w:t>
            </w:r>
            <w:r w:rsidRPr="005E0BD4">
              <w:rPr>
                <w:rFonts w:ascii="Cambria" w:hAnsi="Cambria"/>
                <w:b/>
                <w:i/>
                <w:sz w:val="22"/>
                <w:szCs w:val="22"/>
                <w:lang w:val="sr-Cyrl-CS"/>
              </w:rPr>
              <w:t xml:space="preserve"> радног времена запослених у оквиру 4</w:t>
            </w:r>
            <w:r w:rsidR="009919A3" w:rsidRPr="005E0BD4">
              <w:rPr>
                <w:rFonts w:ascii="Cambria" w:hAnsi="Cambria"/>
                <w:b/>
                <w:i/>
                <w:sz w:val="22"/>
                <w:szCs w:val="22"/>
                <w:lang w:val="sr-Cyrl-CS"/>
              </w:rPr>
              <w:t>0-то</w:t>
            </w:r>
            <w:r w:rsidRPr="005E0BD4">
              <w:rPr>
                <w:rFonts w:ascii="Cambria" w:hAnsi="Cambria"/>
                <w:b/>
                <w:i/>
                <w:sz w:val="22"/>
                <w:szCs w:val="22"/>
                <w:lang w:val="sr-Cyrl-CS"/>
              </w:rPr>
              <w:t>часовне радне недеље</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Упознавање са организационим условима рада школе на почетку школске године, потребама за нова наставна-дидактичка и техничка средства као и асистетивну технологију.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Информисање </w:t>
            </w:r>
            <w:r w:rsidRPr="005E0BD4">
              <w:rPr>
                <w:rFonts w:ascii="Cambria" w:hAnsi="Cambria"/>
                <w:sz w:val="22"/>
                <w:szCs w:val="22"/>
                <w:lang w:val="sr-Latn-CS"/>
              </w:rPr>
              <w:t xml:space="preserve">и доношење одлуке </w:t>
            </w:r>
            <w:r w:rsidRPr="005E0BD4">
              <w:rPr>
                <w:rFonts w:ascii="Cambria" w:hAnsi="Cambria"/>
                <w:sz w:val="22"/>
                <w:szCs w:val="22"/>
                <w:lang w:val="sr-Cyrl-CS"/>
              </w:rPr>
              <w:t>о осигурању, чланаринама и исхрани ученика;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стручне заступљености наставе- комптенција наставника, васпитача и стручних сарадника.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X</w:t>
            </w:r>
          </w:p>
        </w:tc>
        <w:tc>
          <w:tcPr>
            <w:tcW w:w="7920" w:type="dxa"/>
          </w:tcPr>
          <w:p w:rsidR="00862C79" w:rsidRPr="005E0BD4" w:rsidRDefault="00862C79" w:rsidP="00A72347">
            <w:pPr>
              <w:numPr>
                <w:ilvl w:val="1"/>
                <w:numId w:val="29"/>
              </w:numPr>
              <w:tabs>
                <w:tab w:val="clear" w:pos="1440"/>
              </w:tabs>
              <w:ind w:left="342"/>
              <w:rPr>
                <w:rFonts w:ascii="Cambria" w:hAnsi="Cambria"/>
                <w:sz w:val="22"/>
                <w:szCs w:val="22"/>
                <w:lang w:val="sr-Cyrl-CS"/>
              </w:rPr>
            </w:pPr>
            <w:r w:rsidRPr="005E0BD4">
              <w:rPr>
                <w:rFonts w:ascii="Cambria" w:hAnsi="Cambria"/>
                <w:sz w:val="22"/>
                <w:szCs w:val="22"/>
                <w:lang w:val="sr-Cyrl-CS"/>
              </w:rPr>
              <w:t>Упознавање са поступком организовања екскурзије, излета и посета.</w:t>
            </w:r>
          </w:p>
          <w:p w:rsidR="008C58B2" w:rsidRPr="005E0BD4" w:rsidRDefault="00862C79" w:rsidP="009919A3">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Упознавање са Ценом услуга – </w:t>
            </w:r>
            <w:r w:rsidRPr="005E0BD4">
              <w:rPr>
                <w:rFonts w:ascii="Cambria" w:hAnsi="Cambria"/>
                <w:b/>
                <w:i/>
                <w:sz w:val="22"/>
                <w:szCs w:val="22"/>
                <w:lang w:val="sr-Cyrl-CS"/>
              </w:rPr>
              <w:t>ЦЕНУСОМ</w:t>
            </w:r>
            <w:r w:rsidRPr="005E0BD4">
              <w:rPr>
                <w:rFonts w:ascii="Cambria" w:hAnsi="Cambria"/>
                <w:sz w:val="22"/>
                <w:szCs w:val="22"/>
                <w:lang w:val="sr-Cyrl-CS"/>
              </w:rPr>
              <w:t xml:space="preserve"> за школску 201</w:t>
            </w:r>
            <w:r w:rsidR="009919A3" w:rsidRPr="005E0BD4">
              <w:rPr>
                <w:rFonts w:ascii="Cambria" w:hAnsi="Cambria"/>
                <w:sz w:val="22"/>
                <w:szCs w:val="22"/>
                <w:lang w:val="sr-Cyrl-CS"/>
              </w:rPr>
              <w:t>9</w:t>
            </w:r>
            <w:r w:rsidRPr="005E0BD4">
              <w:rPr>
                <w:rFonts w:ascii="Cambria" w:hAnsi="Cambria"/>
                <w:sz w:val="22"/>
                <w:szCs w:val="22"/>
              </w:rPr>
              <w:t>/</w:t>
            </w:r>
            <w:r w:rsidR="009919A3" w:rsidRPr="005E0BD4">
              <w:rPr>
                <w:rFonts w:ascii="Cambria" w:hAnsi="Cambria"/>
                <w:sz w:val="22"/>
                <w:szCs w:val="22"/>
              </w:rPr>
              <w:t>20</w:t>
            </w:r>
            <w:r w:rsidRPr="005E0BD4">
              <w:rPr>
                <w:rFonts w:ascii="Cambria" w:hAnsi="Cambria"/>
                <w:sz w:val="22"/>
                <w:szCs w:val="22"/>
                <w:lang w:val="sr-Cyrl-CS"/>
              </w:rPr>
              <w:t xml:space="preserve">. г. </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XI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ни усвајање Извештаја о успеху и дисциплини ученика на крају првог класификационог периода;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и анализа рада запослених и стручних органа школе</w:t>
            </w:r>
            <w:r w:rsidR="00A4644B" w:rsidRPr="005E0BD4">
              <w:rPr>
                <w:rFonts w:ascii="Cambria" w:hAnsi="Cambria"/>
                <w:sz w:val="22"/>
                <w:szCs w:val="22"/>
                <w:lang w:val="sr-Cyrl-CS"/>
              </w:rPr>
              <w:t xml:space="preserve"> на крају првог класификационог периода;</w:t>
            </w:r>
          </w:p>
          <w:p w:rsidR="00062373" w:rsidRPr="005E0BD4" w:rsidRDefault="00862C79" w:rsidP="008C34B9">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мера за побољшање услова рада и остваривање образовно-васпитног рада као и безбедоносних услова ученика.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XII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Доношење </w:t>
            </w:r>
            <w:r w:rsidRPr="005E0BD4">
              <w:rPr>
                <w:rFonts w:ascii="Cambria" w:hAnsi="Cambria"/>
                <w:b/>
                <w:i/>
                <w:sz w:val="22"/>
                <w:szCs w:val="22"/>
                <w:lang w:val="sr-Cyrl-CS"/>
              </w:rPr>
              <w:t>Финансијског плана</w:t>
            </w:r>
            <w:r w:rsidRPr="005E0BD4">
              <w:rPr>
                <w:rFonts w:ascii="Cambria" w:hAnsi="Cambria"/>
                <w:sz w:val="22"/>
                <w:szCs w:val="22"/>
                <w:lang w:val="sr-Cyrl-CS"/>
              </w:rPr>
              <w:t xml:space="preserve"> за 20</w:t>
            </w:r>
            <w:r w:rsidR="009919A3" w:rsidRPr="005E0BD4">
              <w:rPr>
                <w:rFonts w:ascii="Cambria" w:hAnsi="Cambria"/>
                <w:sz w:val="22"/>
                <w:szCs w:val="22"/>
                <w:lang w:val="sr-Cyrl-CS"/>
              </w:rPr>
              <w:t>20</w:t>
            </w:r>
            <w:r w:rsidRPr="005E0BD4">
              <w:rPr>
                <w:rFonts w:ascii="Cambria" w:hAnsi="Cambria"/>
                <w:sz w:val="22"/>
                <w:szCs w:val="22"/>
                <w:lang w:val="sr-Cyrl-CS"/>
              </w:rPr>
              <w:t>. годину.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Доношење </w:t>
            </w:r>
            <w:r w:rsidRPr="005E0BD4">
              <w:rPr>
                <w:rFonts w:ascii="Cambria" w:hAnsi="Cambria"/>
                <w:b/>
                <w:i/>
                <w:sz w:val="22"/>
                <w:szCs w:val="22"/>
                <w:lang w:val="sr-Cyrl-CS"/>
              </w:rPr>
              <w:t>Плана набавки</w:t>
            </w:r>
            <w:r w:rsidRPr="005E0BD4">
              <w:rPr>
                <w:rFonts w:ascii="Cambria" w:hAnsi="Cambria"/>
                <w:sz w:val="22"/>
                <w:szCs w:val="22"/>
                <w:lang w:val="sr-Cyrl-CS"/>
              </w:rPr>
              <w:t xml:space="preserve"> за 20</w:t>
            </w:r>
            <w:r w:rsidR="009919A3" w:rsidRPr="005E0BD4">
              <w:rPr>
                <w:rFonts w:ascii="Cambria" w:hAnsi="Cambria"/>
                <w:sz w:val="22"/>
                <w:szCs w:val="22"/>
                <w:lang w:val="sr-Cyrl-CS"/>
              </w:rPr>
              <w:t>20</w:t>
            </w:r>
            <w:r w:rsidRPr="005E0BD4">
              <w:rPr>
                <w:rFonts w:ascii="Cambria" w:hAnsi="Cambria"/>
                <w:sz w:val="22"/>
                <w:szCs w:val="22"/>
                <w:lang w:val="sr-Cyrl-CS"/>
              </w:rPr>
              <w:t>. годину;</w:t>
            </w:r>
          </w:p>
          <w:p w:rsidR="00862C79" w:rsidRPr="005E0BD4" w:rsidRDefault="00862C79" w:rsidP="00A354F4">
            <w:pPr>
              <w:numPr>
                <w:ilvl w:val="2"/>
                <w:numId w:val="95"/>
              </w:numPr>
              <w:spacing w:line="276" w:lineRule="auto"/>
              <w:ind w:left="324" w:hanging="324"/>
              <w:rPr>
                <w:rFonts w:ascii="Cambria" w:hAnsi="Cambria"/>
                <w:sz w:val="22"/>
                <w:szCs w:val="22"/>
                <w:lang w:val="sr-Cyrl-CS"/>
              </w:rPr>
            </w:pPr>
            <w:r w:rsidRPr="005E0BD4">
              <w:rPr>
                <w:rFonts w:ascii="Cambria" w:hAnsi="Cambria"/>
                <w:sz w:val="22"/>
                <w:szCs w:val="22"/>
                <w:lang w:val="sr-Cyrl-CS"/>
              </w:rPr>
              <w:t>Доношење одлуке формирању</w:t>
            </w:r>
          </w:p>
          <w:p w:rsidR="00862C79" w:rsidRPr="005E0BD4" w:rsidRDefault="00862C79" w:rsidP="00A354F4">
            <w:pPr>
              <w:numPr>
                <w:ilvl w:val="2"/>
                <w:numId w:val="96"/>
              </w:numPr>
              <w:spacing w:line="276" w:lineRule="auto"/>
              <w:ind w:left="774"/>
              <w:rPr>
                <w:rFonts w:ascii="Cambria" w:hAnsi="Cambria"/>
                <w:b/>
                <w:sz w:val="22"/>
                <w:szCs w:val="22"/>
                <w:lang w:val="sr-Cyrl-CS"/>
              </w:rPr>
            </w:pPr>
            <w:r w:rsidRPr="005E0BD4">
              <w:rPr>
                <w:rFonts w:ascii="Cambria" w:hAnsi="Cambria"/>
                <w:b/>
                <w:i/>
                <w:sz w:val="22"/>
                <w:szCs w:val="22"/>
                <w:lang w:val="sr-Cyrl-CS"/>
              </w:rPr>
              <w:t xml:space="preserve"> </w:t>
            </w:r>
            <w:r w:rsidRPr="005E0BD4">
              <w:rPr>
                <w:rFonts w:ascii="Cambria" w:hAnsi="Cambria"/>
                <w:b/>
                <w:sz w:val="22"/>
                <w:szCs w:val="22"/>
                <w:lang w:val="sr-Cyrl-CS"/>
              </w:rPr>
              <w:t>Комисије за попис имовине</w:t>
            </w:r>
            <w:r w:rsidRPr="005E0BD4">
              <w:rPr>
                <w:rFonts w:ascii="Cambria" w:hAnsi="Cambria"/>
                <w:b/>
                <w:sz w:val="22"/>
                <w:szCs w:val="22"/>
                <w:lang w:val="sr-Latn-CS"/>
              </w:rPr>
              <w:t xml:space="preserve"> </w:t>
            </w:r>
            <w:r w:rsidRPr="005E0BD4">
              <w:rPr>
                <w:rFonts w:ascii="Cambria" w:hAnsi="Cambria"/>
                <w:b/>
                <w:sz w:val="22"/>
                <w:szCs w:val="22"/>
                <w:lang w:val="sr-Cyrl-CS"/>
              </w:rPr>
              <w:t>и потраживања</w:t>
            </w:r>
          </w:p>
          <w:p w:rsidR="00862C79" w:rsidRPr="005E0BD4" w:rsidRDefault="00862C79" w:rsidP="00A354F4">
            <w:pPr>
              <w:numPr>
                <w:ilvl w:val="2"/>
                <w:numId w:val="96"/>
              </w:numPr>
              <w:spacing w:line="276" w:lineRule="auto"/>
              <w:ind w:left="774"/>
              <w:rPr>
                <w:rFonts w:ascii="Cambria" w:hAnsi="Cambria"/>
                <w:b/>
                <w:sz w:val="22"/>
                <w:szCs w:val="22"/>
                <w:lang w:val="sr-Cyrl-CS"/>
              </w:rPr>
            </w:pPr>
            <w:r w:rsidRPr="005E0BD4">
              <w:rPr>
                <w:rFonts w:ascii="Cambria" w:hAnsi="Cambria"/>
                <w:b/>
                <w:sz w:val="22"/>
                <w:szCs w:val="22"/>
                <w:lang w:val="sr-Cyrl-CS"/>
              </w:rPr>
              <w:t>Комисија за попис новчаних средстава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w:t>
            </w:r>
            <w:r w:rsidRPr="005E0BD4">
              <w:rPr>
                <w:rFonts w:ascii="Cambria" w:hAnsi="Cambria"/>
                <w:b/>
                <w:i/>
                <w:sz w:val="22"/>
                <w:szCs w:val="22"/>
                <w:lang w:val="sr-Cyrl-CS"/>
              </w:rPr>
              <w:t xml:space="preserve"> приходима и утрошку са сопствених средстава.</w:t>
            </w:r>
          </w:p>
          <w:p w:rsidR="00062373" w:rsidRPr="005E0BD4" w:rsidRDefault="00062373" w:rsidP="000E3C3B">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 xml:space="preserve">Доношење одлуке о </w:t>
            </w:r>
            <w:r w:rsidR="000E3C3B" w:rsidRPr="005E0BD4">
              <w:rPr>
                <w:rFonts w:ascii="Cambria" w:hAnsi="Cambria"/>
                <w:b/>
                <w:i/>
                <w:sz w:val="22"/>
                <w:szCs w:val="22"/>
                <w:lang w:val="sr-Cyrl-CS"/>
              </w:rPr>
              <w:t>и</w:t>
            </w:r>
            <w:r w:rsidRPr="005E0BD4">
              <w:rPr>
                <w:rFonts w:ascii="Cambria" w:hAnsi="Cambria"/>
                <w:b/>
                <w:i/>
                <w:sz w:val="22"/>
                <w:szCs w:val="22"/>
                <w:lang w:val="sr-Cyrl-CS"/>
              </w:rPr>
              <w:t>збору директора школе</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sr-Cyrl-CS"/>
              </w:rPr>
            </w:pPr>
            <w:r w:rsidRPr="005E0BD4">
              <w:rPr>
                <w:rFonts w:ascii="Cambria" w:hAnsi="Cambria"/>
                <w:b/>
                <w:sz w:val="22"/>
                <w:szCs w:val="22"/>
                <w:lang w:val="hr-HR"/>
              </w:rPr>
              <w:t>I</w:t>
            </w:r>
            <w:r w:rsidRPr="005E0BD4">
              <w:rPr>
                <w:rFonts w:ascii="Cambria" w:hAnsi="Cambria"/>
                <w:b/>
                <w:sz w:val="22"/>
                <w:szCs w:val="22"/>
                <w:lang w:val="sr-Cyrl-CS"/>
              </w:rPr>
              <w:t>-</w:t>
            </w:r>
            <w:r w:rsidRPr="005E0BD4">
              <w:rPr>
                <w:rFonts w:ascii="Cambria" w:hAnsi="Cambria"/>
                <w:b/>
                <w:sz w:val="22"/>
                <w:szCs w:val="22"/>
                <w:lang w:val="hr-HR"/>
              </w:rPr>
              <w:t>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Усвајње </w:t>
            </w:r>
            <w:r w:rsidRPr="005E0BD4">
              <w:rPr>
                <w:rFonts w:ascii="Cambria" w:hAnsi="Cambria"/>
                <w:b/>
                <w:i/>
                <w:sz w:val="22"/>
                <w:szCs w:val="22"/>
                <w:lang w:val="sr-Cyrl-CS"/>
              </w:rPr>
              <w:t>извештаја</w:t>
            </w:r>
            <w:r w:rsidRPr="005E0BD4">
              <w:rPr>
                <w:rFonts w:ascii="Cambria" w:hAnsi="Cambria"/>
                <w:sz w:val="22"/>
                <w:szCs w:val="22"/>
                <w:lang w:val="sr-Cyrl-CS"/>
              </w:rPr>
              <w:t xml:space="preserve"> о </w:t>
            </w:r>
            <w:r w:rsidRPr="005E0BD4">
              <w:rPr>
                <w:rFonts w:ascii="Cambria" w:hAnsi="Cambria"/>
                <w:b/>
                <w:i/>
                <w:sz w:val="22"/>
                <w:szCs w:val="22"/>
                <w:lang w:val="sr-Cyrl-CS"/>
              </w:rPr>
              <w:t xml:space="preserve">финансијском пословању школе, </w:t>
            </w:r>
            <w:r w:rsidRPr="005E0BD4">
              <w:rPr>
                <w:rFonts w:ascii="Cambria" w:hAnsi="Cambria"/>
                <w:sz w:val="22"/>
                <w:szCs w:val="22"/>
                <w:lang w:val="sr-Cyrl-CS"/>
              </w:rPr>
              <w:t>резултата улагања и планирања утрошка средстава са планираним уређењем Школе и других потреба и издатака</w:t>
            </w:r>
          </w:p>
          <w:p w:rsidR="0009692F" w:rsidRPr="005E0BD4" w:rsidRDefault="0009692F"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Анализа и усвајање</w:t>
            </w:r>
            <w:r w:rsidRPr="005E0BD4">
              <w:rPr>
                <w:rFonts w:ascii="Cambria" w:hAnsi="Cambria"/>
                <w:b/>
                <w:i/>
                <w:sz w:val="22"/>
                <w:szCs w:val="22"/>
                <w:lang w:val="sr-Cyrl-CS"/>
              </w:rPr>
              <w:t xml:space="preserve"> Извештаја комисија о извршеном годишњем попису и отпису материјалних средстава; </w:t>
            </w:r>
          </w:p>
          <w:p w:rsidR="0009692F" w:rsidRPr="005E0BD4" w:rsidRDefault="0009692F"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Усвајање</w:t>
            </w:r>
            <w:r w:rsidRPr="005E0BD4">
              <w:rPr>
                <w:rFonts w:ascii="Cambria" w:hAnsi="Cambria"/>
                <w:b/>
                <w:sz w:val="22"/>
                <w:szCs w:val="22"/>
                <w:lang w:val="sr-Cyrl-CS"/>
              </w:rPr>
              <w:t xml:space="preserve"> г</w:t>
            </w:r>
            <w:r w:rsidRPr="005E0BD4">
              <w:rPr>
                <w:rFonts w:ascii="Cambria" w:hAnsi="Cambria"/>
                <w:b/>
                <w:i/>
                <w:sz w:val="22"/>
                <w:szCs w:val="22"/>
                <w:lang w:val="sr-Cyrl-CS"/>
              </w:rPr>
              <w:t>одишњег обрачуна (завршног рачуна) Школе за 20</w:t>
            </w:r>
            <w:r w:rsidR="009919A3" w:rsidRPr="005E0BD4">
              <w:rPr>
                <w:rFonts w:ascii="Cambria" w:hAnsi="Cambria"/>
                <w:b/>
                <w:i/>
                <w:sz w:val="22"/>
                <w:szCs w:val="22"/>
                <w:lang w:val="sr-Cyrl-CS"/>
              </w:rPr>
              <w:t>19</w:t>
            </w:r>
            <w:r w:rsidRPr="005E0BD4">
              <w:rPr>
                <w:rFonts w:ascii="Cambria" w:hAnsi="Cambria"/>
                <w:b/>
                <w:i/>
                <w:sz w:val="22"/>
                <w:szCs w:val="22"/>
                <w:lang w:val="sr-Cyrl-CS"/>
              </w:rPr>
              <w:t xml:space="preserve">. </w:t>
            </w:r>
            <w:r w:rsidR="00892C62" w:rsidRPr="005E0BD4">
              <w:rPr>
                <w:rFonts w:ascii="Cambria" w:hAnsi="Cambria"/>
                <w:b/>
                <w:i/>
                <w:sz w:val="22"/>
                <w:szCs w:val="22"/>
                <w:lang w:val="sr-Cyrl-CS"/>
              </w:rPr>
              <w:t>г</w:t>
            </w:r>
            <w:r w:rsidRPr="005E0BD4">
              <w:rPr>
                <w:rFonts w:ascii="Cambria" w:hAnsi="Cambria"/>
                <w:b/>
                <w:i/>
                <w:sz w:val="22"/>
                <w:szCs w:val="22"/>
                <w:lang w:val="sr-Cyrl-CS"/>
              </w:rPr>
              <w:t>одину</w:t>
            </w:r>
            <w:r w:rsidR="00892C62" w:rsidRPr="005E0BD4">
              <w:rPr>
                <w:rFonts w:ascii="Cambria" w:hAnsi="Cambria"/>
                <w:b/>
                <w:i/>
                <w:sz w:val="22"/>
                <w:szCs w:val="22"/>
                <w:lang w:val="sr-Cyrl-CS"/>
              </w:rPr>
              <w:t xml:space="preserve"> </w:t>
            </w:r>
            <w:r w:rsidRPr="005E0BD4">
              <w:rPr>
                <w:rFonts w:ascii="Cambria" w:hAnsi="Cambria"/>
                <w:sz w:val="22"/>
                <w:szCs w:val="22"/>
                <w:lang w:val="sr-Cyrl-CS"/>
              </w:rPr>
              <w:t>(до краја фебруара).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дисциплини учена на крају првог полугодишта</w:t>
            </w:r>
            <w:r w:rsidRPr="005E0BD4">
              <w:rPr>
                <w:rFonts w:ascii="Cambria" w:hAnsi="Cambria"/>
                <w:sz w:val="22"/>
                <w:szCs w:val="22"/>
                <w:lang w:val="sr-Cyrl-CS"/>
              </w:rPr>
              <w:t xml:space="preserve"> шк. 20</w:t>
            </w:r>
            <w:r w:rsidR="009919A3" w:rsidRPr="005E0BD4">
              <w:rPr>
                <w:rFonts w:ascii="Cambria" w:hAnsi="Cambria"/>
                <w:sz w:val="22"/>
                <w:szCs w:val="22"/>
                <w:lang w:val="sr-Cyrl-CS"/>
              </w:rPr>
              <w:t>19</w:t>
            </w:r>
            <w:r w:rsidRPr="005E0BD4">
              <w:rPr>
                <w:rFonts w:ascii="Cambria" w:hAnsi="Cambria"/>
                <w:sz w:val="22"/>
                <w:szCs w:val="22"/>
                <w:lang w:val="sr-Cyrl-CS"/>
              </w:rPr>
              <w:t>/</w:t>
            </w:r>
            <w:r w:rsidR="009919A3" w:rsidRPr="005E0BD4">
              <w:rPr>
                <w:rFonts w:ascii="Cambria" w:hAnsi="Cambria"/>
                <w:sz w:val="22"/>
                <w:szCs w:val="22"/>
                <w:lang w:val="sr-Cyrl-CS"/>
              </w:rPr>
              <w:t>20</w:t>
            </w:r>
            <w:r w:rsidRPr="005E0BD4">
              <w:rPr>
                <w:rFonts w:ascii="Cambria" w:hAnsi="Cambria"/>
                <w:sz w:val="22"/>
                <w:szCs w:val="22"/>
                <w:lang w:val="sr-Cyrl-CS"/>
              </w:rPr>
              <w:t>.</w:t>
            </w:r>
          </w:p>
          <w:p w:rsidR="0009692F" w:rsidRPr="005E0BD4" w:rsidRDefault="0009692F"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полугодишњем раду Директора школе.</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Извештај о полугодишњем раду Школе</w:t>
            </w:r>
            <w:r w:rsidRPr="005E0BD4">
              <w:rPr>
                <w:rFonts w:ascii="Cambria" w:hAnsi="Cambria"/>
                <w:sz w:val="22"/>
                <w:szCs w:val="22"/>
                <w:lang w:val="sr-Cyrl-CS"/>
              </w:rPr>
              <w:t xml:space="preserve"> и анализа рада запослених на крају првог полугодишта-полугодишњи извештај о раду директора.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рада стручних органа са становишта ефикасности и ометајућих фактора </w:t>
            </w:r>
            <w:r w:rsidR="0009692F" w:rsidRPr="005E0BD4">
              <w:rPr>
                <w:rFonts w:ascii="Cambria" w:hAnsi="Cambria"/>
                <w:sz w:val="22"/>
                <w:szCs w:val="22"/>
                <w:lang w:val="sr-Cyrl-CS"/>
              </w:rPr>
              <w:t xml:space="preserve">током </w:t>
            </w:r>
            <w:r w:rsidRPr="005E0BD4">
              <w:rPr>
                <w:rFonts w:ascii="Cambria" w:hAnsi="Cambria"/>
                <w:sz w:val="22"/>
                <w:szCs w:val="22"/>
                <w:lang w:val="sr-Cyrl-CS"/>
              </w:rPr>
              <w:t>првог полугодишта;</w:t>
            </w:r>
          </w:p>
          <w:p w:rsidR="00062373" w:rsidRPr="005E0BD4" w:rsidRDefault="00062373"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Доношење решења о правима и обавезама директора школе</w:t>
            </w:r>
            <w:r w:rsidRPr="005E0BD4">
              <w:rPr>
                <w:rFonts w:ascii="Cambria" w:hAnsi="Cambria"/>
                <w:sz w:val="22"/>
                <w:szCs w:val="22"/>
                <w:lang w:val="sr-Cyrl-CS"/>
              </w:rPr>
              <w:t>.</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III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стручном усавршавању запослених и наставничких компетенција и станарда квалитета рада пколе/установе;</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Припреме на реализацији посета, излета и екскурзија.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IV</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владању ученика на крају трећег класификационог периода</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b/>
                <w:i/>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и анализа рада запослених и стручних органа на крају трећег класификационог периода;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мера за побољшање услова рада и остваривање образовно-васпитног рада као и безбедоносних услова ученика.;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Информација о активностима у вези са уписом у први разред;</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V</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припрема за обављање завршног испита за ученике осмог разреда и прослави матуре.</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rPr>
            </w:pPr>
            <w:r w:rsidRPr="005E0BD4">
              <w:rPr>
                <w:rFonts w:ascii="Cambria" w:hAnsi="Cambria"/>
                <w:b/>
                <w:sz w:val="22"/>
                <w:szCs w:val="22"/>
                <w:lang w:val="hr-HR"/>
              </w:rPr>
              <w:t>VI</w:t>
            </w:r>
          </w:p>
        </w:tc>
        <w:tc>
          <w:tcPr>
            <w:tcW w:w="7920" w:type="dxa"/>
          </w:tcPr>
          <w:p w:rsidR="00892C62" w:rsidRPr="005E0BD4" w:rsidRDefault="00892C62"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Анекса школског програма.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успеху и дисциплини ученика на крају другог полугодишта</w:t>
            </w:r>
            <w:r w:rsidRPr="005E0BD4">
              <w:rPr>
                <w:rFonts w:ascii="Cambria" w:hAnsi="Cambria"/>
                <w:sz w:val="22"/>
                <w:szCs w:val="22"/>
                <w:lang w:val="sr-Cyrl-CS"/>
              </w:rPr>
              <w:t>;</w:t>
            </w:r>
          </w:p>
          <w:p w:rsidR="00892C62" w:rsidRPr="005E0BD4" w:rsidRDefault="00892C62"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Анализа и усвајање Извештаја о спроведеном Завршном испиту</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раду Школе, запослених и стручних органа на крају другог полугодишта</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Информисање о реализацији остварености Школског програма и Припремног предшколског програма, разматрање потреба њихових  измена и допуна.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Формирање Комисије за утврђивање технолошких вишкова.</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Доношење Анекса Школског програма.</w:t>
            </w:r>
          </w:p>
        </w:tc>
      </w:tr>
      <w:tr w:rsidR="00862C79" w:rsidRPr="005E0BD4" w:rsidTr="00453393">
        <w:tc>
          <w:tcPr>
            <w:tcW w:w="1458" w:type="dxa"/>
            <w:vAlign w:val="center"/>
          </w:tcPr>
          <w:p w:rsidR="00862C79" w:rsidRPr="005E0BD4" w:rsidRDefault="00862C79" w:rsidP="00453393">
            <w:pPr>
              <w:jc w:val="center"/>
              <w:rPr>
                <w:rFonts w:ascii="Cambria" w:hAnsi="Cambria"/>
                <w:b/>
                <w:sz w:val="22"/>
                <w:szCs w:val="22"/>
                <w:lang w:val="hr-HR"/>
              </w:rPr>
            </w:pPr>
            <w:r w:rsidRPr="005E0BD4">
              <w:rPr>
                <w:rFonts w:ascii="Cambria" w:hAnsi="Cambria"/>
                <w:b/>
                <w:sz w:val="22"/>
                <w:szCs w:val="22"/>
                <w:lang w:val="hr-HR"/>
              </w:rPr>
              <w:t>VIII</w:t>
            </w:r>
          </w:p>
        </w:tc>
        <w:tc>
          <w:tcPr>
            <w:tcW w:w="7920" w:type="dxa"/>
          </w:tcPr>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 xml:space="preserve">Анализа и усвајање </w:t>
            </w:r>
            <w:r w:rsidRPr="005E0BD4">
              <w:rPr>
                <w:rFonts w:ascii="Cambria" w:hAnsi="Cambria"/>
                <w:b/>
                <w:i/>
                <w:sz w:val="22"/>
                <w:szCs w:val="22"/>
                <w:lang w:val="sr-Cyrl-CS"/>
              </w:rPr>
              <w:t>Извештаја о уписа у средњу школу</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b/>
                <w:i/>
                <w:sz w:val="22"/>
                <w:szCs w:val="22"/>
                <w:lang w:val="sr-Cyrl-CS"/>
              </w:rPr>
              <w:t>Анализа успеха и дисциплине ученика на крају школске године</w:t>
            </w:r>
            <w:r w:rsidRPr="005E0BD4">
              <w:rPr>
                <w:rFonts w:ascii="Cambria" w:hAnsi="Cambria"/>
                <w:sz w:val="22"/>
                <w:szCs w:val="22"/>
                <w:lang w:val="sr-Cyrl-CS"/>
              </w:rPr>
              <w:t>;</w:t>
            </w:r>
          </w:p>
          <w:p w:rsidR="00862C79" w:rsidRPr="005E0BD4" w:rsidRDefault="00862C79" w:rsidP="00A72347">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мера за побољшање услова рада и остваривање образовно-васпитног рада као и безбедоносних услова ученика.;</w:t>
            </w:r>
          </w:p>
          <w:p w:rsidR="00862C79" w:rsidRPr="005E0BD4" w:rsidRDefault="00862C79" w:rsidP="001558AC">
            <w:pPr>
              <w:numPr>
                <w:ilvl w:val="1"/>
                <w:numId w:val="29"/>
              </w:numPr>
              <w:tabs>
                <w:tab w:val="clear" w:pos="1440"/>
                <w:tab w:val="num" w:pos="324"/>
              </w:tabs>
              <w:ind w:left="324" w:hanging="324"/>
              <w:rPr>
                <w:rFonts w:ascii="Cambria" w:hAnsi="Cambria"/>
                <w:sz w:val="22"/>
                <w:szCs w:val="22"/>
                <w:lang w:val="sr-Cyrl-CS"/>
              </w:rPr>
            </w:pPr>
            <w:r w:rsidRPr="005E0BD4">
              <w:rPr>
                <w:rFonts w:ascii="Cambria" w:hAnsi="Cambria"/>
                <w:sz w:val="22"/>
                <w:szCs w:val="22"/>
                <w:lang w:val="sr-Cyrl-CS"/>
              </w:rPr>
              <w:t>Разматрање материјално-техничке опремљености Школе и структуре запослених, као и других неопходних услова за почетак школске 201</w:t>
            </w:r>
            <w:r w:rsidR="001558AC" w:rsidRPr="005E0BD4">
              <w:rPr>
                <w:rFonts w:ascii="Cambria" w:hAnsi="Cambria"/>
                <w:sz w:val="22"/>
                <w:szCs w:val="22"/>
                <w:lang w:val="sr-Cyrl-CS"/>
              </w:rPr>
              <w:t>9/20</w:t>
            </w:r>
            <w:r w:rsidRPr="005E0BD4">
              <w:rPr>
                <w:rFonts w:ascii="Cambria" w:hAnsi="Cambria"/>
                <w:sz w:val="22"/>
                <w:szCs w:val="22"/>
                <w:lang w:val="sr-Cyrl-CS"/>
              </w:rPr>
              <w:t>. године.</w:t>
            </w:r>
          </w:p>
        </w:tc>
      </w:tr>
    </w:tbl>
    <w:p w:rsidR="00F9608D" w:rsidRPr="00006628" w:rsidRDefault="009F654D" w:rsidP="00D54CE3">
      <w:pPr>
        <w:pStyle w:val="Heading2"/>
        <w:spacing w:after="240"/>
        <w:rPr>
          <w:rFonts w:ascii="Verdana" w:hAnsi="Verdana"/>
          <w:i w:val="0"/>
          <w:sz w:val="32"/>
          <w:szCs w:val="32"/>
          <w:highlight w:val="yellow"/>
        </w:rPr>
      </w:pPr>
      <w:bookmarkStart w:id="317" w:name="_Toc20049447"/>
      <w:r w:rsidRPr="00006628">
        <w:rPr>
          <w:rFonts w:ascii="Verdana" w:hAnsi="Verdana"/>
          <w:i w:val="0"/>
          <w:sz w:val="32"/>
          <w:szCs w:val="32"/>
        </w:rPr>
        <w:t xml:space="preserve">6.4. </w:t>
      </w:r>
      <w:bookmarkEnd w:id="312"/>
      <w:bookmarkEnd w:id="313"/>
      <w:r w:rsidR="00F9608D" w:rsidRPr="00006628">
        <w:rPr>
          <w:rFonts w:ascii="Verdana" w:hAnsi="Verdana"/>
          <w:i w:val="0"/>
          <w:sz w:val="32"/>
          <w:szCs w:val="32"/>
        </w:rPr>
        <w:t>САВЕТ РОДИТЕЉА</w:t>
      </w:r>
      <w:bookmarkEnd w:id="314"/>
      <w:bookmarkEnd w:id="315"/>
      <w:bookmarkEnd w:id="316"/>
      <w:bookmarkEnd w:id="317"/>
    </w:p>
    <w:p w:rsidR="00920BB5" w:rsidRPr="00993300" w:rsidRDefault="00920BB5" w:rsidP="00920BB5">
      <w:pPr>
        <w:pStyle w:val="NoSpacing"/>
        <w:numPr>
          <w:ilvl w:val="0"/>
          <w:numId w:val="80"/>
        </w:numPr>
        <w:rPr>
          <w:rFonts w:ascii="Cambria" w:hAnsi="Cambria"/>
          <w:sz w:val="22"/>
          <w:szCs w:val="22"/>
          <w:lang w:val="ru-RU"/>
        </w:rPr>
      </w:pPr>
      <w:bookmarkStart w:id="318" w:name="_Toc366719029"/>
      <w:bookmarkStart w:id="319" w:name="_Toc366719470"/>
      <w:r w:rsidRPr="00993300">
        <w:rPr>
          <w:rFonts w:ascii="Cambria" w:hAnsi="Cambria"/>
          <w:sz w:val="22"/>
          <w:szCs w:val="22"/>
          <w:lang w:val="ru-RU"/>
        </w:rPr>
        <w:t>Савет родитења школе чи</w:t>
      </w:r>
      <w:r w:rsidRPr="00993300">
        <w:rPr>
          <w:rFonts w:ascii="Cambria" w:hAnsi="Cambria"/>
          <w:sz w:val="22"/>
          <w:szCs w:val="22"/>
          <w:lang w:val="sr-Cyrl-CS"/>
        </w:rPr>
        <w:t xml:space="preserve">ни по један представник </w:t>
      </w:r>
      <w:r w:rsidRPr="00993300">
        <w:rPr>
          <w:rFonts w:ascii="Cambria" w:hAnsi="Cambria"/>
          <w:sz w:val="22"/>
          <w:szCs w:val="22"/>
          <w:lang w:val="ru-RU"/>
        </w:rPr>
        <w:t>одељенске заједнице родитеља</w:t>
      </w:r>
    </w:p>
    <w:p w:rsidR="00920BB5" w:rsidRPr="00993300" w:rsidRDefault="00920BB5" w:rsidP="00920BB5">
      <w:pPr>
        <w:pStyle w:val="NoSpacing"/>
        <w:numPr>
          <w:ilvl w:val="0"/>
          <w:numId w:val="80"/>
        </w:numPr>
        <w:rPr>
          <w:rFonts w:ascii="Cambria" w:hAnsi="Cambria"/>
          <w:sz w:val="22"/>
          <w:szCs w:val="22"/>
          <w:lang w:val="ru-RU"/>
        </w:rPr>
      </w:pPr>
      <w:r w:rsidRPr="00993300">
        <w:rPr>
          <w:rFonts w:ascii="Cambria" w:hAnsi="Cambria"/>
          <w:sz w:val="22"/>
          <w:szCs w:val="22"/>
          <w:lang w:val="ru-RU"/>
        </w:rPr>
        <w:t xml:space="preserve">У школи има </w:t>
      </w:r>
      <w:r w:rsidRPr="00993300">
        <w:rPr>
          <w:rFonts w:ascii="Cambria" w:hAnsi="Cambria"/>
          <w:sz w:val="22"/>
          <w:szCs w:val="22"/>
        </w:rPr>
        <w:t>18</w:t>
      </w:r>
      <w:r w:rsidRPr="00993300">
        <w:rPr>
          <w:rFonts w:ascii="Cambria" w:hAnsi="Cambria"/>
          <w:sz w:val="22"/>
          <w:szCs w:val="22"/>
          <w:lang w:val="ru-RU"/>
        </w:rPr>
        <w:t xml:space="preserve"> одељењ</w:t>
      </w:r>
      <w:r w:rsidRPr="00993300">
        <w:rPr>
          <w:rFonts w:ascii="Cambria" w:hAnsi="Cambria"/>
          <w:sz w:val="22"/>
          <w:szCs w:val="22"/>
          <w:lang w:val="sr-Latn-CS"/>
        </w:rPr>
        <w:t>a</w:t>
      </w:r>
      <w:r w:rsidRPr="00993300">
        <w:rPr>
          <w:rFonts w:ascii="Cambria" w:hAnsi="Cambria"/>
          <w:sz w:val="22"/>
          <w:szCs w:val="22"/>
          <w:lang w:val="ru-RU"/>
        </w:rPr>
        <w:t xml:space="preserve"> и једна предшколска васпитна група</w:t>
      </w:r>
    </w:p>
    <w:p w:rsidR="00920BB5" w:rsidRPr="00993300" w:rsidRDefault="00920BB5" w:rsidP="00920BB5">
      <w:pPr>
        <w:pStyle w:val="NoSpacing"/>
        <w:numPr>
          <w:ilvl w:val="0"/>
          <w:numId w:val="80"/>
        </w:numPr>
        <w:rPr>
          <w:rFonts w:ascii="Cambria" w:hAnsi="Cambria"/>
          <w:sz w:val="22"/>
          <w:szCs w:val="22"/>
          <w:lang w:val="ru-RU"/>
        </w:rPr>
      </w:pPr>
      <w:r w:rsidRPr="00993300">
        <w:rPr>
          <w:rFonts w:ascii="Cambria" w:hAnsi="Cambria"/>
          <w:sz w:val="22"/>
          <w:szCs w:val="22"/>
          <w:lang w:val="ru-RU"/>
        </w:rPr>
        <w:t xml:space="preserve">Координацију и помоћ Савету родитеља пружиће: </w:t>
      </w:r>
      <w:r w:rsidRPr="00993300">
        <w:rPr>
          <w:rFonts w:ascii="Cambria" w:hAnsi="Cambria"/>
          <w:sz w:val="22"/>
          <w:szCs w:val="22"/>
          <w:lang w:val="sr-Cyrl-CS"/>
        </w:rPr>
        <w:t>Десанка Таталовић</w:t>
      </w:r>
    </w:p>
    <w:p w:rsidR="00920BB5" w:rsidRPr="00993300" w:rsidRDefault="00920BB5" w:rsidP="00920BB5">
      <w:pPr>
        <w:pStyle w:val="NoSpacing"/>
        <w:numPr>
          <w:ilvl w:val="0"/>
          <w:numId w:val="80"/>
        </w:numPr>
        <w:rPr>
          <w:rFonts w:ascii="Cambria" w:hAnsi="Cambria"/>
          <w:i/>
          <w:sz w:val="22"/>
          <w:szCs w:val="22"/>
          <w:lang w:val="ru-RU"/>
        </w:rPr>
      </w:pPr>
      <w:r w:rsidRPr="00993300">
        <w:rPr>
          <w:rFonts w:ascii="Cambria" w:hAnsi="Cambria"/>
          <w:sz w:val="22"/>
          <w:szCs w:val="22"/>
          <w:lang w:val="ru-RU"/>
        </w:rPr>
        <w:t>Председник</w:t>
      </w:r>
      <w:r w:rsidRPr="00993300">
        <w:rPr>
          <w:rFonts w:ascii="Cambria" w:hAnsi="Cambria"/>
          <w:b/>
          <w:sz w:val="22"/>
          <w:szCs w:val="22"/>
          <w:lang w:val="ru-RU"/>
        </w:rPr>
        <w:t xml:space="preserve"> </w:t>
      </w:r>
      <w:r w:rsidRPr="00993300">
        <w:rPr>
          <w:rFonts w:ascii="Cambria" w:hAnsi="Cambria"/>
          <w:sz w:val="22"/>
          <w:szCs w:val="22"/>
          <w:lang w:val="ru-RU"/>
        </w:rPr>
        <w:t>Савета родитеља је</w:t>
      </w:r>
      <w:r w:rsidRPr="00993300">
        <w:rPr>
          <w:rFonts w:ascii="Cambria" w:hAnsi="Cambria"/>
          <w:sz w:val="22"/>
          <w:szCs w:val="22"/>
        </w:rPr>
        <w:t xml:space="preserve"> Татјана Вуксановић</w:t>
      </w:r>
    </w:p>
    <w:p w:rsidR="00920BB5" w:rsidRPr="00993300" w:rsidRDefault="00920BB5" w:rsidP="00920BB5">
      <w:pPr>
        <w:pStyle w:val="NoSpacing"/>
        <w:spacing w:before="120" w:after="120"/>
        <w:rPr>
          <w:rFonts w:ascii="Cambria" w:hAnsi="Cambria"/>
          <w:i/>
          <w:sz w:val="22"/>
          <w:szCs w:val="22"/>
          <w:lang w:val="ru-RU"/>
        </w:rPr>
      </w:pPr>
      <w:r w:rsidRPr="00993300">
        <w:rPr>
          <w:rFonts w:ascii="Cambria" w:hAnsi="Cambria"/>
          <w:i/>
          <w:sz w:val="22"/>
          <w:szCs w:val="22"/>
          <w:lang w:val="ru-RU"/>
        </w:rPr>
        <w:t>Годишњи програм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920BB5" w:rsidRPr="00041103" w:rsidTr="001A22CF">
        <w:trPr>
          <w:trHeight w:val="1440"/>
          <w:tblHeader/>
        </w:trPr>
        <w:tc>
          <w:tcPr>
            <w:tcW w:w="1458" w:type="dxa"/>
            <w:shd w:val="clear" w:color="auto" w:fill="A6A6A6"/>
            <w:vAlign w:val="center"/>
          </w:tcPr>
          <w:p w:rsidR="00920BB5" w:rsidRPr="00041103" w:rsidRDefault="00920BB5" w:rsidP="001A22CF">
            <w:pPr>
              <w:jc w:val="center"/>
              <w:rPr>
                <w:rFonts w:ascii="Cambria" w:hAnsi="Cambria"/>
                <w:b/>
                <w:lang w:val="sr-Cyrl-CS"/>
              </w:rPr>
            </w:pPr>
            <w:r w:rsidRPr="00041103">
              <w:rPr>
                <w:rFonts w:ascii="Cambria" w:hAnsi="Cambria"/>
                <w:b/>
                <w:lang w:val="sr-Cyrl-CS"/>
              </w:rPr>
              <w:t>МЕСЕЦ</w:t>
            </w:r>
          </w:p>
        </w:tc>
        <w:tc>
          <w:tcPr>
            <w:tcW w:w="6030" w:type="dxa"/>
            <w:shd w:val="clear" w:color="auto" w:fill="A6A6A6"/>
            <w:vAlign w:val="center"/>
          </w:tcPr>
          <w:p w:rsidR="00920BB5" w:rsidRPr="00041103" w:rsidRDefault="00920BB5" w:rsidP="001A22CF">
            <w:pPr>
              <w:jc w:val="center"/>
              <w:rPr>
                <w:rFonts w:ascii="Cambria" w:hAnsi="Cambria"/>
                <w:b/>
                <w:lang w:val="sr-Cyrl-CS"/>
              </w:rPr>
            </w:pPr>
            <w:r w:rsidRPr="00041103">
              <w:rPr>
                <w:rFonts w:ascii="Cambria" w:hAnsi="Cambria"/>
                <w:b/>
                <w:lang w:val="sr-Cyrl-CS"/>
              </w:rPr>
              <w:t>ПРОГРАМСКИ САДРЖАЈИ-АКТИВНОСТИ</w:t>
            </w:r>
          </w:p>
        </w:tc>
        <w:tc>
          <w:tcPr>
            <w:tcW w:w="1872" w:type="dxa"/>
            <w:shd w:val="clear" w:color="auto" w:fill="A6A6A6"/>
            <w:vAlign w:val="center"/>
          </w:tcPr>
          <w:p w:rsidR="00920BB5" w:rsidRPr="00041103" w:rsidRDefault="00920BB5" w:rsidP="001A22CF">
            <w:pPr>
              <w:jc w:val="center"/>
              <w:rPr>
                <w:rFonts w:ascii="Cambria" w:hAnsi="Cambria"/>
                <w:b/>
                <w:lang w:val="sr-Cyrl-CS"/>
              </w:rPr>
            </w:pPr>
            <w:r w:rsidRPr="00041103">
              <w:rPr>
                <w:rFonts w:ascii="Cambria" w:hAnsi="Cambria"/>
                <w:b/>
                <w:lang w:val="sr-Cyrl-CS"/>
              </w:rPr>
              <w:t>НОСИОЦИ/</w:t>
            </w:r>
          </w:p>
          <w:p w:rsidR="00920BB5" w:rsidRPr="00041103" w:rsidRDefault="00920BB5" w:rsidP="001A22CF">
            <w:pPr>
              <w:jc w:val="center"/>
              <w:rPr>
                <w:rFonts w:ascii="Cambria" w:hAnsi="Cambria"/>
                <w:b/>
                <w:lang w:val="sr-Cyrl-CS"/>
              </w:rPr>
            </w:pPr>
            <w:r w:rsidRPr="00041103">
              <w:rPr>
                <w:rFonts w:ascii="Cambria" w:hAnsi="Cambria"/>
                <w:b/>
                <w:lang w:val="sr-Cyrl-CS"/>
              </w:rPr>
              <w:t>ЗАДУЖЕЊА</w:t>
            </w:r>
          </w:p>
        </w:tc>
      </w:tr>
      <w:tr w:rsidR="00920BB5" w:rsidRPr="00041103" w:rsidTr="001A22CF">
        <w:tc>
          <w:tcPr>
            <w:tcW w:w="1458" w:type="dxa"/>
            <w:vAlign w:val="center"/>
          </w:tcPr>
          <w:p w:rsidR="00920BB5" w:rsidRDefault="00920BB5" w:rsidP="001A22CF">
            <w:pPr>
              <w:jc w:val="center"/>
              <w:rPr>
                <w:rFonts w:ascii="Cambria" w:hAnsi="Cambria"/>
                <w:b/>
                <w:lang w:val="hr-HR"/>
              </w:rPr>
            </w:pPr>
            <w:r w:rsidRPr="00041103">
              <w:rPr>
                <w:rFonts w:ascii="Cambria" w:hAnsi="Cambria"/>
                <w:b/>
                <w:lang w:val="hr-HR"/>
              </w:rPr>
              <w:t>IX</w:t>
            </w:r>
          </w:p>
          <w:p w:rsidR="00920BB5" w:rsidRPr="00041103" w:rsidRDefault="00920BB5" w:rsidP="001A22CF">
            <w:pPr>
              <w:jc w:val="center"/>
              <w:rPr>
                <w:rFonts w:ascii="Cambria" w:hAnsi="Cambria"/>
                <w:b/>
                <w:lang w:val="hr-HR"/>
              </w:rPr>
            </w:pPr>
            <w:r>
              <w:rPr>
                <w:rFonts w:ascii="Cambria" w:hAnsi="Cambria"/>
                <w:b/>
                <w:lang w:val="hr-HR"/>
              </w:rPr>
              <w:t>X</w:t>
            </w:r>
          </w:p>
        </w:tc>
        <w:tc>
          <w:tcPr>
            <w:tcW w:w="6030" w:type="dxa"/>
          </w:tcPr>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Верификација мандата новим члановима Савета родитеља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rPr>
              <w:t>Избор председника и заменика Савета родитеља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rPr>
              <w:t>Избор члана и заменика за Општински савет родитеља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rPr>
              <w:t>Избор чланова из реда Савета родитеља за школске тимове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Упознавање са успехом и постигнућима ученика на крају школске 201</w:t>
            </w:r>
            <w:r w:rsidRPr="00993300">
              <w:rPr>
                <w:rFonts w:ascii="Cambria" w:hAnsi="Cambria"/>
                <w:sz w:val="22"/>
                <w:szCs w:val="22"/>
              </w:rPr>
              <w:t>8</w:t>
            </w:r>
            <w:r w:rsidRPr="00993300">
              <w:rPr>
                <w:rFonts w:ascii="Cambria" w:hAnsi="Cambria"/>
                <w:sz w:val="22"/>
                <w:szCs w:val="22"/>
                <w:lang w:val="ru-RU"/>
              </w:rPr>
              <w:t>/1</w:t>
            </w:r>
            <w:r w:rsidRPr="00993300">
              <w:rPr>
                <w:rFonts w:ascii="Cambria" w:hAnsi="Cambria"/>
                <w:sz w:val="22"/>
                <w:szCs w:val="22"/>
              </w:rPr>
              <w:t>9</w:t>
            </w:r>
            <w:r w:rsidRPr="00993300">
              <w:rPr>
                <w:rFonts w:ascii="Cambria" w:hAnsi="Cambria"/>
                <w:sz w:val="22"/>
                <w:szCs w:val="22"/>
                <w:lang w:val="ru-RU"/>
              </w:rPr>
              <w:t>. године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Упознавање са Извештајем о остваривању Годишњег програма рада школе за школску 201</w:t>
            </w:r>
            <w:r w:rsidRPr="00993300">
              <w:rPr>
                <w:rFonts w:ascii="Cambria" w:hAnsi="Cambria"/>
                <w:sz w:val="22"/>
                <w:szCs w:val="22"/>
              </w:rPr>
              <w:t>8</w:t>
            </w:r>
            <w:r w:rsidRPr="00993300">
              <w:rPr>
                <w:rFonts w:ascii="Cambria" w:hAnsi="Cambria"/>
                <w:sz w:val="22"/>
                <w:szCs w:val="22"/>
                <w:lang w:val="ru-RU"/>
              </w:rPr>
              <w:t>/1</w:t>
            </w:r>
            <w:r w:rsidRPr="00993300">
              <w:rPr>
                <w:rFonts w:ascii="Cambria" w:hAnsi="Cambria"/>
                <w:sz w:val="22"/>
                <w:szCs w:val="22"/>
              </w:rPr>
              <w:t>9</w:t>
            </w:r>
            <w:r w:rsidRPr="00993300">
              <w:rPr>
                <w:rFonts w:ascii="Cambria" w:hAnsi="Cambria"/>
                <w:sz w:val="22"/>
                <w:szCs w:val="22"/>
                <w:lang w:val="ru-RU"/>
              </w:rPr>
              <w:t>.</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Разматрање Извештаја о раду Савета родитеља за школску 201</w:t>
            </w:r>
            <w:r w:rsidRPr="00993300">
              <w:rPr>
                <w:rFonts w:ascii="Cambria" w:hAnsi="Cambria"/>
                <w:sz w:val="22"/>
                <w:szCs w:val="22"/>
              </w:rPr>
              <w:t>8</w:t>
            </w:r>
            <w:r w:rsidRPr="00993300">
              <w:rPr>
                <w:rFonts w:ascii="Cambria" w:hAnsi="Cambria"/>
                <w:sz w:val="22"/>
                <w:szCs w:val="22"/>
                <w:lang w:val="ru-RU"/>
              </w:rPr>
              <w:t>/1</w:t>
            </w:r>
            <w:r w:rsidRPr="00993300">
              <w:rPr>
                <w:rFonts w:ascii="Cambria" w:hAnsi="Cambria"/>
                <w:sz w:val="22"/>
                <w:szCs w:val="22"/>
              </w:rPr>
              <w:t>9</w:t>
            </w:r>
            <w:r w:rsidRPr="00993300">
              <w:rPr>
                <w:rFonts w:ascii="Cambria" w:hAnsi="Cambria"/>
                <w:sz w:val="22"/>
                <w:szCs w:val="22"/>
                <w:lang w:val="ru-RU"/>
              </w:rPr>
              <w:t>.</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Доношење Годишњег програма рада Савета родитеља за школску 201</w:t>
            </w:r>
            <w:r w:rsidRPr="00993300">
              <w:rPr>
                <w:rFonts w:ascii="Cambria" w:hAnsi="Cambria"/>
                <w:sz w:val="22"/>
                <w:szCs w:val="22"/>
              </w:rPr>
              <w:t>9</w:t>
            </w:r>
            <w:r w:rsidRPr="00993300">
              <w:rPr>
                <w:rFonts w:ascii="Cambria" w:hAnsi="Cambria"/>
                <w:sz w:val="22"/>
                <w:szCs w:val="22"/>
                <w:lang w:val="ru-RU"/>
              </w:rPr>
              <w:t>/</w:t>
            </w:r>
            <w:r w:rsidRPr="00993300">
              <w:rPr>
                <w:rFonts w:ascii="Cambria" w:hAnsi="Cambria"/>
                <w:sz w:val="22"/>
                <w:szCs w:val="22"/>
              </w:rPr>
              <w:t>20</w:t>
            </w:r>
            <w:r w:rsidRPr="00993300">
              <w:rPr>
                <w:rFonts w:ascii="Cambria" w:hAnsi="Cambria"/>
                <w:sz w:val="22"/>
                <w:szCs w:val="22"/>
                <w:lang w:val="ru-RU"/>
              </w:rPr>
              <w:t>. годину.</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Разматрање  Годишњег плана рада школе за школску 201</w:t>
            </w:r>
            <w:r w:rsidRPr="00993300">
              <w:rPr>
                <w:rFonts w:ascii="Cambria" w:hAnsi="Cambria"/>
                <w:sz w:val="22"/>
                <w:szCs w:val="22"/>
              </w:rPr>
              <w:t>9</w:t>
            </w:r>
            <w:r w:rsidRPr="00993300">
              <w:rPr>
                <w:rFonts w:ascii="Cambria" w:hAnsi="Cambria"/>
                <w:sz w:val="22"/>
                <w:szCs w:val="22"/>
                <w:lang w:val="ru-RU"/>
              </w:rPr>
              <w:t>/</w:t>
            </w:r>
            <w:r w:rsidRPr="00993300">
              <w:rPr>
                <w:rFonts w:ascii="Cambria" w:hAnsi="Cambria"/>
                <w:sz w:val="22"/>
                <w:szCs w:val="22"/>
              </w:rPr>
              <w:t>20</w:t>
            </w:r>
            <w:r w:rsidRPr="00993300">
              <w:rPr>
                <w:rFonts w:ascii="Cambria" w:hAnsi="Cambria"/>
                <w:sz w:val="22"/>
                <w:szCs w:val="22"/>
                <w:lang w:val="ru-RU"/>
              </w:rPr>
              <w:t>. годину.</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Анализа безбедности ученика у школи.</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Избор најповољније понуде за осигурање ученика у школској 201</w:t>
            </w:r>
            <w:r w:rsidRPr="00993300">
              <w:rPr>
                <w:rFonts w:ascii="Cambria" w:hAnsi="Cambria"/>
                <w:sz w:val="22"/>
                <w:szCs w:val="22"/>
              </w:rPr>
              <w:t>9</w:t>
            </w:r>
            <w:r w:rsidRPr="00993300">
              <w:rPr>
                <w:rFonts w:ascii="Cambria" w:hAnsi="Cambria"/>
                <w:sz w:val="22"/>
                <w:szCs w:val="22"/>
                <w:lang w:val="ru-RU"/>
              </w:rPr>
              <w:t>/</w:t>
            </w:r>
            <w:r w:rsidRPr="00993300">
              <w:rPr>
                <w:rFonts w:ascii="Cambria" w:hAnsi="Cambria"/>
                <w:sz w:val="22"/>
                <w:szCs w:val="22"/>
              </w:rPr>
              <w:t>20</w:t>
            </w:r>
            <w:r w:rsidRPr="00993300">
              <w:rPr>
                <w:rFonts w:ascii="Cambria" w:hAnsi="Cambria"/>
                <w:sz w:val="22"/>
                <w:szCs w:val="22"/>
                <w:lang w:val="ru-RU"/>
              </w:rPr>
              <w:t>. години.</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Избор најповољније понуде туристичке агенције за реализацију наставе у природи, излета и екскурзије.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 xml:space="preserve">Упознавање са текућим финансијским обавезама родитељима и њихово одобравање. </w:t>
            </w:r>
          </w:p>
        </w:tc>
        <w:tc>
          <w:tcPr>
            <w:tcW w:w="1872" w:type="dxa"/>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tc>
      </w:tr>
      <w:tr w:rsidR="00920BB5" w:rsidRPr="00041103" w:rsidTr="001A22CF">
        <w:tc>
          <w:tcPr>
            <w:tcW w:w="1458" w:type="dxa"/>
            <w:vAlign w:val="center"/>
          </w:tcPr>
          <w:p w:rsidR="00920BB5" w:rsidRPr="00041103" w:rsidRDefault="00920BB5" w:rsidP="001A22CF">
            <w:pPr>
              <w:jc w:val="center"/>
              <w:rPr>
                <w:rFonts w:ascii="Cambria" w:hAnsi="Cambria"/>
                <w:b/>
                <w:lang w:val="sr-Cyrl-CS"/>
              </w:rPr>
            </w:pPr>
            <w:r w:rsidRPr="00041103">
              <w:rPr>
                <w:rFonts w:ascii="Cambria" w:hAnsi="Cambria"/>
                <w:b/>
                <w:lang w:val="sr-Cyrl-CS"/>
              </w:rPr>
              <w:t>Током године</w:t>
            </w:r>
          </w:p>
        </w:tc>
        <w:tc>
          <w:tcPr>
            <w:tcW w:w="6030" w:type="dxa"/>
          </w:tcPr>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Обавештава родитеље:</w:t>
            </w:r>
          </w:p>
          <w:p w:rsidR="00920BB5" w:rsidRPr="00993300" w:rsidRDefault="00920BB5" w:rsidP="00920BB5">
            <w:pPr>
              <w:pStyle w:val="NoSpacing"/>
              <w:numPr>
                <w:ilvl w:val="0"/>
                <w:numId w:val="178"/>
              </w:numPr>
              <w:rPr>
                <w:rFonts w:ascii="Cambria" w:hAnsi="Cambria"/>
                <w:sz w:val="22"/>
                <w:szCs w:val="22"/>
                <w:lang w:val="ru-RU"/>
              </w:rPr>
            </w:pPr>
            <w:r w:rsidRPr="00993300">
              <w:rPr>
                <w:rFonts w:ascii="Cambria" w:hAnsi="Cambria"/>
                <w:sz w:val="22"/>
                <w:szCs w:val="22"/>
                <w:lang w:val="ru-RU"/>
              </w:rPr>
              <w:t xml:space="preserve">о исхрани ученика, </w:t>
            </w:r>
          </w:p>
          <w:p w:rsidR="00920BB5" w:rsidRPr="00993300" w:rsidRDefault="00920BB5" w:rsidP="00920BB5">
            <w:pPr>
              <w:pStyle w:val="NoSpacing"/>
              <w:numPr>
                <w:ilvl w:val="0"/>
                <w:numId w:val="178"/>
              </w:numPr>
              <w:rPr>
                <w:rFonts w:ascii="Cambria" w:hAnsi="Cambria"/>
                <w:sz w:val="22"/>
                <w:szCs w:val="22"/>
                <w:lang w:val="ru-RU"/>
              </w:rPr>
            </w:pPr>
            <w:r w:rsidRPr="00993300">
              <w:rPr>
                <w:rFonts w:ascii="Cambria" w:hAnsi="Cambria"/>
                <w:sz w:val="22"/>
                <w:szCs w:val="22"/>
                <w:lang w:val="ru-RU"/>
              </w:rPr>
              <w:t xml:space="preserve"> професионалном</w:t>
            </w:r>
            <w:r w:rsidRPr="00993300">
              <w:rPr>
                <w:rFonts w:ascii="Cambria" w:hAnsi="Cambria"/>
                <w:sz w:val="22"/>
                <w:szCs w:val="22"/>
                <w:lang w:val="sr-Latn-CS"/>
              </w:rPr>
              <w:t xml:space="preserve"> </w:t>
            </w:r>
            <w:r w:rsidRPr="00993300">
              <w:rPr>
                <w:rFonts w:ascii="Cambria" w:hAnsi="Cambria"/>
                <w:sz w:val="22"/>
                <w:szCs w:val="22"/>
                <w:lang w:val="ru-RU"/>
              </w:rPr>
              <w:t>усмеравању</w:t>
            </w:r>
          </w:p>
          <w:p w:rsidR="00920BB5" w:rsidRPr="00993300" w:rsidRDefault="00920BB5" w:rsidP="00920BB5">
            <w:pPr>
              <w:pStyle w:val="NoSpacing"/>
              <w:numPr>
                <w:ilvl w:val="0"/>
                <w:numId w:val="178"/>
              </w:numPr>
              <w:rPr>
                <w:rFonts w:ascii="Cambria" w:hAnsi="Cambria"/>
                <w:sz w:val="22"/>
                <w:szCs w:val="22"/>
                <w:lang w:val="ru-RU"/>
              </w:rPr>
            </w:pPr>
            <w:r w:rsidRPr="00993300">
              <w:rPr>
                <w:rFonts w:ascii="Cambria" w:hAnsi="Cambria"/>
                <w:sz w:val="22"/>
                <w:szCs w:val="22"/>
                <w:lang w:val="ru-RU"/>
              </w:rPr>
              <w:t xml:space="preserve">помоћи породицама које су социјално и  материјално угрожене </w:t>
            </w:r>
          </w:p>
          <w:p w:rsidR="00920BB5" w:rsidRPr="00993300" w:rsidRDefault="00920BB5" w:rsidP="00920BB5">
            <w:pPr>
              <w:pStyle w:val="NoSpacing"/>
              <w:numPr>
                <w:ilvl w:val="0"/>
                <w:numId w:val="178"/>
              </w:numPr>
              <w:rPr>
                <w:rFonts w:ascii="Cambria" w:hAnsi="Cambria"/>
                <w:sz w:val="22"/>
                <w:szCs w:val="22"/>
                <w:lang w:val="sr-Cyrl-CS"/>
              </w:rPr>
            </w:pPr>
            <w:r w:rsidRPr="00993300">
              <w:rPr>
                <w:rFonts w:ascii="Cambria" w:hAnsi="Cambria"/>
                <w:sz w:val="22"/>
                <w:szCs w:val="22"/>
                <w:lang w:val="ru-RU"/>
              </w:rPr>
              <w:t xml:space="preserve"> евентуалне програмске измене у пројек</w:t>
            </w:r>
            <w:r w:rsidRPr="00993300">
              <w:rPr>
                <w:rFonts w:ascii="Cambria" w:hAnsi="Cambria"/>
                <w:sz w:val="22"/>
                <w:szCs w:val="22"/>
                <w:lang w:val="sr-Cyrl-CS"/>
              </w:rPr>
              <w:t>т</w:t>
            </w:r>
            <w:r w:rsidRPr="00993300">
              <w:rPr>
                <w:rFonts w:ascii="Cambria" w:hAnsi="Cambria"/>
                <w:sz w:val="22"/>
                <w:szCs w:val="22"/>
                <w:lang w:val="ru-RU"/>
              </w:rPr>
              <w:t>има и новине</w:t>
            </w:r>
          </w:p>
          <w:p w:rsidR="00920BB5" w:rsidRPr="00993300" w:rsidRDefault="00920BB5" w:rsidP="00920BB5">
            <w:pPr>
              <w:pStyle w:val="NoSpacing"/>
              <w:numPr>
                <w:ilvl w:val="0"/>
                <w:numId w:val="178"/>
              </w:numPr>
              <w:rPr>
                <w:rFonts w:ascii="Cambria" w:hAnsi="Cambria"/>
                <w:sz w:val="22"/>
                <w:szCs w:val="22"/>
                <w:lang w:val="ru-RU"/>
              </w:rPr>
            </w:pPr>
            <w:r w:rsidRPr="00993300">
              <w:rPr>
                <w:rFonts w:ascii="Cambria" w:hAnsi="Cambria"/>
                <w:sz w:val="22"/>
                <w:szCs w:val="22"/>
                <w:lang w:val="ru-RU"/>
              </w:rPr>
              <w:t xml:space="preserve"> другим битним информација везаним за развој и организацију школе.</w:t>
            </w:r>
          </w:p>
        </w:tc>
        <w:tc>
          <w:tcPr>
            <w:tcW w:w="1872" w:type="dxa"/>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Психолог</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tc>
      </w:tr>
      <w:tr w:rsidR="00920BB5" w:rsidRPr="00041103" w:rsidTr="001A22CF">
        <w:trPr>
          <w:trHeight w:val="562"/>
        </w:trPr>
        <w:tc>
          <w:tcPr>
            <w:tcW w:w="1458" w:type="dxa"/>
            <w:tcBorders>
              <w:bottom w:val="single" w:sz="4" w:space="0" w:color="000000"/>
            </w:tcBorders>
            <w:vAlign w:val="center"/>
          </w:tcPr>
          <w:p w:rsidR="00920BB5" w:rsidRPr="00041103" w:rsidRDefault="00920BB5" w:rsidP="001A22CF">
            <w:pPr>
              <w:jc w:val="center"/>
              <w:rPr>
                <w:rFonts w:ascii="Cambria" w:hAnsi="Cambria"/>
                <w:b/>
                <w:lang w:val="hr-HR"/>
              </w:rPr>
            </w:pPr>
            <w:r w:rsidRPr="00041103">
              <w:rPr>
                <w:rFonts w:ascii="Cambria" w:hAnsi="Cambria"/>
                <w:b/>
                <w:lang w:val="hr-HR"/>
              </w:rPr>
              <w:t>XI</w:t>
            </w:r>
          </w:p>
          <w:p w:rsidR="00920BB5" w:rsidRPr="00041103" w:rsidRDefault="00920BB5" w:rsidP="001A22CF">
            <w:pPr>
              <w:jc w:val="center"/>
              <w:rPr>
                <w:rFonts w:ascii="Cambria" w:hAnsi="Cambria"/>
                <w:b/>
                <w:lang w:val="hr-HR"/>
              </w:rPr>
            </w:pPr>
            <w:r w:rsidRPr="00041103">
              <w:rPr>
                <w:rFonts w:ascii="Cambria" w:hAnsi="Cambria"/>
                <w:b/>
                <w:lang w:val="hr-HR"/>
              </w:rPr>
              <w:t>XII</w:t>
            </w:r>
          </w:p>
        </w:tc>
        <w:tc>
          <w:tcPr>
            <w:tcW w:w="6030" w:type="dxa"/>
            <w:tcBorders>
              <w:bottom w:val="single" w:sz="4" w:space="0" w:color="000000"/>
            </w:tcBorders>
          </w:tcPr>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Упознавање родитеља са успехом и понашањем  ученика на крају првог класификационог периода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Предузимање мера како би ученици што мање изостајали</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Теме о којима бринемо. Наркоманија, алкохолизам, пушење</w:t>
            </w:r>
            <w:r w:rsidRPr="00993300">
              <w:rPr>
                <w:rFonts w:ascii="Cambria" w:hAnsi="Cambria"/>
                <w:sz w:val="22"/>
                <w:szCs w:val="22"/>
                <w:lang w:val="sr-Latn-CS"/>
              </w:rPr>
              <w:t>, здрави стилови живота, сексуално образовање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 xml:space="preserve">Анализа успех и понашања ученика на крају првог полугодишта </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Предлог мера за унапређење васпитно-образовног рада</w:t>
            </w:r>
          </w:p>
        </w:tc>
        <w:tc>
          <w:tcPr>
            <w:tcW w:w="1872" w:type="dxa"/>
            <w:tcBorders>
              <w:bottom w:val="single" w:sz="4" w:space="0" w:color="000000"/>
            </w:tcBorders>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tc>
      </w:tr>
      <w:tr w:rsidR="00920BB5" w:rsidRPr="00041103" w:rsidTr="001A22CF">
        <w:trPr>
          <w:trHeight w:val="562"/>
        </w:trPr>
        <w:tc>
          <w:tcPr>
            <w:tcW w:w="1458" w:type="dxa"/>
            <w:tcBorders>
              <w:bottom w:val="single" w:sz="4" w:space="0" w:color="000000"/>
            </w:tcBorders>
            <w:vAlign w:val="center"/>
          </w:tcPr>
          <w:p w:rsidR="00920BB5" w:rsidRPr="00041103" w:rsidRDefault="00920BB5" w:rsidP="001A22CF">
            <w:pPr>
              <w:jc w:val="center"/>
              <w:rPr>
                <w:rFonts w:ascii="Cambria" w:hAnsi="Cambria"/>
                <w:b/>
                <w:lang w:val="hr-HR"/>
              </w:rPr>
            </w:pPr>
            <w:r w:rsidRPr="00041103">
              <w:rPr>
                <w:rFonts w:ascii="Cambria" w:hAnsi="Cambria"/>
                <w:b/>
                <w:lang w:val="hr-HR"/>
              </w:rPr>
              <w:t>II</w:t>
            </w:r>
          </w:p>
          <w:p w:rsidR="00920BB5" w:rsidRPr="00041103" w:rsidRDefault="00920BB5" w:rsidP="001A22CF">
            <w:pPr>
              <w:jc w:val="center"/>
              <w:rPr>
                <w:rFonts w:ascii="Cambria" w:hAnsi="Cambria"/>
                <w:b/>
                <w:lang w:val="hr-HR"/>
              </w:rPr>
            </w:pPr>
            <w:r w:rsidRPr="00041103">
              <w:rPr>
                <w:rFonts w:ascii="Cambria" w:hAnsi="Cambria"/>
                <w:b/>
                <w:lang w:val="hr-HR"/>
              </w:rPr>
              <w:t>III</w:t>
            </w:r>
          </w:p>
        </w:tc>
        <w:tc>
          <w:tcPr>
            <w:tcW w:w="6030" w:type="dxa"/>
            <w:tcBorders>
              <w:bottom w:val="single" w:sz="4" w:space="0" w:color="000000"/>
            </w:tcBorders>
          </w:tcPr>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Професионално усмеравање ученика осмих разреда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Обавештавање о евентуалним изменама у средњим школама (нови профили и области).</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Упознавање родитеља са програмом и организацијом завршног испита и начином уписа у средње школе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Укључивање родитеља у организацију излета, рекреативне наставе и екскурзија</w:t>
            </w:r>
          </w:p>
        </w:tc>
        <w:tc>
          <w:tcPr>
            <w:tcW w:w="1872" w:type="dxa"/>
            <w:tcBorders>
              <w:bottom w:val="single" w:sz="4" w:space="0" w:color="000000"/>
            </w:tcBorders>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Психолог</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tc>
      </w:tr>
      <w:tr w:rsidR="00920BB5" w:rsidRPr="00041103" w:rsidTr="001A22CF">
        <w:trPr>
          <w:trHeight w:val="562"/>
        </w:trPr>
        <w:tc>
          <w:tcPr>
            <w:tcW w:w="1458" w:type="dxa"/>
            <w:tcBorders>
              <w:bottom w:val="single" w:sz="4" w:space="0" w:color="000000"/>
            </w:tcBorders>
            <w:vAlign w:val="center"/>
          </w:tcPr>
          <w:p w:rsidR="00920BB5" w:rsidRPr="00041103" w:rsidRDefault="00920BB5" w:rsidP="001A22CF">
            <w:pPr>
              <w:jc w:val="center"/>
              <w:rPr>
                <w:rFonts w:ascii="Cambria" w:hAnsi="Cambria"/>
                <w:b/>
                <w:lang w:val="hr-HR"/>
              </w:rPr>
            </w:pPr>
            <w:r w:rsidRPr="00041103">
              <w:rPr>
                <w:rFonts w:ascii="Cambria" w:hAnsi="Cambria"/>
                <w:b/>
                <w:lang w:val="hr-HR"/>
              </w:rPr>
              <w:t>IV</w:t>
            </w:r>
          </w:p>
          <w:p w:rsidR="00920BB5" w:rsidRPr="00041103" w:rsidRDefault="00920BB5" w:rsidP="001A22CF">
            <w:pPr>
              <w:jc w:val="center"/>
              <w:rPr>
                <w:rFonts w:ascii="Cambria" w:hAnsi="Cambria"/>
                <w:b/>
                <w:lang w:val="hr-HR"/>
              </w:rPr>
            </w:pPr>
            <w:r w:rsidRPr="00041103">
              <w:rPr>
                <w:rFonts w:ascii="Cambria" w:hAnsi="Cambria"/>
                <w:b/>
                <w:lang w:val="hr-HR"/>
              </w:rPr>
              <w:t>V</w:t>
            </w:r>
          </w:p>
        </w:tc>
        <w:tc>
          <w:tcPr>
            <w:tcW w:w="6030" w:type="dxa"/>
            <w:tcBorders>
              <w:bottom w:val="single" w:sz="4" w:space="0" w:color="000000"/>
            </w:tcBorders>
          </w:tcPr>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Анализа успеха и понашања ученика на крају трећег класификационог периода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Предлог мера за унапређење васпитно-образовног рада</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Припреме за упис ученика 8. разреда у средње школе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Организација прославе матуре</w:t>
            </w:r>
          </w:p>
          <w:p w:rsidR="00920BB5" w:rsidRPr="00993300" w:rsidRDefault="00920BB5" w:rsidP="00920BB5">
            <w:pPr>
              <w:pStyle w:val="NoSpacing"/>
              <w:numPr>
                <w:ilvl w:val="0"/>
                <w:numId w:val="177"/>
              </w:numPr>
              <w:ind w:left="324" w:hanging="270"/>
              <w:rPr>
                <w:rFonts w:ascii="Cambria" w:hAnsi="Cambria"/>
                <w:sz w:val="22"/>
                <w:szCs w:val="22"/>
                <w:lang w:val="ru-RU"/>
              </w:rPr>
            </w:pPr>
            <w:r w:rsidRPr="00993300">
              <w:rPr>
                <w:rFonts w:ascii="Cambria" w:hAnsi="Cambria"/>
                <w:sz w:val="22"/>
                <w:szCs w:val="22"/>
                <w:lang w:val="ru-RU"/>
              </w:rPr>
              <w:t>Извештај о реализацији екскурзија, илета и наставе у природи.</w:t>
            </w:r>
          </w:p>
        </w:tc>
        <w:tc>
          <w:tcPr>
            <w:tcW w:w="1872" w:type="dxa"/>
            <w:tcBorders>
              <w:bottom w:val="single" w:sz="4" w:space="0" w:color="000000"/>
            </w:tcBorders>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Психолог</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tc>
      </w:tr>
      <w:tr w:rsidR="00920BB5" w:rsidRPr="00041103" w:rsidTr="001A22CF">
        <w:tc>
          <w:tcPr>
            <w:tcW w:w="1458" w:type="dxa"/>
            <w:vAlign w:val="center"/>
          </w:tcPr>
          <w:p w:rsidR="00920BB5" w:rsidRPr="00041103" w:rsidRDefault="00920BB5" w:rsidP="001A22CF">
            <w:pPr>
              <w:jc w:val="center"/>
              <w:rPr>
                <w:rFonts w:ascii="Cambria" w:hAnsi="Cambria"/>
                <w:b/>
                <w:lang w:val="hr-HR"/>
              </w:rPr>
            </w:pPr>
            <w:r w:rsidRPr="00041103">
              <w:rPr>
                <w:rFonts w:ascii="Cambria" w:hAnsi="Cambria"/>
                <w:b/>
                <w:lang w:val="hr-HR"/>
              </w:rPr>
              <w:t>VI</w:t>
            </w:r>
            <w:r>
              <w:rPr>
                <w:rFonts w:ascii="Cambria" w:hAnsi="Cambria"/>
                <w:b/>
                <w:lang w:val="hr-HR"/>
              </w:rPr>
              <w:t xml:space="preserve"> </w:t>
            </w:r>
          </w:p>
        </w:tc>
        <w:tc>
          <w:tcPr>
            <w:tcW w:w="6030" w:type="dxa"/>
          </w:tcPr>
          <w:p w:rsidR="00920BB5" w:rsidRPr="00993300" w:rsidRDefault="00920BB5" w:rsidP="00920BB5">
            <w:pPr>
              <w:pStyle w:val="NoSpacing"/>
              <w:numPr>
                <w:ilvl w:val="0"/>
                <w:numId w:val="177"/>
              </w:numPr>
              <w:ind w:left="324" w:hanging="270"/>
              <w:rPr>
                <w:rFonts w:ascii="Cambria" w:hAnsi="Cambria"/>
                <w:sz w:val="22"/>
                <w:szCs w:val="22"/>
                <w:lang w:val="sr-Cyrl-CS"/>
              </w:rPr>
            </w:pPr>
            <w:r w:rsidRPr="00993300">
              <w:rPr>
                <w:rFonts w:ascii="Cambria" w:hAnsi="Cambria"/>
                <w:sz w:val="22"/>
                <w:szCs w:val="22"/>
                <w:lang w:val="ru-RU"/>
              </w:rPr>
              <w:t xml:space="preserve">Анализа успеха, понашања и постигнућа ученика ученика на </w:t>
            </w:r>
            <w:r w:rsidRPr="00993300">
              <w:rPr>
                <w:rFonts w:ascii="Cambria" w:hAnsi="Cambria"/>
                <w:sz w:val="22"/>
                <w:szCs w:val="22"/>
                <w:lang w:val="sr-Cyrl-CS"/>
              </w:rPr>
              <w:t xml:space="preserve">крају </w:t>
            </w:r>
            <w:r w:rsidRPr="00993300">
              <w:rPr>
                <w:rFonts w:ascii="Cambria" w:hAnsi="Cambria"/>
                <w:sz w:val="22"/>
                <w:szCs w:val="22"/>
                <w:lang w:val="ru-RU"/>
              </w:rPr>
              <w:t>другог полугодишта школске 2019/2020. год.</w:t>
            </w:r>
          </w:p>
          <w:p w:rsidR="00920BB5" w:rsidRPr="00993300" w:rsidRDefault="00920BB5" w:rsidP="00920BB5">
            <w:pPr>
              <w:pStyle w:val="NoSpacing"/>
              <w:numPr>
                <w:ilvl w:val="0"/>
                <w:numId w:val="177"/>
              </w:numPr>
              <w:ind w:left="324" w:hanging="270"/>
              <w:rPr>
                <w:rFonts w:ascii="Cambria" w:hAnsi="Cambria"/>
                <w:sz w:val="22"/>
                <w:szCs w:val="22"/>
                <w:lang w:val="sr-Cyrl-CS"/>
              </w:rPr>
            </w:pPr>
            <w:r w:rsidRPr="00993300">
              <w:rPr>
                <w:rFonts w:ascii="Cambria" w:hAnsi="Cambria"/>
                <w:sz w:val="22"/>
                <w:szCs w:val="22"/>
                <w:lang w:val="sr-Cyrl-CS"/>
              </w:rPr>
              <w:t>Резултати Завршног испита ученика осмих разреда.</w:t>
            </w:r>
          </w:p>
        </w:tc>
        <w:tc>
          <w:tcPr>
            <w:tcW w:w="1872" w:type="dxa"/>
            <w:vAlign w:val="center"/>
          </w:tcPr>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Чланови савета</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Координатор</w:t>
            </w:r>
          </w:p>
          <w:p w:rsidR="00920BB5" w:rsidRPr="00993300" w:rsidRDefault="00920BB5" w:rsidP="001A22CF">
            <w:pPr>
              <w:jc w:val="center"/>
              <w:rPr>
                <w:rFonts w:ascii="Cambria" w:hAnsi="Cambria"/>
                <w:sz w:val="22"/>
                <w:szCs w:val="22"/>
                <w:lang w:val="sr-Cyrl-CS"/>
              </w:rPr>
            </w:pPr>
            <w:r w:rsidRPr="00993300">
              <w:rPr>
                <w:rFonts w:ascii="Cambria" w:hAnsi="Cambria"/>
                <w:sz w:val="22"/>
                <w:szCs w:val="22"/>
                <w:lang w:val="sr-Cyrl-CS"/>
              </w:rPr>
              <w:t>директор</w:t>
            </w:r>
          </w:p>
        </w:tc>
      </w:tr>
    </w:tbl>
    <w:p w:rsidR="00920BB5" w:rsidRPr="00920BB5" w:rsidRDefault="00920BB5" w:rsidP="00920BB5">
      <w:pPr>
        <w:rPr>
          <w:sz w:val="2"/>
          <w:szCs w:val="2"/>
        </w:rPr>
      </w:pPr>
      <w:r>
        <w:br w:type="page"/>
      </w:r>
    </w:p>
    <w:p w:rsidR="00874246" w:rsidRPr="003A0596" w:rsidRDefault="007378F6" w:rsidP="0031382D">
      <w:pPr>
        <w:pStyle w:val="Heading2"/>
        <w:spacing w:after="240"/>
        <w:rPr>
          <w:rFonts w:ascii="Verdana" w:hAnsi="Verdana"/>
          <w:i w:val="0"/>
          <w:sz w:val="32"/>
          <w:szCs w:val="32"/>
        </w:rPr>
      </w:pPr>
      <w:bookmarkStart w:id="320" w:name="_Toc20049448"/>
      <w:r w:rsidRPr="003A0596">
        <w:rPr>
          <w:rFonts w:ascii="Verdana" w:hAnsi="Verdana"/>
          <w:i w:val="0"/>
          <w:sz w:val="32"/>
          <w:szCs w:val="32"/>
        </w:rPr>
        <w:t>6.5. ПЛАН РАДА ДИРЕКТОРА</w:t>
      </w:r>
      <w:bookmarkEnd w:id="318"/>
      <w:bookmarkEnd w:id="319"/>
      <w:bookmarkEnd w:id="320"/>
    </w:p>
    <w:tbl>
      <w:tblPr>
        <w:tblW w:w="955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1"/>
        <w:gridCol w:w="7"/>
        <w:gridCol w:w="1556"/>
      </w:tblGrid>
      <w:tr w:rsidR="00F557F6" w:rsidRPr="00970E03" w:rsidTr="00F557F6">
        <w:trPr>
          <w:jc w:val="center"/>
        </w:trPr>
        <w:tc>
          <w:tcPr>
            <w:tcW w:w="9554" w:type="dxa"/>
            <w:gridSpan w:val="3"/>
            <w:vAlign w:val="center"/>
          </w:tcPr>
          <w:p w:rsidR="00F557F6" w:rsidRPr="005E0BD4" w:rsidRDefault="00F557F6" w:rsidP="009919A3">
            <w:pPr>
              <w:ind w:left="284"/>
              <w:jc w:val="center"/>
              <w:rPr>
                <w:rFonts w:ascii="Cambria" w:hAnsi="Cambria"/>
                <w:b/>
                <w:sz w:val="22"/>
                <w:szCs w:val="22"/>
              </w:rPr>
            </w:pPr>
            <w:r w:rsidRPr="005E0BD4">
              <w:rPr>
                <w:rFonts w:ascii="Cambria" w:hAnsi="Cambria"/>
                <w:b/>
                <w:sz w:val="22"/>
                <w:szCs w:val="22"/>
              </w:rPr>
              <w:t>I Планирање и организација остваривања програма</w:t>
            </w:r>
          </w:p>
          <w:p w:rsidR="00F557F6" w:rsidRPr="000D6ADC" w:rsidRDefault="00F557F6" w:rsidP="009919A3">
            <w:pPr>
              <w:pStyle w:val="BodyText"/>
              <w:spacing w:after="0"/>
              <w:jc w:val="center"/>
              <w:rPr>
                <w:rFonts w:ascii="Cambria" w:hAnsi="Cambria" w:cs="Calibri"/>
                <w:sz w:val="22"/>
                <w:szCs w:val="22"/>
              </w:rPr>
            </w:pPr>
            <w:r w:rsidRPr="000D6ADC">
              <w:rPr>
                <w:rFonts w:ascii="Cambria" w:hAnsi="Cambria"/>
                <w:b/>
                <w:sz w:val="22"/>
                <w:szCs w:val="22"/>
              </w:rPr>
              <w:t>образовања и васпитања и активностима школе</w:t>
            </w:r>
          </w:p>
        </w:tc>
      </w:tr>
      <w:tr w:rsidR="00F557F6" w:rsidRPr="00970E03"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Припрема концепције програма рада  за наредну школску годину са предлогом задужења.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Учешће и тиму за школско развојно планирање </w:t>
            </w:r>
          </w:p>
        </w:tc>
        <w:tc>
          <w:tcPr>
            <w:tcW w:w="1556" w:type="dxa"/>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VIII</w:t>
            </w:r>
          </w:p>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током године</w:t>
            </w:r>
          </w:p>
        </w:tc>
      </w:tr>
      <w:tr w:rsidR="00F557F6" w:rsidRPr="00970E03"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програмирању рада у сарадњи са стручним сарадницима и наставницима, а на основу анализе и оцене квалитета реализације програмских садржаја и индивидуалних програмских садржаја и планова у протеклој години.</w:t>
            </w:r>
          </w:p>
        </w:tc>
        <w:tc>
          <w:tcPr>
            <w:tcW w:w="1556" w:type="dxa"/>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VI,</w:t>
            </w:r>
            <w:r w:rsidR="003C4538" w:rsidRPr="000D6ADC">
              <w:rPr>
                <w:rFonts w:ascii="Cambria" w:hAnsi="Cambria"/>
                <w:sz w:val="22"/>
                <w:szCs w:val="22"/>
              </w:rPr>
              <w:t xml:space="preserve"> </w:t>
            </w:r>
            <w:r w:rsidRPr="000D6ADC">
              <w:rPr>
                <w:rFonts w:ascii="Cambria" w:hAnsi="Cambria"/>
                <w:sz w:val="22"/>
                <w:szCs w:val="22"/>
              </w:rPr>
              <w:t>VIII</w:t>
            </w:r>
          </w:p>
        </w:tc>
      </w:tr>
      <w:tr w:rsidR="00F557F6" w:rsidRPr="00970E03"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Редовно оперативно планирање послова и задатака  са сарадницима.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Израђује сопствени  Годишњи план рада; месечно  и дневно планирање.</w:t>
            </w:r>
          </w:p>
        </w:tc>
        <w:tc>
          <w:tcPr>
            <w:tcW w:w="1556" w:type="dxa"/>
            <w:vMerge w:val="restart"/>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ТОКОМ ГОДИНЕ</w:t>
            </w:r>
          </w:p>
        </w:tc>
      </w:tr>
      <w:tr w:rsidR="00F557F6" w:rsidRPr="00970E03" w:rsidTr="00C3743D">
        <w:trPr>
          <w:trHeight w:val="404"/>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глобалне и оперативне планове образовно – васпитни рад и припрема за часове непосредног рада  у сарадњу са психологом, наставника млађих и старијих разреда, а са циљем праћења испуњавања законских обавеза и нивоа припремања за образовно – васпитни рад.</w:t>
            </w:r>
          </w:p>
        </w:tc>
        <w:tc>
          <w:tcPr>
            <w:tcW w:w="1556" w:type="dxa"/>
            <w:vMerge/>
          </w:tcPr>
          <w:p w:rsidR="00F557F6" w:rsidRPr="005E0BD4" w:rsidRDefault="00F557F6" w:rsidP="005432D3">
            <w:pPr>
              <w:jc w:val="center"/>
              <w:rPr>
                <w:rFonts w:ascii="Cambria" w:hAnsi="Cambria" w:cs="Calibri"/>
                <w:sz w:val="22"/>
                <w:szCs w:val="22"/>
                <w:lang w:val="ru-RU"/>
              </w:rPr>
            </w:pPr>
          </w:p>
        </w:tc>
      </w:tr>
      <w:tr w:rsidR="00F557F6" w:rsidRPr="00585A98" w:rsidTr="00C3743D">
        <w:trPr>
          <w:trHeight w:val="403"/>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оперативно планирање:социјалног радника, психолога, библиотекара, секретара, шефа рачуноводства, благајника, домара, спремачица, сервирке.</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trHeight w:val="244"/>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Координише активности на пројектима. </w:t>
            </w:r>
          </w:p>
        </w:tc>
        <w:tc>
          <w:tcPr>
            <w:tcW w:w="1556" w:type="dxa"/>
            <w:vMerge/>
          </w:tcPr>
          <w:p w:rsidR="00F557F6" w:rsidRPr="005E0BD4" w:rsidRDefault="00F557F6" w:rsidP="005432D3">
            <w:pPr>
              <w:jc w:val="center"/>
              <w:rPr>
                <w:rFonts w:ascii="Cambria" w:hAnsi="Cambria"/>
                <w:sz w:val="22"/>
                <w:szCs w:val="22"/>
              </w:rPr>
            </w:pPr>
          </w:p>
        </w:tc>
      </w:tr>
      <w:tr w:rsidR="00F557F6" w:rsidRPr="00585A98" w:rsidTr="00C3743D">
        <w:trPr>
          <w:trHeight w:val="244"/>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Кординише активностима за дан школе и манифестацијом “ Буди друг“</w:t>
            </w:r>
          </w:p>
        </w:tc>
        <w:tc>
          <w:tcPr>
            <w:tcW w:w="1556" w:type="dxa"/>
            <w:vAlign w:val="center"/>
          </w:tcPr>
          <w:p w:rsidR="00F557F6" w:rsidRPr="000D6ADC" w:rsidRDefault="00F557F6" w:rsidP="003C4538">
            <w:pPr>
              <w:pStyle w:val="BodyText"/>
              <w:spacing w:after="0"/>
              <w:jc w:val="center"/>
              <w:rPr>
                <w:rFonts w:ascii="Cambria" w:hAnsi="Cambria"/>
                <w:sz w:val="22"/>
                <w:szCs w:val="22"/>
              </w:rPr>
            </w:pPr>
            <w:r w:rsidRPr="000D6ADC">
              <w:rPr>
                <w:rFonts w:ascii="Cambria" w:hAnsi="Cambria"/>
                <w:sz w:val="22"/>
                <w:szCs w:val="22"/>
              </w:rPr>
              <w:t>април и маја</w:t>
            </w: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b/>
                <w:sz w:val="22"/>
                <w:szCs w:val="22"/>
              </w:rPr>
            </w:pPr>
            <w:r w:rsidRPr="005E0BD4">
              <w:rPr>
                <w:rFonts w:ascii="Cambria" w:hAnsi="Cambria"/>
                <w:b/>
                <w:sz w:val="22"/>
                <w:szCs w:val="22"/>
              </w:rPr>
              <w:t>II Педагошко - инструктивни увид и праћење квалитета образовно – васпитног рада</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изради документационих листи са педагогом и психологом за снимање часова редовне наставе са циљем  праћења примене новог наставног плана и програма и свих видова непосредног рада са ученицима</w:t>
            </w:r>
          </w:p>
        </w:tc>
        <w:tc>
          <w:tcPr>
            <w:tcW w:w="1556" w:type="dxa"/>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IX,</w:t>
            </w:r>
            <w:r w:rsidR="003C4538" w:rsidRPr="000D6ADC">
              <w:rPr>
                <w:rFonts w:ascii="Cambria" w:hAnsi="Cambria"/>
                <w:sz w:val="22"/>
                <w:szCs w:val="22"/>
              </w:rPr>
              <w:t xml:space="preserve"> </w:t>
            </w:r>
            <w:r w:rsidRPr="000D6ADC">
              <w:rPr>
                <w:rFonts w:ascii="Cambria" w:hAnsi="Cambria"/>
                <w:sz w:val="22"/>
                <w:szCs w:val="22"/>
              </w:rPr>
              <w:t>X</w:t>
            </w:r>
          </w:p>
        </w:tc>
      </w:tr>
      <w:tr w:rsidR="00F557F6" w:rsidRPr="00585A98" w:rsidTr="00C3743D">
        <w:trPr>
          <w:jc w:val="center"/>
        </w:trPr>
        <w:tc>
          <w:tcPr>
            <w:tcW w:w="7998" w:type="dxa"/>
            <w:gridSpan w:val="2"/>
            <w:vAlign w:val="center"/>
          </w:tcPr>
          <w:p w:rsidR="00F557F6" w:rsidRPr="000D6ADC" w:rsidRDefault="00F557F6" w:rsidP="003C4538">
            <w:pPr>
              <w:pStyle w:val="BodyText"/>
              <w:spacing w:after="0"/>
              <w:rPr>
                <w:rFonts w:ascii="Cambria" w:hAnsi="Cambria"/>
                <w:sz w:val="22"/>
                <w:szCs w:val="22"/>
              </w:rPr>
            </w:pPr>
            <w:r w:rsidRPr="000D6ADC">
              <w:rPr>
                <w:rFonts w:ascii="Cambria" w:hAnsi="Cambria"/>
                <w:sz w:val="22"/>
                <w:szCs w:val="22"/>
              </w:rPr>
              <w:t>Врши анализа распореда часова свих облика образовно – васпитног рада</w:t>
            </w:r>
          </w:p>
        </w:tc>
        <w:tc>
          <w:tcPr>
            <w:tcW w:w="1556" w:type="dxa"/>
            <w:vAlign w:val="center"/>
          </w:tcPr>
          <w:p w:rsidR="00F557F6" w:rsidRPr="000D6ADC" w:rsidRDefault="00F557F6" w:rsidP="003C4538">
            <w:pPr>
              <w:pStyle w:val="BodyText"/>
              <w:spacing w:after="0"/>
              <w:jc w:val="center"/>
              <w:rPr>
                <w:rFonts w:ascii="Cambria" w:hAnsi="Cambria"/>
                <w:sz w:val="22"/>
                <w:szCs w:val="22"/>
              </w:rPr>
            </w:pPr>
            <w:r w:rsidRPr="000D6ADC">
              <w:rPr>
                <w:rFonts w:ascii="Cambria" w:hAnsi="Cambria"/>
                <w:sz w:val="22"/>
                <w:szCs w:val="22"/>
              </w:rPr>
              <w:t>VIII</w:t>
            </w:r>
          </w:p>
          <w:p w:rsidR="00F557F6" w:rsidRPr="000D6ADC" w:rsidRDefault="00F557F6" w:rsidP="003C4538">
            <w:pPr>
              <w:pStyle w:val="BodyText"/>
              <w:spacing w:after="0"/>
              <w:jc w:val="center"/>
              <w:rPr>
                <w:rFonts w:ascii="Cambria" w:hAnsi="Cambria"/>
                <w:sz w:val="22"/>
                <w:szCs w:val="22"/>
              </w:rPr>
            </w:pPr>
            <w:r w:rsidRPr="000D6ADC">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посете часовима наставника у циљу стицања увида у:</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-реализацију прграмских видова образовно – васпитног рада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реализацију индивидуалних образовних програма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-припремање за образовно – васпитни рад</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-припрему савремених облика, коришћења постојећих средстава у образовно – васпитном раду</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-вредновање рада и постигнућа ученика</w:t>
            </w:r>
          </w:p>
        </w:tc>
        <w:tc>
          <w:tcPr>
            <w:tcW w:w="1556" w:type="dxa"/>
            <w:vMerge w:val="restart"/>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Присуствује угледним, корелацијским и огледним часовима </w:t>
            </w:r>
          </w:p>
        </w:tc>
        <w:tc>
          <w:tcPr>
            <w:tcW w:w="1556" w:type="dxa"/>
            <w:vMerge/>
            <w:vAlign w:val="center"/>
          </w:tcPr>
          <w:p w:rsidR="00F557F6" w:rsidRPr="000D6ADC" w:rsidRDefault="00F557F6" w:rsidP="005432D3">
            <w:pPr>
              <w:pStyle w:val="BodyText"/>
              <w:jc w:val="center"/>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припремну наставу и поправне испите</w:t>
            </w:r>
          </w:p>
        </w:tc>
        <w:tc>
          <w:tcPr>
            <w:tcW w:w="1556" w:type="dxa"/>
            <w:vAlign w:val="center"/>
          </w:tcPr>
          <w:p w:rsidR="00F557F6" w:rsidRPr="000D6ADC" w:rsidRDefault="00F557F6" w:rsidP="003C4538">
            <w:pPr>
              <w:pStyle w:val="BodyText"/>
              <w:spacing w:after="0"/>
              <w:jc w:val="center"/>
              <w:rPr>
                <w:rFonts w:ascii="Cambria" w:hAnsi="Cambria"/>
                <w:sz w:val="22"/>
                <w:szCs w:val="22"/>
              </w:rPr>
            </w:pPr>
            <w:r w:rsidRPr="000D6ADC">
              <w:rPr>
                <w:rFonts w:ascii="Cambria" w:hAnsi="Cambria"/>
                <w:sz w:val="22"/>
                <w:szCs w:val="22"/>
              </w:rPr>
              <w:t>VIII</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индивидално образовне планове ученика</w:t>
            </w:r>
          </w:p>
        </w:tc>
        <w:tc>
          <w:tcPr>
            <w:tcW w:w="1556" w:type="dxa"/>
            <w:vMerge w:val="restart"/>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оперативне и глобалне планове рада наставника</w:t>
            </w:r>
          </w:p>
        </w:tc>
        <w:tc>
          <w:tcPr>
            <w:tcW w:w="1556" w:type="dxa"/>
            <w:vMerge/>
          </w:tcPr>
          <w:p w:rsidR="00F557F6" w:rsidRPr="005E0BD4" w:rsidRDefault="00F557F6" w:rsidP="005432D3">
            <w:pPr>
              <w:jc w:val="center"/>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Присуствује  приредбама, свечаностима и манифестацијама у циљу сагледавања ефеката </w:t>
            </w:r>
          </w:p>
        </w:tc>
        <w:tc>
          <w:tcPr>
            <w:tcW w:w="1556" w:type="dxa"/>
            <w:vMerge/>
          </w:tcPr>
          <w:p w:rsidR="00F557F6" w:rsidRPr="005E0BD4" w:rsidRDefault="00F557F6" w:rsidP="005432D3">
            <w:pPr>
              <w:jc w:val="center"/>
              <w:rPr>
                <w:rFonts w:ascii="Cambria" w:hAnsi="Cambria"/>
                <w:b/>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изложбе ученичких радова, паноа, писаних радова и друго.</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Анализира посећене часове и свих других видова рада са наставницима  и сарадницима</w:t>
            </w:r>
          </w:p>
        </w:tc>
        <w:tc>
          <w:tcPr>
            <w:tcW w:w="1556"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III</w:t>
            </w:r>
            <w:r w:rsidRPr="005E0BD4">
              <w:rPr>
                <w:rFonts w:ascii="Cambria" w:hAnsi="Cambria"/>
                <w:b/>
                <w:sz w:val="22"/>
                <w:szCs w:val="22"/>
                <w:lang w:val="ru-RU"/>
              </w:rPr>
              <w:t xml:space="preserve"> </w:t>
            </w:r>
            <w:r w:rsidRPr="005E0BD4">
              <w:rPr>
                <w:rFonts w:ascii="Cambria" w:hAnsi="Cambria"/>
                <w:b/>
                <w:sz w:val="22"/>
                <w:szCs w:val="22"/>
              </w:rPr>
              <w:t>Саветодавни рад са ученицима,њиховим заједницама и организацијама</w:t>
            </w: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рад Ученичког парламента и Вршњачког тима</w:t>
            </w:r>
          </w:p>
        </w:tc>
        <w:tc>
          <w:tcPr>
            <w:tcW w:w="1563" w:type="dxa"/>
            <w:gridSpan w:val="2"/>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рад Дечјег савеза и Црвеног крста</w:t>
            </w:r>
          </w:p>
        </w:tc>
        <w:tc>
          <w:tcPr>
            <w:tcW w:w="1556"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Сарађује са ученицима  у вези завршног испита и ,,мале матуре“ и др....</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Сарађује са ученицима и разматра предлоге и идеје ученика</w:t>
            </w:r>
          </w:p>
        </w:tc>
        <w:tc>
          <w:tcPr>
            <w:tcW w:w="1556"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IV</w:t>
            </w:r>
            <w:r w:rsidRPr="005E0BD4">
              <w:rPr>
                <w:rFonts w:ascii="Cambria" w:hAnsi="Cambria"/>
                <w:b/>
                <w:sz w:val="22"/>
                <w:szCs w:val="22"/>
                <w:lang w:val="ru-RU"/>
              </w:rPr>
              <w:t xml:space="preserve"> </w:t>
            </w:r>
            <w:r w:rsidRPr="005E0BD4">
              <w:rPr>
                <w:rFonts w:ascii="Cambria" w:hAnsi="Cambria"/>
                <w:b/>
                <w:sz w:val="22"/>
                <w:szCs w:val="22"/>
              </w:rPr>
              <w:t>Саветодавни рад са родитељима и њиховим облицима деловања</w:t>
            </w:r>
          </w:p>
        </w:tc>
      </w:tr>
      <w:tr w:rsidR="00F557F6" w:rsidRPr="00585A98" w:rsidTr="00C3743D">
        <w:trPr>
          <w:jc w:val="center"/>
        </w:trPr>
        <w:tc>
          <w:tcPr>
            <w:tcW w:w="7991" w:type="dxa"/>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припреми родитељских састанака и Савета родитеља школе</w:t>
            </w:r>
          </w:p>
        </w:tc>
        <w:tc>
          <w:tcPr>
            <w:tcW w:w="1563" w:type="dxa"/>
            <w:gridSpan w:val="2"/>
            <w:tcBorders>
              <w:left w:val="single" w:sz="4" w:space="0" w:color="auto"/>
              <w:bottom w:val="nil"/>
            </w:tcBorders>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редовност родитељских састанака као и закључака који проистичу са њих</w:t>
            </w:r>
          </w:p>
        </w:tc>
        <w:tc>
          <w:tcPr>
            <w:tcW w:w="1556" w:type="dxa"/>
            <w:vMerge w:val="restart"/>
            <w:tcBorders>
              <w:left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Остварује индивидуалне контакте са родитељима.</w:t>
            </w:r>
          </w:p>
        </w:tc>
        <w:tc>
          <w:tcPr>
            <w:tcW w:w="1556" w:type="dxa"/>
            <w:vMerge/>
            <w:tcBorders>
              <w:left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Borders>
              <w:bottom w:val="single" w:sz="4" w:space="0" w:color="auto"/>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Анализира предлоге и примедабе родитеља са сарадницима разредним старешинама и предузимање мера </w:t>
            </w:r>
          </w:p>
        </w:tc>
        <w:tc>
          <w:tcPr>
            <w:tcW w:w="1556" w:type="dxa"/>
            <w:vMerge/>
            <w:tcBorders>
              <w:left w:val="single" w:sz="4" w:space="0" w:color="auto"/>
              <w:bottom w:val="single" w:sz="4" w:space="0" w:color="auto"/>
            </w:tcBorders>
          </w:tcPr>
          <w:p w:rsidR="00F557F6" w:rsidRPr="005E0BD4" w:rsidRDefault="00F557F6" w:rsidP="005432D3">
            <w:pPr>
              <w:jc w:val="center"/>
              <w:rPr>
                <w:rFonts w:ascii="Cambria" w:hAnsi="Cambria"/>
                <w:sz w:val="22"/>
                <w:szCs w:val="22"/>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V</w:t>
            </w:r>
            <w:r w:rsidRPr="005E0BD4">
              <w:rPr>
                <w:rFonts w:ascii="Cambria" w:hAnsi="Cambria"/>
                <w:b/>
                <w:sz w:val="22"/>
                <w:szCs w:val="22"/>
                <w:lang w:val="ru-RU"/>
              </w:rPr>
              <w:t xml:space="preserve"> </w:t>
            </w:r>
            <w:r w:rsidRPr="005E0BD4">
              <w:rPr>
                <w:rFonts w:ascii="Cambria" w:hAnsi="Cambria"/>
                <w:b/>
                <w:sz w:val="22"/>
                <w:szCs w:val="22"/>
              </w:rPr>
              <w:t>Инструктивно – педагошко учествовање у раду стручних органа, сарадња са стручним сарадницима и самоуправним органима школе</w:t>
            </w: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Припрема, организује и води седнице  Наставничког већа.</w:t>
            </w:r>
          </w:p>
        </w:tc>
        <w:tc>
          <w:tcPr>
            <w:tcW w:w="1563" w:type="dxa"/>
            <w:gridSpan w:val="2"/>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раду одељењских већа</w:t>
            </w:r>
          </w:p>
        </w:tc>
        <w:tc>
          <w:tcPr>
            <w:tcW w:w="1556" w:type="dxa"/>
            <w:vMerge w:val="restart"/>
            <w:vAlign w:val="center"/>
          </w:tcPr>
          <w:p w:rsidR="00F557F6" w:rsidRPr="005E0BD4" w:rsidRDefault="00F557F6" w:rsidP="005432D3">
            <w:pPr>
              <w:jc w:val="center"/>
              <w:rPr>
                <w:rFonts w:ascii="Cambria" w:hAnsi="Cambria"/>
                <w:sz w:val="22"/>
                <w:szCs w:val="22"/>
                <w:lang w:val="sr-Cyrl-CS"/>
              </w:rPr>
            </w:pPr>
            <w:r w:rsidRPr="005E0BD4">
              <w:rPr>
                <w:rFonts w:ascii="Cambria" w:hAnsi="Cambria"/>
                <w:sz w:val="22"/>
                <w:szCs w:val="22"/>
                <w:lang w:val="sr-Cyrl-CS"/>
              </w:rPr>
              <w:t>ПО ПРОГРАМУ</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рад стручних већа, врши увид у записнике, спроводи контролу мера.</w:t>
            </w:r>
          </w:p>
        </w:tc>
        <w:tc>
          <w:tcPr>
            <w:tcW w:w="1556" w:type="dxa"/>
            <w:vMerge/>
          </w:tcPr>
          <w:p w:rsidR="00F557F6" w:rsidRPr="005E0BD4" w:rsidRDefault="00F557F6" w:rsidP="005432D3">
            <w:pPr>
              <w:jc w:val="center"/>
              <w:rPr>
                <w:rFonts w:ascii="Cambria" w:hAnsi="Cambria"/>
                <w:sz w:val="22"/>
                <w:szCs w:val="22"/>
                <w:lang w:val="sr-Cyrl-CS"/>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припреми рада приправника; инструктивни рад.</w:t>
            </w:r>
          </w:p>
        </w:tc>
        <w:tc>
          <w:tcPr>
            <w:tcW w:w="1556" w:type="dxa"/>
            <w:vMerge/>
          </w:tcPr>
          <w:p w:rsidR="00F557F6" w:rsidRPr="005E0BD4" w:rsidRDefault="00F557F6" w:rsidP="005432D3">
            <w:pPr>
              <w:jc w:val="center"/>
              <w:rPr>
                <w:rFonts w:ascii="Cambria" w:hAnsi="Cambria"/>
                <w:sz w:val="22"/>
                <w:szCs w:val="22"/>
                <w:lang w:val="sr-Cyrl-CS"/>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записнике стручних тимова непосредно и преко сарадника током године.</w:t>
            </w:r>
          </w:p>
        </w:tc>
        <w:tc>
          <w:tcPr>
            <w:tcW w:w="1556" w:type="dxa"/>
            <w:vMerge/>
          </w:tcPr>
          <w:p w:rsidR="00F557F6" w:rsidRPr="005E0BD4" w:rsidRDefault="00F557F6" w:rsidP="005432D3">
            <w:pPr>
              <w:jc w:val="center"/>
              <w:rPr>
                <w:rFonts w:ascii="Cambria" w:hAnsi="Cambria"/>
                <w:sz w:val="22"/>
                <w:szCs w:val="22"/>
                <w:lang w:val="sr-Cyrl-CS"/>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записнике и педагошку документацију.</w:t>
            </w:r>
          </w:p>
        </w:tc>
        <w:tc>
          <w:tcPr>
            <w:tcW w:w="1556"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анализи реализације програмских задатака и доношење оцена нивоа квалитета рада свих органа школе</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tcPr>
          <w:p w:rsidR="00F557F6" w:rsidRPr="005E0BD4" w:rsidRDefault="00F557F6" w:rsidP="009919A3">
            <w:pPr>
              <w:jc w:val="center"/>
              <w:rPr>
                <w:rFonts w:ascii="Cambria" w:hAnsi="Cambria"/>
                <w:sz w:val="22"/>
                <w:szCs w:val="22"/>
                <w:lang w:val="sr-Cyrl-CS"/>
              </w:rPr>
            </w:pPr>
            <w:r w:rsidRPr="005E0BD4">
              <w:rPr>
                <w:rFonts w:ascii="Cambria" w:hAnsi="Cambria"/>
                <w:b/>
                <w:sz w:val="22"/>
                <w:szCs w:val="22"/>
              </w:rPr>
              <w:t>VI</w:t>
            </w:r>
            <w:r w:rsidRPr="005E0BD4">
              <w:rPr>
                <w:rFonts w:ascii="Cambria" w:hAnsi="Cambria"/>
                <w:b/>
                <w:sz w:val="22"/>
                <w:szCs w:val="22"/>
                <w:lang w:val="ru-RU"/>
              </w:rPr>
              <w:t xml:space="preserve"> </w:t>
            </w:r>
            <w:r w:rsidRPr="005E0BD4">
              <w:rPr>
                <w:rFonts w:ascii="Cambria" w:hAnsi="Cambria"/>
                <w:b/>
                <w:sz w:val="22"/>
                <w:szCs w:val="22"/>
              </w:rPr>
              <w:t>Општа организација рада и непосредно руковођење образовно - васпитним радом</w:t>
            </w: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припремљеност објекта за почетак школске године</w:t>
            </w:r>
          </w:p>
        </w:tc>
        <w:tc>
          <w:tcPr>
            <w:tcW w:w="1563" w:type="dxa"/>
            <w:gridSpan w:val="2"/>
            <w:tcBorders>
              <w:bottom w:val="single" w:sz="4" w:space="0" w:color="auto"/>
            </w:tcBorders>
            <w:vAlign w:val="center"/>
          </w:tcPr>
          <w:p w:rsidR="00F557F6" w:rsidRPr="005E0BD4" w:rsidRDefault="00F557F6" w:rsidP="004829F1">
            <w:pPr>
              <w:jc w:val="center"/>
              <w:rPr>
                <w:rFonts w:ascii="Cambria" w:hAnsi="Cambria"/>
                <w:sz w:val="22"/>
                <w:szCs w:val="22"/>
              </w:rPr>
            </w:pPr>
            <w:r w:rsidRPr="005E0BD4">
              <w:rPr>
                <w:rFonts w:ascii="Cambria" w:hAnsi="Cambria"/>
                <w:sz w:val="22"/>
                <w:szCs w:val="22"/>
                <w:lang w:val="sr-Cyrl-CS"/>
              </w:rPr>
              <w:t>на почетку школске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целокупну организацију рада непосредно и преко сарадника</w:t>
            </w:r>
          </w:p>
        </w:tc>
        <w:tc>
          <w:tcPr>
            <w:tcW w:w="1556" w:type="dxa"/>
            <w:vMerge w:val="restart"/>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планирању послова на инвестиционом одржавању и набавкама.</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организацију :</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-дежурства у школи; коришћење фискултурне сале; екскурзија и наставе у природи; рад са студентима; пријем странака;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-послова везаних за исхрану ученика; акција за уређење школског дворишта; рада хигијенско-техничке службе и кухињског особља преко секретара.</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Стара се о припремама  за обележавање Дана школе и манифестацији тим поводом „Буди друг“</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припреме за уписа ученика  првог разреда и предшколску групу</w:t>
            </w:r>
          </w:p>
        </w:tc>
        <w:tc>
          <w:tcPr>
            <w:tcW w:w="1556" w:type="dxa"/>
            <w:vMerge/>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Стара се о нормативним актима и документацији школе</w:t>
            </w:r>
          </w:p>
        </w:tc>
        <w:tc>
          <w:tcPr>
            <w:tcW w:w="1556" w:type="dxa"/>
            <w:vMerge/>
            <w:tcBorders>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Borders>
              <w:right w:val="nil"/>
            </w:tcBorders>
            <w:shd w:val="clear" w:color="auto" w:fill="auto"/>
            <w:vAlign w:val="center"/>
          </w:tcPr>
          <w:p w:rsidR="00F557F6" w:rsidRPr="000D6ADC" w:rsidRDefault="00F557F6" w:rsidP="009919A3">
            <w:pPr>
              <w:pStyle w:val="BodyText"/>
              <w:spacing w:after="0"/>
              <w:jc w:val="center"/>
              <w:rPr>
                <w:rFonts w:ascii="Cambria" w:hAnsi="Cambria"/>
                <w:b/>
                <w:sz w:val="22"/>
                <w:szCs w:val="22"/>
              </w:rPr>
            </w:pPr>
            <w:r w:rsidRPr="000D6ADC">
              <w:rPr>
                <w:rFonts w:ascii="Cambria" w:hAnsi="Cambria"/>
                <w:b/>
                <w:sz w:val="22"/>
                <w:szCs w:val="22"/>
              </w:rPr>
              <w:t>VII</w:t>
            </w:r>
            <w:r w:rsidRPr="005E0BD4">
              <w:rPr>
                <w:rFonts w:ascii="Cambria" w:hAnsi="Cambria"/>
                <w:b/>
                <w:sz w:val="22"/>
                <w:szCs w:val="22"/>
                <w:lang w:val="ru-RU"/>
              </w:rPr>
              <w:t xml:space="preserve"> </w:t>
            </w:r>
            <w:r w:rsidRPr="000D6ADC">
              <w:rPr>
                <w:rFonts w:ascii="Cambria" w:hAnsi="Cambria"/>
                <w:b/>
                <w:sz w:val="22"/>
                <w:szCs w:val="22"/>
              </w:rPr>
              <w:t>Праћење реализације програмских задатака</w:t>
            </w:r>
          </w:p>
        </w:tc>
        <w:tc>
          <w:tcPr>
            <w:tcW w:w="1556" w:type="dxa"/>
            <w:tcBorders>
              <w:left w:val="nil"/>
            </w:tcBorders>
            <w:shd w:val="clear" w:color="auto" w:fill="auto"/>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реализацију плана и програма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-праћење наставе и посета часовима уз помоћ помоћника директора</w:t>
            </w:r>
          </w:p>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-праћење рада приправника и инструктивни рад</w:t>
            </w:r>
          </w:p>
        </w:tc>
        <w:tc>
          <w:tcPr>
            <w:tcW w:w="1563" w:type="dxa"/>
            <w:gridSpan w:val="2"/>
            <w:tcBorders>
              <w:bottom w:val="nil"/>
            </w:tcBorders>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дневнике у којима се евидентира рад са ученицима  непосредно и преко наставника задужених за дневнике</w:t>
            </w:r>
          </w:p>
        </w:tc>
        <w:tc>
          <w:tcPr>
            <w:tcW w:w="1556" w:type="dxa"/>
            <w:vMerge w:val="restart"/>
            <w:tcBorders>
              <w:top w:val="nil"/>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планове и дневнике рада: социјалног радника, психолога, библиотекара, секретара, материјално-финансијских радника, индивидуалних наставника, васпитача и домара</w:t>
            </w:r>
          </w:p>
        </w:tc>
        <w:tc>
          <w:tcPr>
            <w:tcW w:w="1556" w:type="dxa"/>
            <w:vMerge/>
            <w:tcBorders>
              <w:top w:val="nil"/>
            </w:tcBorders>
          </w:tcPr>
          <w:p w:rsidR="00F557F6" w:rsidRPr="000D6ADC" w:rsidRDefault="00F557F6" w:rsidP="005432D3">
            <w:pPr>
              <w:pStyle w:val="BodyText"/>
              <w:jc w:val="center"/>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одвијања процеса образовно – васпитног рада непосредним увидом и преко сарадника са циљем сагледавања нивоа организације наставе на основу примене савремених облика и средстава у настави</w:t>
            </w:r>
          </w:p>
        </w:tc>
        <w:tc>
          <w:tcPr>
            <w:tcW w:w="1556" w:type="dxa"/>
            <w:vMerge/>
            <w:tcBorders>
              <w:top w:val="nil"/>
            </w:tcBorders>
          </w:tcPr>
          <w:p w:rsidR="00F557F6" w:rsidRPr="000D6ADC" w:rsidRDefault="00F557F6" w:rsidP="005432D3">
            <w:pPr>
              <w:pStyle w:val="BodyText"/>
              <w:jc w:val="center"/>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рад финансијске и помоћно-техничке службе</w:t>
            </w:r>
          </w:p>
        </w:tc>
        <w:tc>
          <w:tcPr>
            <w:tcW w:w="1556" w:type="dxa"/>
            <w:vMerge/>
            <w:tcBorders>
              <w:top w:val="nil"/>
            </w:tcBorders>
          </w:tcPr>
          <w:p w:rsidR="00F557F6" w:rsidRPr="000D6ADC" w:rsidRDefault="00F557F6" w:rsidP="005432D3">
            <w:pPr>
              <w:pStyle w:val="BodyText"/>
              <w:jc w:val="center"/>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Анализира реализацију програмских задатака Наставничког већа</w:t>
            </w:r>
          </w:p>
        </w:tc>
        <w:tc>
          <w:tcPr>
            <w:tcW w:w="1556" w:type="dxa"/>
            <w:vMerge/>
            <w:tcBorders>
              <w:top w:val="nil"/>
            </w:tcBorders>
          </w:tcPr>
          <w:p w:rsidR="00F557F6" w:rsidRPr="000D6ADC" w:rsidRDefault="00F557F6" w:rsidP="005432D3">
            <w:pPr>
              <w:pStyle w:val="BodyText"/>
              <w:jc w:val="center"/>
              <w:rPr>
                <w:rFonts w:ascii="Cambria" w:hAnsi="Cambria"/>
                <w:sz w:val="22"/>
                <w:szCs w:val="22"/>
              </w:rPr>
            </w:pPr>
          </w:p>
        </w:tc>
      </w:tr>
      <w:tr w:rsidR="00F557F6" w:rsidRPr="00585A98" w:rsidTr="00F557F6">
        <w:trPr>
          <w:jc w:val="center"/>
        </w:trPr>
        <w:tc>
          <w:tcPr>
            <w:tcW w:w="9554" w:type="dxa"/>
            <w:gridSpan w:val="3"/>
            <w:shd w:val="clear" w:color="auto" w:fill="auto"/>
            <w:vAlign w:val="center"/>
          </w:tcPr>
          <w:p w:rsidR="00F557F6" w:rsidRPr="000D6ADC" w:rsidRDefault="00F557F6" w:rsidP="009919A3">
            <w:pPr>
              <w:pStyle w:val="BodyText"/>
              <w:spacing w:after="0"/>
              <w:jc w:val="center"/>
              <w:rPr>
                <w:rFonts w:ascii="Cambria" w:hAnsi="Cambria"/>
                <w:sz w:val="22"/>
                <w:szCs w:val="22"/>
              </w:rPr>
            </w:pPr>
            <w:r w:rsidRPr="000D6ADC">
              <w:rPr>
                <w:rFonts w:ascii="Cambria" w:hAnsi="Cambria"/>
                <w:b/>
                <w:sz w:val="22"/>
                <w:szCs w:val="22"/>
              </w:rPr>
              <w:t>VIII</w:t>
            </w:r>
            <w:r w:rsidRPr="005E0BD4">
              <w:rPr>
                <w:rFonts w:ascii="Cambria" w:hAnsi="Cambria"/>
                <w:b/>
                <w:sz w:val="22"/>
                <w:szCs w:val="22"/>
                <w:lang w:val="ru-RU"/>
              </w:rPr>
              <w:t xml:space="preserve"> </w:t>
            </w:r>
            <w:r w:rsidRPr="000D6ADC">
              <w:rPr>
                <w:rFonts w:ascii="Cambria" w:hAnsi="Cambria"/>
                <w:b/>
                <w:sz w:val="22"/>
                <w:szCs w:val="22"/>
              </w:rPr>
              <w:t>Праћење остваривања финансијског плана и укупног пословања школе</w:t>
            </w: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финансијско пословање у сарадњи са шефом рачуноводства</w:t>
            </w:r>
          </w:p>
        </w:tc>
        <w:tc>
          <w:tcPr>
            <w:tcW w:w="1563" w:type="dxa"/>
            <w:gridSpan w:val="2"/>
            <w:tcBorders>
              <w:bottom w:val="nil"/>
            </w:tcBorders>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Предлаже финансијски план и плана јавних набавки за школу</w:t>
            </w:r>
          </w:p>
        </w:tc>
        <w:tc>
          <w:tcPr>
            <w:tcW w:w="1556" w:type="dxa"/>
            <w:vMerge w:val="restart"/>
            <w:tcBorders>
              <w:top w:val="nil"/>
              <w:bottom w:val="single" w:sz="2"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 xml:space="preserve">Врши контролу уплата </w:t>
            </w:r>
          </w:p>
        </w:tc>
        <w:tc>
          <w:tcPr>
            <w:tcW w:w="1556"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Консултује се са секретаром и шефом рачуноводства.</w:t>
            </w:r>
          </w:p>
        </w:tc>
        <w:tc>
          <w:tcPr>
            <w:tcW w:w="1556"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прописе, законе и нормативе</w:t>
            </w:r>
          </w:p>
        </w:tc>
        <w:tc>
          <w:tcPr>
            <w:tcW w:w="1556" w:type="dxa"/>
            <w:vMerge/>
            <w:tcBorders>
              <w:bottom w:val="single" w:sz="2" w:space="0" w:color="auto"/>
            </w:tcBorders>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8" w:type="dxa"/>
            <w:gridSpan w:val="2"/>
            <w:tcBorders>
              <w:right w:val="nil"/>
            </w:tcBorders>
            <w:shd w:val="clear" w:color="auto" w:fill="auto"/>
            <w:vAlign w:val="center"/>
          </w:tcPr>
          <w:p w:rsidR="00F557F6" w:rsidRPr="005E0BD4" w:rsidRDefault="00F557F6" w:rsidP="009919A3">
            <w:pPr>
              <w:jc w:val="center"/>
              <w:rPr>
                <w:rFonts w:ascii="Cambria" w:hAnsi="Cambria"/>
                <w:b/>
                <w:sz w:val="22"/>
                <w:szCs w:val="22"/>
              </w:rPr>
            </w:pPr>
            <w:r w:rsidRPr="005E0BD4">
              <w:rPr>
                <w:rFonts w:ascii="Cambria" w:hAnsi="Cambria"/>
                <w:b/>
                <w:sz w:val="22"/>
                <w:szCs w:val="22"/>
              </w:rPr>
              <w:t>IX</w:t>
            </w:r>
            <w:r w:rsidRPr="005E0BD4">
              <w:rPr>
                <w:rFonts w:ascii="Cambria" w:hAnsi="Cambria"/>
                <w:b/>
                <w:sz w:val="22"/>
                <w:szCs w:val="22"/>
                <w:lang w:val="ru-RU"/>
              </w:rPr>
              <w:t xml:space="preserve"> </w:t>
            </w:r>
            <w:r w:rsidRPr="005E0BD4">
              <w:rPr>
                <w:rFonts w:ascii="Cambria" w:hAnsi="Cambria"/>
                <w:b/>
                <w:sz w:val="22"/>
                <w:szCs w:val="22"/>
              </w:rPr>
              <w:t>Осигурање квалитета рада установе</w:t>
            </w:r>
          </w:p>
        </w:tc>
        <w:tc>
          <w:tcPr>
            <w:tcW w:w="1556" w:type="dxa"/>
            <w:tcBorders>
              <w:top w:val="single" w:sz="2" w:space="0" w:color="auto"/>
              <w:left w:val="nil"/>
            </w:tcBorders>
            <w:shd w:val="clear" w:color="auto" w:fill="auto"/>
          </w:tcPr>
          <w:p w:rsidR="00F557F6" w:rsidRPr="005E0BD4" w:rsidRDefault="00F557F6" w:rsidP="005432D3">
            <w:pPr>
              <w:jc w:val="center"/>
              <w:rPr>
                <w:rFonts w:ascii="Cambria" w:hAnsi="Cambria"/>
                <w:sz w:val="22"/>
                <w:szCs w:val="22"/>
                <w:lang w:val="ru-RU"/>
              </w:rPr>
            </w:pPr>
          </w:p>
        </w:tc>
      </w:tr>
      <w:tr w:rsidR="00F557F6" w:rsidRPr="00585A98" w:rsidTr="00C3743D">
        <w:trPr>
          <w:jc w:val="center"/>
        </w:trPr>
        <w:tc>
          <w:tcPr>
            <w:tcW w:w="7991" w:type="dxa"/>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Остварује увид у резутате рада школе у целини непосредно и преко сарадника</w:t>
            </w:r>
          </w:p>
        </w:tc>
        <w:tc>
          <w:tcPr>
            <w:tcW w:w="1563" w:type="dxa"/>
            <w:gridSpan w:val="2"/>
            <w:tcBorders>
              <w:left w:val="single" w:sz="4" w:space="0" w:color="auto"/>
              <w:bottom w:val="nil"/>
            </w:tcBorders>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Остварује увид у квалитет наставног процеса преко тима за самовредновање</w:t>
            </w:r>
          </w:p>
        </w:tc>
        <w:tc>
          <w:tcPr>
            <w:tcW w:w="1556" w:type="dxa"/>
            <w:vMerge w:val="restart"/>
            <w:tcBorders>
              <w:top w:val="nil"/>
              <w:left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Borders>
              <w:right w:val="single" w:sz="4" w:space="0" w:color="auto"/>
            </w:tcBorders>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Остварује увид у реализацију радних обавеза свих радника у школи</w:t>
            </w:r>
          </w:p>
        </w:tc>
        <w:tc>
          <w:tcPr>
            <w:tcW w:w="1556" w:type="dxa"/>
            <w:vMerge/>
            <w:tcBorders>
              <w:left w:val="single" w:sz="4" w:space="0" w:color="auto"/>
              <w:bottom w:val="single" w:sz="4" w:space="0" w:color="auto"/>
            </w:tcBorders>
          </w:tcPr>
          <w:p w:rsidR="00F557F6" w:rsidRPr="005E0BD4" w:rsidRDefault="00F557F6" w:rsidP="005432D3">
            <w:pPr>
              <w:jc w:val="center"/>
              <w:rPr>
                <w:rFonts w:ascii="Cambria" w:hAnsi="Cambria"/>
                <w:sz w:val="22"/>
                <w:szCs w:val="22"/>
                <w:lang w:val="ru-RU"/>
              </w:rPr>
            </w:pPr>
          </w:p>
        </w:tc>
      </w:tr>
      <w:tr w:rsidR="00F557F6" w:rsidRPr="00585A98" w:rsidTr="00F557F6">
        <w:trPr>
          <w:jc w:val="center"/>
        </w:trPr>
        <w:tc>
          <w:tcPr>
            <w:tcW w:w="9554" w:type="dxa"/>
            <w:gridSpan w:val="3"/>
            <w:shd w:val="clear" w:color="auto" w:fill="auto"/>
            <w:vAlign w:val="center"/>
          </w:tcPr>
          <w:p w:rsidR="00F557F6" w:rsidRPr="005E0BD4" w:rsidRDefault="00F557F6" w:rsidP="009919A3">
            <w:pPr>
              <w:jc w:val="center"/>
              <w:rPr>
                <w:rFonts w:ascii="Cambria" w:hAnsi="Cambria"/>
                <w:sz w:val="22"/>
                <w:szCs w:val="22"/>
                <w:lang w:val="ru-RU"/>
              </w:rPr>
            </w:pPr>
            <w:r w:rsidRPr="005E0BD4">
              <w:rPr>
                <w:rFonts w:ascii="Cambria" w:hAnsi="Cambria"/>
                <w:b/>
                <w:sz w:val="22"/>
                <w:szCs w:val="22"/>
              </w:rPr>
              <w:t>X</w:t>
            </w:r>
            <w:r w:rsidRPr="005E0BD4">
              <w:rPr>
                <w:rFonts w:ascii="Cambria" w:hAnsi="Cambria"/>
                <w:b/>
                <w:sz w:val="22"/>
                <w:szCs w:val="22"/>
                <w:lang w:val="ru-RU"/>
              </w:rPr>
              <w:t xml:space="preserve"> </w:t>
            </w:r>
            <w:r w:rsidRPr="005E0BD4">
              <w:rPr>
                <w:rFonts w:ascii="Cambria" w:hAnsi="Cambria"/>
                <w:b/>
                <w:sz w:val="22"/>
                <w:szCs w:val="22"/>
              </w:rPr>
              <w:t>Сарадња са јединицама локалне самуораве, организацијама и удружењима</w:t>
            </w: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раду школског одбора.</w:t>
            </w:r>
          </w:p>
        </w:tc>
        <w:tc>
          <w:tcPr>
            <w:tcW w:w="1563" w:type="dxa"/>
            <w:gridSpan w:val="2"/>
            <w:tcBorders>
              <w:bottom w:val="nil"/>
            </w:tcBorders>
          </w:tcPr>
          <w:p w:rsidR="00F557F6" w:rsidRPr="005E0BD4" w:rsidRDefault="00F557F6" w:rsidP="009919A3">
            <w:pPr>
              <w:rPr>
                <w:rFonts w:ascii="Cambria" w:hAnsi="Cambria"/>
                <w:sz w:val="22"/>
                <w:szCs w:val="22"/>
                <w:lang w:val="sr-Cyrl-CS"/>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Сарађује са родитељима.</w:t>
            </w:r>
          </w:p>
        </w:tc>
        <w:tc>
          <w:tcPr>
            <w:tcW w:w="1556" w:type="dxa"/>
            <w:vMerge w:val="restart"/>
            <w:tcBorders>
              <w:top w:val="nil"/>
            </w:tcBorders>
            <w:vAlign w:val="center"/>
          </w:tcPr>
          <w:p w:rsidR="00F557F6" w:rsidRPr="005E0BD4" w:rsidRDefault="00F557F6" w:rsidP="005432D3">
            <w:pPr>
              <w:jc w:val="center"/>
              <w:rPr>
                <w:rFonts w:ascii="Cambria" w:hAnsi="Cambria"/>
                <w:sz w:val="22"/>
                <w:szCs w:val="22"/>
                <w:lang w:val="sr-Cyrl-CS"/>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Сарађује са Министарством просвете, Школском управом, Секретаријатом за образовање, са школама, са Факултетом за специјалну едукацију и реахабилитацију, Заједницом школа, Домом здравља, Центром за соц.рад...</w:t>
            </w:r>
          </w:p>
        </w:tc>
        <w:tc>
          <w:tcPr>
            <w:tcW w:w="1556" w:type="dxa"/>
            <w:vMerge/>
            <w:tcBorders>
              <w:bottom w:val="single" w:sz="4" w:space="0" w:color="auto"/>
            </w:tcBorders>
          </w:tcPr>
          <w:p w:rsidR="00F557F6" w:rsidRPr="000D6ADC" w:rsidRDefault="00F557F6" w:rsidP="005432D3">
            <w:pPr>
              <w:pStyle w:val="BodyText"/>
              <w:jc w:val="center"/>
              <w:rPr>
                <w:rFonts w:ascii="Cambria" w:hAnsi="Cambria"/>
                <w:b/>
                <w:sz w:val="22"/>
                <w:szCs w:val="22"/>
              </w:rPr>
            </w:pPr>
          </w:p>
        </w:tc>
      </w:tr>
      <w:tr w:rsidR="00F557F6" w:rsidRPr="00585A98" w:rsidTr="00C3743D">
        <w:trPr>
          <w:jc w:val="center"/>
        </w:trPr>
        <w:tc>
          <w:tcPr>
            <w:tcW w:w="7998" w:type="dxa"/>
            <w:gridSpan w:val="2"/>
            <w:tcBorders>
              <w:right w:val="nil"/>
            </w:tcBorders>
            <w:shd w:val="clear" w:color="auto" w:fill="auto"/>
            <w:vAlign w:val="center"/>
          </w:tcPr>
          <w:p w:rsidR="00F557F6" w:rsidRPr="005E0BD4" w:rsidRDefault="00F557F6" w:rsidP="009919A3">
            <w:pPr>
              <w:jc w:val="center"/>
              <w:rPr>
                <w:rFonts w:ascii="Cambria" w:hAnsi="Cambria"/>
                <w:b/>
                <w:sz w:val="22"/>
                <w:szCs w:val="22"/>
              </w:rPr>
            </w:pPr>
            <w:r w:rsidRPr="005E0BD4">
              <w:rPr>
                <w:rFonts w:ascii="Cambria" w:hAnsi="Cambria"/>
                <w:b/>
                <w:sz w:val="22"/>
                <w:szCs w:val="22"/>
              </w:rPr>
              <w:t>XI</w:t>
            </w:r>
            <w:r w:rsidRPr="005E0BD4">
              <w:rPr>
                <w:rFonts w:ascii="Cambria" w:hAnsi="Cambria"/>
                <w:b/>
                <w:sz w:val="22"/>
                <w:szCs w:val="22"/>
                <w:lang w:val="ru-RU"/>
              </w:rPr>
              <w:t xml:space="preserve"> </w:t>
            </w:r>
            <w:r w:rsidRPr="005E0BD4">
              <w:rPr>
                <w:rFonts w:ascii="Cambria" w:hAnsi="Cambria"/>
                <w:b/>
                <w:sz w:val="22"/>
                <w:szCs w:val="22"/>
              </w:rPr>
              <w:t>Учешће у раду стручних органа у школи и стручног усавршавања</w:t>
            </w:r>
          </w:p>
        </w:tc>
        <w:tc>
          <w:tcPr>
            <w:tcW w:w="1556" w:type="dxa"/>
            <w:tcBorders>
              <w:left w:val="nil"/>
            </w:tcBorders>
            <w:shd w:val="clear" w:color="auto" w:fill="auto"/>
          </w:tcPr>
          <w:p w:rsidR="00F557F6" w:rsidRPr="005E0BD4" w:rsidRDefault="00F557F6" w:rsidP="005432D3">
            <w:pPr>
              <w:jc w:val="center"/>
              <w:rPr>
                <w:rFonts w:ascii="Cambria" w:hAnsi="Cambria"/>
                <w:b/>
                <w:sz w:val="22"/>
                <w:szCs w:val="22"/>
                <w:lang w:val="ru-RU"/>
              </w:rPr>
            </w:pPr>
          </w:p>
        </w:tc>
      </w:tr>
      <w:tr w:rsidR="00F557F6" w:rsidRPr="00585A98" w:rsidTr="00C3743D">
        <w:trPr>
          <w:jc w:val="center"/>
        </w:trPr>
        <w:tc>
          <w:tcPr>
            <w:tcW w:w="7991" w:type="dxa"/>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раду стручних органа</w:t>
            </w:r>
          </w:p>
        </w:tc>
        <w:tc>
          <w:tcPr>
            <w:tcW w:w="1563" w:type="dxa"/>
            <w:gridSpan w:val="2"/>
            <w:tcBorders>
              <w:top w:val="nil"/>
              <w:bottom w:val="nil"/>
            </w:tcBorders>
          </w:tcPr>
          <w:p w:rsidR="00F557F6" w:rsidRPr="000D6ADC" w:rsidRDefault="00F557F6" w:rsidP="009919A3">
            <w:pPr>
              <w:pStyle w:val="BodyText"/>
              <w:spacing w:after="0"/>
              <w:rPr>
                <w:rFonts w:ascii="Cambria" w:hAnsi="Cambria"/>
                <w:sz w:val="22"/>
                <w:szCs w:val="22"/>
              </w:rPr>
            </w:pP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Стручно се усавршава</w:t>
            </w:r>
          </w:p>
        </w:tc>
        <w:tc>
          <w:tcPr>
            <w:tcW w:w="1556" w:type="dxa"/>
            <w:vMerge w:val="restart"/>
            <w:tcBorders>
              <w:top w:val="nil"/>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раду актива директора школе на градском нивоу</w:t>
            </w:r>
          </w:p>
        </w:tc>
        <w:tc>
          <w:tcPr>
            <w:tcW w:w="1556" w:type="dxa"/>
            <w:vMerge/>
          </w:tcPr>
          <w:p w:rsidR="00F557F6" w:rsidRPr="000D6ADC" w:rsidRDefault="00F557F6" w:rsidP="005432D3">
            <w:pPr>
              <w:pStyle w:val="BodyText"/>
              <w:jc w:val="center"/>
              <w:rPr>
                <w:rFonts w:ascii="Cambria" w:hAnsi="Cambria"/>
                <w:sz w:val="22"/>
                <w:szCs w:val="22"/>
              </w:rPr>
            </w:pPr>
          </w:p>
        </w:tc>
      </w:tr>
      <w:tr w:rsidR="00F557F6" w:rsidRPr="00585A98" w:rsidTr="00C3743D">
        <w:trPr>
          <w:trHeight w:val="249"/>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Сарађује са задуженима  за организацију свечаности, манифестација, и сл.</w:t>
            </w:r>
          </w:p>
        </w:tc>
        <w:tc>
          <w:tcPr>
            <w:tcW w:w="1556" w:type="dxa"/>
            <w:vMerge/>
          </w:tcPr>
          <w:p w:rsidR="00F557F6" w:rsidRPr="000D6ADC" w:rsidRDefault="00F557F6" w:rsidP="005432D3">
            <w:pPr>
              <w:pStyle w:val="BodyText"/>
              <w:jc w:val="center"/>
              <w:rPr>
                <w:rFonts w:ascii="Cambria" w:hAnsi="Cambria"/>
                <w:sz w:val="22"/>
                <w:szCs w:val="22"/>
              </w:rPr>
            </w:pPr>
          </w:p>
        </w:tc>
      </w:tr>
      <w:tr w:rsidR="00F557F6" w:rsidRPr="00585A98" w:rsidTr="00C3743D">
        <w:trPr>
          <w:trHeight w:val="164"/>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и пружа помоћ у организацији рада продуженог боравка и предшколског васпитања</w:t>
            </w:r>
          </w:p>
        </w:tc>
        <w:tc>
          <w:tcPr>
            <w:tcW w:w="1556" w:type="dxa"/>
            <w:vMerge/>
          </w:tcPr>
          <w:p w:rsidR="00F557F6" w:rsidRPr="000D6ADC" w:rsidRDefault="00F557F6" w:rsidP="005432D3">
            <w:pPr>
              <w:pStyle w:val="BodyText"/>
              <w:jc w:val="center"/>
              <w:rPr>
                <w:rFonts w:ascii="Cambria" w:hAnsi="Cambria"/>
                <w:sz w:val="22"/>
                <w:szCs w:val="22"/>
              </w:rPr>
            </w:pPr>
          </w:p>
        </w:tc>
      </w:tr>
      <w:tr w:rsidR="00F557F6" w:rsidRPr="00585A98" w:rsidTr="00C3743D">
        <w:trPr>
          <w:trHeight w:val="323"/>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Учествује у планирању набавке и одржавању техничких наставних средстава</w:t>
            </w:r>
          </w:p>
        </w:tc>
        <w:tc>
          <w:tcPr>
            <w:tcW w:w="1556" w:type="dxa"/>
            <w:tcBorders>
              <w:top w:val="nil"/>
              <w:bottom w:val="nil"/>
            </w:tcBorders>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VIII</w:t>
            </w:r>
          </w:p>
        </w:tc>
      </w:tr>
      <w:tr w:rsidR="00F557F6" w:rsidRPr="00585A98" w:rsidTr="00C3743D">
        <w:trPr>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Врши увид у одвијање планираних часова образовно – васпитног рада по распореду: посета часовима, праћење менторског рада, вођење евиденције о одсуству и заменама наставника, вођење евиденције о реализацији фонда часова.</w:t>
            </w:r>
          </w:p>
        </w:tc>
        <w:tc>
          <w:tcPr>
            <w:tcW w:w="1556" w:type="dxa"/>
            <w:tcBorders>
              <w:top w:val="nil"/>
              <w:bottom w:val="single" w:sz="4" w:space="0" w:color="auto"/>
            </w:tcBorders>
            <w:vAlign w:val="center"/>
          </w:tcPr>
          <w:p w:rsidR="00F557F6" w:rsidRPr="000D6ADC" w:rsidRDefault="00F557F6" w:rsidP="005432D3">
            <w:pPr>
              <w:pStyle w:val="BodyText"/>
              <w:jc w:val="center"/>
              <w:rPr>
                <w:rFonts w:ascii="Cambria" w:hAnsi="Cambria"/>
                <w:sz w:val="22"/>
                <w:szCs w:val="22"/>
              </w:rPr>
            </w:pPr>
            <w:r w:rsidRPr="000D6ADC">
              <w:rPr>
                <w:rFonts w:ascii="Cambria" w:hAnsi="Cambria"/>
                <w:sz w:val="22"/>
                <w:szCs w:val="22"/>
              </w:rPr>
              <w:t>VIII</w:t>
            </w:r>
          </w:p>
        </w:tc>
      </w:tr>
      <w:tr w:rsidR="00F557F6" w:rsidRPr="00585A98" w:rsidTr="00C3743D">
        <w:trPr>
          <w:trHeight w:val="378"/>
          <w:jc w:val="center"/>
        </w:trPr>
        <w:tc>
          <w:tcPr>
            <w:tcW w:w="7998" w:type="dxa"/>
            <w:gridSpan w:val="2"/>
          </w:tcPr>
          <w:p w:rsidR="00F557F6" w:rsidRPr="000D6ADC" w:rsidRDefault="00F557F6" w:rsidP="009919A3">
            <w:pPr>
              <w:pStyle w:val="BodyText"/>
              <w:spacing w:after="0"/>
              <w:rPr>
                <w:rFonts w:ascii="Cambria" w:hAnsi="Cambria"/>
                <w:sz w:val="22"/>
                <w:szCs w:val="22"/>
              </w:rPr>
            </w:pPr>
            <w:r w:rsidRPr="000D6ADC">
              <w:rPr>
                <w:rFonts w:ascii="Cambria" w:hAnsi="Cambria"/>
                <w:sz w:val="22"/>
                <w:szCs w:val="22"/>
              </w:rPr>
              <w:t>Прати и предузима мере за организацију и реализацију студијског путовања</w:t>
            </w:r>
          </w:p>
        </w:tc>
        <w:tc>
          <w:tcPr>
            <w:tcW w:w="1556" w:type="dxa"/>
            <w:tcBorders>
              <w:top w:val="single" w:sz="4" w:space="0" w:color="auto"/>
              <w:bottom w:val="single" w:sz="4" w:space="0" w:color="auto"/>
            </w:tcBorders>
          </w:tcPr>
          <w:p w:rsidR="00F557F6" w:rsidRPr="005E0BD4" w:rsidRDefault="00F557F6" w:rsidP="005432D3">
            <w:pPr>
              <w:jc w:val="center"/>
              <w:rPr>
                <w:rFonts w:ascii="Cambria" w:hAnsi="Cambria"/>
                <w:sz w:val="22"/>
                <w:szCs w:val="22"/>
              </w:rPr>
            </w:pPr>
            <w:r w:rsidRPr="005E0BD4">
              <w:rPr>
                <w:rFonts w:ascii="Cambria" w:hAnsi="Cambria"/>
                <w:sz w:val="22"/>
                <w:szCs w:val="22"/>
              </w:rPr>
              <w:t>Током првог полугодишта</w:t>
            </w:r>
          </w:p>
        </w:tc>
      </w:tr>
      <w:tr w:rsidR="00F557F6" w:rsidRPr="00585A98" w:rsidTr="00F557F6">
        <w:trPr>
          <w:trHeight w:val="378"/>
          <w:jc w:val="center"/>
        </w:trPr>
        <w:tc>
          <w:tcPr>
            <w:tcW w:w="9554" w:type="dxa"/>
            <w:gridSpan w:val="3"/>
          </w:tcPr>
          <w:p w:rsidR="00F557F6" w:rsidRPr="005E0BD4" w:rsidRDefault="00F557F6" w:rsidP="009919A3">
            <w:pPr>
              <w:jc w:val="center"/>
              <w:rPr>
                <w:rFonts w:ascii="Cambria" w:hAnsi="Cambria"/>
                <w:sz w:val="22"/>
                <w:szCs w:val="22"/>
              </w:rPr>
            </w:pPr>
            <w:r w:rsidRPr="005E0BD4">
              <w:rPr>
                <w:rFonts w:ascii="Cambria" w:hAnsi="Cambria"/>
                <w:b/>
                <w:sz w:val="22"/>
                <w:szCs w:val="22"/>
              </w:rPr>
              <w:t>XII Оствраивање развојног плана установе</w:t>
            </w:r>
          </w:p>
        </w:tc>
      </w:tr>
      <w:tr w:rsidR="00C3743D" w:rsidRPr="00585A98" w:rsidTr="00C3743D">
        <w:trPr>
          <w:trHeight w:val="378"/>
          <w:jc w:val="center"/>
        </w:trPr>
        <w:tc>
          <w:tcPr>
            <w:tcW w:w="7998" w:type="dxa"/>
            <w:gridSpan w:val="2"/>
          </w:tcPr>
          <w:p w:rsidR="00C3743D" w:rsidRPr="000D6ADC" w:rsidRDefault="00C3743D" w:rsidP="009919A3">
            <w:pPr>
              <w:pStyle w:val="BodyText"/>
              <w:spacing w:after="0"/>
              <w:rPr>
                <w:rFonts w:ascii="Cambria" w:hAnsi="Cambria"/>
                <w:sz w:val="22"/>
                <w:szCs w:val="22"/>
              </w:rPr>
            </w:pPr>
            <w:r w:rsidRPr="000D6ADC">
              <w:rPr>
                <w:rFonts w:ascii="Cambria" w:hAnsi="Cambria"/>
                <w:sz w:val="22"/>
                <w:szCs w:val="22"/>
              </w:rPr>
              <w:t>Учествује у раду и спровођењу циљева развојног плана</w:t>
            </w:r>
          </w:p>
        </w:tc>
        <w:tc>
          <w:tcPr>
            <w:tcW w:w="1556" w:type="dxa"/>
            <w:vMerge w:val="restart"/>
            <w:tcBorders>
              <w:top w:val="single" w:sz="4" w:space="0" w:color="auto"/>
            </w:tcBorders>
          </w:tcPr>
          <w:p w:rsidR="00C3743D" w:rsidRPr="005E0BD4" w:rsidRDefault="00C3743D" w:rsidP="005432D3">
            <w:pPr>
              <w:jc w:val="center"/>
              <w:rPr>
                <w:rFonts w:ascii="Cambria" w:hAnsi="Cambria"/>
                <w:sz w:val="22"/>
                <w:szCs w:val="22"/>
              </w:rPr>
            </w:pPr>
            <w:r w:rsidRPr="005E0BD4">
              <w:rPr>
                <w:rFonts w:ascii="Cambria" w:hAnsi="Cambria"/>
                <w:sz w:val="22"/>
                <w:szCs w:val="22"/>
              </w:rPr>
              <w:t>ТОКОМ ГОДИНЕ</w:t>
            </w:r>
          </w:p>
        </w:tc>
      </w:tr>
      <w:tr w:rsidR="00C3743D" w:rsidRPr="00585A98" w:rsidTr="00C3743D">
        <w:trPr>
          <w:trHeight w:val="378"/>
          <w:jc w:val="center"/>
        </w:trPr>
        <w:tc>
          <w:tcPr>
            <w:tcW w:w="7998" w:type="dxa"/>
            <w:gridSpan w:val="2"/>
          </w:tcPr>
          <w:p w:rsidR="00C3743D" w:rsidRPr="000D6ADC" w:rsidRDefault="00C3743D" w:rsidP="009919A3">
            <w:pPr>
              <w:pStyle w:val="BodyText"/>
              <w:spacing w:after="0"/>
              <w:rPr>
                <w:rFonts w:ascii="Cambria" w:hAnsi="Cambria"/>
                <w:sz w:val="22"/>
                <w:szCs w:val="22"/>
              </w:rPr>
            </w:pPr>
            <w:r w:rsidRPr="000D6ADC">
              <w:rPr>
                <w:rFonts w:ascii="Cambria" w:hAnsi="Cambria"/>
                <w:sz w:val="22"/>
                <w:szCs w:val="22"/>
              </w:rPr>
              <w:t>Промовисање сарадње на националном, регионалном и међународном нивоу</w:t>
            </w:r>
          </w:p>
        </w:tc>
        <w:tc>
          <w:tcPr>
            <w:tcW w:w="1556" w:type="dxa"/>
            <w:vMerge/>
            <w:tcBorders>
              <w:bottom w:val="single" w:sz="4" w:space="0" w:color="auto"/>
            </w:tcBorders>
          </w:tcPr>
          <w:p w:rsidR="00C3743D" w:rsidRPr="005E0BD4" w:rsidRDefault="00C3743D" w:rsidP="005432D3">
            <w:pPr>
              <w:jc w:val="center"/>
              <w:rPr>
                <w:rFonts w:ascii="Cambria" w:hAnsi="Cambria"/>
                <w:sz w:val="22"/>
                <w:szCs w:val="22"/>
              </w:rPr>
            </w:pPr>
          </w:p>
        </w:tc>
      </w:tr>
      <w:tr w:rsidR="00F557F6" w:rsidRPr="00585A98" w:rsidTr="00F557F6">
        <w:trPr>
          <w:trHeight w:val="378"/>
          <w:jc w:val="center"/>
        </w:trPr>
        <w:tc>
          <w:tcPr>
            <w:tcW w:w="9554" w:type="dxa"/>
            <w:gridSpan w:val="3"/>
            <w:vAlign w:val="center"/>
          </w:tcPr>
          <w:p w:rsidR="00F557F6" w:rsidRPr="005E0BD4" w:rsidRDefault="00F557F6" w:rsidP="009919A3">
            <w:pPr>
              <w:jc w:val="center"/>
              <w:rPr>
                <w:rFonts w:ascii="Cambria" w:hAnsi="Cambria"/>
                <w:sz w:val="22"/>
                <w:szCs w:val="22"/>
              </w:rPr>
            </w:pPr>
            <w:r w:rsidRPr="005E0BD4">
              <w:rPr>
                <w:rFonts w:ascii="Cambria" w:hAnsi="Cambria"/>
                <w:b/>
                <w:sz w:val="22"/>
                <w:szCs w:val="22"/>
              </w:rPr>
              <w:t>XIII Планирање и преузимање мера превенције за заштиту од дискриминације, насиља, злостављања и занемраивања</w:t>
            </w:r>
          </w:p>
        </w:tc>
      </w:tr>
      <w:tr w:rsidR="00F557F6" w:rsidRPr="00585A98" w:rsidTr="00C3743D">
        <w:trPr>
          <w:trHeight w:val="378"/>
          <w:jc w:val="center"/>
        </w:trPr>
        <w:tc>
          <w:tcPr>
            <w:tcW w:w="7998" w:type="dxa"/>
            <w:gridSpan w:val="2"/>
          </w:tcPr>
          <w:p w:rsidR="00F557F6" w:rsidRPr="005E0BD4" w:rsidRDefault="00F557F6" w:rsidP="009919A3">
            <w:pPr>
              <w:rPr>
                <w:rFonts w:ascii="Cambria" w:hAnsi="Cambria"/>
                <w:sz w:val="22"/>
                <w:szCs w:val="22"/>
              </w:rPr>
            </w:pPr>
            <w:r w:rsidRPr="005E0BD4">
              <w:rPr>
                <w:rFonts w:ascii="Cambria" w:hAnsi="Cambria"/>
                <w:sz w:val="22"/>
                <w:szCs w:val="22"/>
              </w:rPr>
              <w:t>Подиже ниво свести и осетљивости свих у установи – нулта толетанција на све облике дискриминације и дискриминаторног понашања и вређања угледа, части или достојанства личности</w:t>
            </w:r>
          </w:p>
        </w:tc>
        <w:tc>
          <w:tcPr>
            <w:tcW w:w="1556" w:type="dxa"/>
            <w:tcBorders>
              <w:top w:val="single" w:sz="4" w:space="0" w:color="auto"/>
              <w:bottom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trHeight w:val="378"/>
          <w:jc w:val="center"/>
        </w:trPr>
        <w:tc>
          <w:tcPr>
            <w:tcW w:w="7998" w:type="dxa"/>
            <w:gridSpan w:val="2"/>
          </w:tcPr>
          <w:p w:rsidR="00F557F6" w:rsidRPr="005E0BD4" w:rsidRDefault="00F557F6" w:rsidP="009919A3">
            <w:pPr>
              <w:rPr>
                <w:rFonts w:ascii="Cambria" w:hAnsi="Cambria"/>
                <w:sz w:val="22"/>
                <w:szCs w:val="22"/>
              </w:rPr>
            </w:pPr>
            <w:r w:rsidRPr="005E0BD4">
              <w:rPr>
                <w:rFonts w:ascii="Cambria" w:hAnsi="Cambria"/>
                <w:sz w:val="22"/>
                <w:szCs w:val="22"/>
              </w:rPr>
              <w:t>Стара се о пуној посвећености установе и свих њених органа и тела у препознавању</w:t>
            </w:r>
            <w:r w:rsidRPr="005E0BD4">
              <w:rPr>
                <w:rFonts w:ascii="Cambria" w:hAnsi="Cambria"/>
                <w:b/>
                <w:sz w:val="22"/>
                <w:szCs w:val="22"/>
              </w:rPr>
              <w:t xml:space="preserve">, </w:t>
            </w:r>
            <w:r w:rsidRPr="005E0BD4">
              <w:rPr>
                <w:rFonts w:ascii="Cambria" w:hAnsi="Cambria"/>
                <w:sz w:val="22"/>
                <w:szCs w:val="22"/>
              </w:rPr>
              <w:t>спречавању и сузбијању дискриминаторног понашања и вређања угледа, части или достојанства личности</w:t>
            </w:r>
          </w:p>
        </w:tc>
        <w:tc>
          <w:tcPr>
            <w:tcW w:w="1556" w:type="dxa"/>
            <w:tcBorders>
              <w:top w:val="single" w:sz="4" w:space="0" w:color="auto"/>
              <w:bottom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r w:rsidR="00F557F6" w:rsidRPr="00585A98" w:rsidTr="00C3743D">
        <w:trPr>
          <w:trHeight w:val="378"/>
          <w:jc w:val="center"/>
        </w:trPr>
        <w:tc>
          <w:tcPr>
            <w:tcW w:w="7998" w:type="dxa"/>
            <w:gridSpan w:val="2"/>
          </w:tcPr>
          <w:p w:rsidR="00F557F6" w:rsidRPr="005E0BD4" w:rsidRDefault="00F557F6" w:rsidP="009919A3">
            <w:pPr>
              <w:rPr>
                <w:rFonts w:ascii="Cambria" w:hAnsi="Cambria"/>
                <w:sz w:val="22"/>
                <w:szCs w:val="22"/>
              </w:rPr>
            </w:pPr>
            <w:r w:rsidRPr="005E0BD4">
              <w:rPr>
                <w:rFonts w:ascii="Cambria" w:hAnsi="Cambria"/>
                <w:sz w:val="22"/>
                <w:szCs w:val="22"/>
              </w:rPr>
              <w:t>Повезује све носиоце обаваза заштите од дискриминације у установи и ван ње</w:t>
            </w:r>
          </w:p>
        </w:tc>
        <w:tc>
          <w:tcPr>
            <w:tcW w:w="1556" w:type="dxa"/>
            <w:tcBorders>
              <w:top w:val="single" w:sz="4" w:space="0" w:color="auto"/>
            </w:tcBorders>
            <w:vAlign w:val="center"/>
          </w:tcPr>
          <w:p w:rsidR="00F557F6" w:rsidRPr="005E0BD4" w:rsidRDefault="00F557F6" w:rsidP="005432D3">
            <w:pPr>
              <w:jc w:val="center"/>
              <w:rPr>
                <w:rFonts w:ascii="Cambria" w:hAnsi="Cambria"/>
                <w:sz w:val="22"/>
                <w:szCs w:val="22"/>
              </w:rPr>
            </w:pPr>
            <w:r w:rsidRPr="005E0BD4">
              <w:rPr>
                <w:rFonts w:ascii="Cambria" w:hAnsi="Cambria"/>
                <w:sz w:val="22"/>
                <w:szCs w:val="22"/>
              </w:rPr>
              <w:t>ТОКОМ ГОДИНЕ</w:t>
            </w:r>
          </w:p>
        </w:tc>
      </w:tr>
    </w:tbl>
    <w:p w:rsidR="009F654D" w:rsidRPr="00006628" w:rsidRDefault="009F654D" w:rsidP="0031382D">
      <w:pPr>
        <w:pStyle w:val="Heading2"/>
        <w:spacing w:after="120"/>
        <w:rPr>
          <w:rFonts w:ascii="Verdana" w:hAnsi="Verdana"/>
          <w:i w:val="0"/>
          <w:sz w:val="32"/>
          <w:szCs w:val="32"/>
        </w:rPr>
      </w:pPr>
      <w:bookmarkStart w:id="321" w:name="_Toc271464488"/>
      <w:bookmarkStart w:id="322" w:name="_Toc271469999"/>
      <w:bookmarkStart w:id="323" w:name="_Toc334821183"/>
      <w:bookmarkStart w:id="324" w:name="_Toc366719030"/>
      <w:bookmarkStart w:id="325" w:name="_Toc366719471"/>
      <w:bookmarkStart w:id="326" w:name="_Toc20049449"/>
      <w:r w:rsidRPr="00006628">
        <w:rPr>
          <w:rFonts w:ascii="Verdana" w:hAnsi="Verdana"/>
          <w:i w:val="0"/>
          <w:sz w:val="32"/>
          <w:szCs w:val="32"/>
        </w:rPr>
        <w:t>6.6. ПЕДАГОШКИ КОЛЕГИЈУМ</w:t>
      </w:r>
      <w:bookmarkEnd w:id="321"/>
      <w:bookmarkEnd w:id="322"/>
      <w:bookmarkEnd w:id="323"/>
      <w:bookmarkEnd w:id="324"/>
      <w:bookmarkEnd w:id="325"/>
      <w:bookmarkEnd w:id="326"/>
    </w:p>
    <w:p w:rsidR="00842AD7" w:rsidRPr="005E0BD4" w:rsidRDefault="00842AD7" w:rsidP="00842AD7">
      <w:pPr>
        <w:ind w:firstLine="720"/>
        <w:jc w:val="both"/>
        <w:rPr>
          <w:rFonts w:ascii="Cambria" w:hAnsi="Cambria"/>
          <w:sz w:val="22"/>
          <w:szCs w:val="22"/>
          <w:lang w:val="sr-Cyrl-CS"/>
        </w:rPr>
      </w:pPr>
      <w:r w:rsidRPr="005E0BD4">
        <w:rPr>
          <w:rFonts w:ascii="Cambria" w:hAnsi="Cambria"/>
          <w:sz w:val="22"/>
          <w:szCs w:val="22"/>
          <w:lang w:val="sr-Cyrl-CS"/>
        </w:rPr>
        <w:t>Педагошким колегијумом председава и руководи директор.</w:t>
      </w:r>
    </w:p>
    <w:p w:rsidR="00842AD7" w:rsidRPr="005E0BD4" w:rsidRDefault="00842AD7" w:rsidP="00842AD7">
      <w:pPr>
        <w:ind w:firstLine="720"/>
        <w:jc w:val="both"/>
        <w:rPr>
          <w:rFonts w:ascii="Cambria" w:hAnsi="Cambria"/>
          <w:sz w:val="22"/>
          <w:szCs w:val="22"/>
          <w:lang w:val="sr-Cyrl-CS"/>
        </w:rPr>
      </w:pPr>
      <w:r w:rsidRPr="005E0BD4">
        <w:rPr>
          <w:rFonts w:ascii="Cambria" w:hAnsi="Cambria"/>
          <w:sz w:val="22"/>
          <w:szCs w:val="22"/>
          <w:lang w:val="sr-Cyrl-CS"/>
        </w:rPr>
        <w:t>Педагошки колегијум разматра питања и даје мишљење:</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Планира и организује остваривање програма образовања и васпитања и свих активности установе;</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Стара се о осигурању, квалитету, самовредновању, остваривању стандарда постигнућа и унапређивању образовно-васпитног рада;</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Стара се о остваривању развојног плана установе;</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сарађује са органима јединице локалне самоуправе, организацијама и удружењима;</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Верификује, прати реализацију и евалуацију ИОП-а</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Планира и прати стручно усавршавање запослених и спроводи поступак за стицање знања наставника, васпитача и стручног сарадника.</w:t>
      </w:r>
    </w:p>
    <w:p w:rsidR="00842AD7" w:rsidRPr="005E0BD4" w:rsidRDefault="00842AD7" w:rsidP="00A354F4">
      <w:pPr>
        <w:pStyle w:val="NoSpacing"/>
        <w:numPr>
          <w:ilvl w:val="0"/>
          <w:numId w:val="134"/>
        </w:numPr>
        <w:rPr>
          <w:rFonts w:ascii="Cambria" w:hAnsi="Cambria"/>
          <w:sz w:val="22"/>
          <w:szCs w:val="22"/>
          <w:lang w:val="sr-Cyrl-CS"/>
        </w:rPr>
      </w:pPr>
      <w:r w:rsidRPr="005E0BD4">
        <w:rPr>
          <w:rFonts w:ascii="Cambria" w:hAnsi="Cambria"/>
          <w:sz w:val="22"/>
          <w:szCs w:val="22"/>
          <w:lang w:val="sr-Cyrl-CS"/>
        </w:rPr>
        <w:t>Планира стручне семинаре у оквиру саме школе.</w:t>
      </w:r>
    </w:p>
    <w:p w:rsidR="00842AD7" w:rsidRPr="005E0BD4" w:rsidRDefault="00842AD7" w:rsidP="00842AD7">
      <w:pPr>
        <w:spacing w:before="120" w:after="120"/>
        <w:rPr>
          <w:rFonts w:ascii="Cambria" w:hAnsi="Cambria"/>
          <w:i/>
          <w:sz w:val="22"/>
          <w:szCs w:val="22"/>
          <w:lang w:val="sr-Cyrl-CS"/>
        </w:rPr>
      </w:pPr>
      <w:r w:rsidRPr="005E0BD4">
        <w:rPr>
          <w:rFonts w:ascii="Cambria" w:hAnsi="Cambria"/>
          <w:i/>
          <w:sz w:val="22"/>
          <w:szCs w:val="22"/>
          <w:lang w:val="sr-Cyrl-CS"/>
        </w:rPr>
        <w:t xml:space="preserve">Годишњи план рада </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gridCol w:w="2144"/>
      </w:tblGrid>
      <w:tr w:rsidR="00F723FE" w:rsidRPr="005E0BD4" w:rsidTr="00DA46DA">
        <w:trPr>
          <w:trHeight w:val="1066"/>
          <w:tblHeader/>
          <w:jc w:val="center"/>
        </w:trPr>
        <w:tc>
          <w:tcPr>
            <w:tcW w:w="1445"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МЕСЕЦ</w:t>
            </w:r>
          </w:p>
        </w:tc>
        <w:tc>
          <w:tcPr>
            <w:tcW w:w="5907"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44" w:type="dxa"/>
            <w:shd w:val="clear" w:color="auto" w:fill="A6A6A6"/>
            <w:vAlign w:val="center"/>
          </w:tcPr>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НОСИОЦИ/</w:t>
            </w:r>
          </w:p>
          <w:p w:rsidR="00F723FE" w:rsidRPr="005E0BD4" w:rsidRDefault="00F723FE" w:rsidP="0062264B">
            <w:pPr>
              <w:jc w:val="center"/>
              <w:rPr>
                <w:rFonts w:ascii="Cambria" w:hAnsi="Cambria"/>
                <w:b/>
                <w:sz w:val="22"/>
                <w:szCs w:val="22"/>
                <w:lang w:val="sr-Cyrl-CS"/>
              </w:rPr>
            </w:pPr>
            <w:r w:rsidRPr="005E0BD4">
              <w:rPr>
                <w:rFonts w:ascii="Cambria" w:hAnsi="Cambria"/>
                <w:b/>
                <w:sz w:val="22"/>
                <w:szCs w:val="22"/>
                <w:lang w:val="sr-Cyrl-CS"/>
              </w:rPr>
              <w:t>ЗАДУЖЕЊА</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sr-Latn-CS"/>
              </w:rPr>
            </w:pPr>
            <w:r w:rsidRPr="005E0BD4">
              <w:rPr>
                <w:rFonts w:ascii="Cambria" w:hAnsi="Cambria"/>
                <w:b/>
                <w:sz w:val="22"/>
                <w:szCs w:val="22"/>
                <w:lang w:val="sr-Latn-CS"/>
              </w:rPr>
              <w:t>IX</w:t>
            </w:r>
          </w:p>
        </w:tc>
        <w:tc>
          <w:tcPr>
            <w:tcW w:w="5907" w:type="dxa"/>
            <w:vAlign w:val="center"/>
          </w:tcPr>
          <w:p w:rsidR="00F723FE" w:rsidRPr="005E0BD4" w:rsidRDefault="00F723FE" w:rsidP="00A354F4">
            <w:pPr>
              <w:pStyle w:val="NoSpacing"/>
              <w:numPr>
                <w:ilvl w:val="0"/>
                <w:numId w:val="129"/>
              </w:numPr>
              <w:ind w:left="383"/>
              <w:rPr>
                <w:rFonts w:ascii="Cambria" w:hAnsi="Cambria"/>
                <w:sz w:val="22"/>
                <w:szCs w:val="22"/>
                <w:lang w:val="sr-Cyrl-CS"/>
              </w:rPr>
            </w:pPr>
            <w:r w:rsidRPr="005E0BD4">
              <w:rPr>
                <w:rFonts w:ascii="Cambria" w:hAnsi="Cambria"/>
                <w:sz w:val="22"/>
                <w:szCs w:val="22"/>
              </w:rPr>
              <w:t>Именовање чланова педагошког колегијума.</w:t>
            </w:r>
          </w:p>
          <w:p w:rsidR="00F723FE" w:rsidRPr="005E0BD4" w:rsidRDefault="00F723FE" w:rsidP="00A354F4">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Доношење плана рада Педагошког колегијума.</w:t>
            </w:r>
          </w:p>
          <w:p w:rsidR="00F723FE" w:rsidRPr="005E0BD4" w:rsidRDefault="00F723FE" w:rsidP="00A354F4">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Разматрање ГПРШ</w:t>
            </w:r>
          </w:p>
          <w:p w:rsidR="00F723FE" w:rsidRPr="005E0BD4" w:rsidRDefault="00F723FE" w:rsidP="00A354F4">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Усвајање плана рада Тима за ИО</w:t>
            </w:r>
          </w:p>
          <w:p w:rsidR="00F723FE" w:rsidRPr="005E0BD4" w:rsidRDefault="00F723FE" w:rsidP="00A354F4">
            <w:pPr>
              <w:pStyle w:val="NoSpacing"/>
              <w:numPr>
                <w:ilvl w:val="0"/>
                <w:numId w:val="129"/>
              </w:numPr>
              <w:ind w:left="383"/>
              <w:rPr>
                <w:rFonts w:ascii="Cambria" w:hAnsi="Cambria"/>
                <w:sz w:val="22"/>
                <w:szCs w:val="22"/>
                <w:lang w:val="sr-Cyrl-CS"/>
              </w:rPr>
            </w:pPr>
            <w:r w:rsidRPr="005E0BD4">
              <w:rPr>
                <w:rFonts w:ascii="Cambria" w:hAnsi="Cambria"/>
                <w:sz w:val="22"/>
                <w:szCs w:val="22"/>
                <w:lang w:val="sr-Cyrl-CS"/>
              </w:rPr>
              <w:t>Усвајање ИОП-а</w:t>
            </w:r>
          </w:p>
          <w:p w:rsidR="00F723FE" w:rsidRPr="005E0BD4" w:rsidRDefault="00F723FE" w:rsidP="00A354F4">
            <w:pPr>
              <w:pStyle w:val="NoSpacing"/>
              <w:numPr>
                <w:ilvl w:val="0"/>
                <w:numId w:val="129"/>
              </w:numPr>
              <w:ind w:left="383"/>
              <w:rPr>
                <w:rFonts w:ascii="Cambria" w:hAnsi="Cambria"/>
                <w:sz w:val="22"/>
                <w:szCs w:val="22"/>
                <w:lang w:val="ru-RU"/>
              </w:rPr>
            </w:pPr>
            <w:r w:rsidRPr="005E0BD4">
              <w:rPr>
                <w:rFonts w:ascii="Cambria" w:hAnsi="Cambria"/>
                <w:sz w:val="22"/>
                <w:szCs w:val="22"/>
                <w:lang w:val="ru-RU"/>
              </w:rPr>
              <w:t>Решавање проблема везаних за поделу часова у оквиру Стручних већа, норме запослених и расдпореда часова.</w:t>
            </w:r>
          </w:p>
          <w:p w:rsidR="00F723FE" w:rsidRPr="005E0BD4" w:rsidRDefault="00F723FE" w:rsidP="00A354F4">
            <w:pPr>
              <w:pStyle w:val="NoSpacing"/>
              <w:numPr>
                <w:ilvl w:val="0"/>
                <w:numId w:val="129"/>
              </w:numPr>
              <w:ind w:left="383"/>
              <w:rPr>
                <w:rFonts w:ascii="Cambria" w:hAnsi="Cambria"/>
                <w:sz w:val="22"/>
                <w:szCs w:val="22"/>
                <w:lang w:val="ru-RU"/>
              </w:rPr>
            </w:pPr>
            <w:r w:rsidRPr="005E0BD4">
              <w:rPr>
                <w:rFonts w:ascii="Cambria" w:hAnsi="Cambria"/>
                <w:sz w:val="22"/>
                <w:szCs w:val="22"/>
                <w:lang w:val="ru-RU"/>
              </w:rPr>
              <w:t>Распоред писмених задатака, контролних вежби и тестирања;</w:t>
            </w:r>
          </w:p>
          <w:p w:rsidR="00F723FE" w:rsidRPr="005E0BD4" w:rsidRDefault="00F723FE" w:rsidP="00A354F4">
            <w:pPr>
              <w:pStyle w:val="NoSpacing"/>
              <w:numPr>
                <w:ilvl w:val="0"/>
                <w:numId w:val="129"/>
              </w:numPr>
              <w:ind w:left="383"/>
              <w:rPr>
                <w:rFonts w:ascii="Cambria" w:hAnsi="Cambria"/>
                <w:sz w:val="22"/>
                <w:szCs w:val="22"/>
                <w:lang w:val="ru-RU"/>
              </w:rPr>
            </w:pPr>
            <w:r w:rsidRPr="005E0BD4">
              <w:rPr>
                <w:rFonts w:ascii="Cambria" w:hAnsi="Cambria"/>
                <w:sz w:val="22"/>
                <w:szCs w:val="22"/>
                <w:lang w:val="ru-RU"/>
              </w:rPr>
              <w:t>Распоред додатне и допунске наставе, часова одељенског старешине и ваннаставних активносри</w:t>
            </w:r>
          </w:p>
          <w:p w:rsidR="00F723FE" w:rsidRPr="005E0BD4" w:rsidRDefault="00F723FE" w:rsidP="00A354F4">
            <w:pPr>
              <w:pStyle w:val="NoSpacing"/>
              <w:numPr>
                <w:ilvl w:val="0"/>
                <w:numId w:val="129"/>
              </w:numPr>
              <w:ind w:left="383"/>
              <w:rPr>
                <w:rFonts w:ascii="Cambria" w:hAnsi="Cambria"/>
                <w:sz w:val="22"/>
                <w:szCs w:val="22"/>
                <w:lang w:val="ru-RU"/>
              </w:rPr>
            </w:pPr>
            <w:r w:rsidRPr="005E0BD4">
              <w:rPr>
                <w:rFonts w:ascii="Cambria" w:hAnsi="Cambria"/>
                <w:sz w:val="22"/>
                <w:szCs w:val="22"/>
                <w:lang w:val="ru-RU"/>
              </w:rPr>
              <w:t>Предлог плана стручног усавршавања запослених</w:t>
            </w:r>
          </w:p>
          <w:p w:rsidR="00F723FE" w:rsidRPr="005E0BD4" w:rsidRDefault="00F723FE" w:rsidP="00A354F4">
            <w:pPr>
              <w:pStyle w:val="NoSpacing"/>
              <w:numPr>
                <w:ilvl w:val="0"/>
                <w:numId w:val="129"/>
              </w:numPr>
              <w:ind w:left="383"/>
              <w:rPr>
                <w:rFonts w:ascii="Cambria" w:hAnsi="Cambria"/>
                <w:sz w:val="22"/>
                <w:szCs w:val="22"/>
                <w:lang w:val="ru-RU"/>
              </w:rPr>
            </w:pPr>
            <w:r w:rsidRPr="005E0BD4">
              <w:rPr>
                <w:rFonts w:ascii="Cambria" w:hAnsi="Cambria"/>
                <w:sz w:val="22"/>
                <w:szCs w:val="22"/>
                <w:lang w:val="ru-RU"/>
              </w:rPr>
              <w:t>Организовање педагошко-инструктивног увида и надзора.</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Програмирање рада и одређивање приоритетних задатака и временске артикулације, доношење инклузивног образовног плана.</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Анализа наставничких комптенција и утврђивање списка обука и семинара. </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X</w:t>
            </w:r>
          </w:p>
        </w:tc>
        <w:tc>
          <w:tcPr>
            <w:tcW w:w="5907" w:type="dxa"/>
            <w:vAlign w:val="center"/>
          </w:tcPr>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Праћење објаљивљања конкурса за пројекте</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Осмишљавање начина пружања подршке редовним школама</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Анализа рада Тима за ИО</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Извештај о опсервацији наставе и распореда дневних активности</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Предлог набавке стручне литературе</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Рад Ученичког парламента</w:t>
            </w:r>
          </w:p>
          <w:p w:rsidR="00F723FE" w:rsidRPr="005E0BD4" w:rsidRDefault="00F723FE" w:rsidP="00A354F4">
            <w:pPr>
              <w:pStyle w:val="NoSpacing"/>
              <w:numPr>
                <w:ilvl w:val="0"/>
                <w:numId w:val="130"/>
              </w:numPr>
              <w:tabs>
                <w:tab w:val="clear" w:pos="720"/>
              </w:tabs>
              <w:ind w:left="383"/>
              <w:rPr>
                <w:rFonts w:ascii="Cambria" w:hAnsi="Cambria"/>
                <w:sz w:val="22"/>
                <w:szCs w:val="22"/>
                <w:lang w:val="sr-Cyrl-CS"/>
              </w:rPr>
            </w:pPr>
            <w:r w:rsidRPr="005E0BD4">
              <w:rPr>
                <w:rFonts w:ascii="Cambria" w:hAnsi="Cambria"/>
                <w:sz w:val="22"/>
                <w:szCs w:val="22"/>
                <w:lang w:val="sr-Cyrl-CS"/>
              </w:rPr>
              <w:t>Потписивање уговора о сарадњи са редовним школама у циљу пружања подршке деци са сметњама у развоју</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XI</w:t>
            </w:r>
          </w:p>
        </w:tc>
        <w:tc>
          <w:tcPr>
            <w:tcW w:w="5907" w:type="dxa"/>
            <w:vAlign w:val="center"/>
          </w:tcPr>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Анализа успеха и дисциплине ученика на крају првог класификационог периода</w:t>
            </w:r>
          </w:p>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Редовност похађања наставе</w:t>
            </w:r>
          </w:p>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инклузивног образовања</w:t>
            </w:r>
          </w:p>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Вредновање квалитета рада и мере унапређења наставног процеса</w:t>
            </w:r>
          </w:p>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ваннаставних активности</w:t>
            </w:r>
          </w:p>
          <w:p w:rsidR="00F723FE" w:rsidRPr="005E0BD4" w:rsidRDefault="00F723FE" w:rsidP="00A354F4">
            <w:pPr>
              <w:pStyle w:val="NoSpacing"/>
              <w:numPr>
                <w:ilvl w:val="0"/>
                <w:numId w:val="131"/>
              </w:numPr>
              <w:tabs>
                <w:tab w:val="clear" w:pos="720"/>
              </w:tabs>
              <w:ind w:left="383"/>
              <w:rPr>
                <w:rFonts w:ascii="Cambria" w:hAnsi="Cambria"/>
                <w:sz w:val="22"/>
                <w:szCs w:val="22"/>
                <w:lang w:val="sr-Cyrl-CS"/>
              </w:rPr>
            </w:pPr>
            <w:r w:rsidRPr="005E0BD4">
              <w:rPr>
                <w:rFonts w:ascii="Cambria" w:hAnsi="Cambria"/>
                <w:sz w:val="22"/>
                <w:szCs w:val="22"/>
                <w:lang w:val="sr-Cyrl-CS"/>
              </w:rPr>
              <w:t>Праћење рада приправника и ментора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 xml:space="preserve">Педагошки колегијум </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XII</w:t>
            </w:r>
          </w:p>
        </w:tc>
        <w:tc>
          <w:tcPr>
            <w:tcW w:w="5907" w:type="dxa"/>
            <w:vAlign w:val="center"/>
          </w:tcPr>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Анализа спровођења развојног програма</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огледних, угледних и корелацијски часова</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Извештаји о професионалном усасвршавању </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План за зимске семинаре и стручни скуп "Дани дефектолога"</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Професионална оријентација ученика</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школских програма и пројеката</w:t>
            </w:r>
          </w:p>
          <w:p w:rsidR="00F723FE" w:rsidRPr="005E0BD4" w:rsidRDefault="00F723FE" w:rsidP="00A354F4">
            <w:pPr>
              <w:pStyle w:val="NoSpacing"/>
              <w:numPr>
                <w:ilvl w:val="0"/>
                <w:numId w:val="132"/>
              </w:numPr>
              <w:tabs>
                <w:tab w:val="clear" w:pos="720"/>
              </w:tabs>
              <w:ind w:left="383"/>
              <w:rPr>
                <w:rFonts w:ascii="Cambria" w:hAnsi="Cambria"/>
                <w:sz w:val="22"/>
                <w:szCs w:val="22"/>
                <w:lang w:val="sr-Cyrl-CS"/>
              </w:rPr>
            </w:pPr>
            <w:r w:rsidRPr="005E0BD4">
              <w:rPr>
                <w:rFonts w:ascii="Cambria" w:hAnsi="Cambria"/>
                <w:sz w:val="22"/>
                <w:szCs w:val="22"/>
                <w:lang w:val="sr-Cyrl-CS"/>
              </w:rPr>
              <w:t>Активности у оквиру развојног планирања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w:t>
            </w:r>
          </w:p>
        </w:tc>
        <w:tc>
          <w:tcPr>
            <w:tcW w:w="5907" w:type="dxa"/>
            <w:vAlign w:val="center"/>
          </w:tcPr>
          <w:p w:rsidR="00F723FE" w:rsidRPr="005E0BD4" w:rsidRDefault="00F723FE" w:rsidP="00A354F4">
            <w:pPr>
              <w:pStyle w:val="NoSpacing"/>
              <w:numPr>
                <w:ilvl w:val="0"/>
                <w:numId w:val="133"/>
              </w:numPr>
              <w:tabs>
                <w:tab w:val="clear" w:pos="720"/>
              </w:tabs>
              <w:ind w:left="383"/>
              <w:rPr>
                <w:rFonts w:ascii="Cambria" w:hAnsi="Cambria"/>
                <w:sz w:val="22"/>
                <w:szCs w:val="22"/>
                <w:lang w:val="sr-Cyrl-CS"/>
              </w:rPr>
            </w:pPr>
            <w:r w:rsidRPr="005E0BD4">
              <w:rPr>
                <w:rFonts w:ascii="Cambria" w:hAnsi="Cambria"/>
                <w:sz w:val="22"/>
                <w:szCs w:val="22"/>
                <w:lang w:val="sr-Cyrl-CS"/>
              </w:rPr>
              <w:t>Анализа успеха, владања и реализације наставног плана и програма</w:t>
            </w:r>
          </w:p>
          <w:p w:rsidR="00F723FE" w:rsidRPr="005E0BD4" w:rsidRDefault="00F723FE" w:rsidP="00A354F4">
            <w:pPr>
              <w:pStyle w:val="NoSpacing"/>
              <w:numPr>
                <w:ilvl w:val="0"/>
                <w:numId w:val="133"/>
              </w:numPr>
              <w:tabs>
                <w:tab w:val="clear" w:pos="720"/>
              </w:tabs>
              <w:ind w:left="383"/>
              <w:rPr>
                <w:rFonts w:ascii="Cambria" w:hAnsi="Cambria"/>
                <w:sz w:val="22"/>
                <w:szCs w:val="22"/>
                <w:lang w:val="sr-Cyrl-CS"/>
              </w:rPr>
            </w:pPr>
            <w:r w:rsidRPr="005E0BD4">
              <w:rPr>
                <w:rFonts w:ascii="Cambria" w:hAnsi="Cambria"/>
                <w:sz w:val="22"/>
                <w:szCs w:val="22"/>
                <w:lang w:val="sr-Cyrl-CS"/>
              </w:rPr>
              <w:t xml:space="preserve">Анализа успеха на крају првог полугодишта </w:t>
            </w:r>
          </w:p>
          <w:p w:rsidR="00F723FE" w:rsidRPr="005E0BD4" w:rsidRDefault="00F723FE" w:rsidP="00A354F4">
            <w:pPr>
              <w:pStyle w:val="NoSpacing"/>
              <w:numPr>
                <w:ilvl w:val="0"/>
                <w:numId w:val="133"/>
              </w:numPr>
              <w:tabs>
                <w:tab w:val="clear" w:pos="720"/>
              </w:tabs>
              <w:ind w:left="383"/>
              <w:rPr>
                <w:rFonts w:ascii="Cambria" w:hAnsi="Cambria"/>
                <w:sz w:val="22"/>
                <w:szCs w:val="22"/>
                <w:lang w:val="sr-Cyrl-CS"/>
              </w:rPr>
            </w:pPr>
            <w:r w:rsidRPr="005E0BD4">
              <w:rPr>
                <w:rFonts w:ascii="Cambria" w:hAnsi="Cambria"/>
                <w:sz w:val="22"/>
                <w:szCs w:val="22"/>
                <w:lang w:val="sr-Cyrl-CS"/>
              </w:rPr>
              <w:t>Реализација програма и пројеката</w:t>
            </w:r>
          </w:p>
          <w:p w:rsidR="00F723FE" w:rsidRPr="005E0BD4" w:rsidRDefault="00F723FE" w:rsidP="00A354F4">
            <w:pPr>
              <w:pStyle w:val="NoSpacing"/>
              <w:numPr>
                <w:ilvl w:val="0"/>
                <w:numId w:val="133"/>
              </w:numPr>
              <w:tabs>
                <w:tab w:val="clear" w:pos="720"/>
              </w:tabs>
              <w:ind w:left="383"/>
              <w:rPr>
                <w:rFonts w:ascii="Cambria" w:hAnsi="Cambria"/>
                <w:sz w:val="22"/>
                <w:szCs w:val="22"/>
                <w:lang w:val="sr-Cyrl-CS"/>
              </w:rPr>
            </w:pPr>
            <w:r w:rsidRPr="005E0BD4">
              <w:rPr>
                <w:rFonts w:ascii="Cambria" w:hAnsi="Cambria"/>
                <w:sz w:val="22"/>
                <w:szCs w:val="22"/>
                <w:lang w:val="sr-Cyrl-CS"/>
              </w:rPr>
              <w:t>Мере за унапређивање васпитно-образовног рада у другом полугодишту</w:t>
            </w:r>
          </w:p>
          <w:p w:rsidR="00F723FE" w:rsidRPr="005E0BD4" w:rsidRDefault="00F723FE" w:rsidP="00A354F4">
            <w:pPr>
              <w:pStyle w:val="NoSpacing"/>
              <w:numPr>
                <w:ilvl w:val="0"/>
                <w:numId w:val="133"/>
              </w:numPr>
              <w:tabs>
                <w:tab w:val="clear" w:pos="720"/>
              </w:tabs>
              <w:ind w:left="383"/>
              <w:rPr>
                <w:rFonts w:ascii="Cambria" w:hAnsi="Cambria"/>
                <w:sz w:val="22"/>
                <w:szCs w:val="22"/>
                <w:lang w:val="sr-Cyrl-CS"/>
              </w:rPr>
            </w:pPr>
            <w:r w:rsidRPr="005E0BD4">
              <w:rPr>
                <w:rFonts w:ascii="Cambria" w:hAnsi="Cambria"/>
                <w:sz w:val="22"/>
                <w:szCs w:val="22"/>
                <w:lang w:val="sr-Cyrl-CS"/>
              </w:rPr>
              <w:t>План припремне наставу за завршни испит</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F723FE" w:rsidRPr="005E0BD4" w:rsidRDefault="00F723FE" w:rsidP="0062264B">
            <w:pPr>
              <w:jc w:val="center"/>
              <w:rPr>
                <w:rFonts w:ascii="Cambria" w:hAnsi="Cambria"/>
                <w:sz w:val="22"/>
                <w:szCs w:val="22"/>
                <w:highlight w:val="yellow"/>
                <w:lang w:val="sr-Cyrl-CS"/>
              </w:rPr>
            </w:pP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II</w:t>
            </w:r>
          </w:p>
        </w:tc>
        <w:tc>
          <w:tcPr>
            <w:tcW w:w="5907" w:type="dxa"/>
            <w:vAlign w:val="center"/>
          </w:tcPr>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Припремање плана за спровођење уписа ученика у нашу школу.</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Анализа увида у педагошку документацију</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Извештај о стручном усавршавању запослених</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Анализа рада Тима за самовредновање</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Упознавање са планом за  полагање завршног испита.</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Верификовање полугодишњих евалуација ИОП-а.</w:t>
            </w:r>
          </w:p>
          <w:p w:rsidR="00F723FE" w:rsidRPr="005E0BD4" w:rsidRDefault="00F723FE"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Анализа остварености Годишњег плана рада Школе и Школског програма.</w:t>
            </w:r>
          </w:p>
          <w:p w:rsidR="0031382D" w:rsidRPr="005E0BD4" w:rsidRDefault="0031382D" w:rsidP="00A354F4">
            <w:pPr>
              <w:pStyle w:val="NoSpacing"/>
              <w:numPr>
                <w:ilvl w:val="0"/>
                <w:numId w:val="135"/>
              </w:numPr>
              <w:ind w:left="383"/>
              <w:rPr>
                <w:rFonts w:ascii="Cambria" w:hAnsi="Cambria"/>
                <w:sz w:val="22"/>
                <w:szCs w:val="22"/>
                <w:lang w:val="sr-Cyrl-CS"/>
              </w:rPr>
            </w:pPr>
            <w:r w:rsidRPr="005E0BD4">
              <w:rPr>
                <w:rFonts w:ascii="Cambria" w:hAnsi="Cambria"/>
                <w:sz w:val="22"/>
                <w:szCs w:val="22"/>
                <w:lang w:val="sr-Cyrl-CS"/>
              </w:rPr>
              <w:t>Праћење реализације и остварености Годишњег плана рада школе и Школског програма.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самовредновање</w:t>
            </w:r>
          </w:p>
        </w:tc>
      </w:tr>
      <w:tr w:rsidR="00F723FE" w:rsidRPr="005E0BD4" w:rsidTr="0062264B">
        <w:trPr>
          <w:jc w:val="center"/>
        </w:trPr>
        <w:tc>
          <w:tcPr>
            <w:tcW w:w="1445" w:type="dxa"/>
            <w:vAlign w:val="center"/>
          </w:tcPr>
          <w:p w:rsidR="00F723FE" w:rsidRPr="005E0BD4" w:rsidRDefault="00F723FE" w:rsidP="0062264B">
            <w:pPr>
              <w:pStyle w:val="NoSpacing"/>
              <w:jc w:val="center"/>
              <w:rPr>
                <w:rFonts w:ascii="Cambria" w:hAnsi="Cambria"/>
                <w:b/>
                <w:sz w:val="22"/>
                <w:szCs w:val="22"/>
                <w:highlight w:val="yellow"/>
                <w:lang w:val="hr-HR"/>
              </w:rPr>
            </w:pPr>
            <w:r w:rsidRPr="005E0BD4">
              <w:rPr>
                <w:rFonts w:ascii="Cambria" w:hAnsi="Cambria"/>
                <w:b/>
                <w:sz w:val="22"/>
                <w:szCs w:val="22"/>
                <w:lang w:val="hr-HR"/>
              </w:rPr>
              <w:t>III</w:t>
            </w:r>
          </w:p>
        </w:tc>
        <w:tc>
          <w:tcPr>
            <w:tcW w:w="5907" w:type="dxa"/>
            <w:vAlign w:val="center"/>
          </w:tcPr>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Праћење рада Тима за ИО, верификовање планова за ИОП.</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Праћење самовредновања ИОП-а.</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 xml:space="preserve">Анализа реализације програма васпитно-образовног рада и усавршавање наставника и </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унапређивање наставе.</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Активности у оквиру самовредновања.</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Анализа реализације програма васпитно-образовног рада разредних већа на крају трећег класификационог периода.</w:t>
            </w:r>
          </w:p>
          <w:p w:rsidR="00F723FE" w:rsidRPr="005E0BD4" w:rsidRDefault="00F723FE" w:rsidP="00A354F4">
            <w:pPr>
              <w:pStyle w:val="NoSpacing"/>
              <w:numPr>
                <w:ilvl w:val="0"/>
                <w:numId w:val="136"/>
              </w:numPr>
              <w:ind w:left="383"/>
              <w:rPr>
                <w:rFonts w:ascii="Cambria" w:hAnsi="Cambria"/>
                <w:sz w:val="22"/>
                <w:szCs w:val="22"/>
                <w:lang w:val="sr-Cyrl-CS"/>
              </w:rPr>
            </w:pPr>
            <w:r w:rsidRPr="005E0BD4">
              <w:rPr>
                <w:rFonts w:ascii="Cambria" w:hAnsi="Cambria"/>
                <w:sz w:val="22"/>
                <w:szCs w:val="22"/>
                <w:lang w:val="sr-Cyrl-CS"/>
              </w:rPr>
              <w:t>Организовање општинског такмичења.</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 Тим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IV</w:t>
            </w:r>
          </w:p>
        </w:tc>
        <w:tc>
          <w:tcPr>
            <w:tcW w:w="5907" w:type="dxa"/>
            <w:vAlign w:val="center"/>
          </w:tcPr>
          <w:p w:rsidR="00F723FE" w:rsidRPr="005E0BD4" w:rsidRDefault="00F723FE"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Верификовање педагошког и социјалног профила ученика за које је потребна додатна подршка.</w:t>
            </w:r>
          </w:p>
          <w:p w:rsidR="00F723FE" w:rsidRPr="005E0BD4" w:rsidRDefault="00F723FE"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и остварености Наставног плана и програма.</w:t>
            </w:r>
          </w:p>
          <w:p w:rsidR="00F723FE" w:rsidRPr="005E0BD4" w:rsidRDefault="00F723FE"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Осврт на сарадњу са родитељима и ваншколским институцијама.</w:t>
            </w:r>
          </w:p>
          <w:p w:rsidR="00F723FE" w:rsidRPr="005E0BD4" w:rsidRDefault="00F723FE"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Организовање активности поводом ускршњих празника.</w:t>
            </w:r>
          </w:p>
          <w:p w:rsidR="00F723FE" w:rsidRPr="005E0BD4" w:rsidRDefault="00F723FE"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Праћење реализације и остварености Годишњег плана рада школе и Школског програма.</w:t>
            </w:r>
          </w:p>
          <w:p w:rsidR="0031382D" w:rsidRPr="005E0BD4" w:rsidRDefault="0031382D" w:rsidP="00A354F4">
            <w:pPr>
              <w:pStyle w:val="NoSpacing"/>
              <w:numPr>
                <w:ilvl w:val="0"/>
                <w:numId w:val="137"/>
              </w:numPr>
              <w:ind w:left="383"/>
              <w:rPr>
                <w:rFonts w:ascii="Cambria" w:hAnsi="Cambria"/>
                <w:sz w:val="22"/>
                <w:szCs w:val="22"/>
                <w:lang w:val="sr-Cyrl-CS"/>
              </w:rPr>
            </w:pPr>
            <w:r w:rsidRPr="005E0BD4">
              <w:rPr>
                <w:rFonts w:ascii="Cambria" w:hAnsi="Cambria"/>
                <w:sz w:val="22"/>
                <w:szCs w:val="22"/>
                <w:lang w:val="sr-Cyrl-CS"/>
              </w:rPr>
              <w:t>Организационе припреме за прославу Дана школе.</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 Тим за ИО</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V</w:t>
            </w:r>
          </w:p>
        </w:tc>
        <w:tc>
          <w:tcPr>
            <w:tcW w:w="5907" w:type="dxa"/>
            <w:vAlign w:val="center"/>
          </w:tcPr>
          <w:p w:rsidR="00F723FE" w:rsidRPr="005E0BD4" w:rsidRDefault="00F723FE" w:rsidP="00A354F4">
            <w:pPr>
              <w:pStyle w:val="NoSpacing"/>
              <w:numPr>
                <w:ilvl w:val="0"/>
                <w:numId w:val="138"/>
              </w:numPr>
              <w:ind w:left="383"/>
              <w:rPr>
                <w:rFonts w:ascii="Cambria" w:hAnsi="Cambria"/>
                <w:sz w:val="22"/>
                <w:szCs w:val="22"/>
                <w:lang w:val="sr-Cyrl-CS"/>
              </w:rPr>
            </w:pPr>
            <w:r w:rsidRPr="005E0BD4">
              <w:rPr>
                <w:rFonts w:ascii="Cambria" w:hAnsi="Cambria"/>
                <w:sz w:val="22"/>
                <w:szCs w:val="22"/>
                <w:lang w:val="sr-Cyrl-CS"/>
              </w:rPr>
              <w:t xml:space="preserve">Анализа резултата самовредновања </w:t>
            </w:r>
          </w:p>
          <w:p w:rsidR="00F723FE" w:rsidRPr="005E0BD4" w:rsidRDefault="00F723FE" w:rsidP="00A354F4">
            <w:pPr>
              <w:pStyle w:val="NoSpacing"/>
              <w:numPr>
                <w:ilvl w:val="0"/>
                <w:numId w:val="138"/>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8. разреда и остварености Наставног плана и програма.</w:t>
            </w:r>
          </w:p>
          <w:p w:rsidR="00F723FE" w:rsidRPr="005E0BD4" w:rsidRDefault="00F723FE" w:rsidP="00A354F4">
            <w:pPr>
              <w:pStyle w:val="NoSpacing"/>
              <w:numPr>
                <w:ilvl w:val="0"/>
                <w:numId w:val="138"/>
              </w:numPr>
              <w:ind w:left="383"/>
              <w:rPr>
                <w:rFonts w:ascii="Cambria" w:hAnsi="Cambria"/>
                <w:sz w:val="22"/>
                <w:szCs w:val="22"/>
                <w:lang w:val="sr-Cyrl-CS"/>
              </w:rPr>
            </w:pPr>
            <w:r w:rsidRPr="005E0BD4">
              <w:rPr>
                <w:rFonts w:ascii="Cambria" w:hAnsi="Cambria"/>
                <w:sz w:val="22"/>
                <w:szCs w:val="22"/>
                <w:lang w:val="sr-Cyrl-CS"/>
              </w:rPr>
              <w:t>Извештај о постигнутим успесима ученика на такмичењима.</w:t>
            </w:r>
          </w:p>
          <w:p w:rsidR="00F723FE" w:rsidRPr="005E0BD4" w:rsidRDefault="00F723FE" w:rsidP="00A354F4">
            <w:pPr>
              <w:pStyle w:val="NoSpacing"/>
              <w:numPr>
                <w:ilvl w:val="0"/>
                <w:numId w:val="138"/>
              </w:numPr>
              <w:ind w:left="383"/>
              <w:rPr>
                <w:rFonts w:ascii="Cambria" w:hAnsi="Cambria"/>
                <w:sz w:val="22"/>
                <w:szCs w:val="22"/>
                <w:lang w:val="sr-Cyrl-CS"/>
              </w:rPr>
            </w:pPr>
            <w:r w:rsidRPr="005E0BD4">
              <w:rPr>
                <w:rFonts w:ascii="Cambria" w:hAnsi="Cambria"/>
                <w:sz w:val="22"/>
                <w:szCs w:val="22"/>
                <w:lang w:val="sr-Cyrl-CS"/>
              </w:rPr>
              <w:t>Организација завршног испита за ученике осмог разреда, за упис у средњу школу.</w:t>
            </w:r>
          </w:p>
        </w:tc>
        <w:tc>
          <w:tcPr>
            <w:tcW w:w="2144" w:type="dxa"/>
            <w:vAlign w:val="center"/>
          </w:tcPr>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Педагошки колегијум</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highlight w:val="yellow"/>
                <w:lang w:val="hr-HR"/>
              </w:rPr>
            </w:pPr>
            <w:r w:rsidRPr="005E0BD4">
              <w:rPr>
                <w:rFonts w:ascii="Cambria" w:hAnsi="Cambria"/>
                <w:b/>
                <w:sz w:val="22"/>
                <w:szCs w:val="22"/>
                <w:lang w:val="hr-HR"/>
              </w:rPr>
              <w:t>VI</w:t>
            </w:r>
          </w:p>
        </w:tc>
        <w:tc>
          <w:tcPr>
            <w:tcW w:w="5907" w:type="dxa"/>
            <w:vAlign w:val="center"/>
          </w:tcPr>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Анализа успеха и владања ученика и остварености Наставног плана и програма.</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Верификовање годишње евалуације ИОП-а.</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Анализа спровођења развојног планирања.</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Извештај о спровођењу завршног испита.</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Анализа остварености образовних стандарда у протеклој години.</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Извештај о развоју мреже подршке.</w:t>
            </w:r>
          </w:p>
          <w:p w:rsidR="00F723FE" w:rsidRPr="005E0BD4" w:rsidRDefault="00F723FE" w:rsidP="00A354F4">
            <w:pPr>
              <w:pStyle w:val="NoSpacing"/>
              <w:numPr>
                <w:ilvl w:val="0"/>
                <w:numId w:val="139"/>
              </w:numPr>
              <w:ind w:left="383"/>
              <w:rPr>
                <w:rFonts w:ascii="Cambria" w:hAnsi="Cambria"/>
                <w:sz w:val="22"/>
                <w:szCs w:val="22"/>
                <w:lang w:val="sr-Cyrl-CS"/>
              </w:rPr>
            </w:pPr>
            <w:r w:rsidRPr="005E0BD4">
              <w:rPr>
                <w:rFonts w:ascii="Cambria" w:hAnsi="Cambria"/>
                <w:sz w:val="22"/>
                <w:szCs w:val="22"/>
                <w:lang w:val="sr-Cyrl-CS"/>
              </w:rPr>
              <w:t>Извештај о раду.</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Тим за пружање подршке</w:t>
            </w:r>
          </w:p>
        </w:tc>
      </w:tr>
      <w:tr w:rsidR="00F723FE" w:rsidRPr="005E0BD4" w:rsidTr="0062264B">
        <w:trPr>
          <w:jc w:val="center"/>
        </w:trPr>
        <w:tc>
          <w:tcPr>
            <w:tcW w:w="1445" w:type="dxa"/>
            <w:vAlign w:val="center"/>
          </w:tcPr>
          <w:p w:rsidR="00F723FE" w:rsidRPr="005E0BD4" w:rsidRDefault="00F723FE" w:rsidP="0062264B">
            <w:pPr>
              <w:jc w:val="center"/>
              <w:rPr>
                <w:rFonts w:ascii="Cambria" w:hAnsi="Cambria"/>
                <w:b/>
                <w:sz w:val="22"/>
                <w:szCs w:val="22"/>
                <w:lang w:val="hr-HR"/>
              </w:rPr>
            </w:pPr>
            <w:r w:rsidRPr="005E0BD4">
              <w:rPr>
                <w:rFonts w:ascii="Cambria" w:hAnsi="Cambria"/>
                <w:b/>
                <w:sz w:val="22"/>
                <w:szCs w:val="22"/>
                <w:lang w:val="hr-HR"/>
              </w:rPr>
              <w:t>VIII</w:t>
            </w:r>
          </w:p>
        </w:tc>
        <w:tc>
          <w:tcPr>
            <w:tcW w:w="5907" w:type="dxa"/>
            <w:vAlign w:val="center"/>
          </w:tcPr>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Извештај о раду Педагошког колегијума у школској 201</w:t>
            </w:r>
            <w:r w:rsidR="00C3743D">
              <w:rPr>
                <w:rFonts w:ascii="Cambria" w:hAnsi="Cambria"/>
                <w:sz w:val="22"/>
                <w:szCs w:val="22"/>
                <w:lang w:val="sr-Cyrl-CS"/>
              </w:rPr>
              <w:t>9</w:t>
            </w:r>
            <w:r w:rsidRPr="005E0BD4">
              <w:rPr>
                <w:rFonts w:ascii="Cambria" w:hAnsi="Cambria"/>
                <w:sz w:val="22"/>
                <w:szCs w:val="22"/>
                <w:lang w:val="sr-Cyrl-CS"/>
              </w:rPr>
              <w:t>/20</w:t>
            </w:r>
            <w:r w:rsidR="00C3743D">
              <w:rPr>
                <w:rFonts w:ascii="Cambria" w:hAnsi="Cambria"/>
                <w:sz w:val="22"/>
                <w:szCs w:val="22"/>
                <w:lang w:val="sr-Cyrl-CS"/>
              </w:rPr>
              <w:t>20</w:t>
            </w:r>
            <w:r w:rsidRPr="005E0BD4">
              <w:rPr>
                <w:rFonts w:ascii="Cambria" w:hAnsi="Cambria"/>
                <w:sz w:val="22"/>
                <w:szCs w:val="22"/>
                <w:lang w:val="sr-Cyrl-CS"/>
              </w:rPr>
              <w:t xml:space="preserve">. </w:t>
            </w:r>
            <w:r w:rsidR="0031382D" w:rsidRPr="005E0BD4">
              <w:rPr>
                <w:rFonts w:ascii="Cambria" w:hAnsi="Cambria"/>
                <w:sz w:val="22"/>
                <w:szCs w:val="22"/>
                <w:lang w:val="sr-Cyrl-CS"/>
              </w:rPr>
              <w:t>г</w:t>
            </w:r>
            <w:r w:rsidRPr="005E0BD4">
              <w:rPr>
                <w:rFonts w:ascii="Cambria" w:hAnsi="Cambria"/>
                <w:sz w:val="22"/>
                <w:szCs w:val="22"/>
                <w:lang w:val="sr-Cyrl-CS"/>
              </w:rPr>
              <w:t>одини</w:t>
            </w:r>
          </w:p>
          <w:p w:rsidR="0031382D" w:rsidRPr="005E0BD4" w:rsidRDefault="0031382D"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Подела предмета на наставнике, подела раз. старешинства, 40-часовна радне недеља.</w:t>
            </w:r>
          </w:p>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Усвајање плана за школску 20</w:t>
            </w:r>
            <w:r w:rsidR="00C3743D">
              <w:rPr>
                <w:rFonts w:ascii="Cambria" w:hAnsi="Cambria"/>
                <w:sz w:val="22"/>
                <w:szCs w:val="22"/>
                <w:lang w:val="sr-Cyrl-CS"/>
              </w:rPr>
              <w:t>20</w:t>
            </w:r>
            <w:r w:rsidRPr="005E0BD4">
              <w:rPr>
                <w:rFonts w:ascii="Cambria" w:hAnsi="Cambria"/>
                <w:sz w:val="22"/>
                <w:szCs w:val="22"/>
                <w:lang w:val="sr-Cyrl-CS"/>
              </w:rPr>
              <w:t>/20</w:t>
            </w:r>
            <w:r w:rsidR="00F557F6" w:rsidRPr="005E0BD4">
              <w:rPr>
                <w:rFonts w:ascii="Cambria" w:hAnsi="Cambria"/>
                <w:sz w:val="22"/>
                <w:szCs w:val="22"/>
                <w:lang w:val="sr-Cyrl-CS"/>
              </w:rPr>
              <w:t>2</w:t>
            </w:r>
            <w:r w:rsidR="00C3743D">
              <w:rPr>
                <w:rFonts w:ascii="Cambria" w:hAnsi="Cambria"/>
                <w:sz w:val="22"/>
                <w:szCs w:val="22"/>
                <w:lang w:val="sr-Cyrl-CS"/>
              </w:rPr>
              <w:t>1</w:t>
            </w:r>
            <w:r w:rsidRPr="005E0BD4">
              <w:rPr>
                <w:rFonts w:ascii="Cambria" w:hAnsi="Cambria"/>
                <w:sz w:val="22"/>
                <w:szCs w:val="22"/>
                <w:lang w:val="sr-Cyrl-CS"/>
              </w:rPr>
              <w:t>. годину</w:t>
            </w:r>
          </w:p>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Анализа реализације ИОП-а.</w:t>
            </w:r>
          </w:p>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Анализа реализације пројекта.</w:t>
            </w:r>
          </w:p>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Нацрт плана за пружање подршке у наредној школској години.</w:t>
            </w:r>
          </w:p>
          <w:p w:rsidR="00F723FE" w:rsidRPr="005E0BD4" w:rsidRDefault="00F723FE" w:rsidP="00A354F4">
            <w:pPr>
              <w:pStyle w:val="NoSpacing"/>
              <w:numPr>
                <w:ilvl w:val="0"/>
                <w:numId w:val="140"/>
              </w:numPr>
              <w:ind w:left="383"/>
              <w:rPr>
                <w:rFonts w:ascii="Cambria" w:hAnsi="Cambria"/>
                <w:sz w:val="22"/>
                <w:szCs w:val="22"/>
                <w:lang w:val="sr-Cyrl-CS"/>
              </w:rPr>
            </w:pPr>
            <w:r w:rsidRPr="005E0BD4">
              <w:rPr>
                <w:rFonts w:ascii="Cambria" w:hAnsi="Cambria"/>
                <w:sz w:val="22"/>
                <w:szCs w:val="22"/>
                <w:lang w:val="sr-Cyrl-CS"/>
              </w:rPr>
              <w:t>Анализа и евалуација постигнућа ученика на крају школске године. Предлог мера за наредну школску годину.</w:t>
            </w:r>
          </w:p>
        </w:tc>
        <w:tc>
          <w:tcPr>
            <w:tcW w:w="2144" w:type="dxa"/>
            <w:vAlign w:val="center"/>
          </w:tcPr>
          <w:p w:rsidR="00F723FE" w:rsidRPr="005E0BD4" w:rsidRDefault="00F723FE" w:rsidP="0062264B">
            <w:pPr>
              <w:jc w:val="center"/>
              <w:rPr>
                <w:rFonts w:ascii="Cambria" w:hAnsi="Cambria"/>
                <w:sz w:val="22"/>
                <w:szCs w:val="22"/>
                <w:lang w:val="sr-Cyrl-CS"/>
              </w:rPr>
            </w:pPr>
            <w:r w:rsidRPr="005E0BD4">
              <w:rPr>
                <w:rFonts w:ascii="Cambria" w:hAnsi="Cambria"/>
                <w:sz w:val="22"/>
                <w:szCs w:val="22"/>
                <w:lang w:val="sr-Cyrl-CS"/>
              </w:rPr>
              <w:t>Педагошки колегијум, Тим за пружање подршке, Тим ИО</w:t>
            </w:r>
          </w:p>
          <w:p w:rsidR="00F723FE" w:rsidRPr="005E0BD4" w:rsidRDefault="00F723FE" w:rsidP="0062264B">
            <w:pPr>
              <w:jc w:val="center"/>
              <w:rPr>
                <w:rFonts w:ascii="Cambria" w:hAnsi="Cambria"/>
                <w:sz w:val="22"/>
                <w:szCs w:val="22"/>
                <w:highlight w:val="yellow"/>
                <w:lang w:val="sr-Cyrl-CS"/>
              </w:rPr>
            </w:pPr>
            <w:r w:rsidRPr="005E0BD4">
              <w:rPr>
                <w:rFonts w:ascii="Cambria" w:hAnsi="Cambria"/>
                <w:sz w:val="22"/>
                <w:szCs w:val="22"/>
                <w:lang w:val="sr-Cyrl-CS"/>
              </w:rPr>
              <w:t>Наставничко веће</w:t>
            </w:r>
          </w:p>
        </w:tc>
      </w:tr>
    </w:tbl>
    <w:p w:rsidR="00062373" w:rsidRPr="00F557F6" w:rsidRDefault="009F654D" w:rsidP="00876D8C">
      <w:pPr>
        <w:pStyle w:val="Heading2"/>
        <w:spacing w:after="240"/>
        <w:rPr>
          <w:rFonts w:ascii="Verdana" w:hAnsi="Verdana"/>
          <w:i w:val="0"/>
          <w:sz w:val="32"/>
          <w:szCs w:val="32"/>
          <w:lang w:val="ru-RU"/>
        </w:rPr>
      </w:pPr>
      <w:bookmarkStart w:id="327" w:name="_Toc20049450"/>
      <w:bookmarkStart w:id="328" w:name="_Toc271464489"/>
      <w:bookmarkStart w:id="329" w:name="_Toc271470000"/>
      <w:bookmarkStart w:id="330" w:name="_Toc334821184"/>
      <w:bookmarkStart w:id="331" w:name="_Toc366719031"/>
      <w:bookmarkStart w:id="332" w:name="_Toc366719472"/>
      <w:r w:rsidRPr="00F557F6">
        <w:rPr>
          <w:rFonts w:ascii="Verdana" w:hAnsi="Verdana"/>
          <w:i w:val="0"/>
          <w:sz w:val="32"/>
          <w:szCs w:val="32"/>
          <w:lang w:val="ru-RU"/>
        </w:rPr>
        <w:t xml:space="preserve">6.7. </w:t>
      </w:r>
      <w:r w:rsidR="00062373" w:rsidRPr="00F557F6">
        <w:rPr>
          <w:rFonts w:ascii="Verdana" w:hAnsi="Verdana"/>
          <w:i w:val="0"/>
          <w:sz w:val="32"/>
          <w:szCs w:val="32"/>
          <w:lang w:val="ru-RU"/>
        </w:rPr>
        <w:t>ПОМОЋНИК ДИРЕКТОРА</w:t>
      </w:r>
      <w:bookmarkEnd w:id="327"/>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3"/>
        <w:gridCol w:w="5423"/>
        <w:gridCol w:w="2034"/>
      </w:tblGrid>
      <w:tr w:rsidR="000E3C3B" w:rsidRPr="006A5784" w:rsidTr="00063228">
        <w:trPr>
          <w:tblHeader/>
          <w:jc w:val="center"/>
        </w:trPr>
        <w:tc>
          <w:tcPr>
            <w:tcW w:w="1993" w:type="dxa"/>
            <w:shd w:val="clear" w:color="auto" w:fill="BFBFBF"/>
            <w:vAlign w:val="center"/>
          </w:tcPr>
          <w:p w:rsidR="000E3C3B" w:rsidRPr="001D66E5" w:rsidRDefault="000E3C3B" w:rsidP="00A4644B">
            <w:pPr>
              <w:pStyle w:val="NoSpacing"/>
              <w:jc w:val="center"/>
              <w:rPr>
                <w:rFonts w:ascii="Cambria" w:eastAsia="Calibri" w:hAnsi="Cambria"/>
                <w:b/>
                <w:sz w:val="22"/>
                <w:szCs w:val="22"/>
              </w:rPr>
            </w:pPr>
            <w:r w:rsidRPr="001D66E5">
              <w:rPr>
                <w:rFonts w:ascii="Cambria" w:eastAsia="Calibri" w:hAnsi="Cambria"/>
                <w:b/>
                <w:sz w:val="22"/>
                <w:szCs w:val="22"/>
              </w:rPr>
              <w:t>ПОДРУЧЈЕ РАДА</w:t>
            </w:r>
          </w:p>
        </w:tc>
        <w:tc>
          <w:tcPr>
            <w:tcW w:w="5423" w:type="dxa"/>
            <w:shd w:val="clear" w:color="auto" w:fill="BFBFBF"/>
            <w:vAlign w:val="center"/>
          </w:tcPr>
          <w:p w:rsidR="000E3C3B" w:rsidRPr="001D66E5" w:rsidRDefault="000E3C3B" w:rsidP="00A4644B">
            <w:pPr>
              <w:pStyle w:val="NoSpacing"/>
              <w:ind w:left="72"/>
              <w:jc w:val="center"/>
              <w:rPr>
                <w:rFonts w:ascii="Cambria" w:eastAsia="Calibri" w:hAnsi="Cambria"/>
                <w:b/>
                <w:sz w:val="22"/>
                <w:szCs w:val="22"/>
              </w:rPr>
            </w:pPr>
            <w:r w:rsidRPr="001D66E5">
              <w:rPr>
                <w:rFonts w:ascii="Cambria" w:eastAsia="Calibri" w:hAnsi="Cambria"/>
                <w:b/>
                <w:sz w:val="22"/>
                <w:szCs w:val="22"/>
              </w:rPr>
              <w:t>САСРЖАЈИ РАДА</w:t>
            </w:r>
          </w:p>
        </w:tc>
        <w:tc>
          <w:tcPr>
            <w:tcW w:w="2034" w:type="dxa"/>
            <w:shd w:val="clear" w:color="auto" w:fill="BFBFBF"/>
            <w:vAlign w:val="center"/>
          </w:tcPr>
          <w:p w:rsidR="000E3C3B" w:rsidRPr="001D66E5" w:rsidRDefault="000E3C3B" w:rsidP="00A4644B">
            <w:pPr>
              <w:pStyle w:val="NoSpacing"/>
              <w:jc w:val="center"/>
              <w:rPr>
                <w:rFonts w:ascii="Cambria" w:eastAsia="Calibri" w:hAnsi="Cambria"/>
                <w:b/>
                <w:sz w:val="22"/>
                <w:szCs w:val="22"/>
              </w:rPr>
            </w:pPr>
            <w:r w:rsidRPr="001D66E5">
              <w:rPr>
                <w:rFonts w:ascii="Cambria" w:eastAsia="Calibri" w:hAnsi="Cambria"/>
                <w:b/>
                <w:sz w:val="22"/>
                <w:szCs w:val="22"/>
              </w:rPr>
              <w:t>ВРЕМЕ РЕАЛИЗАЦИЈЕ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Програмирање рада школе</w:t>
            </w:r>
          </w:p>
        </w:tc>
        <w:tc>
          <w:tcPr>
            <w:tcW w:w="5423" w:type="dxa"/>
            <w:shd w:val="clear" w:color="auto" w:fill="auto"/>
          </w:tcPr>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Учешће у изради предлога програма рада школе.</w:t>
            </w:r>
          </w:p>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Израда оперативног плана рада помоћника директора.</w:t>
            </w:r>
          </w:p>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Организациона питања у вези са почетком рада.</w:t>
            </w:r>
          </w:p>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Учешће у пријему ученика у први разред.</w:t>
            </w:r>
          </w:p>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Органитовање ваннаставних-слободних активности.</w:t>
            </w:r>
          </w:p>
          <w:p w:rsidR="000E3C3B" w:rsidRPr="005E0BD4" w:rsidRDefault="000E3C3B" w:rsidP="00A354F4">
            <w:pPr>
              <w:pStyle w:val="NoSpacing"/>
              <w:numPr>
                <w:ilvl w:val="0"/>
                <w:numId w:val="179"/>
              </w:numPr>
              <w:ind w:left="432"/>
              <w:rPr>
                <w:rFonts w:ascii="Cambria" w:eastAsia="Calibri" w:hAnsi="Cambria"/>
                <w:sz w:val="22"/>
                <w:szCs w:val="22"/>
              </w:rPr>
            </w:pPr>
            <w:r w:rsidRPr="005E0BD4">
              <w:rPr>
                <w:rFonts w:ascii="Cambria" w:eastAsia="Calibri" w:hAnsi="Cambria"/>
                <w:sz w:val="22"/>
                <w:szCs w:val="22"/>
              </w:rPr>
              <w:t>Координира при изради распореда часова редовне, допунске и додатне наставе, слободних активности, распореда присмене провере и тестирања, термина пријема родитеља.</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АВГУСТ</w:t>
            </w:r>
          </w:p>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СЕПТЕМБАР</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Организационо-материјални</w:t>
            </w:r>
          </w:p>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задаци</w:t>
            </w:r>
          </w:p>
        </w:tc>
        <w:tc>
          <w:tcPr>
            <w:tcW w:w="5423" w:type="dxa"/>
            <w:shd w:val="clear" w:color="auto" w:fill="auto"/>
          </w:tcPr>
          <w:p w:rsidR="000E3C3B" w:rsidRPr="005E0BD4" w:rsidRDefault="000E3C3B" w:rsidP="00A354F4">
            <w:pPr>
              <w:pStyle w:val="NoSpacing"/>
              <w:numPr>
                <w:ilvl w:val="0"/>
                <w:numId w:val="180"/>
              </w:numPr>
              <w:ind w:left="366"/>
              <w:rPr>
                <w:rFonts w:ascii="Cambria" w:eastAsia="Calibri" w:hAnsi="Cambria"/>
                <w:sz w:val="22"/>
                <w:szCs w:val="22"/>
              </w:rPr>
            </w:pPr>
            <w:r w:rsidRPr="005E0BD4">
              <w:rPr>
                <w:rFonts w:ascii="Cambria" w:eastAsia="Calibri" w:hAnsi="Cambria"/>
                <w:sz w:val="22"/>
                <w:szCs w:val="22"/>
              </w:rPr>
              <w:t>Организација почетка нове школске године -организација техничких припрема за почетак школске године.</w:t>
            </w:r>
          </w:p>
          <w:p w:rsidR="000E3C3B" w:rsidRPr="005E0BD4" w:rsidRDefault="000E3C3B" w:rsidP="00A354F4">
            <w:pPr>
              <w:pStyle w:val="NoSpacing"/>
              <w:numPr>
                <w:ilvl w:val="0"/>
                <w:numId w:val="180"/>
              </w:numPr>
              <w:ind w:left="366"/>
              <w:rPr>
                <w:rFonts w:ascii="Cambria" w:eastAsia="Calibri" w:hAnsi="Cambria"/>
                <w:sz w:val="22"/>
                <w:szCs w:val="22"/>
              </w:rPr>
            </w:pPr>
            <w:r w:rsidRPr="005E0BD4">
              <w:rPr>
                <w:rFonts w:ascii="Cambria" w:eastAsia="Calibri" w:hAnsi="Cambria"/>
                <w:sz w:val="22"/>
                <w:szCs w:val="22"/>
              </w:rPr>
              <w:t>Обављање консултација, помоћ наставницима у изради појединих програма рада.</w:t>
            </w:r>
          </w:p>
          <w:p w:rsidR="000E3C3B" w:rsidRPr="005E0BD4" w:rsidRDefault="000E3C3B" w:rsidP="00A354F4">
            <w:pPr>
              <w:pStyle w:val="ListParagraph"/>
              <w:numPr>
                <w:ilvl w:val="0"/>
                <w:numId w:val="180"/>
              </w:numPr>
              <w:autoSpaceDE w:val="0"/>
              <w:autoSpaceDN w:val="0"/>
              <w:adjustRightInd w:val="0"/>
              <w:ind w:left="366"/>
              <w:rPr>
                <w:rFonts w:ascii="Cambria" w:eastAsia="Calibri" w:hAnsi="Cambria"/>
                <w:sz w:val="22"/>
                <w:szCs w:val="22"/>
              </w:rPr>
            </w:pPr>
            <w:r w:rsidRPr="005E0BD4">
              <w:rPr>
                <w:rFonts w:ascii="Cambria" w:eastAsia="Calibri" w:hAnsi="Cambria"/>
                <w:sz w:val="22"/>
                <w:szCs w:val="22"/>
              </w:rPr>
              <w:t>Подела задужења наставног особља у припреми за почетак рада у новој школској години;</w:t>
            </w:r>
          </w:p>
          <w:p w:rsidR="000E3C3B" w:rsidRPr="005E0BD4" w:rsidRDefault="000E3C3B" w:rsidP="00A354F4">
            <w:pPr>
              <w:pStyle w:val="ListParagraph"/>
              <w:numPr>
                <w:ilvl w:val="0"/>
                <w:numId w:val="180"/>
              </w:numPr>
              <w:ind w:left="366"/>
              <w:rPr>
                <w:rFonts w:ascii="Cambria" w:eastAsia="Calibri" w:hAnsi="Cambria"/>
                <w:sz w:val="22"/>
                <w:szCs w:val="22"/>
              </w:rPr>
            </w:pPr>
            <w:r w:rsidRPr="005E0BD4">
              <w:rPr>
                <w:rFonts w:ascii="Cambria" w:eastAsia="Calibri" w:hAnsi="Cambria"/>
                <w:sz w:val="22"/>
                <w:szCs w:val="22"/>
              </w:rPr>
              <w:t>Праћење прописа.</w:t>
            </w:r>
          </w:p>
          <w:p w:rsidR="000E3C3B" w:rsidRPr="005E0BD4" w:rsidRDefault="000E3C3B" w:rsidP="00A354F4">
            <w:pPr>
              <w:pStyle w:val="ListParagraph"/>
              <w:numPr>
                <w:ilvl w:val="0"/>
                <w:numId w:val="180"/>
              </w:numPr>
              <w:ind w:left="366"/>
              <w:rPr>
                <w:rFonts w:ascii="Cambria" w:eastAsia="Calibri" w:hAnsi="Cambria"/>
                <w:sz w:val="22"/>
                <w:szCs w:val="22"/>
              </w:rPr>
            </w:pPr>
            <w:r w:rsidRPr="005E0BD4">
              <w:rPr>
                <w:rFonts w:ascii="Cambria" w:eastAsia="Calibri" w:hAnsi="Cambria"/>
                <w:sz w:val="22"/>
                <w:szCs w:val="22"/>
              </w:rPr>
              <w:t>Организовање замене часова одсутних наставника и васпитача.</w:t>
            </w:r>
          </w:p>
          <w:p w:rsidR="000E3C3B" w:rsidRPr="005E0BD4" w:rsidRDefault="000E3C3B" w:rsidP="00A354F4">
            <w:pPr>
              <w:pStyle w:val="NoSpacing"/>
              <w:numPr>
                <w:ilvl w:val="0"/>
                <w:numId w:val="180"/>
              </w:numPr>
              <w:ind w:left="366"/>
              <w:rPr>
                <w:rFonts w:ascii="Cambria" w:eastAsia="Calibri" w:hAnsi="Cambria"/>
                <w:sz w:val="22"/>
                <w:szCs w:val="22"/>
              </w:rPr>
            </w:pPr>
            <w:r w:rsidRPr="005E0BD4">
              <w:rPr>
                <w:rFonts w:ascii="Cambria" w:eastAsia="Calibri" w:hAnsi="Cambria"/>
                <w:sz w:val="22"/>
                <w:szCs w:val="22"/>
              </w:rPr>
              <w:t>Праћење радне дисциплине.</w:t>
            </w:r>
          </w:p>
          <w:p w:rsidR="000E3C3B" w:rsidRPr="005E0BD4" w:rsidRDefault="000E3C3B" w:rsidP="00A354F4">
            <w:pPr>
              <w:pStyle w:val="NoSpacing"/>
              <w:numPr>
                <w:ilvl w:val="0"/>
                <w:numId w:val="180"/>
              </w:numPr>
              <w:ind w:left="366"/>
              <w:rPr>
                <w:rFonts w:ascii="Cambria" w:eastAsia="Calibri" w:hAnsi="Cambria"/>
                <w:sz w:val="22"/>
                <w:szCs w:val="22"/>
              </w:rPr>
            </w:pPr>
            <w:r w:rsidRPr="005E0BD4">
              <w:rPr>
                <w:rFonts w:ascii="Cambria" w:eastAsia="Calibri" w:hAnsi="Cambria"/>
                <w:sz w:val="22"/>
                <w:szCs w:val="22"/>
              </w:rPr>
              <w:t>Учешће у припреми организовања манифестација.</w:t>
            </w:r>
          </w:p>
          <w:p w:rsidR="000E3C3B" w:rsidRPr="005E0BD4" w:rsidRDefault="000E3C3B" w:rsidP="00A354F4">
            <w:pPr>
              <w:pStyle w:val="NoSpacing"/>
              <w:numPr>
                <w:ilvl w:val="0"/>
                <w:numId w:val="180"/>
              </w:numPr>
              <w:ind w:left="366"/>
              <w:rPr>
                <w:rFonts w:ascii="Cambria" w:eastAsia="Calibri" w:hAnsi="Cambria"/>
                <w:sz w:val="22"/>
                <w:szCs w:val="22"/>
              </w:rPr>
            </w:pPr>
            <w:r w:rsidRPr="005E0BD4">
              <w:rPr>
                <w:rFonts w:ascii="Cambria" w:eastAsia="Calibri" w:hAnsi="Cambria"/>
                <w:sz w:val="22"/>
                <w:szCs w:val="22"/>
              </w:rPr>
              <w:t>Организација припремне наставе и полагања разредних и поправних испита.</w:t>
            </w:r>
          </w:p>
          <w:p w:rsidR="000E3C3B" w:rsidRPr="005E0BD4" w:rsidRDefault="000E3C3B" w:rsidP="00A354F4">
            <w:pPr>
              <w:pStyle w:val="NoSpacing"/>
              <w:numPr>
                <w:ilvl w:val="0"/>
                <w:numId w:val="180"/>
              </w:numPr>
              <w:ind w:left="366"/>
              <w:rPr>
                <w:rFonts w:ascii="Cambria" w:eastAsia="Calibri" w:hAnsi="Cambria"/>
                <w:sz w:val="22"/>
                <w:szCs w:val="22"/>
                <w:lang w:val="sr-Cyrl-CS"/>
              </w:rPr>
            </w:pPr>
            <w:r w:rsidRPr="005E0BD4">
              <w:rPr>
                <w:rFonts w:ascii="Cambria" w:eastAsia="Calibri" w:hAnsi="Cambria"/>
                <w:sz w:val="22"/>
                <w:szCs w:val="22"/>
                <w:lang w:val="sr-Cyrl-CS"/>
              </w:rPr>
              <w:t>Припрема план посета установама</w:t>
            </w:r>
          </w:p>
          <w:p w:rsidR="000E3C3B" w:rsidRPr="005E0BD4" w:rsidRDefault="000E3C3B" w:rsidP="00A354F4">
            <w:pPr>
              <w:pStyle w:val="NoSpacing"/>
              <w:numPr>
                <w:ilvl w:val="0"/>
                <w:numId w:val="180"/>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организацију посета културним, друштвеним и спортким установама</w:t>
            </w:r>
          </w:p>
          <w:p w:rsidR="000E3C3B" w:rsidRPr="005E0BD4" w:rsidRDefault="000E3C3B" w:rsidP="00A354F4">
            <w:pPr>
              <w:pStyle w:val="NoSpacing"/>
              <w:numPr>
                <w:ilvl w:val="0"/>
                <w:numId w:val="180"/>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рад дежурних наставника у току наставног дана.</w:t>
            </w:r>
          </w:p>
          <w:p w:rsidR="000E3C3B" w:rsidRPr="005E0BD4" w:rsidRDefault="000E3C3B" w:rsidP="00A354F4">
            <w:pPr>
              <w:pStyle w:val="NoSpacing"/>
              <w:numPr>
                <w:ilvl w:val="0"/>
                <w:numId w:val="180"/>
              </w:numPr>
              <w:ind w:left="366"/>
              <w:rPr>
                <w:rFonts w:ascii="Cambria" w:eastAsia="Calibri" w:hAnsi="Cambria"/>
                <w:sz w:val="22"/>
                <w:szCs w:val="22"/>
                <w:lang w:val="sr-Cyrl-CS"/>
              </w:rPr>
            </w:pPr>
            <w:r w:rsidRPr="005E0BD4">
              <w:rPr>
                <w:rFonts w:ascii="Cambria" w:eastAsia="Calibri" w:hAnsi="Cambria"/>
                <w:sz w:val="22"/>
                <w:szCs w:val="22"/>
                <w:lang w:val="sr-Cyrl-CS"/>
              </w:rPr>
              <w:t>Информише наставнике, васпитаче и стручне сараднике о текућим обавезама.</w:t>
            </w:r>
          </w:p>
          <w:p w:rsidR="000E3C3B" w:rsidRPr="005E0BD4" w:rsidRDefault="000E3C3B" w:rsidP="00A354F4">
            <w:pPr>
              <w:pStyle w:val="NoSpacing"/>
              <w:numPr>
                <w:ilvl w:val="0"/>
                <w:numId w:val="180"/>
              </w:numPr>
              <w:ind w:left="366"/>
              <w:rPr>
                <w:rFonts w:ascii="Cambria" w:eastAsia="Calibri" w:hAnsi="Cambria"/>
                <w:sz w:val="22"/>
                <w:szCs w:val="22"/>
                <w:lang w:val="sr-Cyrl-CS"/>
              </w:rPr>
            </w:pPr>
            <w:r w:rsidRPr="005E0BD4">
              <w:rPr>
                <w:rFonts w:ascii="Cambria" w:eastAsia="Calibri" w:hAnsi="Cambria"/>
                <w:sz w:val="22"/>
                <w:szCs w:val="22"/>
                <w:lang w:val="sr-Cyrl-CS"/>
              </w:rPr>
              <w:t>Координира радом наставника, васпитача и стручних сарадника у току наставног дана.</w:t>
            </w:r>
          </w:p>
        </w:tc>
        <w:tc>
          <w:tcPr>
            <w:tcW w:w="2034" w:type="dxa"/>
            <w:shd w:val="clear" w:color="auto" w:fill="auto"/>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АВГУСТ-СЕПТЕМБАР</w:t>
            </w:r>
          </w:p>
          <w:p w:rsidR="000E3C3B" w:rsidRPr="007875A7" w:rsidRDefault="000E3C3B" w:rsidP="007875A7">
            <w:pPr>
              <w:pStyle w:val="NoSpacing"/>
              <w:spacing w:before="2520"/>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Педагошко-инструктивни и саветодавни рад</w:t>
            </w:r>
          </w:p>
        </w:tc>
        <w:tc>
          <w:tcPr>
            <w:tcW w:w="5423" w:type="dxa"/>
            <w:shd w:val="clear" w:color="auto" w:fill="auto"/>
          </w:tcPr>
          <w:p w:rsidR="000E3C3B" w:rsidRPr="005E0BD4" w:rsidRDefault="000E3C3B" w:rsidP="00A354F4">
            <w:pPr>
              <w:pStyle w:val="NoSpacing"/>
              <w:numPr>
                <w:ilvl w:val="0"/>
                <w:numId w:val="186"/>
              </w:numPr>
              <w:ind w:left="366"/>
              <w:rPr>
                <w:rFonts w:ascii="Cambria" w:eastAsia="Calibri" w:hAnsi="Cambria"/>
                <w:sz w:val="22"/>
                <w:szCs w:val="22"/>
              </w:rPr>
            </w:pPr>
            <w:r w:rsidRPr="005E0BD4">
              <w:rPr>
                <w:rFonts w:ascii="Cambria" w:eastAsia="Calibri" w:hAnsi="Cambria"/>
                <w:sz w:val="22"/>
                <w:szCs w:val="22"/>
                <w:lang w:val="sr-Cyrl-CS"/>
              </w:rPr>
              <w:t xml:space="preserve">Посећује редовне, отворене, огледне и корелацијске часове редовне, допунске и додатне наставе и ваннаставних активности и о томе води евиденцију (са </w:t>
            </w:r>
            <w:r w:rsidRPr="005E0BD4">
              <w:rPr>
                <w:rFonts w:ascii="Cambria" w:eastAsia="Calibri" w:hAnsi="Cambria"/>
                <w:sz w:val="22"/>
                <w:szCs w:val="22"/>
              </w:rPr>
              <w:t>са циљем увида у организацију наставног процеса рада и упознавања квалитета припреме наставника за наставу).;</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Саветодавни рад са родитељима ученика;</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Групни облици инструктивног рада са наставницима.</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Помоћ наставницима у вођењу школске евиденције, помоћ наставницима приправницима.</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Праћење примене нових наставних програма</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Праћење реализације фонда часова редовне наставе,додатног и допунског рада и слободних активности.</w:t>
            </w:r>
          </w:p>
          <w:p w:rsidR="000E3C3B" w:rsidRPr="005E0BD4" w:rsidRDefault="000E3C3B" w:rsidP="00A354F4">
            <w:pPr>
              <w:pStyle w:val="NoSpacing"/>
              <w:numPr>
                <w:ilvl w:val="0"/>
                <w:numId w:val="181"/>
              </w:numPr>
              <w:ind w:left="366"/>
              <w:rPr>
                <w:rFonts w:ascii="Cambria" w:eastAsia="Calibri" w:hAnsi="Cambria"/>
                <w:sz w:val="22"/>
                <w:szCs w:val="22"/>
              </w:rPr>
            </w:pPr>
            <w:r w:rsidRPr="005E0BD4">
              <w:rPr>
                <w:rFonts w:ascii="Cambria" w:eastAsia="Calibri" w:hAnsi="Cambria"/>
                <w:sz w:val="22"/>
                <w:szCs w:val="22"/>
              </w:rPr>
              <w:t>Саветодавни рад са припавиницима.</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Аналитичко -студијски рад</w:t>
            </w:r>
          </w:p>
        </w:tc>
        <w:tc>
          <w:tcPr>
            <w:tcW w:w="5423" w:type="dxa"/>
            <w:shd w:val="clear" w:color="auto" w:fill="auto"/>
          </w:tcPr>
          <w:p w:rsidR="000E3C3B" w:rsidRPr="005E0BD4" w:rsidRDefault="000E3C3B" w:rsidP="00A354F4">
            <w:pPr>
              <w:pStyle w:val="NoSpacing"/>
              <w:numPr>
                <w:ilvl w:val="0"/>
                <w:numId w:val="182"/>
              </w:numPr>
              <w:ind w:left="420"/>
              <w:rPr>
                <w:rFonts w:ascii="Cambria" w:eastAsia="Calibri" w:hAnsi="Cambria"/>
                <w:sz w:val="22"/>
                <w:szCs w:val="22"/>
              </w:rPr>
            </w:pPr>
            <w:r w:rsidRPr="005E0BD4">
              <w:rPr>
                <w:rFonts w:ascii="Cambria" w:eastAsia="Calibri" w:hAnsi="Cambria"/>
                <w:sz w:val="22"/>
                <w:szCs w:val="22"/>
              </w:rPr>
              <w:t>Учешће у организацији праћења социо-економског статуса ученика;</w:t>
            </w:r>
          </w:p>
          <w:p w:rsidR="000E3C3B" w:rsidRPr="005E0BD4" w:rsidRDefault="000E3C3B" w:rsidP="00A354F4">
            <w:pPr>
              <w:pStyle w:val="NoSpacing"/>
              <w:numPr>
                <w:ilvl w:val="0"/>
                <w:numId w:val="182"/>
              </w:numPr>
              <w:ind w:left="420"/>
              <w:rPr>
                <w:rFonts w:ascii="Cambria" w:eastAsia="Calibri" w:hAnsi="Cambria"/>
                <w:sz w:val="22"/>
                <w:szCs w:val="22"/>
              </w:rPr>
            </w:pPr>
            <w:r w:rsidRPr="005E0BD4">
              <w:rPr>
                <w:rFonts w:ascii="Cambria" w:eastAsia="Calibri" w:hAnsi="Cambria"/>
                <w:sz w:val="22"/>
                <w:szCs w:val="22"/>
              </w:rPr>
              <w:t xml:space="preserve">Учешће у анализи остваривања годишњег програма рада школе </w:t>
            </w:r>
          </w:p>
          <w:p w:rsidR="000E3C3B" w:rsidRPr="005E0BD4" w:rsidRDefault="000E3C3B" w:rsidP="00A354F4">
            <w:pPr>
              <w:pStyle w:val="NoSpacing"/>
              <w:numPr>
                <w:ilvl w:val="0"/>
                <w:numId w:val="182"/>
              </w:numPr>
              <w:ind w:left="420"/>
              <w:rPr>
                <w:rFonts w:ascii="Cambria" w:eastAsia="Calibri" w:hAnsi="Cambria"/>
                <w:sz w:val="22"/>
                <w:szCs w:val="22"/>
              </w:rPr>
            </w:pPr>
            <w:r w:rsidRPr="005E0BD4">
              <w:rPr>
                <w:rFonts w:ascii="Cambria" w:eastAsia="Calibri" w:hAnsi="Cambria"/>
                <w:sz w:val="22"/>
                <w:szCs w:val="22"/>
              </w:rPr>
              <w:t>Учешће у анализи годишњег програма рада наставника и оперативних планова рада</w:t>
            </w:r>
          </w:p>
          <w:p w:rsidR="000E3C3B" w:rsidRPr="005E0BD4" w:rsidRDefault="000E3C3B" w:rsidP="00A354F4">
            <w:pPr>
              <w:pStyle w:val="NoSpacing"/>
              <w:numPr>
                <w:ilvl w:val="0"/>
                <w:numId w:val="182"/>
              </w:numPr>
              <w:ind w:left="420"/>
              <w:rPr>
                <w:rFonts w:ascii="Cambria" w:eastAsia="Calibri" w:hAnsi="Cambria"/>
                <w:sz w:val="22"/>
                <w:szCs w:val="22"/>
              </w:rPr>
            </w:pPr>
            <w:r w:rsidRPr="005E0BD4">
              <w:rPr>
                <w:rFonts w:ascii="Cambria" w:eastAsia="Calibri" w:hAnsi="Cambria"/>
                <w:sz w:val="22"/>
                <w:szCs w:val="22"/>
              </w:rPr>
              <w:t>за наставу и других активности;</w:t>
            </w:r>
          </w:p>
          <w:p w:rsidR="000E3C3B" w:rsidRPr="005E0BD4" w:rsidRDefault="000E3C3B" w:rsidP="00A354F4">
            <w:pPr>
              <w:pStyle w:val="NoSpacing"/>
              <w:numPr>
                <w:ilvl w:val="0"/>
                <w:numId w:val="182"/>
              </w:numPr>
              <w:ind w:left="420"/>
              <w:rPr>
                <w:rFonts w:ascii="Cambria" w:eastAsia="Calibri" w:hAnsi="Cambria"/>
                <w:sz w:val="22"/>
                <w:szCs w:val="22"/>
              </w:rPr>
            </w:pPr>
            <w:r w:rsidRPr="005E0BD4">
              <w:rPr>
                <w:rFonts w:ascii="Cambria" w:eastAsia="Calibri" w:hAnsi="Cambria"/>
                <w:sz w:val="22"/>
                <w:szCs w:val="22"/>
              </w:rPr>
              <w:t>Анализа остваривања годишњег програма рада школе и предлагање задатака за идућу школску</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7875A7">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Рад у управним и стручним органима школе</w:t>
            </w:r>
          </w:p>
        </w:tc>
        <w:tc>
          <w:tcPr>
            <w:tcW w:w="5423" w:type="dxa"/>
            <w:shd w:val="clear" w:color="auto" w:fill="auto"/>
            <w:vAlign w:val="center"/>
          </w:tcPr>
          <w:p w:rsidR="000E3C3B" w:rsidRPr="005E0BD4" w:rsidRDefault="000E3C3B" w:rsidP="00A354F4">
            <w:pPr>
              <w:pStyle w:val="NoSpacing"/>
              <w:numPr>
                <w:ilvl w:val="0"/>
                <w:numId w:val="187"/>
              </w:numPr>
              <w:ind w:left="456"/>
              <w:rPr>
                <w:rFonts w:ascii="Cambria" w:eastAsia="Calibri" w:hAnsi="Cambria"/>
                <w:sz w:val="22"/>
                <w:szCs w:val="22"/>
                <w:lang w:val="sr-Cyrl-CS"/>
              </w:rPr>
            </w:pPr>
            <w:r w:rsidRPr="005E0BD4">
              <w:rPr>
                <w:rFonts w:ascii="Cambria" w:eastAsia="Calibri" w:hAnsi="Cambria"/>
                <w:sz w:val="22"/>
                <w:szCs w:val="22"/>
                <w:lang w:val="sr-Cyrl-CS"/>
              </w:rPr>
              <w:t>Координира радом стручних већа и других стручних органа школе.</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Учешће у припремању седница стручних органа.</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Учешће у припремању педагошко-инструктивних послова на седницама стручних органа</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Учешће у извршним пословима: рад на спровођењу одлука и закључака</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управних и стручних органа школе</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Помоћ директору у планирању набавке наставних средстава и опреме за школу</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Учешће у седницама Одељењских и Наставничког већа</w:t>
            </w:r>
          </w:p>
          <w:p w:rsidR="000E3C3B" w:rsidRPr="005E0BD4" w:rsidRDefault="000E3C3B" w:rsidP="00A354F4">
            <w:pPr>
              <w:pStyle w:val="NoSpacing"/>
              <w:numPr>
                <w:ilvl w:val="0"/>
                <w:numId w:val="183"/>
              </w:numPr>
              <w:ind w:left="457"/>
              <w:rPr>
                <w:rFonts w:ascii="Cambria" w:eastAsia="Calibri" w:hAnsi="Cambria"/>
                <w:sz w:val="22"/>
                <w:szCs w:val="22"/>
              </w:rPr>
            </w:pPr>
            <w:r w:rsidRPr="005E0BD4">
              <w:rPr>
                <w:rFonts w:ascii="Cambria" w:eastAsia="Calibri" w:hAnsi="Cambria"/>
                <w:sz w:val="22"/>
                <w:szCs w:val="22"/>
              </w:rPr>
              <w:t>Учешће у израда извештаја о раду школе –Учешће у изради и обрада статистичких података и анализа успеха –</w:t>
            </w:r>
          </w:p>
        </w:tc>
        <w:tc>
          <w:tcPr>
            <w:tcW w:w="2034" w:type="dxa"/>
            <w:shd w:val="clear" w:color="auto" w:fill="auto"/>
          </w:tcPr>
          <w:p w:rsidR="000E3C3B" w:rsidRPr="005E0BD4" w:rsidRDefault="000E3C3B" w:rsidP="007875A7">
            <w:pPr>
              <w:pStyle w:val="NoSpacing"/>
              <w:spacing w:before="2160" w:after="100" w:afterAutospacing="1"/>
              <w:jc w:val="center"/>
              <w:rPr>
                <w:rFonts w:ascii="Cambria" w:eastAsia="Calibri" w:hAnsi="Cambria"/>
                <w:sz w:val="22"/>
                <w:szCs w:val="22"/>
              </w:rPr>
            </w:pPr>
            <w:r w:rsidRPr="005E0BD4">
              <w:rPr>
                <w:rFonts w:ascii="Cambria" w:eastAsia="Calibri" w:hAnsi="Cambria"/>
                <w:sz w:val="22"/>
                <w:szCs w:val="22"/>
              </w:rPr>
              <w:t>ТОКОМ ГОДИНЕ</w:t>
            </w:r>
          </w:p>
          <w:p w:rsidR="000E3C3B" w:rsidRPr="005E0BD4" w:rsidRDefault="007875A7" w:rsidP="007875A7">
            <w:pPr>
              <w:pStyle w:val="NoSpacing"/>
              <w:spacing w:before="1560"/>
              <w:jc w:val="center"/>
              <w:rPr>
                <w:rFonts w:ascii="Cambria" w:eastAsia="Calibri" w:hAnsi="Cambria"/>
                <w:sz w:val="22"/>
                <w:szCs w:val="22"/>
              </w:rPr>
            </w:pPr>
            <w:r>
              <w:rPr>
                <w:rFonts w:ascii="Cambria" w:eastAsia="Calibri" w:hAnsi="Cambria"/>
                <w:sz w:val="22"/>
                <w:szCs w:val="22"/>
              </w:rPr>
              <w:t>Ј</w:t>
            </w:r>
            <w:r w:rsidR="000E3C3B" w:rsidRPr="005E0BD4">
              <w:rPr>
                <w:rFonts w:ascii="Cambria" w:eastAsia="Calibri" w:hAnsi="Cambria"/>
                <w:sz w:val="22"/>
                <w:szCs w:val="22"/>
              </w:rPr>
              <w:t>УН/АВГУСТ</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Сарадња са стручним сарадницима и стручним органима</w:t>
            </w:r>
          </w:p>
        </w:tc>
        <w:tc>
          <w:tcPr>
            <w:tcW w:w="5423" w:type="dxa"/>
            <w:shd w:val="clear" w:color="auto" w:fill="auto"/>
          </w:tcPr>
          <w:p w:rsidR="000E3C3B" w:rsidRPr="005E0BD4" w:rsidRDefault="000E3C3B" w:rsidP="00A354F4">
            <w:pPr>
              <w:pStyle w:val="NoSpacing"/>
              <w:numPr>
                <w:ilvl w:val="0"/>
                <w:numId w:val="184"/>
              </w:numPr>
              <w:ind w:left="457"/>
              <w:rPr>
                <w:rFonts w:ascii="Cambria" w:eastAsia="Calibri" w:hAnsi="Cambria"/>
                <w:sz w:val="22"/>
                <w:szCs w:val="22"/>
              </w:rPr>
            </w:pPr>
            <w:r w:rsidRPr="005E0BD4">
              <w:rPr>
                <w:rFonts w:ascii="Cambria" w:eastAsia="Calibri" w:hAnsi="Cambria"/>
                <w:sz w:val="22"/>
                <w:szCs w:val="22"/>
              </w:rPr>
              <w:t>Сарадња са психологом, социјалним радником, библиотекаром и ндивидуалним наставницима.</w:t>
            </w:r>
          </w:p>
          <w:p w:rsidR="000E3C3B" w:rsidRPr="005E0BD4" w:rsidRDefault="000E3C3B" w:rsidP="00A354F4">
            <w:pPr>
              <w:pStyle w:val="NoSpacing"/>
              <w:numPr>
                <w:ilvl w:val="0"/>
                <w:numId w:val="184"/>
              </w:numPr>
              <w:ind w:left="457"/>
              <w:rPr>
                <w:rFonts w:ascii="Cambria" w:eastAsia="Calibri" w:hAnsi="Cambria"/>
                <w:sz w:val="22"/>
                <w:szCs w:val="22"/>
              </w:rPr>
            </w:pPr>
            <w:r w:rsidRPr="005E0BD4">
              <w:rPr>
                <w:rFonts w:ascii="Cambria" w:eastAsia="Calibri" w:hAnsi="Cambria"/>
                <w:sz w:val="22"/>
                <w:szCs w:val="22"/>
              </w:rPr>
              <w:t>Сарадња са одељенским старешинама, руководиоцима одељењских већа, стручних већа, актива и тимова.</w:t>
            </w:r>
          </w:p>
          <w:p w:rsidR="000E3C3B" w:rsidRPr="005E0BD4" w:rsidRDefault="000E3C3B" w:rsidP="00A354F4">
            <w:pPr>
              <w:pStyle w:val="NoSpacing"/>
              <w:numPr>
                <w:ilvl w:val="0"/>
                <w:numId w:val="184"/>
              </w:numPr>
              <w:ind w:left="457"/>
              <w:rPr>
                <w:rFonts w:ascii="Cambria" w:eastAsia="Calibri" w:hAnsi="Cambria"/>
                <w:sz w:val="22"/>
                <w:szCs w:val="22"/>
                <w:lang w:val="sr-Cyrl-CS"/>
              </w:rPr>
            </w:pPr>
            <w:r w:rsidRPr="005E0BD4">
              <w:rPr>
                <w:rFonts w:ascii="Cambria" w:eastAsia="Calibri" w:hAnsi="Cambria"/>
                <w:sz w:val="22"/>
                <w:szCs w:val="22"/>
                <w:lang w:val="sr-Cyrl-CS"/>
              </w:rPr>
              <w:t>Информише наставнике, васпитаче и стручне сараднике о текућим обавезама</w:t>
            </w:r>
          </w:p>
          <w:p w:rsidR="000E3C3B" w:rsidRPr="005E0BD4" w:rsidRDefault="000E3C3B" w:rsidP="00A354F4">
            <w:pPr>
              <w:pStyle w:val="NoSpacing"/>
              <w:numPr>
                <w:ilvl w:val="0"/>
                <w:numId w:val="184"/>
              </w:numPr>
              <w:ind w:left="457"/>
              <w:rPr>
                <w:rFonts w:ascii="Cambria" w:eastAsia="Calibri" w:hAnsi="Cambria"/>
                <w:sz w:val="22"/>
                <w:szCs w:val="22"/>
              </w:rPr>
            </w:pPr>
            <w:r w:rsidRPr="005E0BD4">
              <w:rPr>
                <w:rFonts w:ascii="Cambria" w:eastAsia="Calibri" w:hAnsi="Cambria"/>
                <w:sz w:val="22"/>
                <w:szCs w:val="22"/>
              </w:rPr>
              <w:t>Сарадња са педагогом и психологом у анализи и решавању актуелних васпитних проблема.</w:t>
            </w:r>
          </w:p>
          <w:p w:rsidR="000E3C3B" w:rsidRPr="005E0BD4" w:rsidRDefault="000E3C3B" w:rsidP="00A354F4">
            <w:pPr>
              <w:pStyle w:val="NoSpacing"/>
              <w:numPr>
                <w:ilvl w:val="0"/>
                <w:numId w:val="184"/>
              </w:numPr>
              <w:ind w:left="456"/>
              <w:rPr>
                <w:rFonts w:ascii="Cambria" w:eastAsia="Calibri" w:hAnsi="Cambria"/>
                <w:sz w:val="22"/>
                <w:szCs w:val="22"/>
              </w:rPr>
            </w:pPr>
            <w:r w:rsidRPr="005E0BD4">
              <w:rPr>
                <w:rFonts w:ascii="Cambria" w:eastAsia="Calibri" w:hAnsi="Cambria"/>
                <w:sz w:val="22"/>
                <w:szCs w:val="22"/>
                <w:lang w:val="sr-Cyrl-CS"/>
              </w:rPr>
              <w:t>Председава седницама Наставничког већа и Педагошког колегијујма у одсуству директора.</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Сарадња са организацијама и заједницама</w:t>
            </w:r>
          </w:p>
        </w:tc>
        <w:tc>
          <w:tcPr>
            <w:tcW w:w="5423" w:type="dxa"/>
            <w:shd w:val="clear" w:color="auto" w:fill="auto"/>
          </w:tcPr>
          <w:p w:rsidR="000E3C3B" w:rsidRPr="005E0BD4" w:rsidRDefault="000E3C3B" w:rsidP="00A354F4">
            <w:pPr>
              <w:pStyle w:val="NoSpacing"/>
              <w:numPr>
                <w:ilvl w:val="0"/>
                <w:numId w:val="184"/>
              </w:numPr>
              <w:ind w:left="456"/>
              <w:rPr>
                <w:rFonts w:ascii="Cambria" w:eastAsia="Calibri" w:hAnsi="Cambria"/>
                <w:sz w:val="22"/>
                <w:szCs w:val="22"/>
              </w:rPr>
            </w:pPr>
            <w:r w:rsidRPr="005E0BD4">
              <w:rPr>
                <w:rFonts w:ascii="Cambria" w:eastAsia="Calibri" w:hAnsi="Cambria"/>
                <w:sz w:val="22"/>
                <w:szCs w:val="22"/>
              </w:rPr>
              <w:t>Помоћ директору у организовању састанака и пријема званичника државне управе и окалне самоуправе.</w:t>
            </w:r>
          </w:p>
          <w:p w:rsidR="000E3C3B" w:rsidRPr="005E0BD4" w:rsidRDefault="000E3C3B" w:rsidP="00A354F4">
            <w:pPr>
              <w:pStyle w:val="NoSpacing"/>
              <w:numPr>
                <w:ilvl w:val="0"/>
                <w:numId w:val="184"/>
              </w:numPr>
              <w:ind w:left="456"/>
              <w:rPr>
                <w:rFonts w:ascii="Cambria" w:eastAsia="Calibri" w:hAnsi="Cambria"/>
                <w:sz w:val="22"/>
                <w:szCs w:val="22"/>
              </w:rPr>
            </w:pPr>
            <w:r w:rsidRPr="005E0BD4">
              <w:rPr>
                <w:rFonts w:ascii="Cambria" w:eastAsia="Calibri" w:hAnsi="Cambria"/>
                <w:sz w:val="22"/>
                <w:szCs w:val="22"/>
              </w:rPr>
              <w:t>Сарадња са локалним и друштвеним организацијама и установама.</w:t>
            </w:r>
          </w:p>
          <w:p w:rsidR="000E3C3B" w:rsidRPr="005E0BD4" w:rsidRDefault="000E3C3B" w:rsidP="00A354F4">
            <w:pPr>
              <w:pStyle w:val="NoSpacing"/>
              <w:numPr>
                <w:ilvl w:val="0"/>
                <w:numId w:val="184"/>
              </w:numPr>
              <w:ind w:left="456"/>
              <w:rPr>
                <w:rFonts w:ascii="Cambria" w:eastAsia="Calibri" w:hAnsi="Cambria"/>
                <w:sz w:val="22"/>
                <w:szCs w:val="22"/>
                <w:lang w:val="sr-Cyrl-CS"/>
              </w:rPr>
            </w:pPr>
            <w:r w:rsidRPr="005E0BD4">
              <w:rPr>
                <w:rFonts w:ascii="Cambria" w:eastAsia="Calibri" w:hAnsi="Cambria"/>
                <w:sz w:val="22"/>
                <w:szCs w:val="22"/>
                <w:lang w:val="sr-Cyrl-CS"/>
              </w:rPr>
              <w:t>Присуствовање састанцима ван школе на које га упути директор школе</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Рад на педагошкој документацији</w:t>
            </w:r>
          </w:p>
        </w:tc>
        <w:tc>
          <w:tcPr>
            <w:tcW w:w="5423" w:type="dxa"/>
            <w:shd w:val="clear" w:color="auto" w:fill="auto"/>
          </w:tcPr>
          <w:p w:rsidR="000E3C3B" w:rsidRPr="005E0BD4" w:rsidRDefault="000E3C3B" w:rsidP="00A354F4">
            <w:pPr>
              <w:pStyle w:val="NoSpacing"/>
              <w:numPr>
                <w:ilvl w:val="0"/>
                <w:numId w:val="185"/>
              </w:numPr>
              <w:ind w:left="456"/>
              <w:rPr>
                <w:rFonts w:ascii="Cambria" w:eastAsia="Calibri" w:hAnsi="Cambria"/>
                <w:sz w:val="22"/>
                <w:szCs w:val="22"/>
              </w:rPr>
            </w:pPr>
            <w:r w:rsidRPr="005E0BD4">
              <w:rPr>
                <w:rFonts w:ascii="Cambria" w:eastAsia="Calibri" w:hAnsi="Cambria"/>
                <w:sz w:val="22"/>
                <w:szCs w:val="22"/>
              </w:rPr>
              <w:t>Помоћ у изради појединих инструмената (анкета, упитник);</w:t>
            </w:r>
          </w:p>
          <w:p w:rsidR="000E3C3B" w:rsidRPr="005E0BD4" w:rsidRDefault="000E3C3B" w:rsidP="00A354F4">
            <w:pPr>
              <w:pStyle w:val="NoSpacing"/>
              <w:numPr>
                <w:ilvl w:val="0"/>
                <w:numId w:val="185"/>
              </w:numPr>
              <w:ind w:left="456"/>
              <w:rPr>
                <w:rFonts w:ascii="Cambria" w:eastAsia="Calibri" w:hAnsi="Cambria"/>
                <w:sz w:val="22"/>
                <w:szCs w:val="22"/>
                <w:lang w:val="sr-Cyrl-CS"/>
              </w:rPr>
            </w:pPr>
            <w:r w:rsidRPr="005E0BD4">
              <w:rPr>
                <w:rFonts w:ascii="Cambria" w:eastAsia="Calibri" w:hAnsi="Cambria"/>
                <w:sz w:val="22"/>
                <w:szCs w:val="22"/>
                <w:lang w:val="sr-Cyrl-CS"/>
              </w:rPr>
              <w:t>Стара се, евидентира и прегледа годишње и месечне планове рада наставника, васпитача и стручних сарадника</w:t>
            </w:r>
          </w:p>
          <w:p w:rsidR="000E3C3B" w:rsidRPr="005E0BD4" w:rsidRDefault="000E3C3B" w:rsidP="00A354F4">
            <w:pPr>
              <w:pStyle w:val="NoSpacing"/>
              <w:numPr>
                <w:ilvl w:val="0"/>
                <w:numId w:val="185"/>
              </w:numPr>
              <w:ind w:left="456"/>
              <w:rPr>
                <w:rFonts w:ascii="Cambria" w:eastAsia="Calibri" w:hAnsi="Cambria"/>
                <w:sz w:val="22"/>
                <w:szCs w:val="22"/>
              </w:rPr>
            </w:pPr>
            <w:r w:rsidRPr="005E0BD4">
              <w:rPr>
                <w:rFonts w:ascii="Cambria" w:eastAsia="Calibri" w:hAnsi="Cambria"/>
                <w:sz w:val="22"/>
                <w:szCs w:val="22"/>
              </w:rPr>
              <w:t>Преглед педагошке документације наставника, васпитача и стручних сарадника.</w:t>
            </w:r>
          </w:p>
          <w:p w:rsidR="000E3C3B" w:rsidRPr="005E0BD4" w:rsidRDefault="000E3C3B" w:rsidP="00A354F4">
            <w:pPr>
              <w:pStyle w:val="NoSpacing"/>
              <w:numPr>
                <w:ilvl w:val="0"/>
                <w:numId w:val="185"/>
              </w:numPr>
              <w:ind w:left="456"/>
              <w:rPr>
                <w:rFonts w:ascii="Cambria" w:eastAsia="Calibri" w:hAnsi="Cambria"/>
                <w:sz w:val="22"/>
                <w:szCs w:val="22"/>
                <w:lang w:val="sr-Cyrl-CS"/>
              </w:rPr>
            </w:pPr>
            <w:r w:rsidRPr="005E0BD4">
              <w:rPr>
                <w:rFonts w:ascii="Cambria" w:eastAsia="Calibri" w:hAnsi="Cambria"/>
                <w:sz w:val="22"/>
                <w:szCs w:val="22"/>
                <w:lang w:val="sr-Cyrl-CS"/>
              </w:rPr>
              <w:t>Прегледа дневнике образовно-васпитног рада наставника, васпитача и књигу дежурних наставника</w:t>
            </w:r>
          </w:p>
        </w:tc>
        <w:tc>
          <w:tcPr>
            <w:tcW w:w="2034" w:type="dxa"/>
            <w:shd w:val="clear" w:color="auto" w:fill="auto"/>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СЕПТЕБАР/ЈУН</w:t>
            </w:r>
          </w:p>
          <w:p w:rsidR="000E3C3B" w:rsidRPr="005E0BD4" w:rsidRDefault="000E3C3B" w:rsidP="007875A7">
            <w:pPr>
              <w:pStyle w:val="NoSpacing"/>
              <w:spacing w:before="1800"/>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Рад на усмеравању међуљудских односа</w:t>
            </w:r>
          </w:p>
        </w:tc>
        <w:tc>
          <w:tcPr>
            <w:tcW w:w="5423" w:type="dxa"/>
            <w:shd w:val="clear" w:color="auto" w:fill="auto"/>
          </w:tcPr>
          <w:p w:rsidR="000E3C3B" w:rsidRPr="005E0BD4" w:rsidRDefault="000E3C3B" w:rsidP="00A354F4">
            <w:pPr>
              <w:pStyle w:val="NoSpacing"/>
              <w:numPr>
                <w:ilvl w:val="0"/>
                <w:numId w:val="181"/>
              </w:numPr>
              <w:ind w:left="457"/>
              <w:rPr>
                <w:rFonts w:ascii="Cambria" w:eastAsia="Calibri" w:hAnsi="Cambria"/>
                <w:sz w:val="22"/>
                <w:szCs w:val="22"/>
              </w:rPr>
            </w:pPr>
            <w:r w:rsidRPr="005E0BD4">
              <w:rPr>
                <w:rFonts w:ascii="Cambria" w:eastAsia="Calibri" w:hAnsi="Cambria"/>
                <w:sz w:val="22"/>
                <w:szCs w:val="22"/>
              </w:rPr>
              <w:t>Рад на подели радних задатака на све чланове колектива као значајан елемент за здраве међуљудске односе;</w:t>
            </w:r>
          </w:p>
          <w:p w:rsidR="000E3C3B" w:rsidRPr="005E0BD4" w:rsidRDefault="000E3C3B" w:rsidP="00A354F4">
            <w:pPr>
              <w:pStyle w:val="NoSpacing"/>
              <w:numPr>
                <w:ilvl w:val="0"/>
                <w:numId w:val="181"/>
              </w:numPr>
              <w:ind w:left="457"/>
              <w:rPr>
                <w:rFonts w:ascii="Cambria" w:eastAsia="Calibri" w:hAnsi="Cambria"/>
                <w:sz w:val="22"/>
                <w:szCs w:val="22"/>
              </w:rPr>
            </w:pPr>
            <w:r w:rsidRPr="005E0BD4">
              <w:rPr>
                <w:rFonts w:ascii="Cambria" w:eastAsia="Calibri" w:hAnsi="Cambria"/>
                <w:sz w:val="22"/>
                <w:szCs w:val="22"/>
              </w:rPr>
              <w:t>Рад на стварању радне стмосфере на бази дисциплинованог обављања задатака,</w:t>
            </w:r>
          </w:p>
          <w:p w:rsidR="000E3C3B" w:rsidRPr="005E0BD4" w:rsidRDefault="000E3C3B" w:rsidP="00A354F4">
            <w:pPr>
              <w:pStyle w:val="NoSpacing"/>
              <w:numPr>
                <w:ilvl w:val="0"/>
                <w:numId w:val="181"/>
              </w:numPr>
              <w:ind w:left="457"/>
              <w:rPr>
                <w:rFonts w:ascii="Cambria" w:eastAsia="Calibri" w:hAnsi="Cambria"/>
                <w:sz w:val="22"/>
                <w:szCs w:val="22"/>
              </w:rPr>
            </w:pPr>
            <w:r w:rsidRPr="005E0BD4">
              <w:rPr>
                <w:rFonts w:ascii="Cambria" w:eastAsia="Calibri" w:hAnsi="Cambria"/>
                <w:sz w:val="22"/>
                <w:szCs w:val="22"/>
              </w:rPr>
              <w:t>међусобног поштовања, чување угледа просветног радника;</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r w:rsidR="000E3C3B" w:rsidRPr="006A5784" w:rsidTr="00063228">
        <w:trPr>
          <w:jc w:val="center"/>
        </w:trPr>
        <w:tc>
          <w:tcPr>
            <w:tcW w:w="1993" w:type="dxa"/>
            <w:shd w:val="clear" w:color="auto" w:fill="auto"/>
            <w:vAlign w:val="center"/>
          </w:tcPr>
          <w:p w:rsidR="000E3C3B" w:rsidRPr="005E0BD4" w:rsidRDefault="000E3C3B" w:rsidP="00A4644B">
            <w:pPr>
              <w:pStyle w:val="NoSpacing"/>
              <w:jc w:val="center"/>
              <w:rPr>
                <w:rFonts w:ascii="Cambria" w:eastAsia="Calibri" w:hAnsi="Cambria"/>
                <w:b/>
                <w:sz w:val="22"/>
                <w:szCs w:val="22"/>
              </w:rPr>
            </w:pPr>
            <w:r w:rsidRPr="005E0BD4">
              <w:rPr>
                <w:rFonts w:ascii="Cambria" w:eastAsia="Calibri" w:hAnsi="Cambria"/>
                <w:b/>
                <w:sz w:val="22"/>
                <w:szCs w:val="22"/>
              </w:rPr>
              <w:t>Остали послови</w:t>
            </w:r>
          </w:p>
        </w:tc>
        <w:tc>
          <w:tcPr>
            <w:tcW w:w="5423" w:type="dxa"/>
            <w:shd w:val="clear" w:color="auto" w:fill="auto"/>
          </w:tcPr>
          <w:p w:rsidR="000E3C3B" w:rsidRPr="005E0BD4" w:rsidRDefault="000E3C3B" w:rsidP="00A354F4">
            <w:pPr>
              <w:pStyle w:val="NoSpacing"/>
              <w:numPr>
                <w:ilvl w:val="0"/>
                <w:numId w:val="181"/>
              </w:numPr>
              <w:ind w:left="457"/>
              <w:rPr>
                <w:rFonts w:ascii="Cambria" w:eastAsia="Calibri" w:hAnsi="Cambria"/>
                <w:sz w:val="22"/>
                <w:szCs w:val="22"/>
              </w:rPr>
            </w:pPr>
            <w:r w:rsidRPr="005E0BD4">
              <w:rPr>
                <w:rFonts w:ascii="Cambria" w:eastAsia="Calibri" w:hAnsi="Cambria"/>
                <w:sz w:val="22"/>
                <w:szCs w:val="22"/>
              </w:rPr>
              <w:t>Стручно усавршавање (саветовањам едукације).</w:t>
            </w:r>
          </w:p>
          <w:p w:rsidR="000E3C3B" w:rsidRPr="005E0BD4" w:rsidRDefault="000E3C3B" w:rsidP="00A354F4">
            <w:pPr>
              <w:pStyle w:val="NoSpacing"/>
              <w:numPr>
                <w:ilvl w:val="0"/>
                <w:numId w:val="181"/>
              </w:numPr>
              <w:ind w:left="457"/>
              <w:rPr>
                <w:rFonts w:ascii="Cambria" w:eastAsia="Calibri" w:hAnsi="Cambria"/>
                <w:sz w:val="22"/>
                <w:szCs w:val="22"/>
              </w:rPr>
            </w:pPr>
            <w:r w:rsidRPr="005E0BD4">
              <w:rPr>
                <w:rFonts w:ascii="Cambria" w:eastAsia="Calibri" w:hAnsi="Cambria"/>
                <w:sz w:val="22"/>
                <w:szCs w:val="22"/>
              </w:rPr>
              <w:t>Присуствовање седницама стручних органа (стручних већа, одељенских већа), савету родитеља и школском одбору.</w:t>
            </w:r>
          </w:p>
        </w:tc>
        <w:tc>
          <w:tcPr>
            <w:tcW w:w="2034" w:type="dxa"/>
            <w:shd w:val="clear" w:color="auto" w:fill="auto"/>
            <w:vAlign w:val="center"/>
          </w:tcPr>
          <w:p w:rsidR="000E3C3B" w:rsidRPr="005E0BD4" w:rsidRDefault="000E3C3B" w:rsidP="00A4644B">
            <w:pPr>
              <w:pStyle w:val="NoSpacing"/>
              <w:jc w:val="center"/>
              <w:rPr>
                <w:rFonts w:ascii="Cambria" w:eastAsia="Calibri" w:hAnsi="Cambria"/>
                <w:sz w:val="22"/>
                <w:szCs w:val="22"/>
              </w:rPr>
            </w:pPr>
            <w:r w:rsidRPr="005E0BD4">
              <w:rPr>
                <w:rFonts w:ascii="Cambria" w:eastAsia="Calibri" w:hAnsi="Cambria"/>
                <w:sz w:val="22"/>
                <w:szCs w:val="22"/>
              </w:rPr>
              <w:t>ТОКОМ ГОДИНЕ</w:t>
            </w:r>
          </w:p>
        </w:tc>
      </w:tr>
    </w:tbl>
    <w:p w:rsidR="009F654D" w:rsidRPr="00F557F6" w:rsidRDefault="00062373" w:rsidP="00920BB5">
      <w:pPr>
        <w:pStyle w:val="Heading2"/>
        <w:spacing w:before="840" w:after="240"/>
        <w:rPr>
          <w:rFonts w:ascii="Verdana" w:hAnsi="Verdana"/>
          <w:i w:val="0"/>
          <w:sz w:val="32"/>
          <w:szCs w:val="32"/>
          <w:lang w:val="hr-HR"/>
        </w:rPr>
      </w:pPr>
      <w:bookmarkStart w:id="333" w:name="_Toc20049451"/>
      <w:r w:rsidRPr="00F557F6">
        <w:rPr>
          <w:rFonts w:ascii="Verdana" w:hAnsi="Verdana"/>
          <w:i w:val="0"/>
          <w:sz w:val="32"/>
          <w:szCs w:val="32"/>
          <w:lang w:val="ru-RU"/>
        </w:rPr>
        <w:t xml:space="preserve">6.8. </w:t>
      </w:r>
      <w:r w:rsidR="009F654D" w:rsidRPr="00F557F6">
        <w:rPr>
          <w:rFonts w:ascii="Verdana" w:hAnsi="Verdana"/>
          <w:i w:val="0"/>
          <w:sz w:val="32"/>
          <w:szCs w:val="32"/>
          <w:lang w:val="ru-RU"/>
        </w:rPr>
        <w:t>НАСТАВНИЧКО ВЕЋЕ</w:t>
      </w:r>
      <w:bookmarkEnd w:id="328"/>
      <w:bookmarkEnd w:id="329"/>
      <w:bookmarkEnd w:id="330"/>
      <w:bookmarkEnd w:id="331"/>
      <w:bookmarkEnd w:id="332"/>
      <w:bookmarkEnd w:id="333"/>
    </w:p>
    <w:p w:rsidR="00997989" w:rsidRPr="005E0BD4" w:rsidRDefault="00997989" w:rsidP="00FE4580">
      <w:pPr>
        <w:spacing w:before="120"/>
        <w:rPr>
          <w:rFonts w:ascii="Cambria" w:hAnsi="Cambria"/>
          <w:i/>
          <w:sz w:val="22"/>
          <w:szCs w:val="22"/>
          <w:lang w:val="sr-Cyrl-CS"/>
        </w:rPr>
      </w:pPr>
      <w:bookmarkStart w:id="334" w:name="_Toc271464490"/>
      <w:bookmarkStart w:id="335" w:name="_Toc271470001"/>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392944" w:rsidRPr="005E0BD4" w:rsidTr="00DA46DA">
        <w:trPr>
          <w:trHeight w:val="1012"/>
          <w:tblHeader/>
          <w:jc w:val="center"/>
        </w:trPr>
        <w:tc>
          <w:tcPr>
            <w:tcW w:w="1458"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НОСИОЦИ/</w:t>
            </w:r>
          </w:p>
          <w:p w:rsidR="00392944" w:rsidRPr="005E0BD4" w:rsidRDefault="00392944" w:rsidP="0062264B">
            <w:pPr>
              <w:jc w:val="center"/>
              <w:rPr>
                <w:rFonts w:ascii="Cambria" w:hAnsi="Cambria"/>
                <w:b/>
                <w:sz w:val="22"/>
                <w:szCs w:val="22"/>
                <w:lang w:val="sr-Cyrl-CS"/>
              </w:rPr>
            </w:pPr>
            <w:r w:rsidRPr="005E0BD4">
              <w:rPr>
                <w:rFonts w:ascii="Cambria" w:hAnsi="Cambria"/>
                <w:b/>
                <w:sz w:val="22"/>
                <w:szCs w:val="22"/>
                <w:lang w:val="sr-Cyrl-CS"/>
              </w:rPr>
              <w:t>ЗАДУЖЕЊА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t>IX</w:t>
            </w:r>
          </w:p>
        </w:tc>
        <w:tc>
          <w:tcPr>
            <w:tcW w:w="6030" w:type="dxa"/>
            <w:vAlign w:val="center"/>
          </w:tcPr>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Усвајање плана рада Наставничког већа 20</w:t>
            </w:r>
            <w:r w:rsidR="00F557F6" w:rsidRPr="005E0BD4">
              <w:rPr>
                <w:rFonts w:ascii="Cambria" w:hAnsi="Cambria"/>
                <w:sz w:val="22"/>
                <w:szCs w:val="22"/>
                <w:lang w:val="ru-RU"/>
              </w:rPr>
              <w:t>1</w:t>
            </w:r>
            <w:r w:rsidR="003C4538" w:rsidRPr="005E0BD4">
              <w:rPr>
                <w:rFonts w:ascii="Cambria" w:hAnsi="Cambria"/>
                <w:sz w:val="22"/>
                <w:szCs w:val="22"/>
                <w:lang w:val="ru-RU"/>
              </w:rPr>
              <w:t>9</w:t>
            </w:r>
            <w:r w:rsidRPr="005E0BD4">
              <w:rPr>
                <w:rFonts w:ascii="Cambria" w:hAnsi="Cambria"/>
                <w:sz w:val="22"/>
                <w:szCs w:val="22"/>
                <w:lang w:val="ru-RU"/>
              </w:rPr>
              <w:t>/</w:t>
            </w:r>
            <w:r w:rsidR="003C4538" w:rsidRPr="005E0BD4">
              <w:rPr>
                <w:rFonts w:ascii="Cambria" w:hAnsi="Cambria"/>
                <w:sz w:val="22"/>
                <w:szCs w:val="22"/>
                <w:lang w:val="ru-RU"/>
              </w:rPr>
              <w:t>20</w:t>
            </w:r>
            <w:r w:rsidRPr="005E0BD4">
              <w:rPr>
                <w:rFonts w:ascii="Cambria" w:hAnsi="Cambria"/>
                <w:sz w:val="22"/>
                <w:szCs w:val="22"/>
                <w:lang w:val="ru-RU"/>
              </w:rPr>
              <w:t>.</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Разматрање и давање мишљења о раду директора у шк. 20</w:t>
            </w:r>
            <w:r w:rsidR="003C4538" w:rsidRPr="005E0BD4">
              <w:rPr>
                <w:rFonts w:ascii="Cambria" w:hAnsi="Cambria"/>
                <w:sz w:val="22"/>
                <w:szCs w:val="22"/>
                <w:lang w:val="ru-RU"/>
              </w:rPr>
              <w:t>18</w:t>
            </w:r>
            <w:r w:rsidRPr="005E0BD4">
              <w:rPr>
                <w:rFonts w:ascii="Cambria" w:hAnsi="Cambria"/>
                <w:sz w:val="22"/>
                <w:szCs w:val="22"/>
                <w:lang w:val="ru-RU"/>
              </w:rPr>
              <w:t>/1</w:t>
            </w:r>
            <w:r w:rsidR="003C4538" w:rsidRPr="005E0BD4">
              <w:rPr>
                <w:rFonts w:ascii="Cambria" w:hAnsi="Cambria"/>
                <w:sz w:val="22"/>
                <w:szCs w:val="22"/>
                <w:lang w:val="ru-RU"/>
              </w:rPr>
              <w:t>9</w:t>
            </w:r>
            <w:r w:rsidRPr="005E0BD4">
              <w:rPr>
                <w:rFonts w:ascii="Cambria" w:hAnsi="Cambria"/>
                <w:sz w:val="22"/>
                <w:szCs w:val="22"/>
                <w:lang w:val="ru-RU"/>
              </w:rPr>
              <w:t xml:space="preserve">. години. </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Разматрање и усвајање Годишњег извештаја</w:t>
            </w:r>
            <w:r w:rsidRPr="005E0BD4">
              <w:rPr>
                <w:rFonts w:ascii="Cambria" w:hAnsi="Cambria"/>
                <w:sz w:val="22"/>
                <w:szCs w:val="22"/>
                <w:lang w:val="sr-Latn-CS"/>
              </w:rPr>
              <w:t xml:space="preserve"> о </w:t>
            </w:r>
            <w:r w:rsidRPr="005E0BD4">
              <w:rPr>
                <w:rFonts w:ascii="Cambria" w:hAnsi="Cambria"/>
                <w:sz w:val="22"/>
                <w:szCs w:val="22"/>
              </w:rPr>
              <w:t xml:space="preserve">реализованости Годишњег плана рада школе </w:t>
            </w:r>
            <w:r w:rsidRPr="005E0BD4">
              <w:rPr>
                <w:rFonts w:ascii="Cambria" w:hAnsi="Cambria"/>
                <w:sz w:val="22"/>
                <w:szCs w:val="22"/>
                <w:lang w:val="sr-Latn-CS"/>
              </w:rPr>
              <w:t>за</w:t>
            </w:r>
            <w:r w:rsidRPr="005E0BD4">
              <w:rPr>
                <w:rFonts w:ascii="Cambria" w:hAnsi="Cambria"/>
                <w:sz w:val="22"/>
                <w:szCs w:val="22"/>
                <w:lang w:val="ru-RU"/>
              </w:rPr>
              <w:t xml:space="preserve"> школску 20</w:t>
            </w:r>
            <w:r w:rsidRPr="005E0BD4">
              <w:rPr>
                <w:rFonts w:ascii="Cambria" w:hAnsi="Cambria"/>
                <w:sz w:val="22"/>
                <w:szCs w:val="22"/>
                <w:lang w:val="sr-Cyrl-CS"/>
              </w:rPr>
              <w:t>1</w:t>
            </w:r>
            <w:r w:rsidR="003C4538" w:rsidRPr="005E0BD4">
              <w:rPr>
                <w:rFonts w:ascii="Cambria" w:hAnsi="Cambria"/>
                <w:sz w:val="22"/>
                <w:szCs w:val="22"/>
                <w:lang w:val="sr-Cyrl-CS"/>
              </w:rPr>
              <w:t>8</w:t>
            </w:r>
            <w:r w:rsidRPr="005E0BD4">
              <w:rPr>
                <w:rFonts w:ascii="Cambria" w:hAnsi="Cambria"/>
                <w:sz w:val="22"/>
                <w:szCs w:val="22"/>
                <w:lang w:val="ru-RU"/>
              </w:rPr>
              <w:t>/</w:t>
            </w:r>
            <w:r w:rsidRPr="005E0BD4">
              <w:rPr>
                <w:rFonts w:ascii="Cambria" w:hAnsi="Cambria"/>
                <w:sz w:val="22"/>
                <w:szCs w:val="22"/>
                <w:lang w:val="sr-Latn-CS"/>
              </w:rPr>
              <w:t>1</w:t>
            </w:r>
            <w:r w:rsidR="003C4538" w:rsidRPr="005E0BD4">
              <w:rPr>
                <w:rFonts w:ascii="Cambria" w:hAnsi="Cambria"/>
                <w:sz w:val="22"/>
                <w:szCs w:val="22"/>
              </w:rPr>
              <w:t>9</w:t>
            </w:r>
            <w:r w:rsidRPr="005E0BD4">
              <w:rPr>
                <w:rFonts w:ascii="Cambria" w:hAnsi="Cambria"/>
                <w:sz w:val="22"/>
                <w:szCs w:val="22"/>
                <w:lang w:val="ru-RU"/>
              </w:rPr>
              <w:t>. годину (рад стручних органа, стручних сарадника, индивидуалних наставника, предшколско и продужени боравак, успех ученика, манифестације у школи, посете установама, рад ђачких организација, реализација наставног плана и програма).</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Именовање чланова стручног актива за развој школског програма и давање предлога Школском одбору за именовање чланова стручног актива за развојно планирање.</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Утврђивање програма сталног стручног усавршавања.</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Усвајање Акционог плана за шк. 201</w:t>
            </w:r>
            <w:r w:rsidR="003C4538" w:rsidRPr="005E0BD4">
              <w:rPr>
                <w:rFonts w:ascii="Cambria" w:hAnsi="Cambria"/>
                <w:sz w:val="22"/>
                <w:szCs w:val="22"/>
                <w:lang w:val="ru-RU"/>
              </w:rPr>
              <w:t>9</w:t>
            </w:r>
            <w:r w:rsidRPr="005E0BD4">
              <w:rPr>
                <w:rFonts w:ascii="Cambria" w:hAnsi="Cambria"/>
                <w:sz w:val="22"/>
                <w:szCs w:val="22"/>
                <w:lang w:val="ru-RU"/>
              </w:rPr>
              <w:t>/</w:t>
            </w:r>
            <w:r w:rsidR="003C4538" w:rsidRPr="005E0BD4">
              <w:rPr>
                <w:rFonts w:ascii="Cambria" w:hAnsi="Cambria"/>
                <w:sz w:val="22"/>
                <w:szCs w:val="22"/>
                <w:lang w:val="ru-RU"/>
              </w:rPr>
              <w:t>20</w:t>
            </w:r>
            <w:r w:rsidRPr="005E0BD4">
              <w:rPr>
                <w:rFonts w:ascii="Cambria" w:hAnsi="Cambria"/>
                <w:sz w:val="22"/>
                <w:szCs w:val="22"/>
                <w:lang w:val="ru-RU"/>
              </w:rPr>
              <w:t>. годину.</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Давање мишљења за 40-часовну радну недељу.</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Разматрање и давање мишљења за Годишњи план рада школе за школску 20</w:t>
            </w:r>
            <w:r w:rsidRPr="005E0BD4">
              <w:rPr>
                <w:rFonts w:ascii="Cambria" w:hAnsi="Cambria"/>
                <w:sz w:val="22"/>
                <w:szCs w:val="22"/>
                <w:lang w:val="sr-Latn-CS"/>
              </w:rPr>
              <w:t>1</w:t>
            </w:r>
            <w:r w:rsidR="003C4538" w:rsidRPr="005E0BD4">
              <w:rPr>
                <w:rFonts w:ascii="Cambria" w:hAnsi="Cambria"/>
                <w:sz w:val="22"/>
                <w:szCs w:val="22"/>
              </w:rPr>
              <w:t>9</w:t>
            </w:r>
            <w:r w:rsidRPr="005E0BD4">
              <w:rPr>
                <w:rFonts w:ascii="Cambria" w:hAnsi="Cambria"/>
                <w:sz w:val="22"/>
                <w:szCs w:val="22"/>
                <w:lang w:val="ru-RU"/>
              </w:rPr>
              <w:t>/</w:t>
            </w:r>
            <w:r w:rsidR="003C4538" w:rsidRPr="005E0BD4">
              <w:rPr>
                <w:rFonts w:ascii="Cambria" w:hAnsi="Cambria"/>
                <w:sz w:val="22"/>
                <w:szCs w:val="22"/>
                <w:lang w:val="ru-RU"/>
              </w:rPr>
              <w:t>20</w:t>
            </w:r>
            <w:r w:rsidRPr="005E0BD4">
              <w:rPr>
                <w:rFonts w:ascii="Cambria" w:hAnsi="Cambria"/>
                <w:sz w:val="22"/>
                <w:szCs w:val="22"/>
                <w:lang w:val="ru-RU"/>
              </w:rPr>
              <w:t>. годину (разматрање у појединостима и у начелу).</w:t>
            </w:r>
          </w:p>
          <w:p w:rsidR="00392944" w:rsidRPr="005E0BD4" w:rsidRDefault="00392944" w:rsidP="00A354F4">
            <w:pPr>
              <w:pStyle w:val="NoSpacing"/>
              <w:numPr>
                <w:ilvl w:val="0"/>
                <w:numId w:val="141"/>
              </w:numPr>
              <w:ind w:left="446"/>
              <w:rPr>
                <w:rFonts w:ascii="Cambria" w:hAnsi="Cambria"/>
                <w:sz w:val="22"/>
                <w:szCs w:val="22"/>
                <w:lang w:val="sr-Latn-CS"/>
              </w:rPr>
            </w:pPr>
            <w:r w:rsidRPr="005E0BD4">
              <w:rPr>
                <w:rFonts w:ascii="Cambria" w:hAnsi="Cambria"/>
                <w:sz w:val="22"/>
                <w:szCs w:val="22"/>
                <w:lang w:val="sr-Cyrl-CS"/>
              </w:rPr>
              <w:t>Усвајање распореда часова редовне наставе.</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sr-Cyrl-CS"/>
              </w:rPr>
              <w:t>Усвајање распореда додатне и допунске наставе и слободних активности.</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sr-Cyrl-CS"/>
              </w:rPr>
              <w:t>Усвајање распореда школских писмених и контролних задатака и тестирања.</w:t>
            </w:r>
          </w:p>
          <w:p w:rsidR="00392944" w:rsidRPr="005E0BD4" w:rsidRDefault="00392944" w:rsidP="00A354F4">
            <w:pPr>
              <w:pStyle w:val="NoSpacing"/>
              <w:numPr>
                <w:ilvl w:val="0"/>
                <w:numId w:val="141"/>
              </w:numPr>
              <w:ind w:left="446"/>
              <w:rPr>
                <w:rFonts w:ascii="Cambria" w:hAnsi="Cambria"/>
                <w:sz w:val="22"/>
                <w:szCs w:val="22"/>
                <w:lang w:val="sr-Latn-CS"/>
              </w:rPr>
            </w:pPr>
            <w:r w:rsidRPr="005E0BD4">
              <w:rPr>
                <w:rFonts w:ascii="Cambria" w:hAnsi="Cambria"/>
                <w:sz w:val="22"/>
                <w:szCs w:val="22"/>
                <w:lang w:val="sr-Cyrl-CS"/>
              </w:rPr>
              <w:t>Усвајање распореда дана отворених врата и родитељских састанака.</w:t>
            </w:r>
          </w:p>
          <w:p w:rsidR="00392944" w:rsidRPr="005E0BD4" w:rsidRDefault="00392944" w:rsidP="00A354F4">
            <w:pPr>
              <w:pStyle w:val="NoSpacing"/>
              <w:numPr>
                <w:ilvl w:val="0"/>
                <w:numId w:val="141"/>
              </w:numPr>
              <w:ind w:left="446"/>
              <w:rPr>
                <w:rFonts w:ascii="Cambria" w:hAnsi="Cambria"/>
                <w:sz w:val="22"/>
                <w:szCs w:val="22"/>
                <w:lang w:val="it-IT"/>
              </w:rPr>
            </w:pPr>
            <w:r w:rsidRPr="005E0BD4">
              <w:rPr>
                <w:rFonts w:ascii="Cambria" w:hAnsi="Cambria"/>
                <w:sz w:val="22"/>
                <w:szCs w:val="22"/>
                <w:lang w:val="sr-Cyrl-CS"/>
              </w:rPr>
              <w:t>Утврђивање плана извођења наставе у природи, екскурзије и излета.</w:t>
            </w:r>
          </w:p>
          <w:p w:rsidR="00392944" w:rsidRPr="005E0BD4" w:rsidRDefault="00392944" w:rsidP="00A354F4">
            <w:pPr>
              <w:pStyle w:val="NoSpacing"/>
              <w:numPr>
                <w:ilvl w:val="0"/>
                <w:numId w:val="141"/>
              </w:numPr>
              <w:ind w:left="446"/>
              <w:rPr>
                <w:rFonts w:ascii="Cambria" w:hAnsi="Cambria"/>
                <w:sz w:val="22"/>
                <w:szCs w:val="22"/>
                <w:lang w:val="ru-RU"/>
              </w:rPr>
            </w:pPr>
            <w:r w:rsidRPr="005E0BD4">
              <w:rPr>
                <w:rFonts w:ascii="Cambria" w:hAnsi="Cambria"/>
                <w:sz w:val="22"/>
                <w:szCs w:val="22"/>
                <w:lang w:val="ru-RU"/>
              </w:rPr>
              <w:t>Текући послови</w:t>
            </w:r>
            <w:r w:rsidRPr="005E0BD4">
              <w:rPr>
                <w:rFonts w:ascii="Cambria" w:hAnsi="Cambria"/>
                <w:sz w:val="22"/>
                <w:szCs w:val="22"/>
                <w:lang w:val="sr-Latn-CS"/>
              </w:rPr>
              <w:t>.</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школе</w:t>
            </w:r>
          </w:p>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Чланови Наставни.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X</w:t>
            </w:r>
          </w:p>
        </w:tc>
        <w:tc>
          <w:tcPr>
            <w:tcW w:w="6030" w:type="dxa"/>
            <w:vAlign w:val="center"/>
          </w:tcPr>
          <w:p w:rsidR="00392944" w:rsidRPr="005E0BD4" w:rsidRDefault="00392944" w:rsidP="00A354F4">
            <w:pPr>
              <w:pStyle w:val="NoSpacing"/>
              <w:numPr>
                <w:ilvl w:val="0"/>
                <w:numId w:val="142"/>
              </w:numPr>
              <w:ind w:left="356"/>
              <w:rPr>
                <w:rFonts w:ascii="Cambria" w:hAnsi="Cambria"/>
                <w:sz w:val="22"/>
                <w:szCs w:val="22"/>
              </w:rPr>
            </w:pPr>
            <w:r w:rsidRPr="005E0BD4">
              <w:rPr>
                <w:rFonts w:ascii="Cambria" w:hAnsi="Cambria"/>
                <w:sz w:val="22"/>
                <w:szCs w:val="22"/>
                <w:lang w:val="sr-Cyrl-CS"/>
              </w:rPr>
              <w:t>А</w:t>
            </w:r>
            <w:r w:rsidRPr="005E0BD4">
              <w:rPr>
                <w:rFonts w:ascii="Cambria" w:hAnsi="Cambria"/>
                <w:sz w:val="22"/>
                <w:szCs w:val="22"/>
              </w:rPr>
              <w:t>нализ</w:t>
            </w:r>
            <w:r w:rsidRPr="005E0BD4">
              <w:rPr>
                <w:rFonts w:ascii="Cambria" w:hAnsi="Cambria"/>
                <w:sz w:val="22"/>
                <w:szCs w:val="22"/>
                <w:lang w:val="sr-Cyrl-CS"/>
              </w:rPr>
              <w:t>а</w:t>
            </w:r>
            <w:r w:rsidRPr="005E0BD4">
              <w:rPr>
                <w:rFonts w:ascii="Cambria" w:hAnsi="Cambria"/>
                <w:sz w:val="22"/>
                <w:szCs w:val="22"/>
              </w:rPr>
              <w:t xml:space="preserve"> стањ</w:t>
            </w:r>
            <w:r w:rsidRPr="005E0BD4">
              <w:rPr>
                <w:rFonts w:ascii="Cambria" w:hAnsi="Cambria"/>
                <w:sz w:val="22"/>
                <w:szCs w:val="22"/>
                <w:lang w:val="sr-Cyrl-CS"/>
              </w:rPr>
              <w:t>а</w:t>
            </w:r>
            <w:r w:rsidRPr="005E0BD4">
              <w:rPr>
                <w:rFonts w:ascii="Cambria" w:hAnsi="Cambria"/>
                <w:sz w:val="22"/>
                <w:szCs w:val="22"/>
              </w:rPr>
              <w:t xml:space="preserve"> опремљености опремом и наставним средствима као и степен њихове употребе у процесу васпитно образовног рада</w:t>
            </w:r>
            <w:r w:rsidRPr="005E0BD4">
              <w:rPr>
                <w:rFonts w:ascii="Cambria" w:hAnsi="Cambria"/>
                <w:sz w:val="22"/>
                <w:szCs w:val="22"/>
                <w:lang w:val="sr-Cyrl-CS"/>
              </w:rPr>
              <w:t>.</w:t>
            </w:r>
          </w:p>
          <w:p w:rsidR="00392944" w:rsidRPr="005E0BD4" w:rsidRDefault="00392944" w:rsidP="00A354F4">
            <w:pPr>
              <w:pStyle w:val="NoSpacing"/>
              <w:numPr>
                <w:ilvl w:val="0"/>
                <w:numId w:val="142"/>
              </w:numPr>
              <w:ind w:left="356"/>
              <w:rPr>
                <w:rFonts w:ascii="Cambria" w:hAnsi="Cambria"/>
                <w:sz w:val="22"/>
                <w:szCs w:val="22"/>
                <w:lang w:val="it-IT"/>
              </w:rPr>
            </w:pPr>
            <w:r w:rsidRPr="005E0BD4">
              <w:rPr>
                <w:rFonts w:ascii="Cambria" w:hAnsi="Cambria"/>
                <w:sz w:val="22"/>
                <w:szCs w:val="22"/>
                <w:lang w:val="sr-Cyrl-CS"/>
              </w:rPr>
              <w:t>У</w:t>
            </w:r>
            <w:r w:rsidRPr="005E0BD4">
              <w:rPr>
                <w:rFonts w:ascii="Cambria" w:hAnsi="Cambria"/>
                <w:sz w:val="22"/>
                <w:szCs w:val="22"/>
                <w:lang w:val="sr-Latn-CS"/>
              </w:rPr>
              <w:t>тврђ</w:t>
            </w:r>
            <w:r w:rsidRPr="005E0BD4">
              <w:rPr>
                <w:rFonts w:ascii="Cambria" w:hAnsi="Cambria"/>
                <w:sz w:val="22"/>
                <w:szCs w:val="22"/>
                <w:lang w:val="sr-Cyrl-CS"/>
              </w:rPr>
              <w:t xml:space="preserve">ивање </w:t>
            </w:r>
            <w:r w:rsidRPr="005E0BD4">
              <w:rPr>
                <w:rFonts w:ascii="Cambria" w:hAnsi="Cambria"/>
                <w:sz w:val="22"/>
                <w:szCs w:val="22"/>
                <w:lang w:val="sr-Latn-CS"/>
              </w:rPr>
              <w:t>програм</w:t>
            </w:r>
            <w:r w:rsidRPr="005E0BD4">
              <w:rPr>
                <w:rFonts w:ascii="Cambria" w:hAnsi="Cambria"/>
                <w:sz w:val="22"/>
                <w:szCs w:val="22"/>
                <w:lang w:val="sr-Cyrl-CS"/>
              </w:rPr>
              <w:t>а</w:t>
            </w:r>
            <w:r w:rsidRPr="005E0BD4">
              <w:rPr>
                <w:rFonts w:ascii="Cambria" w:hAnsi="Cambria"/>
                <w:sz w:val="22"/>
                <w:szCs w:val="22"/>
                <w:lang w:val="sr-Latn-CS"/>
              </w:rPr>
              <w:t xml:space="preserve"> мера на увођењу иновација у настав</w:t>
            </w:r>
            <w:r w:rsidRPr="005E0BD4">
              <w:rPr>
                <w:rFonts w:ascii="Cambria" w:hAnsi="Cambria"/>
                <w:sz w:val="22"/>
                <w:szCs w:val="22"/>
              </w:rPr>
              <w:t>у</w:t>
            </w:r>
            <w:r w:rsidRPr="005E0BD4">
              <w:rPr>
                <w:rFonts w:ascii="Cambria" w:hAnsi="Cambria"/>
                <w:sz w:val="22"/>
                <w:szCs w:val="22"/>
                <w:lang w:val="sr-Latn-CS"/>
              </w:rPr>
              <w:t xml:space="preserve"> и у образовно–васпитни процес</w:t>
            </w:r>
            <w:r w:rsidRPr="005E0BD4">
              <w:rPr>
                <w:rFonts w:ascii="Cambria" w:hAnsi="Cambria"/>
                <w:sz w:val="22"/>
                <w:szCs w:val="22"/>
              </w:rPr>
              <w:t>.</w:t>
            </w:r>
          </w:p>
          <w:p w:rsidR="00392944" w:rsidRPr="005E0BD4" w:rsidRDefault="00392944" w:rsidP="00A354F4">
            <w:pPr>
              <w:pStyle w:val="NoSpacing"/>
              <w:numPr>
                <w:ilvl w:val="0"/>
                <w:numId w:val="142"/>
              </w:numPr>
              <w:ind w:left="356"/>
              <w:rPr>
                <w:rFonts w:ascii="Cambria" w:hAnsi="Cambria"/>
                <w:sz w:val="22"/>
                <w:szCs w:val="22"/>
                <w:lang w:val="sr-Latn-CS"/>
              </w:rPr>
            </w:pPr>
            <w:r w:rsidRPr="005E0BD4">
              <w:rPr>
                <w:rFonts w:ascii="Cambria" w:hAnsi="Cambria"/>
                <w:sz w:val="22"/>
                <w:szCs w:val="22"/>
                <w:lang w:val="sr-Cyrl-CS"/>
              </w:rPr>
              <w:t>В</w:t>
            </w:r>
            <w:r w:rsidRPr="005E0BD4">
              <w:rPr>
                <w:rFonts w:ascii="Cambria" w:hAnsi="Cambria"/>
                <w:sz w:val="22"/>
                <w:szCs w:val="22"/>
                <w:lang w:val="sr-Latn-CS"/>
              </w:rPr>
              <w:t>рши избор наставних облика и метода рада,</w:t>
            </w:r>
            <w:r w:rsidRPr="005E0BD4">
              <w:rPr>
                <w:rFonts w:ascii="Cambria" w:hAnsi="Cambria"/>
                <w:sz w:val="22"/>
                <w:szCs w:val="22"/>
              </w:rPr>
              <w:t xml:space="preserve"> </w:t>
            </w:r>
            <w:r w:rsidRPr="005E0BD4">
              <w:rPr>
                <w:rFonts w:ascii="Cambria" w:hAnsi="Cambria"/>
                <w:sz w:val="22"/>
                <w:szCs w:val="22"/>
                <w:lang w:val="sr-Latn-CS"/>
              </w:rPr>
              <w:t>употребе наставних</w:t>
            </w:r>
            <w:r w:rsidRPr="005E0BD4">
              <w:rPr>
                <w:rFonts w:ascii="Cambria" w:hAnsi="Cambria"/>
                <w:sz w:val="22"/>
                <w:szCs w:val="22"/>
              </w:rPr>
              <w:t xml:space="preserve"> </w:t>
            </w:r>
            <w:r w:rsidRPr="005E0BD4">
              <w:rPr>
                <w:rFonts w:ascii="Cambria" w:hAnsi="Cambria"/>
                <w:sz w:val="22"/>
                <w:szCs w:val="22"/>
                <w:lang w:val="sr-Latn-CS"/>
              </w:rPr>
              <w:t>средстава и друго</w:t>
            </w:r>
            <w:r w:rsidRPr="005E0BD4">
              <w:rPr>
                <w:rFonts w:ascii="Cambria" w:hAnsi="Cambria"/>
                <w:sz w:val="22"/>
                <w:szCs w:val="22"/>
                <w:lang w:val="sr-Cyrl-CS"/>
              </w:rPr>
              <w:t>.</w:t>
            </w:r>
          </w:p>
          <w:p w:rsidR="00392944" w:rsidRPr="005E0BD4" w:rsidRDefault="00392944" w:rsidP="00A354F4">
            <w:pPr>
              <w:pStyle w:val="NoSpacing"/>
              <w:numPr>
                <w:ilvl w:val="0"/>
                <w:numId w:val="142"/>
              </w:numPr>
              <w:ind w:left="356"/>
              <w:rPr>
                <w:rFonts w:ascii="Cambria" w:hAnsi="Cambria"/>
                <w:sz w:val="22"/>
                <w:szCs w:val="22"/>
                <w:lang w:val="it-IT"/>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Психолог, социјални радник, директор,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XI</w:t>
            </w:r>
          </w:p>
        </w:tc>
        <w:tc>
          <w:tcPr>
            <w:tcW w:w="6030" w:type="dxa"/>
            <w:vAlign w:val="center"/>
          </w:tcPr>
          <w:p w:rsidR="00C3743D" w:rsidRDefault="00392944" w:rsidP="00A354F4">
            <w:pPr>
              <w:pStyle w:val="NoSpacing"/>
              <w:numPr>
                <w:ilvl w:val="0"/>
                <w:numId w:val="143"/>
              </w:numPr>
              <w:ind w:left="356"/>
              <w:rPr>
                <w:rFonts w:ascii="Cambria" w:hAnsi="Cambria"/>
                <w:sz w:val="22"/>
                <w:szCs w:val="22"/>
                <w:lang w:val="sr-Cyrl-CS"/>
              </w:rPr>
            </w:pPr>
            <w:r w:rsidRPr="00C3743D">
              <w:rPr>
                <w:rFonts w:ascii="Cambria" w:hAnsi="Cambria"/>
                <w:sz w:val="22"/>
                <w:szCs w:val="22"/>
                <w:lang w:val="sr-Cyrl-CS"/>
              </w:rPr>
              <w:t xml:space="preserve">Анализа рада и постигнутих резултата ученика (успеха, дисциплине и изостанака) </w:t>
            </w:r>
          </w:p>
          <w:p w:rsidR="00392944" w:rsidRPr="00C3743D" w:rsidRDefault="00392944" w:rsidP="00A354F4">
            <w:pPr>
              <w:pStyle w:val="NoSpacing"/>
              <w:numPr>
                <w:ilvl w:val="0"/>
                <w:numId w:val="143"/>
              </w:numPr>
              <w:ind w:left="356"/>
              <w:rPr>
                <w:rFonts w:ascii="Cambria" w:hAnsi="Cambria"/>
                <w:sz w:val="22"/>
                <w:szCs w:val="22"/>
                <w:lang w:val="sr-Cyrl-CS"/>
              </w:rPr>
            </w:pPr>
            <w:r w:rsidRPr="00C3743D">
              <w:rPr>
                <w:rFonts w:ascii="Cambria" w:hAnsi="Cambria"/>
                <w:sz w:val="22"/>
                <w:szCs w:val="22"/>
                <w:lang w:val="sr-Cyrl-CS"/>
              </w:rPr>
              <w:t>Анализа реализације редовне, допунске и додатне наставе на крају првог класификационог периода.</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sr-Cyrl-CS"/>
              </w:rPr>
              <w:t>Анализа остварености Наставног плана и програма и фонда часова-реализованост Школског програма.</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sr-Cyrl-CS"/>
              </w:rPr>
              <w:t>Консултативан разговор о корелацијском раду разредних и предметних наставника.</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ru-RU"/>
              </w:rPr>
              <w:t>Извештај Тима за ИО.</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ru-RU"/>
              </w:rPr>
              <w:t>Извештај Тима за заштиту ученика од насиља злостављања и занемаривања.</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sr-Cyrl-CS"/>
              </w:rPr>
              <w:t xml:space="preserve">Анализа поштовања Правилника о понашању </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sr-Cyrl-CS"/>
              </w:rPr>
              <w:t>Изрицање васпитно-дисциплинских мера.</w:t>
            </w:r>
          </w:p>
          <w:p w:rsidR="00392944" w:rsidRPr="005E0BD4" w:rsidRDefault="00392944" w:rsidP="00A354F4">
            <w:pPr>
              <w:pStyle w:val="NoSpacing"/>
              <w:numPr>
                <w:ilvl w:val="0"/>
                <w:numId w:val="143"/>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руководиоци тимова,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XII</w:t>
            </w:r>
          </w:p>
        </w:tc>
        <w:tc>
          <w:tcPr>
            <w:tcW w:w="6030" w:type="dxa"/>
            <w:vAlign w:val="center"/>
          </w:tcPr>
          <w:p w:rsidR="00F63897" w:rsidRPr="005E0BD4" w:rsidRDefault="00F63897" w:rsidP="00A354F4">
            <w:pPr>
              <w:pStyle w:val="NoSpacing"/>
              <w:numPr>
                <w:ilvl w:val="0"/>
                <w:numId w:val="144"/>
              </w:numPr>
              <w:ind w:left="356"/>
              <w:rPr>
                <w:rFonts w:ascii="Cambria" w:hAnsi="Cambria"/>
                <w:i/>
                <w:sz w:val="22"/>
                <w:szCs w:val="22"/>
                <w:lang w:val="ru-RU"/>
              </w:rPr>
            </w:pPr>
            <w:r w:rsidRPr="005E0BD4">
              <w:rPr>
                <w:rFonts w:ascii="Cambria" w:hAnsi="Cambria"/>
                <w:i/>
                <w:sz w:val="22"/>
                <w:szCs w:val="22"/>
                <w:lang w:val="ru-RU"/>
              </w:rPr>
              <w:t>Давање мишљења Школском одбору о избору дирекотра у проширеном саставу.</w:t>
            </w:r>
          </w:p>
          <w:p w:rsidR="00392944" w:rsidRPr="005E0BD4" w:rsidRDefault="00392944" w:rsidP="00A354F4">
            <w:pPr>
              <w:pStyle w:val="NoSpacing"/>
              <w:numPr>
                <w:ilvl w:val="0"/>
                <w:numId w:val="144"/>
              </w:numPr>
              <w:ind w:left="356"/>
              <w:rPr>
                <w:rFonts w:ascii="Cambria" w:hAnsi="Cambria"/>
                <w:sz w:val="22"/>
                <w:szCs w:val="22"/>
                <w:lang w:val="ru-RU"/>
              </w:rPr>
            </w:pPr>
            <w:r w:rsidRPr="005E0BD4">
              <w:rPr>
                <w:rFonts w:ascii="Cambria" w:hAnsi="Cambria"/>
                <w:sz w:val="22"/>
                <w:szCs w:val="22"/>
                <w:lang w:val="ru-RU"/>
              </w:rPr>
              <w:t>Припреме за прославу Св. Саве – договор.</w:t>
            </w:r>
          </w:p>
          <w:p w:rsidR="00392944" w:rsidRPr="005E0BD4" w:rsidRDefault="00392944" w:rsidP="00A354F4">
            <w:pPr>
              <w:pStyle w:val="NoSpacing"/>
              <w:numPr>
                <w:ilvl w:val="0"/>
                <w:numId w:val="144"/>
              </w:numPr>
              <w:ind w:left="356"/>
              <w:rPr>
                <w:rFonts w:ascii="Cambria" w:hAnsi="Cambria"/>
                <w:sz w:val="22"/>
                <w:szCs w:val="22"/>
                <w:lang w:val="ru-RU"/>
              </w:rPr>
            </w:pPr>
            <w:r w:rsidRPr="005E0BD4">
              <w:rPr>
                <w:rFonts w:ascii="Cambria" w:hAnsi="Cambria"/>
                <w:sz w:val="22"/>
                <w:szCs w:val="22"/>
                <w:lang w:val="ru-RU"/>
              </w:rPr>
              <w:t>Договор о одласку на семинаре.</w:t>
            </w:r>
          </w:p>
          <w:p w:rsidR="00392944" w:rsidRPr="005E0BD4" w:rsidRDefault="00392944" w:rsidP="00A354F4">
            <w:pPr>
              <w:pStyle w:val="NoSpacing"/>
              <w:numPr>
                <w:ilvl w:val="0"/>
                <w:numId w:val="144"/>
              </w:numPr>
              <w:ind w:left="356"/>
              <w:rPr>
                <w:rFonts w:ascii="Cambria" w:hAnsi="Cambria"/>
                <w:sz w:val="22"/>
                <w:szCs w:val="22"/>
                <w:lang w:val="ru-RU"/>
              </w:rPr>
            </w:pPr>
            <w:r w:rsidRPr="005E0BD4">
              <w:rPr>
                <w:rFonts w:ascii="Cambria" w:hAnsi="Cambria"/>
                <w:sz w:val="22"/>
                <w:szCs w:val="22"/>
                <w:lang w:val="ru-RU"/>
              </w:rPr>
              <w:t>Усвајање плана припремене наставе за завршни испит.</w:t>
            </w:r>
          </w:p>
          <w:p w:rsidR="00392944" w:rsidRPr="005E0BD4" w:rsidRDefault="00392944" w:rsidP="00A354F4">
            <w:pPr>
              <w:pStyle w:val="NoSpacing"/>
              <w:numPr>
                <w:ilvl w:val="0"/>
                <w:numId w:val="144"/>
              </w:numPr>
              <w:ind w:left="356"/>
              <w:rPr>
                <w:rFonts w:ascii="Cambria" w:hAnsi="Cambria"/>
                <w:sz w:val="22"/>
                <w:szCs w:val="22"/>
                <w:lang w:val="ru-RU"/>
              </w:rPr>
            </w:pPr>
            <w:r w:rsidRPr="005E0BD4">
              <w:rPr>
                <w:rFonts w:ascii="Cambria" w:hAnsi="Cambria"/>
                <w:sz w:val="22"/>
                <w:szCs w:val="22"/>
                <w:lang w:val="ru-RU"/>
              </w:rPr>
              <w:t>Организација прославе св. Саве.</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trHeight w:val="247"/>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w:t>
            </w:r>
          </w:p>
        </w:tc>
        <w:tc>
          <w:tcPr>
            <w:tcW w:w="6030" w:type="dxa"/>
            <w:vAlign w:val="center"/>
          </w:tcPr>
          <w:p w:rsidR="00392944" w:rsidRPr="005E0BD4" w:rsidRDefault="00392944" w:rsidP="00A354F4">
            <w:pPr>
              <w:pStyle w:val="NoSpacing"/>
              <w:numPr>
                <w:ilvl w:val="0"/>
                <w:numId w:val="145"/>
              </w:numPr>
              <w:ind w:left="356"/>
              <w:rPr>
                <w:rFonts w:ascii="Cambria" w:hAnsi="Cambria"/>
                <w:sz w:val="22"/>
                <w:szCs w:val="22"/>
                <w:lang w:val="ru-RU"/>
              </w:rPr>
            </w:pPr>
            <w:r w:rsidRPr="005E0BD4">
              <w:rPr>
                <w:rFonts w:ascii="Cambria" w:hAnsi="Cambria"/>
                <w:sz w:val="22"/>
                <w:szCs w:val="22"/>
                <w:lang w:val="ru-RU"/>
              </w:rPr>
              <w:t>Организација школских такмичења.</w:t>
            </w:r>
          </w:p>
          <w:p w:rsidR="00392944" w:rsidRPr="005E0BD4" w:rsidRDefault="00392944" w:rsidP="00A354F4">
            <w:pPr>
              <w:pStyle w:val="NoSpacing"/>
              <w:numPr>
                <w:ilvl w:val="0"/>
                <w:numId w:val="145"/>
              </w:numPr>
              <w:ind w:left="356"/>
              <w:rPr>
                <w:rFonts w:ascii="Cambria" w:hAnsi="Cambria"/>
                <w:sz w:val="22"/>
                <w:szCs w:val="22"/>
                <w:lang w:val="ru-RU"/>
              </w:rPr>
            </w:pPr>
            <w:r w:rsidRPr="005E0BD4">
              <w:rPr>
                <w:rFonts w:ascii="Cambria" w:hAnsi="Cambria"/>
                <w:sz w:val="22"/>
                <w:szCs w:val="22"/>
                <w:lang w:val="ru-RU"/>
              </w:rPr>
              <w:t xml:space="preserve">Утврђивање успеха, владања и изостанака ученика на крају првог полугодишта школске </w:t>
            </w:r>
            <w:r w:rsidRPr="005E0BD4">
              <w:rPr>
                <w:rFonts w:ascii="Cambria" w:hAnsi="Cambria"/>
                <w:sz w:val="22"/>
                <w:szCs w:val="22"/>
                <w:lang w:val="sr-Latn-CS"/>
              </w:rPr>
              <w:t>20</w:t>
            </w:r>
            <w:r w:rsidRPr="005E0BD4">
              <w:rPr>
                <w:rFonts w:ascii="Cambria" w:hAnsi="Cambria"/>
                <w:sz w:val="22"/>
                <w:szCs w:val="22"/>
              </w:rPr>
              <w:t>1</w:t>
            </w:r>
            <w:r w:rsidR="003C4538" w:rsidRPr="005E0BD4">
              <w:rPr>
                <w:rFonts w:ascii="Cambria" w:hAnsi="Cambria"/>
                <w:sz w:val="22"/>
                <w:szCs w:val="22"/>
              </w:rPr>
              <w:t>9</w:t>
            </w:r>
            <w:r w:rsidRPr="005E0BD4">
              <w:rPr>
                <w:rFonts w:ascii="Cambria" w:hAnsi="Cambria"/>
                <w:sz w:val="22"/>
                <w:szCs w:val="22"/>
                <w:lang w:val="sr-Latn-CS"/>
              </w:rPr>
              <w:t>/</w:t>
            </w:r>
            <w:r w:rsidR="003C4538" w:rsidRPr="005E0BD4">
              <w:rPr>
                <w:rFonts w:ascii="Cambria" w:hAnsi="Cambria"/>
                <w:sz w:val="22"/>
                <w:szCs w:val="22"/>
              </w:rPr>
              <w:t>20</w:t>
            </w:r>
            <w:r w:rsidRPr="005E0BD4">
              <w:rPr>
                <w:rFonts w:ascii="Cambria" w:hAnsi="Cambria"/>
                <w:sz w:val="22"/>
                <w:szCs w:val="22"/>
                <w:lang w:val="sr-Latn-CS"/>
              </w:rPr>
              <w:t xml:space="preserve">. </w:t>
            </w:r>
            <w:r w:rsidRPr="005E0BD4">
              <w:rPr>
                <w:rFonts w:ascii="Cambria" w:hAnsi="Cambria"/>
                <w:sz w:val="22"/>
                <w:szCs w:val="22"/>
              </w:rPr>
              <w:t>г</w:t>
            </w:r>
            <w:r w:rsidRPr="005E0BD4">
              <w:rPr>
                <w:rFonts w:ascii="Cambria" w:hAnsi="Cambria"/>
                <w:sz w:val="22"/>
                <w:szCs w:val="22"/>
                <w:lang w:val="ru-RU"/>
              </w:rPr>
              <w:t>одине.</w:t>
            </w:r>
          </w:p>
          <w:p w:rsidR="00392944" w:rsidRPr="005E0BD4" w:rsidRDefault="00392944" w:rsidP="00A354F4">
            <w:pPr>
              <w:pStyle w:val="NoSpacing"/>
              <w:numPr>
                <w:ilvl w:val="0"/>
                <w:numId w:val="145"/>
              </w:numPr>
              <w:ind w:left="356"/>
              <w:rPr>
                <w:rFonts w:ascii="Cambria" w:hAnsi="Cambria"/>
                <w:sz w:val="22"/>
                <w:szCs w:val="22"/>
                <w:lang w:val="ru-RU"/>
              </w:rPr>
            </w:pPr>
            <w:r w:rsidRPr="005E0BD4">
              <w:rPr>
                <w:rFonts w:ascii="Cambria" w:hAnsi="Cambria"/>
                <w:sz w:val="22"/>
                <w:szCs w:val="22"/>
                <w:lang w:val="sr-Cyrl-CS"/>
              </w:rPr>
              <w:t>Анализа реализације прописаног фонда часова редовне, допунске, додатне наставе и слободних активности.</w:t>
            </w:r>
          </w:p>
          <w:p w:rsidR="00392944" w:rsidRPr="005E0BD4" w:rsidRDefault="00392944" w:rsidP="00A354F4">
            <w:pPr>
              <w:pStyle w:val="NoSpacing"/>
              <w:numPr>
                <w:ilvl w:val="0"/>
                <w:numId w:val="145"/>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t>II</w:t>
            </w:r>
          </w:p>
        </w:tc>
        <w:tc>
          <w:tcPr>
            <w:tcW w:w="6030" w:type="dxa"/>
            <w:vAlign w:val="center"/>
          </w:tcPr>
          <w:p w:rsidR="00392944" w:rsidRPr="005E0BD4" w:rsidRDefault="00392944" w:rsidP="00A354F4">
            <w:pPr>
              <w:pStyle w:val="NoSpacing"/>
              <w:numPr>
                <w:ilvl w:val="0"/>
                <w:numId w:val="146"/>
              </w:numPr>
              <w:ind w:left="356"/>
              <w:rPr>
                <w:rFonts w:ascii="Cambria" w:hAnsi="Cambria"/>
                <w:sz w:val="22"/>
                <w:szCs w:val="22"/>
                <w:lang w:val="ru-RU"/>
              </w:rPr>
            </w:pPr>
            <w:r w:rsidRPr="005E0BD4">
              <w:rPr>
                <w:rFonts w:ascii="Cambria" w:hAnsi="Cambria"/>
                <w:sz w:val="22"/>
                <w:szCs w:val="22"/>
                <w:lang w:val="sr-Cyrl-CS"/>
              </w:rPr>
              <w:t xml:space="preserve">Разматрање полугодишњег извештаја директора </w:t>
            </w:r>
            <w:r w:rsidRPr="005E0BD4">
              <w:rPr>
                <w:rFonts w:ascii="Cambria" w:hAnsi="Cambria"/>
                <w:sz w:val="22"/>
                <w:szCs w:val="22"/>
                <w:lang w:val="hr-HR"/>
              </w:rPr>
              <w:t xml:space="preserve">o </w:t>
            </w:r>
            <w:r w:rsidRPr="005E0BD4">
              <w:rPr>
                <w:rFonts w:ascii="Cambria" w:hAnsi="Cambria"/>
                <w:sz w:val="22"/>
                <w:szCs w:val="22"/>
                <w:lang w:val="sr-Cyrl-CS"/>
              </w:rPr>
              <w:t>раду школе.</w:t>
            </w:r>
          </w:p>
          <w:p w:rsidR="00392944" w:rsidRPr="005E0BD4" w:rsidRDefault="00392944" w:rsidP="00A354F4">
            <w:pPr>
              <w:pStyle w:val="NoSpacing"/>
              <w:numPr>
                <w:ilvl w:val="0"/>
                <w:numId w:val="146"/>
              </w:numPr>
              <w:ind w:left="356"/>
              <w:rPr>
                <w:rFonts w:ascii="Cambria" w:hAnsi="Cambria"/>
                <w:sz w:val="22"/>
                <w:szCs w:val="22"/>
                <w:lang w:val="ru-RU"/>
              </w:rPr>
            </w:pPr>
            <w:r w:rsidRPr="005E0BD4">
              <w:rPr>
                <w:rFonts w:ascii="Cambria" w:hAnsi="Cambria"/>
                <w:sz w:val="22"/>
                <w:szCs w:val="22"/>
                <w:lang w:val="ru-RU"/>
              </w:rPr>
              <w:t>Анализа рада стручних служби и стручних органа у првом полугодишту.</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Извештај са посећених семинара.</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Извештај Тима за ИО.</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Извештај Тима за заштиту ученика од насиља злостављања и занемаривања.</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Извештај стручног актива за развој школског програма-реализација Школског програма.</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Извештај стручног актива за развојно планирање-реализација Акционог плана према Развојном плану.</w:t>
            </w:r>
          </w:p>
          <w:p w:rsidR="00392944" w:rsidRPr="005E0BD4" w:rsidRDefault="00392944" w:rsidP="00A354F4">
            <w:pPr>
              <w:pStyle w:val="NoSpacing"/>
              <w:numPr>
                <w:ilvl w:val="0"/>
                <w:numId w:val="146"/>
              </w:numPr>
              <w:ind w:left="356"/>
              <w:rPr>
                <w:rFonts w:ascii="Cambria" w:hAnsi="Cambria"/>
                <w:sz w:val="22"/>
                <w:szCs w:val="22"/>
                <w:lang w:val="ru-RU"/>
              </w:rPr>
            </w:pPr>
            <w:r w:rsidRPr="005E0BD4">
              <w:rPr>
                <w:rFonts w:ascii="Cambria" w:hAnsi="Cambria"/>
                <w:sz w:val="22"/>
                <w:szCs w:val="22"/>
                <w:lang w:val="ru-RU"/>
              </w:rPr>
              <w:t>Разматрање полугодишњег извештаја</w:t>
            </w:r>
            <w:r w:rsidRPr="005E0BD4">
              <w:rPr>
                <w:rFonts w:ascii="Cambria" w:hAnsi="Cambria"/>
                <w:sz w:val="22"/>
                <w:szCs w:val="22"/>
                <w:lang w:val="sr-Latn-CS"/>
              </w:rPr>
              <w:t xml:space="preserve"> о раду</w:t>
            </w:r>
            <w:r w:rsidRPr="005E0BD4">
              <w:rPr>
                <w:rFonts w:ascii="Cambria" w:hAnsi="Cambria"/>
                <w:sz w:val="22"/>
                <w:szCs w:val="22"/>
                <w:lang w:val="ru-RU"/>
              </w:rPr>
              <w:t xml:space="preserve"> стручних сарадника и стручних органа школе.</w:t>
            </w:r>
          </w:p>
          <w:p w:rsidR="00392944" w:rsidRPr="005E0BD4" w:rsidRDefault="00392944" w:rsidP="00A354F4">
            <w:pPr>
              <w:pStyle w:val="NoSpacing"/>
              <w:numPr>
                <w:ilvl w:val="0"/>
                <w:numId w:val="146"/>
              </w:numPr>
              <w:ind w:left="356"/>
              <w:rPr>
                <w:rFonts w:ascii="Cambria" w:hAnsi="Cambria"/>
                <w:sz w:val="22"/>
                <w:szCs w:val="22"/>
                <w:lang w:val="ru-RU"/>
              </w:rPr>
            </w:pPr>
            <w:r w:rsidRPr="005E0BD4">
              <w:rPr>
                <w:rFonts w:ascii="Cambria" w:hAnsi="Cambria"/>
                <w:sz w:val="22"/>
                <w:szCs w:val="22"/>
                <w:lang w:val="ru-RU"/>
              </w:rPr>
              <w:t>Предлози за награђивање запослених и ученика.</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sr-Cyrl-CS"/>
              </w:rPr>
              <w:t>Припреме за обележавање Дана школе.</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sr-Cyrl-CS"/>
              </w:rPr>
              <w:t>Извештај Тима за пружање додатне подршке редовним школама.</w:t>
            </w:r>
          </w:p>
          <w:p w:rsidR="00392944" w:rsidRPr="005E0BD4" w:rsidRDefault="00392944" w:rsidP="00A354F4">
            <w:pPr>
              <w:pStyle w:val="NoSpacing"/>
              <w:numPr>
                <w:ilvl w:val="0"/>
                <w:numId w:val="146"/>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w:t>
            </w:r>
            <w:r w:rsidRPr="005E0BD4">
              <w:rPr>
                <w:rFonts w:ascii="Cambria" w:hAnsi="Cambria"/>
                <w:sz w:val="22"/>
                <w:szCs w:val="22"/>
                <w:highlight w:val="yellow"/>
                <w:lang w:val="sr-Cyrl-CS"/>
              </w:rPr>
              <w:t xml:space="preserve"> </w:t>
            </w:r>
            <w:r w:rsidRPr="005E0BD4">
              <w:rPr>
                <w:rFonts w:ascii="Cambria" w:hAnsi="Cambria"/>
                <w:sz w:val="22"/>
                <w:szCs w:val="22"/>
                <w:lang w:val="sr-Cyrl-CS"/>
              </w:rPr>
              <w:t>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III</w:t>
            </w:r>
          </w:p>
        </w:tc>
        <w:tc>
          <w:tcPr>
            <w:tcW w:w="6030" w:type="dxa"/>
            <w:vAlign w:val="center"/>
          </w:tcPr>
          <w:p w:rsidR="00392944" w:rsidRPr="005E0BD4" w:rsidRDefault="00392944" w:rsidP="00A354F4">
            <w:pPr>
              <w:pStyle w:val="NoSpacing"/>
              <w:numPr>
                <w:ilvl w:val="0"/>
                <w:numId w:val="147"/>
              </w:numPr>
              <w:ind w:left="356"/>
              <w:rPr>
                <w:rFonts w:ascii="Cambria" w:hAnsi="Cambria"/>
                <w:sz w:val="22"/>
                <w:szCs w:val="22"/>
                <w:lang w:val="sr-Cyrl-CS"/>
              </w:rPr>
            </w:pPr>
            <w:r w:rsidRPr="005E0BD4">
              <w:rPr>
                <w:rFonts w:ascii="Cambria" w:hAnsi="Cambria"/>
                <w:sz w:val="22"/>
                <w:szCs w:val="22"/>
                <w:lang w:val="sr-Cyrl-CS"/>
              </w:rPr>
              <w:t>Организација општинског такмичења.</w:t>
            </w:r>
          </w:p>
          <w:p w:rsidR="00392944" w:rsidRPr="005E0BD4" w:rsidRDefault="00392944" w:rsidP="00A354F4">
            <w:pPr>
              <w:pStyle w:val="NoSpacing"/>
              <w:numPr>
                <w:ilvl w:val="0"/>
                <w:numId w:val="147"/>
              </w:numPr>
              <w:ind w:left="356"/>
              <w:rPr>
                <w:rFonts w:ascii="Cambria" w:hAnsi="Cambria"/>
                <w:sz w:val="22"/>
                <w:szCs w:val="22"/>
                <w:lang w:val="sr-Cyrl-CS"/>
              </w:rPr>
            </w:pPr>
            <w:r w:rsidRPr="005E0BD4">
              <w:rPr>
                <w:rFonts w:ascii="Cambria" w:hAnsi="Cambria"/>
                <w:sz w:val="22"/>
                <w:szCs w:val="22"/>
                <w:lang w:val="sr-Cyrl-CS"/>
              </w:rPr>
              <w:t>Извештај Тима за самовредновање.</w:t>
            </w:r>
          </w:p>
          <w:p w:rsidR="00392944" w:rsidRPr="005E0BD4" w:rsidRDefault="00392944" w:rsidP="00A354F4">
            <w:pPr>
              <w:pStyle w:val="NoSpacing"/>
              <w:numPr>
                <w:ilvl w:val="0"/>
                <w:numId w:val="147"/>
              </w:numPr>
              <w:ind w:left="356"/>
              <w:rPr>
                <w:rFonts w:ascii="Cambria" w:hAnsi="Cambria"/>
                <w:sz w:val="22"/>
                <w:szCs w:val="22"/>
                <w:lang w:val="sr-Cyrl-CS"/>
              </w:rPr>
            </w:pPr>
            <w:r w:rsidRPr="005E0BD4">
              <w:rPr>
                <w:rFonts w:ascii="Cambria" w:hAnsi="Cambria"/>
                <w:sz w:val="22"/>
                <w:szCs w:val="22"/>
                <w:lang w:val="sr-Cyrl-CS"/>
              </w:rPr>
              <w:t>Организационе приприпреме у вези са прославом Дана школе.</w:t>
            </w:r>
          </w:p>
          <w:p w:rsidR="00392944" w:rsidRPr="005E0BD4" w:rsidRDefault="00392944" w:rsidP="00A354F4">
            <w:pPr>
              <w:pStyle w:val="NoSpacing"/>
              <w:numPr>
                <w:ilvl w:val="0"/>
                <w:numId w:val="147"/>
              </w:numPr>
              <w:ind w:left="356"/>
              <w:rPr>
                <w:rFonts w:ascii="Cambria" w:hAnsi="Cambria"/>
                <w:sz w:val="22"/>
                <w:szCs w:val="22"/>
                <w:lang w:val="sr-Cyrl-CS"/>
              </w:rPr>
            </w:pPr>
            <w:r w:rsidRPr="005E0BD4">
              <w:rPr>
                <w:rFonts w:ascii="Cambria" w:hAnsi="Cambria"/>
                <w:sz w:val="22"/>
                <w:szCs w:val="22"/>
                <w:lang w:val="sr-Cyrl-CS"/>
              </w:rPr>
              <w:t>Припреме за почетак уписа ученика првог разреда</w:t>
            </w:r>
            <w:r w:rsidRPr="005E0BD4">
              <w:rPr>
                <w:rFonts w:ascii="Cambria" w:hAnsi="Cambria"/>
                <w:sz w:val="22"/>
                <w:szCs w:val="22"/>
              </w:rPr>
              <w:t>.</w:t>
            </w:r>
          </w:p>
          <w:p w:rsidR="00392944" w:rsidRPr="005E0BD4" w:rsidRDefault="00392944" w:rsidP="00A354F4">
            <w:pPr>
              <w:pStyle w:val="NoSpacing"/>
              <w:numPr>
                <w:ilvl w:val="0"/>
                <w:numId w:val="147"/>
              </w:numPr>
              <w:ind w:left="35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наставници српског језика, наставници разредне наставе, наставник музичког,</w:t>
            </w:r>
          </w:p>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васпитач у предшколској групи, психолог,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IV</w:t>
            </w:r>
          </w:p>
        </w:tc>
        <w:tc>
          <w:tcPr>
            <w:tcW w:w="6030" w:type="dxa"/>
            <w:vAlign w:val="center"/>
          </w:tcPr>
          <w:p w:rsidR="00C3743D" w:rsidRPr="00C3743D" w:rsidRDefault="00392944" w:rsidP="00A354F4">
            <w:pPr>
              <w:pStyle w:val="NoSpacing"/>
              <w:numPr>
                <w:ilvl w:val="0"/>
                <w:numId w:val="148"/>
              </w:numPr>
              <w:ind w:left="356"/>
              <w:rPr>
                <w:rFonts w:ascii="Cambria" w:hAnsi="Cambria"/>
                <w:sz w:val="22"/>
                <w:szCs w:val="22"/>
                <w:lang w:val="ru-RU"/>
              </w:rPr>
            </w:pPr>
            <w:r w:rsidRPr="00C3743D">
              <w:rPr>
                <w:rFonts w:ascii="Cambria" w:hAnsi="Cambria"/>
                <w:sz w:val="22"/>
                <w:szCs w:val="22"/>
                <w:lang w:val="sr-Cyrl-CS"/>
              </w:rPr>
              <w:t>Анализа успеха и дисциплине</w:t>
            </w:r>
            <w:r w:rsidRPr="00C3743D">
              <w:rPr>
                <w:rFonts w:ascii="Cambria" w:hAnsi="Cambria"/>
                <w:sz w:val="22"/>
                <w:szCs w:val="22"/>
                <w:lang w:val="sr-Latn-CS"/>
              </w:rPr>
              <w:t xml:space="preserve"> </w:t>
            </w:r>
          </w:p>
          <w:p w:rsidR="00392944" w:rsidRPr="00C3743D" w:rsidRDefault="00392944" w:rsidP="00A354F4">
            <w:pPr>
              <w:pStyle w:val="NoSpacing"/>
              <w:numPr>
                <w:ilvl w:val="0"/>
                <w:numId w:val="148"/>
              </w:numPr>
              <w:ind w:left="356"/>
              <w:rPr>
                <w:rFonts w:ascii="Cambria" w:hAnsi="Cambria"/>
                <w:sz w:val="22"/>
                <w:szCs w:val="22"/>
                <w:lang w:val="ru-RU"/>
              </w:rPr>
            </w:pPr>
            <w:r w:rsidRPr="00C3743D">
              <w:rPr>
                <w:rFonts w:ascii="Cambria" w:hAnsi="Cambria"/>
                <w:sz w:val="22"/>
                <w:szCs w:val="22"/>
                <w:lang w:val="ru-RU"/>
              </w:rPr>
              <w:t>Учешће ученика на такмичењима и постигнути резултати.</w:t>
            </w:r>
          </w:p>
          <w:p w:rsidR="00392944" w:rsidRPr="005E0BD4" w:rsidRDefault="00392944" w:rsidP="00A354F4">
            <w:pPr>
              <w:pStyle w:val="NoSpacing"/>
              <w:numPr>
                <w:ilvl w:val="0"/>
                <w:numId w:val="148"/>
              </w:numPr>
              <w:ind w:left="356"/>
              <w:rPr>
                <w:rFonts w:ascii="Cambria" w:hAnsi="Cambria"/>
                <w:sz w:val="22"/>
                <w:szCs w:val="22"/>
                <w:lang w:val="ru-RU"/>
              </w:rPr>
            </w:pPr>
            <w:r w:rsidRPr="005E0BD4">
              <w:rPr>
                <w:rFonts w:ascii="Cambria" w:hAnsi="Cambria"/>
                <w:sz w:val="22"/>
                <w:szCs w:val="22"/>
                <w:lang w:val="sr-Cyrl-CS"/>
              </w:rPr>
              <w:t>Анализа остварења Наставног плана и програма и осталих активности према Годишњем плану рада школе.</w:t>
            </w:r>
          </w:p>
          <w:p w:rsidR="00392944" w:rsidRPr="005E0BD4" w:rsidRDefault="00392944" w:rsidP="00A354F4">
            <w:pPr>
              <w:pStyle w:val="NoSpacing"/>
              <w:numPr>
                <w:ilvl w:val="0"/>
                <w:numId w:val="148"/>
              </w:numPr>
              <w:ind w:left="356"/>
              <w:rPr>
                <w:rFonts w:ascii="Cambria" w:hAnsi="Cambria"/>
                <w:sz w:val="22"/>
                <w:szCs w:val="22"/>
                <w:lang w:val="ru-RU"/>
              </w:rPr>
            </w:pPr>
            <w:r w:rsidRPr="005E0BD4">
              <w:rPr>
                <w:rFonts w:ascii="Cambria" w:hAnsi="Cambria"/>
                <w:sz w:val="22"/>
                <w:szCs w:val="22"/>
                <w:lang w:val="sr-Cyrl-CS"/>
              </w:rPr>
              <w:t>Професионална оријентација ученика са предлогом за овогодишњу генерацију осмог разреда.</w:t>
            </w:r>
          </w:p>
          <w:p w:rsidR="00392944" w:rsidRPr="005E0BD4" w:rsidRDefault="00392944" w:rsidP="00A354F4">
            <w:pPr>
              <w:pStyle w:val="NoSpacing"/>
              <w:numPr>
                <w:ilvl w:val="0"/>
                <w:numId w:val="148"/>
              </w:numPr>
              <w:ind w:left="356"/>
              <w:rPr>
                <w:rFonts w:ascii="Cambria" w:hAnsi="Cambria"/>
                <w:sz w:val="22"/>
                <w:szCs w:val="22"/>
                <w:lang w:val="ru-RU"/>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highlight w:val="yellow"/>
                <w:lang w:val="hr-HR"/>
              </w:rPr>
            </w:pPr>
            <w:r w:rsidRPr="005E0BD4">
              <w:rPr>
                <w:rFonts w:ascii="Cambria" w:hAnsi="Cambria"/>
                <w:b/>
                <w:sz w:val="22"/>
                <w:szCs w:val="22"/>
                <w:lang w:val="hr-HR"/>
              </w:rPr>
              <w:t>V</w:t>
            </w:r>
          </w:p>
        </w:tc>
        <w:tc>
          <w:tcPr>
            <w:tcW w:w="6030" w:type="dxa"/>
            <w:vAlign w:val="center"/>
          </w:tcPr>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sr-Cyrl-CS"/>
              </w:rPr>
              <w:t>Реализација екскурзија, излета и наставе у природи.</w:t>
            </w:r>
          </w:p>
          <w:p w:rsidR="00392944" w:rsidRPr="005E0BD4" w:rsidRDefault="00392944" w:rsidP="00A354F4">
            <w:pPr>
              <w:pStyle w:val="NoSpacing"/>
              <w:numPr>
                <w:ilvl w:val="0"/>
                <w:numId w:val="149"/>
              </w:numPr>
              <w:ind w:left="356"/>
              <w:rPr>
                <w:rFonts w:ascii="Cambria" w:hAnsi="Cambria"/>
                <w:sz w:val="22"/>
                <w:szCs w:val="22"/>
                <w:lang w:val="sr-Cyrl-CS"/>
              </w:rPr>
            </w:pPr>
            <w:r w:rsidRPr="005E0BD4">
              <w:rPr>
                <w:rFonts w:ascii="Cambria" w:hAnsi="Cambria"/>
                <w:sz w:val="22"/>
                <w:szCs w:val="22"/>
                <w:lang w:val="sr-Cyrl-CS"/>
              </w:rPr>
              <w:t>П</w:t>
            </w:r>
            <w:r w:rsidRPr="005E0BD4">
              <w:rPr>
                <w:rFonts w:ascii="Cambria" w:hAnsi="Cambria"/>
                <w:sz w:val="22"/>
                <w:szCs w:val="22"/>
                <w:lang w:val="ru-RU"/>
              </w:rPr>
              <w:t>рослава Дана школе-подела задужења.</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sr-Cyrl-CS"/>
              </w:rPr>
              <w:t>Анализа рада ученика и постигнутих резултата на крају школске године за ученике осмог разреда (одељенске старешине осмог разреда).</w:t>
            </w:r>
          </w:p>
          <w:p w:rsidR="0031382D" w:rsidRPr="005E0BD4" w:rsidRDefault="0031382D"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sr-Cyrl-CS"/>
              </w:rPr>
              <w:t>Избор ученика генерације.</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ru-RU"/>
              </w:rPr>
              <w:t>Утврђивање распореда припремне наставе за ученике осмог разреда.</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ru-RU"/>
              </w:rPr>
              <w:t>Разматрање остварених резултата на такмичењима.</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ru-RU"/>
              </w:rPr>
              <w:t>Извештај стручне службе о анализи професионалное оријентације ученика 8. разреда.</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sr-Cyrl-CS"/>
              </w:rPr>
              <w:t>Анализа успеха и дисциплине ученика 8. разреда на крају другог полугодишта.</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sr-Cyrl-CS"/>
              </w:rPr>
              <w:t xml:space="preserve">Припрема матурске прославе и поделе сведочанства за ученике 8. разреда. </w:t>
            </w:r>
          </w:p>
          <w:p w:rsidR="00392944" w:rsidRPr="005E0BD4" w:rsidRDefault="00392944" w:rsidP="00A354F4">
            <w:pPr>
              <w:pStyle w:val="NoSpacing"/>
              <w:numPr>
                <w:ilvl w:val="0"/>
                <w:numId w:val="149"/>
              </w:numPr>
              <w:ind w:left="356"/>
              <w:rPr>
                <w:rFonts w:ascii="Cambria" w:hAnsi="Cambria"/>
                <w:sz w:val="22"/>
                <w:szCs w:val="22"/>
                <w:lang w:val="ru-RU"/>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highlight w:val="yellow"/>
                <w:lang w:val="sr-Cyrl-CS"/>
              </w:rPr>
            </w:pPr>
            <w:r w:rsidRPr="005E0BD4">
              <w:rPr>
                <w:rFonts w:ascii="Cambria" w:hAnsi="Cambria"/>
                <w:sz w:val="22"/>
                <w:szCs w:val="22"/>
                <w:lang w:val="sr-Cyrl-CS"/>
              </w:rPr>
              <w:t>Директор, одељенске старешине 8. разреда, психолог,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VI</w:t>
            </w:r>
          </w:p>
        </w:tc>
        <w:tc>
          <w:tcPr>
            <w:tcW w:w="6030" w:type="dxa"/>
            <w:vAlign w:val="center"/>
          </w:tcPr>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sr-Cyrl-CS"/>
              </w:rPr>
              <w:t xml:space="preserve">Одлука </w:t>
            </w:r>
            <w:r w:rsidRPr="005E0BD4">
              <w:rPr>
                <w:rFonts w:ascii="Cambria" w:hAnsi="Cambria"/>
                <w:sz w:val="22"/>
                <w:szCs w:val="22"/>
                <w:lang w:val="hr-HR"/>
              </w:rPr>
              <w:t xml:space="preserve">o </w:t>
            </w:r>
            <w:r w:rsidRPr="005E0BD4">
              <w:rPr>
                <w:rFonts w:ascii="Cambria" w:hAnsi="Cambria"/>
                <w:sz w:val="22"/>
                <w:szCs w:val="22"/>
                <w:lang w:val="sr-Cyrl-CS"/>
              </w:rPr>
              <w:t>додели дипломе "Вук Караџић"</w:t>
            </w:r>
            <w:r w:rsidRPr="005E0BD4">
              <w:rPr>
                <w:rFonts w:ascii="Cambria" w:hAnsi="Cambria"/>
                <w:sz w:val="22"/>
                <w:szCs w:val="22"/>
                <w:lang w:val="sr-Latn-CS"/>
              </w:rPr>
              <w:t>,</w:t>
            </w:r>
            <w:r w:rsidRPr="005E0BD4">
              <w:rPr>
                <w:rFonts w:ascii="Cambria" w:hAnsi="Cambria"/>
                <w:sz w:val="22"/>
                <w:szCs w:val="22"/>
                <w:lang w:val="sr-Cyrl-CS"/>
              </w:rPr>
              <w:t xml:space="preserve"> посебних диплома</w:t>
            </w:r>
            <w:r w:rsidRPr="005E0BD4">
              <w:rPr>
                <w:rFonts w:ascii="Cambria" w:hAnsi="Cambria"/>
                <w:sz w:val="22"/>
                <w:szCs w:val="22"/>
                <w:lang w:val="sr-Latn-CS"/>
              </w:rPr>
              <w:t xml:space="preserve"> и </w:t>
            </w:r>
            <w:r w:rsidRPr="005E0BD4">
              <w:rPr>
                <w:rFonts w:ascii="Cambria" w:hAnsi="Cambria"/>
                <w:sz w:val="22"/>
                <w:szCs w:val="22"/>
                <w:lang w:val="sr-Cyrl-CS"/>
              </w:rPr>
              <w:t xml:space="preserve">избор </w:t>
            </w:r>
            <w:r w:rsidRPr="005E0BD4">
              <w:rPr>
                <w:rFonts w:ascii="Cambria" w:hAnsi="Cambria"/>
                <w:sz w:val="22"/>
                <w:szCs w:val="22"/>
                <w:lang w:val="sr-Latn-CS"/>
              </w:rPr>
              <w:t>Ђака генерације</w:t>
            </w:r>
            <w:r w:rsidRPr="005E0BD4">
              <w:rPr>
                <w:rFonts w:ascii="Cambria" w:hAnsi="Cambria"/>
                <w:sz w:val="22"/>
                <w:szCs w:val="22"/>
              </w:rPr>
              <w:t>.</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Организација припремне наставе за завршне испите.</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sr-Cyrl-CS"/>
              </w:rPr>
              <w:t>Анализа рада ученика</w:t>
            </w:r>
            <w:r w:rsidRPr="005E0BD4">
              <w:rPr>
                <w:rFonts w:ascii="Cambria" w:hAnsi="Cambria"/>
                <w:sz w:val="22"/>
                <w:szCs w:val="22"/>
                <w:lang w:val="sr-Latn-CS"/>
              </w:rPr>
              <w:t xml:space="preserve">, </w:t>
            </w:r>
            <w:r w:rsidRPr="005E0BD4">
              <w:rPr>
                <w:rFonts w:ascii="Cambria" w:hAnsi="Cambria"/>
                <w:sz w:val="22"/>
                <w:szCs w:val="22"/>
                <w:lang w:val="sr-Cyrl-CS"/>
              </w:rPr>
              <w:t>постигнутих резултата</w:t>
            </w:r>
            <w:r w:rsidRPr="005E0BD4">
              <w:rPr>
                <w:rFonts w:ascii="Cambria" w:hAnsi="Cambria"/>
                <w:sz w:val="22"/>
                <w:szCs w:val="22"/>
                <w:lang w:val="sr-Latn-CS"/>
              </w:rPr>
              <w:t xml:space="preserve"> и реализација фонда часова васпитно-образовног рада</w:t>
            </w:r>
            <w:r w:rsidRPr="005E0BD4">
              <w:rPr>
                <w:rFonts w:ascii="Cambria" w:hAnsi="Cambria"/>
                <w:sz w:val="22"/>
                <w:szCs w:val="22"/>
                <w:lang w:val="sr-Cyrl-CS"/>
              </w:rPr>
              <w:t xml:space="preserve"> на крају другог полугодишта.</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sr-Cyrl-CS"/>
              </w:rPr>
              <w:t>Спровођење завршног испита за ученике 8. разреда.</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Утврђивање распореда припремне наставе за ученике који полажу поправне и разредне испите.</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Извештај Тима за самовредновање.</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Извештај Тима за ИО.</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Одређивање комисије за полагање разредних и поправних испита.</w:t>
            </w:r>
          </w:p>
          <w:p w:rsidR="00392944" w:rsidRPr="005E0BD4" w:rsidRDefault="00392944" w:rsidP="00A354F4">
            <w:pPr>
              <w:pStyle w:val="NoSpacing"/>
              <w:numPr>
                <w:ilvl w:val="0"/>
                <w:numId w:val="150"/>
              </w:numPr>
              <w:ind w:left="356"/>
              <w:rPr>
                <w:rFonts w:ascii="Cambria" w:hAnsi="Cambria"/>
                <w:sz w:val="22"/>
                <w:szCs w:val="22"/>
                <w:lang w:val="ru-RU"/>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психолог, руководиоци тимова, социјални радник, чланови Већа</w:t>
            </w:r>
          </w:p>
        </w:tc>
      </w:tr>
      <w:tr w:rsidR="00392944" w:rsidRPr="005E0BD4" w:rsidTr="0062264B">
        <w:trPr>
          <w:jc w:val="center"/>
        </w:trPr>
        <w:tc>
          <w:tcPr>
            <w:tcW w:w="1458" w:type="dxa"/>
            <w:vAlign w:val="center"/>
          </w:tcPr>
          <w:p w:rsidR="00392944" w:rsidRPr="005E0BD4" w:rsidRDefault="00392944" w:rsidP="0062264B">
            <w:pPr>
              <w:jc w:val="center"/>
              <w:rPr>
                <w:rFonts w:ascii="Cambria" w:hAnsi="Cambria"/>
                <w:b/>
                <w:sz w:val="22"/>
                <w:szCs w:val="22"/>
                <w:lang w:val="hr-HR"/>
              </w:rPr>
            </w:pPr>
            <w:r w:rsidRPr="005E0BD4">
              <w:rPr>
                <w:rFonts w:ascii="Cambria" w:hAnsi="Cambria"/>
                <w:b/>
                <w:sz w:val="22"/>
                <w:szCs w:val="22"/>
                <w:lang w:val="hr-HR"/>
              </w:rPr>
              <w:t>VIII</w:t>
            </w:r>
          </w:p>
        </w:tc>
        <w:tc>
          <w:tcPr>
            <w:tcW w:w="6030" w:type="dxa"/>
            <w:vAlign w:val="center"/>
          </w:tcPr>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ru-RU"/>
              </w:rPr>
              <w:t>Утврђивање успеха и владања ученика после полагања поправних и разредних испита поправних испита.</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sr-Cyrl-CS"/>
              </w:rPr>
              <w:t>Анализа остварених резултата у протеклој школској години.</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sr-Cyrl-CS"/>
              </w:rPr>
              <w:t>Анализа годишњег извештаја рада Наставничког већа у школској 201</w:t>
            </w:r>
            <w:r w:rsidR="00C3743D">
              <w:rPr>
                <w:rFonts w:ascii="Cambria" w:hAnsi="Cambria"/>
                <w:sz w:val="22"/>
                <w:szCs w:val="22"/>
                <w:lang w:val="sr-Cyrl-CS"/>
              </w:rPr>
              <w:t>9</w:t>
            </w:r>
            <w:r w:rsidRPr="005E0BD4">
              <w:rPr>
                <w:rFonts w:ascii="Cambria" w:hAnsi="Cambria"/>
                <w:sz w:val="22"/>
                <w:szCs w:val="22"/>
                <w:lang w:val="sr-Cyrl-CS"/>
              </w:rPr>
              <w:t>/</w:t>
            </w:r>
            <w:r w:rsidR="00C3743D">
              <w:rPr>
                <w:rFonts w:ascii="Cambria" w:hAnsi="Cambria"/>
                <w:sz w:val="22"/>
                <w:szCs w:val="22"/>
                <w:lang w:val="sr-Cyrl-CS"/>
              </w:rPr>
              <w:t>20</w:t>
            </w:r>
            <w:r w:rsidRPr="005E0BD4">
              <w:rPr>
                <w:rFonts w:ascii="Cambria" w:hAnsi="Cambria"/>
                <w:sz w:val="22"/>
                <w:szCs w:val="22"/>
                <w:lang w:val="sr-Cyrl-CS"/>
              </w:rPr>
              <w:t>. години</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sr-Cyrl-CS"/>
              </w:rPr>
              <w:t>Анализа организационо-техничких припрема за почетак рада у школској 20</w:t>
            </w:r>
            <w:r w:rsidR="00C3743D">
              <w:rPr>
                <w:rFonts w:ascii="Cambria" w:hAnsi="Cambria"/>
                <w:sz w:val="22"/>
                <w:szCs w:val="22"/>
                <w:lang w:val="sr-Cyrl-CS"/>
              </w:rPr>
              <w:t>20</w:t>
            </w:r>
            <w:r w:rsidRPr="005E0BD4">
              <w:rPr>
                <w:rFonts w:ascii="Cambria" w:hAnsi="Cambria"/>
                <w:sz w:val="22"/>
                <w:szCs w:val="22"/>
                <w:lang w:val="sr-Cyrl-CS"/>
              </w:rPr>
              <w:t>/</w:t>
            </w:r>
            <w:r w:rsidR="00C3743D">
              <w:rPr>
                <w:rFonts w:ascii="Cambria" w:hAnsi="Cambria"/>
                <w:sz w:val="22"/>
                <w:szCs w:val="22"/>
                <w:lang w:val="sr-Cyrl-CS"/>
              </w:rPr>
              <w:t>21</w:t>
            </w:r>
            <w:r w:rsidRPr="005E0BD4">
              <w:rPr>
                <w:rFonts w:ascii="Cambria" w:hAnsi="Cambria"/>
                <w:sz w:val="22"/>
                <w:szCs w:val="22"/>
                <w:lang w:val="sr-Cyrl-CS"/>
              </w:rPr>
              <w:t>. години.</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sr-Cyrl-CS"/>
              </w:rPr>
              <w:t>Избор записничара Већа за школску 20</w:t>
            </w:r>
            <w:r w:rsidR="00C3743D">
              <w:rPr>
                <w:rFonts w:ascii="Cambria" w:hAnsi="Cambria"/>
                <w:sz w:val="22"/>
                <w:szCs w:val="22"/>
                <w:lang w:val="sr-Cyrl-CS"/>
              </w:rPr>
              <w:t>20</w:t>
            </w:r>
            <w:r w:rsidRPr="005E0BD4">
              <w:rPr>
                <w:rFonts w:ascii="Cambria" w:hAnsi="Cambria"/>
                <w:sz w:val="22"/>
                <w:szCs w:val="22"/>
                <w:lang w:val="sr-Cyrl-CS"/>
              </w:rPr>
              <w:t>/</w:t>
            </w:r>
            <w:r w:rsidR="00F557F6" w:rsidRPr="005E0BD4">
              <w:rPr>
                <w:rFonts w:ascii="Cambria" w:hAnsi="Cambria"/>
                <w:sz w:val="22"/>
                <w:szCs w:val="22"/>
                <w:lang w:val="sr-Cyrl-CS"/>
              </w:rPr>
              <w:t>2</w:t>
            </w:r>
            <w:r w:rsidR="00C3743D">
              <w:rPr>
                <w:rFonts w:ascii="Cambria" w:hAnsi="Cambria"/>
                <w:sz w:val="22"/>
                <w:szCs w:val="22"/>
                <w:lang w:val="sr-Cyrl-CS"/>
              </w:rPr>
              <w:t>1</w:t>
            </w:r>
            <w:r w:rsidRPr="005E0BD4">
              <w:rPr>
                <w:rFonts w:ascii="Cambria" w:hAnsi="Cambria"/>
                <w:sz w:val="22"/>
                <w:szCs w:val="22"/>
                <w:lang w:val="sr-Cyrl-CS"/>
              </w:rPr>
              <w:t>. годину.</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ru-RU"/>
              </w:rPr>
              <w:t>Подела задужења и руковођења по стручним органима (већима, активима,тимовима и комисијама)</w:t>
            </w:r>
          </w:p>
          <w:p w:rsidR="00392944" w:rsidRPr="005E0BD4" w:rsidRDefault="00392944" w:rsidP="00A354F4">
            <w:pPr>
              <w:pStyle w:val="NoSpacing"/>
              <w:numPr>
                <w:ilvl w:val="0"/>
                <w:numId w:val="151"/>
              </w:numPr>
              <w:ind w:left="446"/>
              <w:rPr>
                <w:rFonts w:ascii="Cambria" w:hAnsi="Cambria"/>
                <w:sz w:val="22"/>
                <w:szCs w:val="22"/>
                <w:lang w:val="ru-RU"/>
              </w:rPr>
            </w:pPr>
            <w:r w:rsidRPr="005E0BD4">
              <w:rPr>
                <w:rFonts w:ascii="Cambria" w:hAnsi="Cambria"/>
                <w:sz w:val="22"/>
                <w:szCs w:val="22"/>
                <w:lang w:val="sr-Cyrl-CS"/>
              </w:rPr>
              <w:t>Постављање организације васпитно-образовног рада:</w:t>
            </w:r>
          </w:p>
          <w:p w:rsidR="00392944" w:rsidRPr="005E0BD4" w:rsidRDefault="00392944" w:rsidP="001D66E5">
            <w:pPr>
              <w:pStyle w:val="NoSpacing"/>
              <w:numPr>
                <w:ilvl w:val="0"/>
                <w:numId w:val="152"/>
              </w:numPr>
              <w:ind w:left="986"/>
              <w:rPr>
                <w:rFonts w:ascii="Cambria" w:hAnsi="Cambria"/>
                <w:sz w:val="22"/>
                <w:szCs w:val="22"/>
                <w:lang w:val="sr-Cyrl-CS"/>
              </w:rPr>
            </w:pPr>
            <w:r w:rsidRPr="005E0BD4">
              <w:rPr>
                <w:rFonts w:ascii="Cambria" w:hAnsi="Cambria"/>
                <w:sz w:val="22"/>
                <w:szCs w:val="22"/>
                <w:lang w:val="sr-Cyrl-CS"/>
              </w:rPr>
              <w:t>број и структура одељења</w:t>
            </w:r>
          </w:p>
          <w:p w:rsidR="00392944" w:rsidRPr="005E0BD4" w:rsidRDefault="00392944" w:rsidP="001D66E5">
            <w:pPr>
              <w:pStyle w:val="NoSpacing"/>
              <w:numPr>
                <w:ilvl w:val="0"/>
                <w:numId w:val="152"/>
              </w:numPr>
              <w:ind w:left="986"/>
              <w:rPr>
                <w:rFonts w:ascii="Cambria" w:hAnsi="Cambria"/>
                <w:sz w:val="22"/>
                <w:szCs w:val="22"/>
                <w:lang w:val="sr-Cyrl-CS"/>
              </w:rPr>
            </w:pPr>
            <w:r w:rsidRPr="005E0BD4">
              <w:rPr>
                <w:rFonts w:ascii="Cambria" w:hAnsi="Cambria"/>
                <w:sz w:val="22"/>
                <w:szCs w:val="22"/>
                <w:lang w:val="sr-Cyrl-CS"/>
              </w:rPr>
              <w:t>подела одељењских старешинстава</w:t>
            </w:r>
          </w:p>
          <w:p w:rsidR="00392944" w:rsidRPr="005E0BD4" w:rsidRDefault="00392944" w:rsidP="001D66E5">
            <w:pPr>
              <w:pStyle w:val="NoSpacing"/>
              <w:numPr>
                <w:ilvl w:val="0"/>
                <w:numId w:val="152"/>
              </w:numPr>
              <w:ind w:left="986"/>
              <w:rPr>
                <w:rFonts w:ascii="Cambria" w:hAnsi="Cambria"/>
                <w:sz w:val="22"/>
                <w:szCs w:val="22"/>
                <w:lang w:val="sr-Cyrl-CS"/>
              </w:rPr>
            </w:pPr>
            <w:r w:rsidRPr="005E0BD4">
              <w:rPr>
                <w:rFonts w:ascii="Cambria" w:hAnsi="Cambria"/>
                <w:sz w:val="22"/>
                <w:szCs w:val="22"/>
                <w:lang w:val="sr-Cyrl-CS"/>
              </w:rPr>
              <w:t>подела предмета на наставнике и утврђивање 40-часовне радне</w:t>
            </w:r>
            <w:r w:rsidRPr="005E0BD4">
              <w:rPr>
                <w:rFonts w:ascii="Cambria" w:hAnsi="Cambria"/>
                <w:sz w:val="22"/>
                <w:szCs w:val="22"/>
                <w:lang w:val="sr-Latn-CS"/>
              </w:rPr>
              <w:t xml:space="preserve"> </w:t>
            </w:r>
            <w:r w:rsidRPr="005E0BD4">
              <w:rPr>
                <w:rFonts w:ascii="Cambria" w:hAnsi="Cambria"/>
                <w:sz w:val="22"/>
                <w:szCs w:val="22"/>
                <w:lang w:val="sr-Cyrl-CS"/>
              </w:rPr>
              <w:t>недеље</w:t>
            </w:r>
          </w:p>
          <w:p w:rsidR="00392944" w:rsidRPr="005E0BD4" w:rsidRDefault="00392944" w:rsidP="001D66E5">
            <w:pPr>
              <w:pStyle w:val="NoSpacing"/>
              <w:numPr>
                <w:ilvl w:val="0"/>
                <w:numId w:val="152"/>
              </w:numPr>
              <w:ind w:left="986"/>
              <w:rPr>
                <w:rFonts w:ascii="Cambria" w:hAnsi="Cambria"/>
                <w:sz w:val="22"/>
                <w:szCs w:val="22"/>
                <w:lang w:val="sr-Cyrl-CS"/>
              </w:rPr>
            </w:pPr>
            <w:r w:rsidRPr="005E0BD4">
              <w:rPr>
                <w:rFonts w:ascii="Cambria" w:hAnsi="Cambria"/>
                <w:sz w:val="22"/>
                <w:szCs w:val="22"/>
                <w:lang w:val="sr-Cyrl-CS"/>
              </w:rPr>
              <w:t>расподела задужења по стручним органима и избор руководилаца;</w:t>
            </w:r>
          </w:p>
          <w:p w:rsidR="00392944" w:rsidRPr="005E0BD4" w:rsidRDefault="00392944" w:rsidP="001D66E5">
            <w:pPr>
              <w:pStyle w:val="NoSpacing"/>
              <w:numPr>
                <w:ilvl w:val="0"/>
                <w:numId w:val="152"/>
              </w:numPr>
              <w:ind w:left="986"/>
              <w:rPr>
                <w:rFonts w:ascii="Cambria" w:hAnsi="Cambria"/>
                <w:sz w:val="22"/>
                <w:szCs w:val="22"/>
                <w:lang w:val="sr-Cyrl-CS"/>
              </w:rPr>
            </w:pPr>
            <w:r w:rsidRPr="005E0BD4">
              <w:rPr>
                <w:rFonts w:ascii="Cambria" w:hAnsi="Cambria"/>
                <w:sz w:val="22"/>
                <w:szCs w:val="22"/>
                <w:lang w:val="sr-Latn-CS"/>
              </w:rPr>
              <w:t xml:space="preserve">упознавање са </w:t>
            </w:r>
            <w:r w:rsidRPr="005E0BD4">
              <w:rPr>
                <w:rFonts w:ascii="Cambria" w:hAnsi="Cambria"/>
                <w:sz w:val="22"/>
                <w:szCs w:val="22"/>
                <w:lang w:val="sr-Cyrl-CS"/>
              </w:rPr>
              <w:t>Школским  календаром за школску 20</w:t>
            </w:r>
            <w:r w:rsidR="00C3743D">
              <w:rPr>
                <w:rFonts w:ascii="Cambria" w:hAnsi="Cambria"/>
                <w:sz w:val="22"/>
                <w:szCs w:val="22"/>
                <w:lang w:val="sr-Cyrl-CS"/>
              </w:rPr>
              <w:t>20</w:t>
            </w:r>
            <w:r w:rsidRPr="005E0BD4">
              <w:rPr>
                <w:rFonts w:ascii="Cambria" w:hAnsi="Cambria"/>
                <w:sz w:val="22"/>
                <w:szCs w:val="22"/>
                <w:lang w:val="sr-Cyrl-CS"/>
              </w:rPr>
              <w:t>/</w:t>
            </w:r>
            <w:r w:rsidR="00F557F6" w:rsidRPr="005E0BD4">
              <w:rPr>
                <w:rFonts w:ascii="Cambria" w:hAnsi="Cambria"/>
                <w:sz w:val="22"/>
                <w:szCs w:val="22"/>
                <w:lang w:val="sr-Cyrl-CS"/>
              </w:rPr>
              <w:t>2</w:t>
            </w:r>
            <w:r w:rsidR="00C3743D">
              <w:rPr>
                <w:rFonts w:ascii="Cambria" w:hAnsi="Cambria"/>
                <w:sz w:val="22"/>
                <w:szCs w:val="22"/>
                <w:lang w:val="sr-Cyrl-CS"/>
              </w:rPr>
              <w:t>1</w:t>
            </w:r>
            <w:r w:rsidRPr="005E0BD4">
              <w:rPr>
                <w:rFonts w:ascii="Cambria" w:hAnsi="Cambria"/>
                <w:sz w:val="22"/>
                <w:szCs w:val="22"/>
                <w:lang w:val="sr-Cyrl-CS"/>
              </w:rPr>
              <w:t>. годину.</w:t>
            </w:r>
          </w:p>
          <w:p w:rsidR="00392944" w:rsidRPr="005E0BD4" w:rsidRDefault="00392944" w:rsidP="00A354F4">
            <w:pPr>
              <w:pStyle w:val="NoSpacing"/>
              <w:numPr>
                <w:ilvl w:val="0"/>
                <w:numId w:val="151"/>
              </w:numPr>
              <w:ind w:left="446"/>
              <w:rPr>
                <w:rFonts w:ascii="Cambria" w:hAnsi="Cambria"/>
                <w:sz w:val="22"/>
                <w:szCs w:val="22"/>
                <w:lang w:val="sr-Cyrl-CS"/>
              </w:rPr>
            </w:pPr>
            <w:r w:rsidRPr="005E0BD4">
              <w:rPr>
                <w:rFonts w:ascii="Cambria" w:hAnsi="Cambria"/>
                <w:sz w:val="22"/>
                <w:szCs w:val="22"/>
                <w:lang w:val="ru-RU"/>
              </w:rPr>
              <w:t>Текући послови.</w:t>
            </w:r>
          </w:p>
        </w:tc>
        <w:tc>
          <w:tcPr>
            <w:tcW w:w="2160" w:type="dxa"/>
            <w:vAlign w:val="center"/>
          </w:tcPr>
          <w:p w:rsidR="00392944" w:rsidRPr="005E0BD4" w:rsidRDefault="00392944" w:rsidP="0062264B">
            <w:pPr>
              <w:jc w:val="center"/>
              <w:rPr>
                <w:rFonts w:ascii="Cambria" w:hAnsi="Cambria"/>
                <w:sz w:val="22"/>
                <w:szCs w:val="22"/>
                <w:lang w:val="sr-Cyrl-CS"/>
              </w:rPr>
            </w:pPr>
            <w:r w:rsidRPr="005E0BD4">
              <w:rPr>
                <w:rFonts w:ascii="Cambria" w:hAnsi="Cambria"/>
                <w:sz w:val="22"/>
                <w:szCs w:val="22"/>
                <w:lang w:val="sr-Cyrl-CS"/>
              </w:rPr>
              <w:t>Директор, руководиоци тимова, психолог, социјални радник, чланови Већа</w:t>
            </w:r>
          </w:p>
        </w:tc>
      </w:tr>
    </w:tbl>
    <w:p w:rsidR="00C05787" w:rsidRDefault="00C05787">
      <w:pPr>
        <w:rPr>
          <w:rFonts w:ascii="Verdana" w:hAnsi="Verdana" w:cs="Arial"/>
          <w:b/>
          <w:bCs/>
          <w:iCs/>
          <w:sz w:val="32"/>
          <w:szCs w:val="32"/>
          <w:lang w:val="ru-RU"/>
        </w:rPr>
      </w:pPr>
      <w:bookmarkStart w:id="336" w:name="_Toc334821185"/>
      <w:bookmarkStart w:id="337" w:name="_Toc366719032"/>
      <w:bookmarkStart w:id="338" w:name="_Toc366719473"/>
      <w:bookmarkStart w:id="339" w:name="_Toc20049452"/>
      <w:r>
        <w:rPr>
          <w:rFonts w:ascii="Verdana" w:hAnsi="Verdana"/>
          <w:i/>
          <w:sz w:val="32"/>
          <w:szCs w:val="32"/>
          <w:lang w:val="ru-RU"/>
        </w:rPr>
        <w:br w:type="page"/>
      </w:r>
    </w:p>
    <w:p w:rsidR="009F654D" w:rsidRPr="00F557F6" w:rsidRDefault="009F654D" w:rsidP="00C05787">
      <w:pPr>
        <w:pStyle w:val="Heading2"/>
        <w:rPr>
          <w:rFonts w:ascii="Verdana" w:hAnsi="Verdana"/>
          <w:i w:val="0"/>
          <w:sz w:val="32"/>
          <w:szCs w:val="32"/>
        </w:rPr>
      </w:pPr>
      <w:r w:rsidRPr="00F557F6">
        <w:rPr>
          <w:rFonts w:ascii="Verdana" w:hAnsi="Verdana"/>
          <w:i w:val="0"/>
          <w:sz w:val="32"/>
          <w:szCs w:val="32"/>
          <w:lang w:val="ru-RU"/>
        </w:rPr>
        <w:t>6.</w:t>
      </w:r>
      <w:r w:rsidR="006804AC" w:rsidRPr="00F557F6">
        <w:rPr>
          <w:rFonts w:ascii="Verdana" w:hAnsi="Verdana"/>
          <w:i w:val="0"/>
          <w:sz w:val="32"/>
          <w:szCs w:val="32"/>
          <w:lang w:val="ru-RU"/>
        </w:rPr>
        <w:t>9</w:t>
      </w:r>
      <w:r w:rsidRPr="00F557F6">
        <w:rPr>
          <w:rFonts w:ascii="Verdana" w:hAnsi="Verdana"/>
          <w:i w:val="0"/>
          <w:sz w:val="32"/>
          <w:szCs w:val="32"/>
          <w:lang w:val="ru-RU"/>
        </w:rPr>
        <w:t>. ОДЕЉЕ</w:t>
      </w:r>
      <w:r w:rsidR="00A402AB" w:rsidRPr="00F557F6">
        <w:rPr>
          <w:rFonts w:ascii="Verdana" w:hAnsi="Verdana"/>
          <w:i w:val="0"/>
          <w:sz w:val="32"/>
          <w:szCs w:val="32"/>
          <w:lang w:val="ru-RU"/>
        </w:rPr>
        <w:t>Њ</w:t>
      </w:r>
      <w:r w:rsidRPr="00F557F6">
        <w:rPr>
          <w:rFonts w:ascii="Verdana" w:hAnsi="Verdana"/>
          <w:i w:val="0"/>
          <w:sz w:val="32"/>
          <w:szCs w:val="32"/>
          <w:lang w:val="ru-RU"/>
        </w:rPr>
        <w:t>СКА ВЕЋА</w:t>
      </w:r>
      <w:bookmarkStart w:id="340" w:name="_Toc271464491"/>
      <w:bookmarkStart w:id="341" w:name="_Toc271470002"/>
      <w:bookmarkEnd w:id="334"/>
      <w:bookmarkEnd w:id="335"/>
      <w:bookmarkEnd w:id="336"/>
      <w:bookmarkEnd w:id="337"/>
      <w:bookmarkEnd w:id="338"/>
      <w:bookmarkEnd w:id="339"/>
    </w:p>
    <w:p w:rsidR="009E09B5" w:rsidRPr="00063228" w:rsidRDefault="009F654D" w:rsidP="00B17DAD">
      <w:pPr>
        <w:pStyle w:val="Heading3"/>
        <w:spacing w:after="240"/>
        <w:rPr>
          <w:rFonts w:ascii="Verdana" w:hAnsi="Verdana"/>
          <w:sz w:val="28"/>
          <w:szCs w:val="28"/>
        </w:rPr>
      </w:pPr>
      <w:bookmarkStart w:id="342" w:name="_Toc334821186"/>
      <w:bookmarkStart w:id="343" w:name="_Toc366719033"/>
      <w:bookmarkStart w:id="344" w:name="_Toc366719474"/>
      <w:bookmarkStart w:id="345" w:name="_Toc20049453"/>
      <w:r w:rsidRPr="00063228">
        <w:rPr>
          <w:rFonts w:ascii="Verdana" w:hAnsi="Verdana"/>
          <w:sz w:val="28"/>
          <w:szCs w:val="28"/>
        </w:rPr>
        <w:t>6.</w:t>
      </w:r>
      <w:r w:rsidR="006804AC" w:rsidRPr="00063228">
        <w:rPr>
          <w:rFonts w:ascii="Verdana" w:hAnsi="Verdana"/>
          <w:sz w:val="28"/>
          <w:szCs w:val="28"/>
        </w:rPr>
        <w:t>9</w:t>
      </w:r>
      <w:r w:rsidRPr="00063228">
        <w:rPr>
          <w:rFonts w:ascii="Verdana" w:hAnsi="Verdana"/>
          <w:sz w:val="28"/>
          <w:szCs w:val="28"/>
        </w:rPr>
        <w:t xml:space="preserve">.1. </w:t>
      </w:r>
      <w:bookmarkEnd w:id="340"/>
      <w:bookmarkEnd w:id="341"/>
      <w:r w:rsidR="003046D5" w:rsidRPr="00063228">
        <w:rPr>
          <w:rFonts w:ascii="Verdana" w:hAnsi="Verdana"/>
          <w:sz w:val="28"/>
          <w:szCs w:val="28"/>
        </w:rPr>
        <w:t>Састав и планови рада о</w:t>
      </w:r>
      <w:r w:rsidR="009E09B5" w:rsidRPr="00063228">
        <w:rPr>
          <w:rFonts w:ascii="Verdana" w:hAnsi="Verdana"/>
          <w:sz w:val="28"/>
          <w:szCs w:val="28"/>
        </w:rPr>
        <w:t>деље</w:t>
      </w:r>
      <w:r w:rsidR="00B17DAD" w:rsidRPr="00063228">
        <w:rPr>
          <w:rFonts w:ascii="Verdana" w:hAnsi="Verdana"/>
          <w:sz w:val="28"/>
          <w:szCs w:val="28"/>
          <w:lang w:val="sr-Cyrl-CS"/>
        </w:rPr>
        <w:t>њ</w:t>
      </w:r>
      <w:r w:rsidR="009E09B5" w:rsidRPr="00063228">
        <w:rPr>
          <w:rFonts w:ascii="Verdana" w:hAnsi="Verdana"/>
          <w:sz w:val="28"/>
          <w:szCs w:val="28"/>
        </w:rPr>
        <w:t>ск</w:t>
      </w:r>
      <w:r w:rsidR="003046D5" w:rsidRPr="00063228">
        <w:rPr>
          <w:rFonts w:ascii="Verdana" w:hAnsi="Verdana"/>
          <w:sz w:val="28"/>
          <w:szCs w:val="28"/>
        </w:rPr>
        <w:t>их</w:t>
      </w:r>
      <w:r w:rsidR="009E09B5" w:rsidRPr="00063228">
        <w:rPr>
          <w:rFonts w:ascii="Verdana" w:hAnsi="Verdana"/>
          <w:sz w:val="28"/>
          <w:szCs w:val="28"/>
        </w:rPr>
        <w:t xml:space="preserve"> већ</w:t>
      </w:r>
      <w:r w:rsidR="00443BD1" w:rsidRPr="00063228">
        <w:rPr>
          <w:rFonts w:ascii="Verdana" w:hAnsi="Verdana"/>
          <w:sz w:val="28"/>
          <w:szCs w:val="28"/>
        </w:rPr>
        <w:t>а</w:t>
      </w:r>
      <w:bookmarkEnd w:id="342"/>
      <w:bookmarkEnd w:id="343"/>
      <w:bookmarkEnd w:id="344"/>
      <w:bookmarkEnd w:id="345"/>
      <w:r w:rsidR="009E09B5" w:rsidRPr="00063228">
        <w:rPr>
          <w:rFonts w:ascii="Verdana" w:hAnsi="Verdana"/>
          <w:sz w:val="28"/>
          <w:szCs w:val="28"/>
        </w:rPr>
        <w:t xml:space="preserve"> </w:t>
      </w:r>
    </w:p>
    <w:p w:rsidR="009E09B5" w:rsidRPr="00920BB5" w:rsidRDefault="009E09B5" w:rsidP="006E7BA2">
      <w:pPr>
        <w:pStyle w:val="NoSpacing"/>
        <w:ind w:firstLine="72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Одеље</w:t>
      </w:r>
      <w:r w:rsidR="00B17DAD" w:rsidRPr="00920BB5">
        <w:rPr>
          <w:rStyle w:val="Strong"/>
          <w:rFonts w:ascii="Cambria" w:hAnsi="Cambria"/>
          <w:b w:val="0"/>
          <w:sz w:val="22"/>
          <w:szCs w:val="22"/>
          <w:shd w:val="clear" w:color="auto" w:fill="FFFFFF"/>
          <w:lang w:val="sr-Cyrl-CS"/>
        </w:rPr>
        <w:t>њ</w:t>
      </w:r>
      <w:r w:rsidRPr="00920BB5">
        <w:rPr>
          <w:rStyle w:val="Strong"/>
          <w:rFonts w:ascii="Cambria" w:hAnsi="Cambria"/>
          <w:b w:val="0"/>
          <w:sz w:val="22"/>
          <w:szCs w:val="22"/>
          <w:shd w:val="clear" w:color="auto" w:fill="FFFFFF"/>
          <w:lang w:val="sr-Cyrl-CS"/>
        </w:rPr>
        <w:t>ско веће је стручни орган чији је основни задатак да организује, прати и анализира реализацију планова и програма оброзовно-васпитног рада у одређеном одељењу. Овај орган прати развој и напредовање сваког ученика и предузима потребне мере за спровођење образовно-васпитног рада. Посебна улога одеље</w:t>
      </w:r>
      <w:r w:rsidR="00B17DAD" w:rsidRPr="00920BB5">
        <w:rPr>
          <w:rStyle w:val="Strong"/>
          <w:rFonts w:ascii="Cambria" w:hAnsi="Cambria"/>
          <w:b w:val="0"/>
          <w:sz w:val="22"/>
          <w:szCs w:val="22"/>
          <w:shd w:val="clear" w:color="auto" w:fill="FFFFFF"/>
          <w:lang w:val="sr-Cyrl-CS"/>
        </w:rPr>
        <w:t>њ</w:t>
      </w:r>
      <w:r w:rsidRPr="00920BB5">
        <w:rPr>
          <w:rStyle w:val="Strong"/>
          <w:rFonts w:ascii="Cambria" w:hAnsi="Cambria"/>
          <w:b w:val="0"/>
          <w:sz w:val="22"/>
          <w:szCs w:val="22"/>
          <w:shd w:val="clear" w:color="auto" w:fill="FFFFFF"/>
          <w:lang w:val="sr-Cyrl-CS"/>
        </w:rPr>
        <w:t>ског већа је у анализирању проблема учења и напредовања ученика поједница и одељења у целини, решавање васпитних проблема.</w:t>
      </w:r>
    </w:p>
    <w:p w:rsidR="009E09B5" w:rsidRPr="00920BB5" w:rsidRDefault="009E09B5" w:rsidP="00A402AB">
      <w:pPr>
        <w:pStyle w:val="NoSpacing"/>
        <w:spacing w:after="120"/>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На седницама одељенских већа анализирају се садржаји из следећих области:</w:t>
      </w:r>
    </w:p>
    <w:p w:rsidR="009E09B5" w:rsidRPr="00920BB5" w:rsidRDefault="009E09B5" w:rsidP="001D66E5">
      <w:pPr>
        <w:pStyle w:val="NoSpacing"/>
        <w:numPr>
          <w:ilvl w:val="0"/>
          <w:numId w:val="71"/>
        </w:numPr>
        <w:spacing w:before="240"/>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Планирање и програмирање</w:t>
      </w:r>
      <w:r w:rsidR="0022526F" w:rsidRPr="00920BB5">
        <w:rPr>
          <w:rStyle w:val="Strong"/>
          <w:rFonts w:ascii="Cambria" w:hAnsi="Cambria"/>
          <w:b w:val="0"/>
          <w:sz w:val="22"/>
          <w:szCs w:val="22"/>
          <w:shd w:val="clear" w:color="auto" w:fill="FFFFFF"/>
          <w:lang w:val="sr-Cyrl-CS"/>
        </w:rPr>
        <w:t>;</w:t>
      </w:r>
    </w:p>
    <w:p w:rsidR="009E09B5" w:rsidRPr="00920BB5" w:rsidRDefault="009E09B5" w:rsidP="001D66E5">
      <w:pPr>
        <w:pStyle w:val="NoSpacing"/>
        <w:numPr>
          <w:ilvl w:val="0"/>
          <w:numId w:val="71"/>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Праћење и унапређивање образовно-васпитног рада</w:t>
      </w:r>
      <w:r w:rsidR="0022526F" w:rsidRPr="00920BB5">
        <w:rPr>
          <w:rStyle w:val="Strong"/>
          <w:rFonts w:ascii="Cambria" w:hAnsi="Cambria"/>
          <w:b w:val="0"/>
          <w:sz w:val="22"/>
          <w:szCs w:val="22"/>
          <w:shd w:val="clear" w:color="auto" w:fill="FFFFFF"/>
          <w:lang w:val="sr-Cyrl-CS"/>
        </w:rPr>
        <w:t>;</w:t>
      </w:r>
    </w:p>
    <w:p w:rsidR="0022526F" w:rsidRPr="00920BB5" w:rsidRDefault="0022526F" w:rsidP="001D66E5">
      <w:pPr>
        <w:pStyle w:val="NoSpacing"/>
        <w:numPr>
          <w:ilvl w:val="0"/>
          <w:numId w:val="71"/>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Анализа реализације Наставног плана и програма и фонда часова;</w:t>
      </w:r>
    </w:p>
    <w:p w:rsidR="0022526F" w:rsidRPr="00920BB5" w:rsidRDefault="0022526F" w:rsidP="001D66E5">
      <w:pPr>
        <w:pStyle w:val="NoSpacing"/>
        <w:numPr>
          <w:ilvl w:val="0"/>
          <w:numId w:val="71"/>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Утврђује општи успех, оцене из предмета и владања;</w:t>
      </w:r>
    </w:p>
    <w:p w:rsidR="0022526F" w:rsidRPr="00920BB5" w:rsidRDefault="0022526F" w:rsidP="001D66E5">
      <w:pPr>
        <w:pStyle w:val="NoSpacing"/>
        <w:numPr>
          <w:ilvl w:val="0"/>
          <w:numId w:val="71"/>
        </w:numPr>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Изриче васпитно-дисциплинску меру-укор одељењског већа;</w:t>
      </w:r>
    </w:p>
    <w:p w:rsidR="009E09B5" w:rsidRPr="00920BB5" w:rsidRDefault="009E09B5" w:rsidP="001D66E5">
      <w:pPr>
        <w:pStyle w:val="NoSpacing"/>
        <w:numPr>
          <w:ilvl w:val="0"/>
          <w:numId w:val="71"/>
        </w:numPr>
        <w:spacing w:after="120"/>
        <w:jc w:val="both"/>
        <w:rPr>
          <w:rStyle w:val="Strong"/>
          <w:rFonts w:ascii="Cambria" w:hAnsi="Cambria"/>
          <w:b w:val="0"/>
          <w:bCs w:val="0"/>
          <w:i/>
          <w:sz w:val="22"/>
          <w:szCs w:val="22"/>
          <w:lang w:val="sr-Cyrl-CS"/>
        </w:rPr>
      </w:pPr>
      <w:r w:rsidRPr="00920BB5">
        <w:rPr>
          <w:rStyle w:val="Strong"/>
          <w:rFonts w:ascii="Cambria" w:hAnsi="Cambria"/>
          <w:b w:val="0"/>
          <w:sz w:val="22"/>
          <w:szCs w:val="22"/>
          <w:shd w:val="clear" w:color="auto" w:fill="FFFFFF"/>
          <w:lang w:val="sr-Cyrl-CS"/>
        </w:rPr>
        <w:t>Сарадња са родитељима</w:t>
      </w:r>
      <w:r w:rsidR="0022526F" w:rsidRPr="00920BB5">
        <w:rPr>
          <w:rStyle w:val="Strong"/>
          <w:rFonts w:ascii="Cambria" w:hAnsi="Cambria"/>
          <w:b w:val="0"/>
          <w:sz w:val="22"/>
          <w:szCs w:val="22"/>
          <w:shd w:val="clear" w:color="auto" w:fill="FFFFFF"/>
          <w:lang w:val="sr-Cyrl-CS"/>
        </w:rPr>
        <w:t>;</w:t>
      </w:r>
    </w:p>
    <w:p w:rsidR="00582520" w:rsidRPr="00920BB5" w:rsidRDefault="00582520" w:rsidP="0022526F">
      <w:pPr>
        <w:pStyle w:val="NoSpacing"/>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Одељењско веће једног одељења чине наставници који изводе наставе у том одељењу.</w:t>
      </w:r>
      <w:r w:rsidR="00D96FDF" w:rsidRPr="00920BB5">
        <w:rPr>
          <w:rStyle w:val="Strong"/>
          <w:rFonts w:ascii="Cambria" w:hAnsi="Cambria"/>
          <w:b w:val="0"/>
          <w:sz w:val="22"/>
          <w:szCs w:val="22"/>
          <w:shd w:val="clear" w:color="auto" w:fill="FFFFFF"/>
          <w:lang w:val="sr-Cyrl-CS"/>
        </w:rPr>
        <w:t xml:space="preserve"> У раду одељењског већа учествују директор, психолог, социјални радник а по потреби и наставници за пружање додатне подршке учницима.</w:t>
      </w:r>
    </w:p>
    <w:p w:rsidR="00A402AB" w:rsidRPr="00920BB5" w:rsidRDefault="00A402AB" w:rsidP="0022526F">
      <w:pPr>
        <w:pStyle w:val="NoSpacing"/>
        <w:ind w:firstLine="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Записник одељењског већа води одељењски старешина у дневнику образовног-васпитног рада.</w:t>
      </w:r>
    </w:p>
    <w:p w:rsidR="00582520" w:rsidRPr="00920BB5" w:rsidRDefault="00582520" w:rsidP="001D66E5">
      <w:pPr>
        <w:pStyle w:val="NoSpacing"/>
        <w:spacing w:before="720" w:after="120"/>
        <w:ind w:left="360"/>
        <w:jc w:val="both"/>
        <w:rPr>
          <w:rStyle w:val="Strong"/>
          <w:rFonts w:ascii="Cambria" w:hAnsi="Cambria"/>
          <w:b w:val="0"/>
          <w:sz w:val="22"/>
          <w:szCs w:val="22"/>
          <w:shd w:val="clear" w:color="auto" w:fill="FFFFFF"/>
          <w:lang w:val="sr-Cyrl-CS"/>
        </w:rPr>
      </w:pPr>
      <w:r w:rsidRPr="00920BB5">
        <w:rPr>
          <w:rStyle w:val="Strong"/>
          <w:rFonts w:ascii="Cambria" w:hAnsi="Cambria"/>
          <w:b w:val="0"/>
          <w:sz w:val="22"/>
          <w:szCs w:val="22"/>
          <w:shd w:val="clear" w:color="auto" w:fill="FFFFFF"/>
          <w:lang w:val="sr-Cyrl-CS"/>
        </w:rPr>
        <w:t>У школи постоје следећа одељењска већа.</w:t>
      </w:r>
    </w:p>
    <w:tbl>
      <w:tblPr>
        <w:tblW w:w="0" w:type="auto"/>
        <w:jc w:val="center"/>
        <w:tblBorders>
          <w:top w:val="single" w:sz="12" w:space="0" w:color="008080"/>
          <w:left w:val="single" w:sz="6" w:space="0" w:color="008080"/>
          <w:bottom w:val="single" w:sz="12" w:space="0" w:color="008080"/>
          <w:right w:val="single" w:sz="6" w:space="0" w:color="008080"/>
        </w:tblBorders>
        <w:tblLook w:val="04A0"/>
      </w:tblPr>
      <w:tblGrid>
        <w:gridCol w:w="3618"/>
        <w:gridCol w:w="4631"/>
      </w:tblGrid>
      <w:tr w:rsidR="000C09B7" w:rsidRPr="00920BB5" w:rsidTr="00A354F4">
        <w:trPr>
          <w:jc w:val="center"/>
        </w:trPr>
        <w:tc>
          <w:tcPr>
            <w:tcW w:w="3618" w:type="dxa"/>
            <w:tcBorders>
              <w:bottom w:val="single" w:sz="6" w:space="0" w:color="000000"/>
            </w:tcBorders>
            <w:shd w:val="solid" w:color="C0C0C0" w:fill="FFFFFF"/>
          </w:tcPr>
          <w:p w:rsidR="000C09B7" w:rsidRPr="00920BB5" w:rsidRDefault="000C09B7" w:rsidP="00A354F4">
            <w:pPr>
              <w:pStyle w:val="NoSpacing"/>
              <w:jc w:val="center"/>
              <w:rPr>
                <w:rStyle w:val="Strong"/>
                <w:b w:val="0"/>
                <w:bCs w:val="0"/>
                <w:i/>
                <w:iCs/>
                <w:color w:val="800000"/>
                <w:sz w:val="22"/>
                <w:szCs w:val="22"/>
              </w:rPr>
            </w:pPr>
            <w:r w:rsidRPr="00920BB5">
              <w:rPr>
                <w:rStyle w:val="Strong"/>
                <w:b w:val="0"/>
                <w:bCs w:val="0"/>
                <w:i/>
                <w:iCs/>
                <w:color w:val="800000"/>
                <w:sz w:val="22"/>
                <w:szCs w:val="22"/>
              </w:rPr>
              <w:t>ОДЕЉЕЊСКО ВЕЋЕ</w:t>
            </w:r>
          </w:p>
        </w:tc>
        <w:tc>
          <w:tcPr>
            <w:tcW w:w="4631" w:type="dxa"/>
            <w:tcBorders>
              <w:bottom w:val="single" w:sz="6" w:space="0" w:color="000000"/>
            </w:tcBorders>
            <w:shd w:val="solid" w:color="C0C0C0" w:fill="FFFFFF"/>
          </w:tcPr>
          <w:p w:rsidR="000C09B7" w:rsidRPr="00920BB5" w:rsidRDefault="000C09B7" w:rsidP="00A354F4">
            <w:pPr>
              <w:pStyle w:val="NoSpacing"/>
              <w:jc w:val="center"/>
              <w:rPr>
                <w:rStyle w:val="Strong"/>
                <w:b w:val="0"/>
                <w:bCs w:val="0"/>
                <w:i/>
                <w:iCs/>
                <w:color w:val="800000"/>
                <w:sz w:val="22"/>
                <w:szCs w:val="22"/>
              </w:rPr>
            </w:pPr>
            <w:r w:rsidRPr="00920BB5">
              <w:rPr>
                <w:rStyle w:val="Strong"/>
                <w:b w:val="0"/>
                <w:bCs w:val="0"/>
                <w:i/>
                <w:iCs/>
                <w:color w:val="800000"/>
                <w:sz w:val="22"/>
                <w:szCs w:val="22"/>
              </w:rPr>
              <w:t>ОДЕЉЕЊСКИ СТАРЕШИНА</w:t>
            </w:r>
          </w:p>
        </w:tc>
      </w:tr>
      <w:tr w:rsidR="00B601CD" w:rsidRPr="00920BB5" w:rsidTr="00A354F4">
        <w:trPr>
          <w:jc w:val="center"/>
        </w:trPr>
        <w:tc>
          <w:tcPr>
            <w:tcW w:w="3618" w:type="dxa"/>
            <w:shd w:val="solid" w:color="C0C0C0" w:fill="FFFFFF"/>
          </w:tcPr>
          <w:p w:rsidR="00B601CD" w:rsidRPr="00920BB5" w:rsidRDefault="00B601CD" w:rsidP="00A354F4">
            <w:pPr>
              <w:pStyle w:val="NoSpacing"/>
              <w:jc w:val="center"/>
              <w:rPr>
                <w:rStyle w:val="Strong"/>
                <w:bCs w:val="0"/>
                <w:sz w:val="22"/>
                <w:szCs w:val="22"/>
                <w:vertAlign w:val="subscript"/>
                <w:lang w:val="hr-HR"/>
              </w:rPr>
            </w:pPr>
            <w:r w:rsidRPr="00920BB5">
              <w:rPr>
                <w:rStyle w:val="Strong"/>
                <w:bCs w:val="0"/>
                <w:sz w:val="22"/>
                <w:szCs w:val="22"/>
                <w:lang w:val="hr-HR"/>
              </w:rPr>
              <w:t>I</w:t>
            </w:r>
            <w:r w:rsidRPr="00920BB5">
              <w:rPr>
                <w:rStyle w:val="Strong"/>
                <w:bCs w:val="0"/>
                <w:sz w:val="22"/>
                <w:szCs w:val="22"/>
                <w:vertAlign w:val="subscript"/>
                <w:lang w:val="hr-HR"/>
              </w:rPr>
              <w:t>1</w:t>
            </w:r>
          </w:p>
        </w:tc>
        <w:tc>
          <w:tcPr>
            <w:tcW w:w="4631" w:type="dxa"/>
            <w:shd w:val="solid" w:color="C0C0C0" w:fill="FFFFFF"/>
          </w:tcPr>
          <w:p w:rsidR="00B601CD" w:rsidRPr="00920BB5" w:rsidRDefault="00623A39" w:rsidP="00623A39">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 xml:space="preserve">Јелена </w:t>
            </w:r>
            <w:r>
              <w:rPr>
                <w:rFonts w:ascii="Cambria" w:eastAsia="Calibri" w:hAnsi="Cambria"/>
                <w:color w:val="000000"/>
                <w:sz w:val="22"/>
                <w:szCs w:val="22"/>
                <w:lang w:val="sr-Cyrl-CS" w:eastAsia="sr-Latn-CS"/>
              </w:rPr>
              <w:t>Тадић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w:t>
            </w:r>
            <w:r w:rsidR="003C4538" w:rsidRPr="00920BB5">
              <w:rPr>
                <w:rStyle w:val="Strong"/>
                <w:bCs w:val="0"/>
                <w:sz w:val="22"/>
                <w:szCs w:val="22"/>
                <w:vertAlign w:val="subscript"/>
              </w:rPr>
              <w:t>2</w:t>
            </w:r>
          </w:p>
        </w:tc>
        <w:tc>
          <w:tcPr>
            <w:tcW w:w="4631" w:type="dxa"/>
            <w:shd w:val="clear" w:color="auto" w:fill="auto"/>
          </w:tcPr>
          <w:p w:rsidR="00C633BC" w:rsidRPr="00920BB5" w:rsidRDefault="00623A39" w:rsidP="00623A39">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 xml:space="preserve">Светлана Секулић Спарић </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II</w:t>
            </w:r>
            <w:r w:rsidR="003C4538" w:rsidRPr="00920BB5">
              <w:rPr>
                <w:rStyle w:val="Strong"/>
                <w:bCs w:val="0"/>
                <w:sz w:val="22"/>
                <w:szCs w:val="22"/>
                <w:vertAlign w:val="subscript"/>
              </w:rPr>
              <w:t>1</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Снежана Вујић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III</w:t>
            </w:r>
            <w:r w:rsidRPr="00920BB5">
              <w:rPr>
                <w:rStyle w:val="Strong"/>
                <w:bCs w:val="0"/>
                <w:sz w:val="22"/>
                <w:szCs w:val="22"/>
                <w:vertAlign w:val="subscript"/>
              </w:rPr>
              <w:t>1</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Зоран Станковић</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III</w:t>
            </w:r>
            <w:r w:rsidRPr="00920BB5">
              <w:rPr>
                <w:rStyle w:val="Strong"/>
                <w:bCs w:val="0"/>
                <w:sz w:val="22"/>
                <w:szCs w:val="22"/>
                <w:vertAlign w:val="subscript"/>
              </w:rPr>
              <w:t>2</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Андријана Каран</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IV</w:t>
            </w:r>
            <w:r w:rsidRPr="00920BB5">
              <w:rPr>
                <w:rStyle w:val="Strong"/>
                <w:bCs w:val="0"/>
                <w:sz w:val="22"/>
                <w:szCs w:val="22"/>
                <w:vertAlign w:val="subscript"/>
              </w:rPr>
              <w:t>1</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Ивона Богнер</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IV</w:t>
            </w:r>
            <w:r w:rsidRPr="00920BB5">
              <w:rPr>
                <w:rStyle w:val="Strong"/>
                <w:bCs w:val="0"/>
                <w:sz w:val="22"/>
                <w:szCs w:val="22"/>
                <w:vertAlign w:val="subscript"/>
              </w:rPr>
              <w:t>2</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Бранкица Митрић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w:t>
            </w:r>
            <w:r w:rsidRPr="00920BB5">
              <w:rPr>
                <w:rStyle w:val="Strong"/>
                <w:bCs w:val="0"/>
                <w:sz w:val="22"/>
                <w:szCs w:val="22"/>
                <w:vertAlign w:val="subscript"/>
              </w:rPr>
              <w:t>1</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Станко Јовчић</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w:t>
            </w:r>
            <w:r w:rsidRPr="00920BB5">
              <w:rPr>
                <w:rStyle w:val="Strong"/>
                <w:bCs w:val="0"/>
                <w:sz w:val="22"/>
                <w:szCs w:val="22"/>
                <w:vertAlign w:val="subscript"/>
              </w:rPr>
              <w:t>2</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Татјана Глишовић</w:t>
            </w:r>
          </w:p>
        </w:tc>
      </w:tr>
      <w:tr w:rsidR="003C4538" w:rsidRPr="00920BB5" w:rsidTr="00A354F4">
        <w:trPr>
          <w:jc w:val="center"/>
        </w:trPr>
        <w:tc>
          <w:tcPr>
            <w:tcW w:w="3618" w:type="dxa"/>
            <w:shd w:val="clear" w:color="auto" w:fill="auto"/>
          </w:tcPr>
          <w:p w:rsidR="003C4538" w:rsidRPr="00920BB5" w:rsidRDefault="003C4538" w:rsidP="00A354F4">
            <w:pPr>
              <w:pStyle w:val="NoSpacing"/>
              <w:jc w:val="center"/>
              <w:rPr>
                <w:rStyle w:val="Strong"/>
                <w:bCs w:val="0"/>
                <w:sz w:val="22"/>
                <w:szCs w:val="22"/>
                <w:vertAlign w:val="subscript"/>
                <w:lang w:val="hr-HR"/>
              </w:rPr>
            </w:pPr>
            <w:r w:rsidRPr="00920BB5">
              <w:rPr>
                <w:rStyle w:val="Strong"/>
                <w:bCs w:val="0"/>
                <w:sz w:val="22"/>
                <w:szCs w:val="22"/>
                <w:lang w:val="hr-HR"/>
              </w:rPr>
              <w:t>V</w:t>
            </w:r>
            <w:r w:rsidRPr="00920BB5">
              <w:rPr>
                <w:rStyle w:val="Strong"/>
                <w:bCs w:val="0"/>
                <w:sz w:val="22"/>
                <w:szCs w:val="22"/>
                <w:vertAlign w:val="subscript"/>
                <w:lang w:val="hr-HR"/>
              </w:rPr>
              <w:t>3</w:t>
            </w:r>
          </w:p>
        </w:tc>
        <w:tc>
          <w:tcPr>
            <w:tcW w:w="4631" w:type="dxa"/>
            <w:shd w:val="clear" w:color="auto" w:fill="auto"/>
          </w:tcPr>
          <w:p w:rsidR="003C4538" w:rsidRPr="00920BB5" w:rsidRDefault="003C4538" w:rsidP="00A354F4">
            <w:pPr>
              <w:jc w:val="center"/>
              <w:rPr>
                <w:rFonts w:ascii="Cambria" w:eastAsia="Calibri" w:hAnsi="Cambria"/>
                <w:color w:val="000000"/>
                <w:sz w:val="22"/>
                <w:szCs w:val="22"/>
                <w:lang w:eastAsia="sr-Latn-CS"/>
              </w:rPr>
            </w:pPr>
            <w:r w:rsidRPr="00920BB5">
              <w:rPr>
                <w:rFonts w:ascii="Cambria" w:eastAsia="Calibri" w:hAnsi="Cambria"/>
                <w:color w:val="000000"/>
                <w:sz w:val="22"/>
                <w:szCs w:val="22"/>
                <w:lang w:eastAsia="sr-Latn-CS"/>
              </w:rPr>
              <w:t>Драган Лаушевић</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lang w:val="hr-HR"/>
              </w:rPr>
              <w:t>VI</w:t>
            </w:r>
            <w:r w:rsidRPr="00920BB5">
              <w:rPr>
                <w:rStyle w:val="Strong"/>
                <w:bCs w:val="0"/>
                <w:sz w:val="22"/>
                <w:szCs w:val="22"/>
                <w:vertAlign w:val="subscript"/>
                <w:lang w:val="hr-HR"/>
              </w:rPr>
              <w:t>1</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eastAsia="sr-Latn-CS"/>
              </w:rPr>
            </w:pPr>
            <w:r w:rsidRPr="00920BB5">
              <w:rPr>
                <w:rFonts w:ascii="Cambria" w:eastAsia="Calibri" w:hAnsi="Cambria"/>
                <w:color w:val="000000"/>
                <w:sz w:val="22"/>
                <w:szCs w:val="22"/>
                <w:lang w:eastAsia="sr-Latn-CS"/>
              </w:rPr>
              <w:t>Јелена Чкоњевић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VI</w:t>
            </w:r>
            <w:r w:rsidRPr="00920BB5">
              <w:rPr>
                <w:rStyle w:val="Strong"/>
                <w:bCs w:val="0"/>
                <w:sz w:val="22"/>
                <w:szCs w:val="22"/>
                <w:vertAlign w:val="subscript"/>
              </w:rPr>
              <w:t>2</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Славица Ћосић</w:t>
            </w:r>
          </w:p>
        </w:tc>
      </w:tr>
      <w:tr w:rsidR="003C4538" w:rsidRPr="00920BB5" w:rsidTr="00A354F4">
        <w:trPr>
          <w:jc w:val="center"/>
        </w:trPr>
        <w:tc>
          <w:tcPr>
            <w:tcW w:w="3618" w:type="dxa"/>
            <w:shd w:val="solid" w:color="C0C0C0" w:fill="FFFFFF"/>
          </w:tcPr>
          <w:p w:rsidR="003C4538" w:rsidRPr="00920BB5" w:rsidRDefault="003C4538" w:rsidP="00A354F4">
            <w:pPr>
              <w:pStyle w:val="NoSpacing"/>
              <w:jc w:val="center"/>
              <w:rPr>
                <w:rStyle w:val="Strong"/>
                <w:bCs w:val="0"/>
                <w:sz w:val="22"/>
                <w:szCs w:val="22"/>
                <w:vertAlign w:val="subscript"/>
                <w:lang w:val="hr-HR"/>
              </w:rPr>
            </w:pPr>
            <w:r w:rsidRPr="00920BB5">
              <w:rPr>
                <w:rStyle w:val="Strong"/>
                <w:bCs w:val="0"/>
                <w:sz w:val="22"/>
                <w:szCs w:val="22"/>
                <w:lang w:val="hr-HR"/>
              </w:rPr>
              <w:t>VI</w:t>
            </w:r>
            <w:r w:rsidRPr="00920BB5">
              <w:rPr>
                <w:rStyle w:val="Strong"/>
                <w:bCs w:val="0"/>
                <w:sz w:val="22"/>
                <w:szCs w:val="22"/>
                <w:vertAlign w:val="subscript"/>
                <w:lang w:val="hr-HR"/>
              </w:rPr>
              <w:t>3</w:t>
            </w:r>
          </w:p>
        </w:tc>
        <w:tc>
          <w:tcPr>
            <w:tcW w:w="4631" w:type="dxa"/>
            <w:shd w:val="solid" w:color="C0C0C0" w:fill="FFFFFF"/>
          </w:tcPr>
          <w:p w:rsidR="003C4538" w:rsidRPr="00920BB5" w:rsidRDefault="003C4538" w:rsidP="00A354F4">
            <w:pPr>
              <w:jc w:val="center"/>
              <w:rPr>
                <w:rFonts w:ascii="Cambria" w:eastAsia="Calibri" w:hAnsi="Cambria"/>
                <w:color w:val="000000"/>
                <w:sz w:val="22"/>
                <w:szCs w:val="22"/>
                <w:lang w:eastAsia="sr-Latn-CS"/>
              </w:rPr>
            </w:pPr>
            <w:r w:rsidRPr="00920BB5">
              <w:rPr>
                <w:rFonts w:ascii="Cambria" w:eastAsia="Calibri" w:hAnsi="Cambria"/>
                <w:color w:val="000000"/>
                <w:sz w:val="22"/>
                <w:szCs w:val="22"/>
                <w:lang w:eastAsia="sr-Latn-CS"/>
              </w:rPr>
              <w:t>Оливера Абадић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w:t>
            </w:r>
            <w:r w:rsidRPr="00920BB5">
              <w:rPr>
                <w:rStyle w:val="Strong"/>
                <w:bCs w:val="0"/>
                <w:sz w:val="22"/>
                <w:szCs w:val="22"/>
                <w:lang w:val="hr-HR"/>
              </w:rPr>
              <w:t>II</w:t>
            </w:r>
            <w:r w:rsidRPr="00920BB5">
              <w:rPr>
                <w:rStyle w:val="Strong"/>
                <w:bCs w:val="0"/>
                <w:sz w:val="22"/>
                <w:szCs w:val="22"/>
                <w:vertAlign w:val="subscript"/>
              </w:rPr>
              <w:t>1</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eastAsia="sr-Latn-CS"/>
              </w:rPr>
            </w:pPr>
            <w:r w:rsidRPr="00920BB5">
              <w:rPr>
                <w:rFonts w:ascii="Cambria" w:eastAsia="Calibri" w:hAnsi="Cambria"/>
                <w:color w:val="000000"/>
                <w:sz w:val="22"/>
                <w:szCs w:val="22"/>
                <w:lang w:eastAsia="sr-Latn-CS"/>
              </w:rPr>
              <w:t>Мирјана Каменковић</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VII</w:t>
            </w:r>
            <w:r w:rsidRPr="00920BB5">
              <w:rPr>
                <w:rStyle w:val="Strong"/>
                <w:bCs w:val="0"/>
                <w:sz w:val="22"/>
                <w:szCs w:val="22"/>
                <w:vertAlign w:val="subscript"/>
              </w:rPr>
              <w:t>2</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Љубомир Јанковић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VIII</w:t>
            </w:r>
            <w:r w:rsidRPr="00920BB5">
              <w:rPr>
                <w:rStyle w:val="Strong"/>
                <w:bCs w:val="0"/>
                <w:sz w:val="22"/>
                <w:szCs w:val="22"/>
                <w:vertAlign w:val="subscript"/>
              </w:rPr>
              <w:t>1</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eastAsia="sr-Latn-CS"/>
              </w:rPr>
            </w:pPr>
            <w:r w:rsidRPr="00920BB5">
              <w:rPr>
                <w:rFonts w:ascii="Cambria" w:eastAsia="Calibri" w:hAnsi="Cambria"/>
                <w:color w:val="000000"/>
                <w:sz w:val="22"/>
                <w:szCs w:val="22"/>
                <w:lang w:eastAsia="sr-Latn-CS"/>
              </w:rPr>
              <w:t>Снежана Скендерија Булић</w:t>
            </w:r>
          </w:p>
        </w:tc>
      </w:tr>
      <w:tr w:rsidR="00C633BC" w:rsidRPr="00920BB5" w:rsidTr="00A354F4">
        <w:trPr>
          <w:jc w:val="center"/>
        </w:trPr>
        <w:tc>
          <w:tcPr>
            <w:tcW w:w="3618" w:type="dxa"/>
            <w:shd w:val="solid" w:color="C0C0C0" w:fill="FFFFFF"/>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VIII</w:t>
            </w:r>
            <w:r w:rsidRPr="00920BB5">
              <w:rPr>
                <w:rStyle w:val="Strong"/>
                <w:bCs w:val="0"/>
                <w:sz w:val="22"/>
                <w:szCs w:val="22"/>
                <w:vertAlign w:val="subscript"/>
              </w:rPr>
              <w:t>2</w:t>
            </w:r>
          </w:p>
        </w:tc>
        <w:tc>
          <w:tcPr>
            <w:tcW w:w="4631" w:type="dxa"/>
            <w:shd w:val="solid" w:color="C0C0C0" w:fill="FFFFFF"/>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Далиборка Митић</w:t>
            </w:r>
          </w:p>
        </w:tc>
      </w:tr>
      <w:tr w:rsidR="00C633BC" w:rsidRPr="00920BB5" w:rsidTr="00A354F4">
        <w:trPr>
          <w:jc w:val="center"/>
        </w:trPr>
        <w:tc>
          <w:tcPr>
            <w:tcW w:w="3618" w:type="dxa"/>
            <w:shd w:val="clear" w:color="auto" w:fill="auto"/>
          </w:tcPr>
          <w:p w:rsidR="00C633BC" w:rsidRPr="00920BB5" w:rsidRDefault="00C633BC" w:rsidP="00A354F4">
            <w:pPr>
              <w:pStyle w:val="NoSpacing"/>
              <w:jc w:val="center"/>
              <w:rPr>
                <w:rStyle w:val="Strong"/>
                <w:bCs w:val="0"/>
                <w:sz w:val="22"/>
                <w:szCs w:val="22"/>
                <w:vertAlign w:val="subscript"/>
              </w:rPr>
            </w:pPr>
            <w:r w:rsidRPr="00920BB5">
              <w:rPr>
                <w:rStyle w:val="Strong"/>
                <w:bCs w:val="0"/>
                <w:sz w:val="22"/>
                <w:szCs w:val="22"/>
              </w:rPr>
              <w:t>VIII</w:t>
            </w:r>
            <w:r w:rsidRPr="00920BB5">
              <w:rPr>
                <w:rStyle w:val="Strong"/>
                <w:bCs w:val="0"/>
                <w:sz w:val="22"/>
                <w:szCs w:val="22"/>
                <w:vertAlign w:val="subscript"/>
              </w:rPr>
              <w:t>3</w:t>
            </w:r>
          </w:p>
        </w:tc>
        <w:tc>
          <w:tcPr>
            <w:tcW w:w="4631" w:type="dxa"/>
            <w:shd w:val="clear" w:color="auto" w:fill="auto"/>
          </w:tcPr>
          <w:p w:rsidR="00C633BC" w:rsidRPr="00920BB5" w:rsidRDefault="003C4538" w:rsidP="00A354F4">
            <w:pPr>
              <w:jc w:val="center"/>
              <w:rPr>
                <w:rFonts w:ascii="Cambria" w:eastAsia="Calibri" w:hAnsi="Cambria"/>
                <w:color w:val="000000"/>
                <w:sz w:val="22"/>
                <w:szCs w:val="22"/>
                <w:lang w:val="sr-Cyrl-CS" w:eastAsia="sr-Latn-CS"/>
              </w:rPr>
            </w:pPr>
            <w:r w:rsidRPr="00920BB5">
              <w:rPr>
                <w:rFonts w:ascii="Cambria" w:eastAsia="Calibri" w:hAnsi="Cambria"/>
                <w:color w:val="000000"/>
                <w:sz w:val="22"/>
                <w:szCs w:val="22"/>
                <w:lang w:val="sr-Cyrl-CS" w:eastAsia="sr-Latn-CS"/>
              </w:rPr>
              <w:t>Павле Радо</w:t>
            </w:r>
            <w:r w:rsidR="00C3743D">
              <w:rPr>
                <w:rFonts w:ascii="Cambria" w:eastAsia="Calibri" w:hAnsi="Cambria"/>
                <w:color w:val="000000"/>
                <w:sz w:val="22"/>
                <w:szCs w:val="22"/>
                <w:lang w:val="sr-Cyrl-CS" w:eastAsia="sr-Latn-CS"/>
              </w:rPr>
              <w:t>ј</w:t>
            </w:r>
            <w:r w:rsidRPr="00920BB5">
              <w:rPr>
                <w:rFonts w:ascii="Cambria" w:eastAsia="Calibri" w:hAnsi="Cambria"/>
                <w:color w:val="000000"/>
                <w:sz w:val="22"/>
                <w:szCs w:val="22"/>
                <w:lang w:val="sr-Cyrl-CS" w:eastAsia="sr-Latn-CS"/>
              </w:rPr>
              <w:t>ичић</w:t>
            </w:r>
          </w:p>
        </w:tc>
      </w:tr>
    </w:tbl>
    <w:p w:rsidR="002C5FAE" w:rsidRPr="005E0BD4" w:rsidRDefault="002C5FAE" w:rsidP="00920BB5">
      <w:pPr>
        <w:pStyle w:val="NoSpacing"/>
        <w:spacing w:before="480" w:after="120"/>
        <w:ind w:left="720"/>
        <w:jc w:val="both"/>
        <w:rPr>
          <w:rStyle w:val="Strong"/>
          <w:rFonts w:ascii="Cambria" w:hAnsi="Cambria"/>
          <w:b w:val="0"/>
          <w:bCs w:val="0"/>
          <w:i/>
          <w:sz w:val="22"/>
          <w:szCs w:val="22"/>
          <w:lang w:val="sr-Cyrl-CS"/>
        </w:rPr>
      </w:pPr>
      <w:r w:rsidRPr="005E0BD4">
        <w:rPr>
          <w:rStyle w:val="Strong"/>
          <w:rFonts w:ascii="Cambria" w:hAnsi="Cambria"/>
          <w:b w:val="0"/>
          <w:bCs w:val="0"/>
          <w:i/>
          <w:sz w:val="22"/>
          <w:szCs w:val="22"/>
          <w:lang w:val="sr-Cyrl-CS"/>
        </w:rPr>
        <w:t>Заједничк</w:t>
      </w:r>
      <w:r w:rsidR="00C11251" w:rsidRPr="005E0BD4">
        <w:rPr>
          <w:rStyle w:val="Strong"/>
          <w:rFonts w:ascii="Cambria" w:hAnsi="Cambria"/>
          <w:b w:val="0"/>
          <w:bCs w:val="0"/>
          <w:i/>
          <w:sz w:val="22"/>
          <w:szCs w:val="22"/>
          <w:lang w:val="sr-Cyrl-CS"/>
        </w:rPr>
        <w:t xml:space="preserve">и програмски задаци свих </w:t>
      </w:r>
      <w:r w:rsidRPr="005E0BD4">
        <w:rPr>
          <w:rStyle w:val="Strong"/>
          <w:rFonts w:ascii="Cambria" w:hAnsi="Cambria"/>
          <w:b w:val="0"/>
          <w:bCs w:val="0"/>
          <w:i/>
          <w:sz w:val="22"/>
          <w:szCs w:val="22"/>
          <w:lang w:val="sr-Cyrl-CS"/>
        </w:rPr>
        <w:t>одељењских већа: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7"/>
        <w:gridCol w:w="5753"/>
        <w:gridCol w:w="2250"/>
      </w:tblGrid>
      <w:tr w:rsidR="00C90C14" w:rsidRPr="005E0BD4" w:rsidTr="00462F63">
        <w:trPr>
          <w:trHeight w:val="967"/>
          <w:tblHeader/>
        </w:trPr>
        <w:tc>
          <w:tcPr>
            <w:tcW w:w="1357"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МЕСЕЦ</w:t>
            </w:r>
          </w:p>
        </w:tc>
        <w:tc>
          <w:tcPr>
            <w:tcW w:w="5753"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250" w:type="dxa"/>
            <w:shd w:val="clear" w:color="auto" w:fill="A6A6A6"/>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НОСИОЦИ/</w:t>
            </w:r>
          </w:p>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sr-Cyrl-CS"/>
              </w:rPr>
              <w:t>ЗАДУЖЕЊА</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IX</w:t>
            </w:r>
          </w:p>
        </w:tc>
        <w:tc>
          <w:tcPr>
            <w:tcW w:w="5753" w:type="dxa"/>
            <w:vAlign w:val="center"/>
          </w:tcPr>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Усвајање Годишњег плана рада одеље</w:t>
            </w:r>
            <w:r w:rsidR="00B17DAD" w:rsidRPr="005E0BD4">
              <w:rPr>
                <w:rFonts w:ascii="Cambria" w:hAnsi="Cambria"/>
                <w:sz w:val="22"/>
                <w:szCs w:val="22"/>
                <w:lang w:val="sr-Cyrl-CS"/>
              </w:rPr>
              <w:t>њ</w:t>
            </w:r>
            <w:r w:rsidRPr="005E0BD4">
              <w:rPr>
                <w:rFonts w:ascii="Cambria" w:hAnsi="Cambria"/>
                <w:sz w:val="22"/>
                <w:szCs w:val="22"/>
                <w:lang w:val="sr-Cyrl-CS"/>
              </w:rPr>
              <w:t>ског већа.</w:t>
            </w:r>
          </w:p>
          <w:p w:rsidR="00C90C14" w:rsidRPr="005E0BD4" w:rsidRDefault="00C90C14" w:rsidP="00A354F4">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Школски календар за 201</w:t>
            </w:r>
            <w:r w:rsidR="003C4538" w:rsidRPr="005E0BD4">
              <w:rPr>
                <w:rFonts w:ascii="Cambria" w:hAnsi="Cambria" w:cs="ArialMT"/>
                <w:color w:val="000000"/>
                <w:sz w:val="22"/>
                <w:szCs w:val="22"/>
              </w:rPr>
              <w:t xml:space="preserve">9/2020. </w:t>
            </w:r>
            <w:r w:rsidRPr="005E0BD4">
              <w:rPr>
                <w:rFonts w:ascii="Cambria" w:hAnsi="Cambria" w:cs="ArialMT"/>
                <w:color w:val="000000"/>
                <w:sz w:val="22"/>
                <w:szCs w:val="22"/>
              </w:rPr>
              <w:t>годину</w:t>
            </w:r>
            <w:r w:rsidRPr="005E0BD4">
              <w:rPr>
                <w:rFonts w:ascii="Cambria" w:hAnsi="Cambria" w:cs="Arial"/>
                <w:color w:val="000000"/>
                <w:sz w:val="22"/>
                <w:szCs w:val="22"/>
              </w:rPr>
              <w:t>-</w:t>
            </w:r>
            <w:r w:rsidRPr="005E0BD4">
              <w:rPr>
                <w:rFonts w:ascii="Cambria" w:hAnsi="Cambria" w:cs="ArialMT"/>
                <w:color w:val="000000"/>
                <w:sz w:val="22"/>
                <w:szCs w:val="22"/>
              </w:rPr>
              <w:t>организација</w:t>
            </w:r>
            <w:r w:rsidR="00392944" w:rsidRPr="005E0BD4">
              <w:rPr>
                <w:rFonts w:ascii="Cambria" w:hAnsi="Cambria" w:cs="ArialMT"/>
                <w:color w:val="000000"/>
                <w:sz w:val="22"/>
                <w:szCs w:val="22"/>
              </w:rPr>
              <w:t xml:space="preserve"> наставе и других облика образовно-васпитног рада.</w:t>
            </w:r>
          </w:p>
          <w:p w:rsidR="00B601CD" w:rsidRPr="005E0BD4" w:rsidRDefault="00B601CD" w:rsidP="00A354F4">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Верификовање одељења и одељењских старешина</w:t>
            </w:r>
          </w:p>
          <w:p w:rsidR="00C90C14" w:rsidRPr="005E0BD4" w:rsidRDefault="00392944" w:rsidP="00A354F4">
            <w:pPr>
              <w:pStyle w:val="ListParagraph"/>
              <w:numPr>
                <w:ilvl w:val="0"/>
                <w:numId w:val="73"/>
              </w:numPr>
              <w:autoSpaceDE w:val="0"/>
              <w:autoSpaceDN w:val="0"/>
              <w:adjustRightInd w:val="0"/>
              <w:rPr>
                <w:rFonts w:ascii="Cambria" w:hAnsi="Cambria" w:cs="ArialMT"/>
                <w:color w:val="000000"/>
                <w:sz w:val="22"/>
                <w:szCs w:val="22"/>
              </w:rPr>
            </w:pPr>
            <w:r w:rsidRPr="005E0BD4">
              <w:rPr>
                <w:rFonts w:ascii="Cambria" w:hAnsi="Cambria" w:cs="Arial"/>
                <w:color w:val="000000"/>
                <w:sz w:val="22"/>
                <w:szCs w:val="22"/>
                <w:lang w:val="sr-Cyrl-CS"/>
              </w:rPr>
              <w:t>Израда</w:t>
            </w:r>
            <w:r w:rsidR="00C90C14" w:rsidRPr="005E0BD4">
              <w:rPr>
                <w:rFonts w:ascii="Cambria" w:hAnsi="Cambria" w:cs="Arial"/>
                <w:color w:val="000000"/>
                <w:sz w:val="22"/>
                <w:szCs w:val="22"/>
                <w:lang w:val="sr-Cyrl-CS"/>
              </w:rPr>
              <w:t xml:space="preserve"> </w:t>
            </w:r>
            <w:r w:rsidRPr="005E0BD4">
              <w:rPr>
                <w:rFonts w:ascii="Cambria" w:hAnsi="Cambria" w:cs="Arial"/>
                <w:color w:val="000000"/>
                <w:sz w:val="22"/>
                <w:szCs w:val="22"/>
                <w:lang w:val="sr-Cyrl-CS"/>
              </w:rPr>
              <w:t xml:space="preserve">Глобалних </w:t>
            </w:r>
            <w:r w:rsidR="00C90C14" w:rsidRPr="005E0BD4">
              <w:rPr>
                <w:rFonts w:ascii="Cambria" w:hAnsi="Cambria" w:cs="ArialMT"/>
                <w:color w:val="000000"/>
                <w:sz w:val="22"/>
                <w:szCs w:val="22"/>
              </w:rPr>
              <w:t>план</w:t>
            </w:r>
            <w:r w:rsidRPr="005E0BD4">
              <w:rPr>
                <w:rFonts w:ascii="Cambria" w:hAnsi="Cambria" w:cs="ArialMT"/>
                <w:color w:val="000000"/>
                <w:sz w:val="22"/>
                <w:szCs w:val="22"/>
              </w:rPr>
              <w:t>ова</w:t>
            </w:r>
            <w:r w:rsidR="00C90C14" w:rsidRPr="005E0BD4">
              <w:rPr>
                <w:rFonts w:ascii="Cambria" w:hAnsi="Cambria" w:cs="ArialMT"/>
                <w:color w:val="000000"/>
                <w:sz w:val="22"/>
                <w:szCs w:val="22"/>
              </w:rPr>
              <w:t xml:space="preserve"> рада по предметима</w:t>
            </w:r>
            <w:r w:rsidRPr="005E0BD4">
              <w:rPr>
                <w:rFonts w:ascii="Cambria" w:hAnsi="Cambria" w:cs="ArialMT"/>
                <w:color w:val="000000"/>
                <w:sz w:val="22"/>
                <w:szCs w:val="22"/>
              </w:rPr>
              <w:t xml:space="preserve"> редовне, допунске и додатне наставе, слободних активности и других облика образовно-васпитног рада.</w:t>
            </w:r>
          </w:p>
          <w:p w:rsidR="00C90C14" w:rsidRPr="005E0BD4" w:rsidRDefault="00C90C14" w:rsidP="00A354F4">
            <w:pPr>
              <w:pStyle w:val="ListParagraph"/>
              <w:numPr>
                <w:ilvl w:val="0"/>
                <w:numId w:val="73"/>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rPr>
              <w:t xml:space="preserve">Израда </w:t>
            </w:r>
            <w:r w:rsidR="00B601CD" w:rsidRPr="005E0BD4">
              <w:rPr>
                <w:rFonts w:ascii="Cambria" w:hAnsi="Cambria" w:cs="ArialMT"/>
                <w:color w:val="000000"/>
                <w:sz w:val="22"/>
                <w:szCs w:val="22"/>
              </w:rPr>
              <w:t xml:space="preserve">и усвајање </w:t>
            </w:r>
            <w:r w:rsidRPr="005E0BD4">
              <w:rPr>
                <w:rFonts w:ascii="Cambria" w:hAnsi="Cambria" w:cs="ArialMT"/>
                <w:color w:val="000000"/>
                <w:sz w:val="22"/>
                <w:szCs w:val="22"/>
              </w:rPr>
              <w:t>распореда часова редовне</w:t>
            </w:r>
            <w:r w:rsidR="00392944" w:rsidRPr="005E0BD4">
              <w:rPr>
                <w:rFonts w:ascii="Cambria" w:hAnsi="Cambria" w:cs="ArialMT"/>
                <w:color w:val="000000"/>
                <w:sz w:val="22"/>
                <w:szCs w:val="22"/>
              </w:rPr>
              <w:t xml:space="preserve">, </w:t>
            </w:r>
            <w:r w:rsidRPr="005E0BD4">
              <w:rPr>
                <w:rFonts w:ascii="Cambria" w:hAnsi="Cambria" w:cs="ArialMT"/>
                <w:color w:val="000000"/>
                <w:sz w:val="22"/>
                <w:szCs w:val="22"/>
              </w:rPr>
              <w:t xml:space="preserve">допунске </w:t>
            </w:r>
            <w:r w:rsidR="00392944" w:rsidRPr="005E0BD4">
              <w:rPr>
                <w:rFonts w:ascii="Cambria" w:hAnsi="Cambria" w:cs="ArialMT"/>
                <w:color w:val="000000"/>
                <w:sz w:val="22"/>
                <w:szCs w:val="22"/>
              </w:rPr>
              <w:t xml:space="preserve">и додатне </w:t>
            </w:r>
            <w:r w:rsidRPr="005E0BD4">
              <w:rPr>
                <w:rFonts w:ascii="Cambria" w:hAnsi="Cambria" w:cs="ArialMT"/>
                <w:color w:val="000000"/>
                <w:sz w:val="22"/>
                <w:szCs w:val="22"/>
              </w:rPr>
              <w:t>наставе</w:t>
            </w:r>
            <w:r w:rsidR="00392944" w:rsidRPr="005E0BD4">
              <w:rPr>
                <w:rFonts w:ascii="Cambria" w:hAnsi="Cambria" w:cs="ArialMT"/>
                <w:color w:val="000000"/>
                <w:sz w:val="22"/>
                <w:szCs w:val="22"/>
              </w:rPr>
              <w:t xml:space="preserve"> као и слободних активности</w:t>
            </w:r>
            <w:r w:rsidR="00B601CD" w:rsidRPr="005E0BD4">
              <w:rPr>
                <w:rFonts w:ascii="Cambria" w:hAnsi="Cambria" w:cs="ArialMT"/>
                <w:color w:val="000000"/>
                <w:sz w:val="22"/>
                <w:szCs w:val="22"/>
              </w:rPr>
              <w:t>/секција</w:t>
            </w:r>
            <w:r w:rsidR="00392944" w:rsidRPr="005E0BD4">
              <w:rPr>
                <w:rFonts w:ascii="Cambria" w:hAnsi="Cambria" w:cs="ArialMT"/>
                <w:color w:val="000000"/>
                <w:sz w:val="22"/>
                <w:szCs w:val="22"/>
              </w:rPr>
              <w:t>.</w:t>
            </w:r>
          </w:p>
          <w:p w:rsidR="00C90C14" w:rsidRPr="005E0BD4" w:rsidRDefault="00C90C14" w:rsidP="00A354F4">
            <w:pPr>
              <w:pStyle w:val="ListParagraph"/>
              <w:numPr>
                <w:ilvl w:val="0"/>
                <w:numId w:val="73"/>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 xml:space="preserve">Израда </w:t>
            </w:r>
            <w:r w:rsidR="00B601CD" w:rsidRPr="005E0BD4">
              <w:rPr>
                <w:rFonts w:ascii="Cambria" w:hAnsi="Cambria" w:cs="ArialMT"/>
                <w:color w:val="000000"/>
                <w:sz w:val="22"/>
                <w:szCs w:val="22"/>
                <w:lang w:val="sr-Cyrl-CS"/>
              </w:rPr>
              <w:t xml:space="preserve">и усвајање </w:t>
            </w:r>
            <w:r w:rsidRPr="005E0BD4">
              <w:rPr>
                <w:rFonts w:ascii="Cambria" w:hAnsi="Cambria" w:cs="ArialMT"/>
                <w:color w:val="000000"/>
                <w:sz w:val="22"/>
                <w:szCs w:val="22"/>
                <w:lang w:val="sr-Cyrl-CS"/>
              </w:rPr>
              <w:t>распореда писмених задатака, контролних вежби и тестирања;</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 xml:space="preserve">Организовање родитељских састанака (избор родитеља за Савет родитеља, упознавање са </w:t>
            </w:r>
            <w:r w:rsidR="00C90CCD" w:rsidRPr="005E0BD4">
              <w:rPr>
                <w:rFonts w:ascii="Cambria" w:hAnsi="Cambria"/>
                <w:sz w:val="22"/>
                <w:szCs w:val="22"/>
                <w:lang w:val="sr-Cyrl-CS"/>
              </w:rPr>
              <w:t>п</w:t>
            </w:r>
            <w:r w:rsidRPr="005E0BD4">
              <w:rPr>
                <w:rFonts w:ascii="Cambria" w:hAnsi="Cambria"/>
                <w:sz w:val="22"/>
                <w:szCs w:val="22"/>
                <w:lang w:val="sr-Cyrl-CS"/>
              </w:rPr>
              <w:t>равилни</w:t>
            </w:r>
            <w:r w:rsidR="00C90CCD" w:rsidRPr="005E0BD4">
              <w:rPr>
                <w:rFonts w:ascii="Cambria" w:hAnsi="Cambria"/>
                <w:sz w:val="22"/>
                <w:szCs w:val="22"/>
                <w:lang w:val="sr-Cyrl-CS"/>
              </w:rPr>
              <w:t>цима</w:t>
            </w:r>
            <w:r w:rsidRPr="005E0BD4">
              <w:rPr>
                <w:rFonts w:ascii="Cambria" w:hAnsi="Cambria"/>
                <w:sz w:val="22"/>
                <w:szCs w:val="22"/>
                <w:lang w:val="sr-Cyrl-CS"/>
              </w:rPr>
              <w:t xml:space="preserve"> о понашању</w:t>
            </w:r>
            <w:r w:rsidR="00C90CCD" w:rsidRPr="005E0BD4">
              <w:rPr>
                <w:rFonts w:ascii="Cambria" w:hAnsi="Cambria"/>
                <w:sz w:val="22"/>
                <w:szCs w:val="22"/>
                <w:lang w:val="sr-Cyrl-CS"/>
              </w:rPr>
              <w:t xml:space="preserve">, безбедности и правима и обавезама ученика, </w:t>
            </w:r>
            <w:r w:rsidRPr="005E0BD4">
              <w:rPr>
                <w:rFonts w:ascii="Cambria" w:hAnsi="Cambria"/>
                <w:sz w:val="22"/>
                <w:szCs w:val="22"/>
                <w:lang w:val="sr-Cyrl-CS"/>
              </w:rPr>
              <w:t>Кућним редом</w:t>
            </w:r>
            <w:r w:rsidR="00D96FDF" w:rsidRPr="005E0BD4">
              <w:rPr>
                <w:rFonts w:ascii="Cambria" w:hAnsi="Cambria"/>
                <w:sz w:val="22"/>
                <w:szCs w:val="22"/>
                <w:lang w:val="sr-Cyrl-CS"/>
              </w:rPr>
              <w:t xml:space="preserve"> и организацијом рада школе </w:t>
            </w:r>
            <w:r w:rsidRPr="005E0BD4">
              <w:rPr>
                <w:rFonts w:ascii="Cambria" w:hAnsi="Cambria"/>
                <w:sz w:val="22"/>
                <w:szCs w:val="22"/>
                <w:lang w:val="sr-Cyrl-CS"/>
              </w:rPr>
              <w:t>)</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Анкетирање ученика за ужину и ручак</w:t>
            </w:r>
          </w:p>
          <w:p w:rsidR="00C90C14" w:rsidRPr="005E0BD4" w:rsidRDefault="00B601CD" w:rsidP="00A72347">
            <w:pPr>
              <w:numPr>
                <w:ilvl w:val="0"/>
                <w:numId w:val="35"/>
              </w:numPr>
              <w:ind w:left="414"/>
              <w:rPr>
                <w:rFonts w:ascii="Cambria" w:hAnsi="Cambria"/>
                <w:b/>
                <w:sz w:val="22"/>
                <w:szCs w:val="22"/>
                <w:lang w:val="sr-Cyrl-CS"/>
              </w:rPr>
            </w:pPr>
            <w:r w:rsidRPr="005E0BD4">
              <w:rPr>
                <w:rFonts w:ascii="Cambria" w:hAnsi="Cambria"/>
                <w:sz w:val="22"/>
                <w:szCs w:val="22"/>
                <w:lang w:val="sr-Cyrl-CS"/>
              </w:rPr>
              <w:t>Анкетирање родитеља ученика 1/5.</w:t>
            </w:r>
            <w:r w:rsidR="00C90C14" w:rsidRPr="005E0BD4">
              <w:rPr>
                <w:rFonts w:ascii="Cambria" w:hAnsi="Cambria"/>
                <w:sz w:val="22"/>
                <w:szCs w:val="22"/>
                <w:lang w:val="sr-Cyrl-CS"/>
              </w:rPr>
              <w:t xml:space="preserve"> разреда у вези са избором изборних предмета</w:t>
            </w:r>
            <w:r w:rsidRPr="005E0BD4">
              <w:rPr>
                <w:rFonts w:ascii="Cambria" w:hAnsi="Cambria"/>
                <w:sz w:val="22"/>
                <w:szCs w:val="22"/>
                <w:lang w:val="sr-Cyrl-CS"/>
              </w:rPr>
              <w:t xml:space="preserve"> и слободних активности</w:t>
            </w:r>
            <w:r w:rsidR="00C90C14" w:rsidRPr="005E0BD4">
              <w:rPr>
                <w:rFonts w:ascii="Cambria" w:hAnsi="Cambria"/>
                <w:sz w:val="22"/>
                <w:szCs w:val="22"/>
                <w:lang w:val="sr-Cyrl-CS"/>
              </w:rPr>
              <w:t>.</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Анкетирање за осигурање ученика</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Усвајање распореда одржавања родитељских састанака и дана отворених врата.</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Анкетирање ученика око избора излета и екскурзија.</w:t>
            </w:r>
          </w:p>
          <w:p w:rsidR="00C90CCD" w:rsidRPr="005E0BD4" w:rsidRDefault="00C90CCD"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Упознавање са организацијом рада школске библиотеке.</w:t>
            </w:r>
          </w:p>
          <w:p w:rsidR="00C90C14" w:rsidRPr="005E0BD4" w:rsidRDefault="00C90CCD" w:rsidP="003E282D">
            <w:pPr>
              <w:pStyle w:val="ListParagraph"/>
              <w:numPr>
                <w:ilvl w:val="0"/>
                <w:numId w:val="65"/>
              </w:numPr>
              <w:rPr>
                <w:rFonts w:ascii="Cambria" w:hAnsi="Cambria"/>
                <w:sz w:val="22"/>
                <w:szCs w:val="22"/>
                <w:lang w:val="sr-Cyrl-CS"/>
              </w:rPr>
            </w:pPr>
            <w:r w:rsidRPr="005E0BD4">
              <w:rPr>
                <w:rFonts w:ascii="Cambria" w:hAnsi="Cambria"/>
                <w:sz w:val="22"/>
                <w:szCs w:val="22"/>
                <w:lang w:val="sr-Cyrl-CS"/>
              </w:rPr>
              <w:t>Анализа с</w:t>
            </w:r>
            <w:r w:rsidR="00C90C14" w:rsidRPr="005E0BD4">
              <w:rPr>
                <w:rFonts w:ascii="Cambria" w:hAnsi="Cambria"/>
                <w:sz w:val="22"/>
                <w:szCs w:val="22"/>
                <w:lang w:val="sr-Cyrl-CS"/>
              </w:rPr>
              <w:t>оцијалн</w:t>
            </w:r>
            <w:r w:rsidRPr="005E0BD4">
              <w:rPr>
                <w:rFonts w:ascii="Cambria" w:hAnsi="Cambria"/>
                <w:sz w:val="22"/>
                <w:szCs w:val="22"/>
                <w:lang w:val="sr-Cyrl-CS"/>
              </w:rPr>
              <w:t>е</w:t>
            </w:r>
            <w:r w:rsidR="00C90C14" w:rsidRPr="005E0BD4">
              <w:rPr>
                <w:rFonts w:ascii="Cambria" w:hAnsi="Cambria"/>
                <w:sz w:val="22"/>
                <w:szCs w:val="22"/>
                <w:lang w:val="sr-Cyrl-CS"/>
              </w:rPr>
              <w:t xml:space="preserve"> структур</w:t>
            </w:r>
            <w:r w:rsidRPr="005E0BD4">
              <w:rPr>
                <w:rFonts w:ascii="Cambria" w:hAnsi="Cambria"/>
                <w:sz w:val="22"/>
                <w:szCs w:val="22"/>
                <w:lang w:val="sr-Cyrl-CS"/>
              </w:rPr>
              <w:t>е</w:t>
            </w:r>
            <w:r w:rsidR="00C90C14" w:rsidRPr="005E0BD4">
              <w:rPr>
                <w:rFonts w:ascii="Cambria" w:hAnsi="Cambria"/>
                <w:sz w:val="22"/>
                <w:szCs w:val="22"/>
                <w:lang w:val="sr-Cyrl-CS"/>
              </w:rPr>
              <w:t xml:space="preserve"> и психофизичке карактеристике ученика.</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cs="ArialMT"/>
                <w:color w:val="000000"/>
                <w:sz w:val="22"/>
                <w:szCs w:val="22"/>
              </w:rPr>
              <w:t>Договор о методама рада ради отклањања неуспеха у учењу</w:t>
            </w:r>
          </w:p>
          <w:p w:rsidR="00C90C14" w:rsidRPr="005E0BD4" w:rsidRDefault="00C90C14" w:rsidP="003E282D">
            <w:pPr>
              <w:pStyle w:val="ListParagraph"/>
              <w:numPr>
                <w:ilvl w:val="0"/>
                <w:numId w:val="65"/>
              </w:numPr>
              <w:rPr>
                <w:rFonts w:ascii="Cambria" w:hAnsi="Cambria"/>
                <w:sz w:val="22"/>
                <w:szCs w:val="22"/>
                <w:lang w:val="sr-Cyrl-CS"/>
              </w:rPr>
            </w:pPr>
            <w:r w:rsidRPr="005E0BD4">
              <w:rPr>
                <w:rFonts w:ascii="Cambria" w:hAnsi="Cambria" w:cs="ArialMT"/>
                <w:color w:val="000000"/>
                <w:sz w:val="22"/>
                <w:szCs w:val="22"/>
                <w:lang w:val="sr-Cyrl-CS"/>
              </w:rPr>
              <w:t xml:space="preserve">Евидентирање ученика за допунску </w:t>
            </w:r>
            <w:r w:rsidR="00C90CCD" w:rsidRPr="005E0BD4">
              <w:rPr>
                <w:rFonts w:ascii="Cambria" w:hAnsi="Cambria" w:cs="ArialMT"/>
                <w:color w:val="000000"/>
                <w:sz w:val="22"/>
                <w:szCs w:val="22"/>
                <w:lang w:val="sr-Cyrl-CS"/>
              </w:rPr>
              <w:t xml:space="preserve">и додатну </w:t>
            </w:r>
            <w:r w:rsidRPr="005E0BD4">
              <w:rPr>
                <w:rFonts w:ascii="Cambria" w:hAnsi="Cambria" w:cs="ArialMT"/>
                <w:color w:val="000000"/>
                <w:sz w:val="22"/>
                <w:szCs w:val="22"/>
                <w:lang w:val="sr-Cyrl-CS"/>
              </w:rPr>
              <w:t>наставу</w:t>
            </w:r>
            <w:r w:rsidR="00C90CCD" w:rsidRPr="005E0BD4">
              <w:rPr>
                <w:rFonts w:ascii="Cambria" w:hAnsi="Cambria" w:cs="ArialMT"/>
                <w:color w:val="000000"/>
                <w:sz w:val="22"/>
                <w:szCs w:val="22"/>
                <w:lang w:val="sr-Cyrl-CS"/>
              </w:rPr>
              <w:t xml:space="preserve"> и слободне активности.</w:t>
            </w:r>
          </w:p>
          <w:p w:rsidR="005559E9" w:rsidRPr="005E0BD4" w:rsidRDefault="005559E9" w:rsidP="003E282D">
            <w:pPr>
              <w:pStyle w:val="ListParagraph"/>
              <w:numPr>
                <w:ilvl w:val="0"/>
                <w:numId w:val="65"/>
              </w:numPr>
              <w:rPr>
                <w:rFonts w:ascii="Cambria" w:hAnsi="Cambria"/>
                <w:sz w:val="22"/>
                <w:szCs w:val="22"/>
                <w:lang w:val="sr-Cyrl-CS"/>
              </w:rPr>
            </w:pPr>
            <w:r w:rsidRPr="005E0BD4">
              <w:rPr>
                <w:rFonts w:ascii="Cambria" w:hAnsi="Cambria" w:cs="ArialMT"/>
                <w:color w:val="000000"/>
                <w:sz w:val="22"/>
                <w:szCs w:val="22"/>
                <w:lang w:val="sr-Cyrl-CS"/>
              </w:rPr>
              <w:t>Анализа резултата иницијалних тестова</w:t>
            </w:r>
          </w:p>
          <w:p w:rsidR="005559E9" w:rsidRPr="005E0BD4" w:rsidRDefault="005559E9" w:rsidP="003E282D">
            <w:pPr>
              <w:pStyle w:val="ListParagraph"/>
              <w:numPr>
                <w:ilvl w:val="0"/>
                <w:numId w:val="65"/>
              </w:numPr>
              <w:rPr>
                <w:rFonts w:ascii="Cambria" w:hAnsi="Cambria"/>
                <w:sz w:val="22"/>
                <w:szCs w:val="22"/>
                <w:lang w:val="sr-Cyrl-CS"/>
              </w:rPr>
            </w:pPr>
            <w:r w:rsidRPr="005E0BD4">
              <w:rPr>
                <w:rFonts w:ascii="Cambria" w:hAnsi="Cambria" w:cs="ArialMT"/>
                <w:color w:val="000000"/>
                <w:sz w:val="22"/>
                <w:szCs w:val="22"/>
                <w:lang w:val="sr-Cyrl-CS"/>
              </w:rPr>
              <w:t>Предлог за рад са ученицима по ИОП</w:t>
            </w:r>
            <w:r w:rsidRPr="005E0BD4">
              <w:rPr>
                <w:rFonts w:ascii="Cambria" w:hAnsi="Cambria" w:cs="ArialMT"/>
                <w:color w:val="000000"/>
                <w:sz w:val="22"/>
                <w:szCs w:val="22"/>
                <w:vertAlign w:val="subscript"/>
                <w:lang w:val="sr-Cyrl-CS"/>
              </w:rPr>
              <w:t>2</w:t>
            </w:r>
            <w:r w:rsidRPr="005E0BD4">
              <w:rPr>
                <w:rFonts w:ascii="Cambria" w:hAnsi="Cambria" w:cs="ArialMT"/>
                <w:color w:val="000000"/>
                <w:sz w:val="22"/>
                <w:szCs w:val="22"/>
                <w:lang w:val="sr-Cyrl-CS"/>
              </w:rPr>
              <w:t xml:space="preserve"> </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Библиотекар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Директор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X</w:t>
            </w:r>
          </w:p>
        </w:tc>
        <w:tc>
          <w:tcPr>
            <w:tcW w:w="5753" w:type="dxa"/>
            <w:vAlign w:val="center"/>
          </w:tcPr>
          <w:p w:rsidR="00C90C14" w:rsidRPr="005E0BD4" w:rsidRDefault="00C90C14"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Договор о уједначавању критеријума оцењивања</w:t>
            </w:r>
          </w:p>
          <w:p w:rsidR="00C90CCD" w:rsidRPr="005E0BD4" w:rsidRDefault="00C90CCD"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Идентификовање ученика којима треба пружити помоћ у учењу и владању</w:t>
            </w:r>
          </w:p>
          <w:p w:rsidR="00C90C14" w:rsidRPr="005E0BD4" w:rsidRDefault="00C90C14"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 xml:space="preserve">Анализа узрока појава неуспеха у школском учењу </w:t>
            </w:r>
            <w:r w:rsidR="00C90CCD" w:rsidRPr="005E0BD4">
              <w:rPr>
                <w:rFonts w:ascii="Cambria" w:hAnsi="Cambria" w:cs="ArialMT"/>
                <w:color w:val="000000"/>
                <w:sz w:val="22"/>
                <w:szCs w:val="22"/>
              </w:rPr>
              <w:t>и одређивање видова појачаног надзора и рада са ученицима.</w:t>
            </w:r>
          </w:p>
          <w:p w:rsidR="00C90C14" w:rsidRPr="005E0BD4" w:rsidRDefault="00C90C14"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Реализација програма сарадње са родитељима</w:t>
            </w:r>
          </w:p>
          <w:p w:rsidR="00C90C14" w:rsidRPr="005E0BD4" w:rsidRDefault="00C90C14"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lang w:val="sr-Cyrl-CS"/>
              </w:rPr>
              <w:t>Коришћење наставних и дидактичких средстава у настави</w:t>
            </w:r>
            <w:r w:rsidR="00DC4FA9" w:rsidRPr="005E0BD4">
              <w:rPr>
                <w:rFonts w:ascii="Cambria" w:hAnsi="Cambria" w:cs="ArialMT"/>
                <w:color w:val="000000"/>
                <w:sz w:val="22"/>
                <w:szCs w:val="22"/>
                <w:lang w:val="sr-Cyrl-CS"/>
              </w:rPr>
              <w:t>.</w:t>
            </w:r>
          </w:p>
          <w:p w:rsidR="00DC4FA9" w:rsidRPr="005E0BD4" w:rsidRDefault="00DC4FA9" w:rsidP="00A354F4">
            <w:pPr>
              <w:pStyle w:val="ListParagraph"/>
              <w:numPr>
                <w:ilvl w:val="0"/>
                <w:numId w:val="74"/>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lang w:val="sr-Cyrl-CS"/>
              </w:rPr>
              <w:t>Организовање излета/договор и подела задужења, припрема ученика.</w:t>
            </w:r>
          </w:p>
        </w:tc>
        <w:tc>
          <w:tcPr>
            <w:tcW w:w="2250" w:type="dxa"/>
            <w:vAlign w:val="center"/>
          </w:tcPr>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Сви чланови већа</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Психолог</w:t>
            </w:r>
          </w:p>
          <w:p w:rsidR="00372C4D" w:rsidRPr="005E0BD4" w:rsidRDefault="00372C4D" w:rsidP="00372C4D">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CD" w:rsidP="00372C4D">
            <w:pPr>
              <w:jc w:val="center"/>
              <w:rPr>
                <w:rFonts w:ascii="Cambria" w:hAnsi="Cambria"/>
                <w:sz w:val="22"/>
                <w:szCs w:val="22"/>
                <w:lang w:val="sr-Cyrl-CS"/>
              </w:rPr>
            </w:pPr>
            <w:r w:rsidRPr="005E0BD4">
              <w:rPr>
                <w:rFonts w:ascii="Cambria" w:hAnsi="Cambria"/>
                <w:sz w:val="22"/>
                <w:szCs w:val="22"/>
                <w:lang w:val="sr-Cyrl-CS"/>
              </w:rPr>
              <w:t>Д</w:t>
            </w:r>
            <w:r w:rsidR="00372C4D" w:rsidRPr="005E0BD4">
              <w:rPr>
                <w:rFonts w:ascii="Cambria" w:hAnsi="Cambria"/>
                <w:sz w:val="22"/>
                <w:szCs w:val="22"/>
                <w:lang w:val="sr-Cyrl-CS"/>
              </w:rPr>
              <w:t>иректор</w:t>
            </w:r>
          </w:p>
          <w:p w:rsidR="00C90CCD" w:rsidRPr="005E0BD4" w:rsidRDefault="00C90CCD" w:rsidP="00372C4D">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XI</w:t>
            </w:r>
          </w:p>
        </w:tc>
        <w:tc>
          <w:tcPr>
            <w:tcW w:w="5753" w:type="dxa"/>
            <w:vAlign w:val="center"/>
          </w:tcPr>
          <w:p w:rsidR="00C90C14" w:rsidRPr="005E0BD4" w:rsidRDefault="00C90C14" w:rsidP="003E282D">
            <w:pPr>
              <w:pStyle w:val="ListParagraph"/>
              <w:numPr>
                <w:ilvl w:val="0"/>
                <w:numId w:val="66"/>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и постигнутих резултата на крају </w:t>
            </w:r>
            <w:r w:rsidRPr="005E0BD4">
              <w:rPr>
                <w:rFonts w:ascii="Cambria" w:hAnsi="Cambria"/>
                <w:sz w:val="22"/>
                <w:szCs w:val="22"/>
                <w:lang w:val="sr-Latn-CS"/>
              </w:rPr>
              <w:t>I</w:t>
            </w:r>
            <w:r w:rsidRPr="005E0BD4">
              <w:rPr>
                <w:rFonts w:ascii="Cambria" w:hAnsi="Cambria"/>
                <w:sz w:val="22"/>
                <w:szCs w:val="22"/>
                <w:lang w:val="sr-Cyrl-CS"/>
              </w:rPr>
              <w:t xml:space="preserve"> класификационог периода и мере за њихово побољшање.</w:t>
            </w:r>
          </w:p>
          <w:p w:rsidR="00C90C14" w:rsidRPr="005E0BD4" w:rsidRDefault="00C90C14" w:rsidP="003E282D">
            <w:pPr>
              <w:pStyle w:val="ListParagraph"/>
              <w:numPr>
                <w:ilvl w:val="0"/>
                <w:numId w:val="66"/>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 и мере за превазилажење проблема у настави.</w:t>
            </w:r>
          </w:p>
          <w:p w:rsidR="00C90C14" w:rsidRPr="005E0BD4" w:rsidRDefault="00C90C14" w:rsidP="003E282D">
            <w:pPr>
              <w:pStyle w:val="ListParagraph"/>
              <w:numPr>
                <w:ilvl w:val="0"/>
                <w:numId w:val="66"/>
              </w:numPr>
              <w:rPr>
                <w:rFonts w:ascii="Cambria" w:hAnsi="Cambria"/>
                <w:sz w:val="22"/>
                <w:szCs w:val="22"/>
                <w:lang w:val="sr-Cyrl-CS"/>
              </w:rPr>
            </w:pPr>
            <w:r w:rsidRPr="005E0BD4">
              <w:rPr>
                <w:rFonts w:ascii="Cambria" w:hAnsi="Cambria"/>
                <w:sz w:val="22"/>
                <w:szCs w:val="22"/>
                <w:lang w:val="sr-Cyrl-CS"/>
              </w:rPr>
              <w:t>Анализа понашања ученика, изостајања с наставе, изрицања образовно-васпитних мера</w:t>
            </w:r>
          </w:p>
          <w:p w:rsidR="00C90C14" w:rsidRPr="005E0BD4" w:rsidRDefault="00C90C14" w:rsidP="003E282D">
            <w:pPr>
              <w:pStyle w:val="ListParagraph"/>
              <w:numPr>
                <w:ilvl w:val="0"/>
                <w:numId w:val="66"/>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Информац</w:t>
            </w:r>
            <w:r w:rsidR="00C90CCD" w:rsidRPr="005E0BD4">
              <w:rPr>
                <w:rFonts w:ascii="Cambria" w:hAnsi="Cambria" w:cs="ArialMT"/>
                <w:color w:val="000000"/>
                <w:sz w:val="22"/>
                <w:szCs w:val="22"/>
              </w:rPr>
              <w:t>ије о напредовању ученика.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Д</w:t>
            </w:r>
            <w:r w:rsidR="00C90C14" w:rsidRPr="005E0BD4">
              <w:rPr>
                <w:rFonts w:ascii="Cambria" w:hAnsi="Cambria"/>
                <w:sz w:val="22"/>
                <w:szCs w:val="22"/>
                <w:lang w:val="sr-Cyrl-CS"/>
              </w:rPr>
              <w:t>иректор</w:t>
            </w:r>
          </w:p>
          <w:p w:rsidR="00C90CCD" w:rsidRPr="005E0BD4" w:rsidRDefault="00C90CCD" w:rsidP="00274511">
            <w:pPr>
              <w:jc w:val="center"/>
              <w:rPr>
                <w:rFonts w:ascii="Cambria" w:hAnsi="Cambria"/>
                <w:sz w:val="22"/>
                <w:szCs w:val="22"/>
                <w:lang w:val="sr-Cyrl-CS"/>
              </w:rPr>
            </w:pPr>
            <w:r w:rsidRPr="005E0BD4">
              <w:rPr>
                <w:rFonts w:ascii="Cambria" w:hAnsi="Cambria"/>
                <w:sz w:val="22"/>
                <w:szCs w:val="22"/>
                <w:lang w:val="sr-Cyrl-CS"/>
              </w:rPr>
              <w:t>Индивидуални наставници</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XII</w:t>
            </w:r>
          </w:p>
        </w:tc>
        <w:tc>
          <w:tcPr>
            <w:tcW w:w="5753" w:type="dxa"/>
            <w:vAlign w:val="center"/>
          </w:tcPr>
          <w:p w:rsidR="00C90C14" w:rsidRPr="005E0BD4" w:rsidRDefault="00C90C14" w:rsidP="003E282D">
            <w:pPr>
              <w:pStyle w:val="ListParagraph"/>
              <w:numPr>
                <w:ilvl w:val="0"/>
                <w:numId w:val="67"/>
              </w:numPr>
              <w:rPr>
                <w:rFonts w:ascii="Cambria" w:hAnsi="Cambria"/>
                <w:sz w:val="22"/>
                <w:szCs w:val="22"/>
                <w:lang w:val="sr-Cyrl-CS"/>
              </w:rPr>
            </w:pPr>
            <w:r w:rsidRPr="005E0BD4">
              <w:rPr>
                <w:rFonts w:ascii="Cambria" w:hAnsi="Cambria" w:cs="ArialMT"/>
                <w:bCs/>
                <w:color w:val="000000"/>
                <w:sz w:val="22"/>
                <w:szCs w:val="22"/>
              </w:rPr>
              <w:t>Организација прославе Нове године.</w:t>
            </w:r>
          </w:p>
          <w:p w:rsidR="00EF4D89" w:rsidRPr="005E0BD4" w:rsidRDefault="00EF4D89" w:rsidP="003E282D">
            <w:pPr>
              <w:pStyle w:val="ListParagraph"/>
              <w:numPr>
                <w:ilvl w:val="0"/>
                <w:numId w:val="67"/>
              </w:numPr>
              <w:rPr>
                <w:rFonts w:ascii="Cambria" w:hAnsi="Cambria"/>
                <w:sz w:val="22"/>
                <w:szCs w:val="22"/>
                <w:lang w:val="sr-Cyrl-CS"/>
              </w:rPr>
            </w:pPr>
            <w:r w:rsidRPr="005E0BD4">
              <w:rPr>
                <w:rFonts w:ascii="Cambria" w:hAnsi="Cambria" w:cs="ArialMT"/>
                <w:color w:val="000000"/>
                <w:sz w:val="22"/>
                <w:szCs w:val="22"/>
              </w:rPr>
              <w:t>Договор око припреме приредбе прославе школске славе.Свети Сава.</w:t>
            </w:r>
          </w:p>
          <w:p w:rsidR="00EF4D89" w:rsidRPr="005E0BD4" w:rsidRDefault="00EF4D89" w:rsidP="003E282D">
            <w:pPr>
              <w:pStyle w:val="ListParagraph"/>
              <w:numPr>
                <w:ilvl w:val="0"/>
                <w:numId w:val="67"/>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Практично предавање-родитељ</w:t>
            </w:r>
          </w:p>
          <w:p w:rsidR="00EF4D89" w:rsidRPr="005E0BD4" w:rsidRDefault="00EF4D89" w:rsidP="003E282D">
            <w:pPr>
              <w:pStyle w:val="ListParagraph"/>
              <w:numPr>
                <w:ilvl w:val="0"/>
                <w:numId w:val="67"/>
              </w:numPr>
              <w:rPr>
                <w:rFonts w:ascii="Cambria" w:hAnsi="Cambria"/>
                <w:sz w:val="22"/>
                <w:szCs w:val="22"/>
                <w:lang w:val="sr-Cyrl-CS"/>
              </w:rPr>
            </w:pPr>
            <w:r w:rsidRPr="005E0BD4">
              <w:rPr>
                <w:rFonts w:ascii="Cambria" w:hAnsi="Cambria" w:cs="ArialMT"/>
                <w:color w:val="000000"/>
                <w:sz w:val="22"/>
                <w:szCs w:val="22"/>
              </w:rPr>
              <w:t>Пружање помоћи ученицима и родитељима ученика који су на полугодишту</w:t>
            </w:r>
            <w:r w:rsidRPr="005E0BD4">
              <w:rPr>
                <w:rFonts w:ascii="Cambria" w:hAnsi="Cambria" w:cs="ArialMT"/>
                <w:color w:val="000000"/>
                <w:sz w:val="22"/>
                <w:szCs w:val="22"/>
                <w:lang w:val="sr-Cyrl-CS"/>
              </w:rPr>
              <w:t xml:space="preserve"> </w:t>
            </w:r>
            <w:r w:rsidRPr="005E0BD4">
              <w:rPr>
                <w:rFonts w:ascii="Cambria" w:hAnsi="Cambria" w:cs="ArialMT"/>
                <w:color w:val="000000"/>
                <w:sz w:val="22"/>
                <w:szCs w:val="22"/>
              </w:rPr>
              <w:t>имали проблема у учењу и владању.</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w:t>
            </w:r>
          </w:p>
        </w:tc>
        <w:tc>
          <w:tcPr>
            <w:tcW w:w="5753" w:type="dxa"/>
            <w:vAlign w:val="center"/>
          </w:tcPr>
          <w:p w:rsidR="00EF4D89" w:rsidRPr="005E0BD4" w:rsidRDefault="00EF4D89" w:rsidP="00A354F4">
            <w:pPr>
              <w:pStyle w:val="ListParagraph"/>
              <w:numPr>
                <w:ilvl w:val="0"/>
                <w:numId w:val="77"/>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и постигнутих резултата на крају </w:t>
            </w:r>
            <w:r w:rsidRPr="005E0BD4">
              <w:rPr>
                <w:rFonts w:ascii="Cambria" w:hAnsi="Cambria"/>
                <w:sz w:val="22"/>
                <w:szCs w:val="22"/>
                <w:lang w:val="sr-Latn-CS"/>
              </w:rPr>
              <w:t>I</w:t>
            </w:r>
            <w:r w:rsidRPr="005E0BD4">
              <w:rPr>
                <w:rFonts w:ascii="Cambria" w:hAnsi="Cambria"/>
                <w:sz w:val="22"/>
                <w:szCs w:val="22"/>
                <w:lang w:val="sr-Cyrl-CS"/>
              </w:rPr>
              <w:t xml:space="preserve"> полугодишта</w:t>
            </w:r>
          </w:p>
          <w:p w:rsidR="00EF4D89" w:rsidRPr="005E0BD4" w:rsidRDefault="00EF4D89" w:rsidP="00A354F4">
            <w:pPr>
              <w:pStyle w:val="ListParagraph"/>
              <w:numPr>
                <w:ilvl w:val="0"/>
                <w:numId w:val="77"/>
              </w:numPr>
              <w:rPr>
                <w:rFonts w:ascii="Cambria" w:hAnsi="Cambria"/>
                <w:sz w:val="22"/>
                <w:szCs w:val="22"/>
                <w:lang w:val="sr-Cyrl-CS"/>
              </w:rPr>
            </w:pPr>
            <w:r w:rsidRPr="005E0BD4">
              <w:rPr>
                <w:rFonts w:ascii="Cambria" w:hAnsi="Cambria"/>
                <w:sz w:val="22"/>
                <w:szCs w:val="22"/>
                <w:lang w:val="sr-Cyrl-CS"/>
              </w:rPr>
              <w:t>Предлагање и изрицање васпитно-дисциплинских мера</w:t>
            </w:r>
          </w:p>
          <w:p w:rsidR="00EF4D89" w:rsidRPr="005E0BD4" w:rsidRDefault="00EF4D89" w:rsidP="00A354F4">
            <w:pPr>
              <w:pStyle w:val="ListParagraph"/>
              <w:numPr>
                <w:ilvl w:val="0"/>
                <w:numId w:val="77"/>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w:t>
            </w:r>
          </w:p>
          <w:p w:rsidR="00C90C14" w:rsidRPr="005E0BD4" w:rsidRDefault="00EF4D89" w:rsidP="00A354F4">
            <w:pPr>
              <w:pStyle w:val="ListParagraph"/>
              <w:numPr>
                <w:ilvl w:val="0"/>
                <w:numId w:val="77"/>
              </w:numPr>
              <w:rPr>
                <w:rFonts w:ascii="Cambria" w:hAnsi="Cambria"/>
                <w:sz w:val="22"/>
                <w:szCs w:val="22"/>
                <w:lang w:val="sr-Cyrl-CS"/>
              </w:rPr>
            </w:pPr>
            <w:r w:rsidRPr="005E0BD4">
              <w:rPr>
                <w:rFonts w:ascii="Cambria" w:hAnsi="Cambria"/>
                <w:sz w:val="22"/>
                <w:szCs w:val="22"/>
                <w:lang w:val="sr-Cyrl-CS"/>
              </w:rPr>
              <w:t>Доношење закључка у вези са побољшањем успеха ученика</w:t>
            </w:r>
            <w:r w:rsidRPr="005E0BD4">
              <w:rPr>
                <w:rFonts w:ascii="Cambria" w:hAnsi="Cambria" w:cs="ArialMT"/>
                <w:b/>
                <w:bCs/>
                <w:color w:val="000000"/>
                <w:sz w:val="22"/>
                <w:szCs w:val="22"/>
              </w:rPr>
              <w:t xml:space="preserve"> </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sr-Cyrl-CS"/>
              </w:rPr>
            </w:pPr>
            <w:r w:rsidRPr="005E0BD4">
              <w:rPr>
                <w:rFonts w:ascii="Cambria" w:hAnsi="Cambria"/>
                <w:b/>
                <w:sz w:val="22"/>
                <w:szCs w:val="22"/>
                <w:lang w:val="hr-HR"/>
              </w:rPr>
              <w:t>II</w:t>
            </w:r>
          </w:p>
        </w:tc>
        <w:tc>
          <w:tcPr>
            <w:tcW w:w="5753" w:type="dxa"/>
            <w:vAlign w:val="center"/>
          </w:tcPr>
          <w:p w:rsidR="00C90C14" w:rsidRPr="005E0BD4" w:rsidRDefault="00C90C14" w:rsidP="00A354F4">
            <w:pPr>
              <w:pStyle w:val="ListParagraph"/>
              <w:numPr>
                <w:ilvl w:val="0"/>
                <w:numId w:val="76"/>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Анализа програма сарадње са родитељима</w:t>
            </w:r>
          </w:p>
          <w:p w:rsidR="00C90C14" w:rsidRPr="005E0BD4" w:rsidRDefault="00C90C14" w:rsidP="00A354F4">
            <w:pPr>
              <w:pStyle w:val="ListParagraph"/>
              <w:numPr>
                <w:ilvl w:val="0"/>
                <w:numId w:val="76"/>
              </w:numPr>
              <w:autoSpaceDE w:val="0"/>
              <w:autoSpaceDN w:val="0"/>
              <w:adjustRightInd w:val="0"/>
              <w:rPr>
                <w:rFonts w:ascii="Cambria" w:hAnsi="Cambria" w:cs="ArialMT"/>
                <w:color w:val="000000"/>
                <w:sz w:val="22"/>
                <w:szCs w:val="22"/>
                <w:lang w:val="sr-Cyrl-CS"/>
              </w:rPr>
            </w:pPr>
            <w:r w:rsidRPr="005E0BD4">
              <w:rPr>
                <w:rFonts w:ascii="Cambria" w:hAnsi="Cambria" w:cs="ArialMT"/>
                <w:color w:val="000000"/>
                <w:sz w:val="22"/>
                <w:szCs w:val="22"/>
                <w:lang w:val="sr-Cyrl-CS"/>
              </w:rPr>
              <w:t>Практично предавање-родитељ</w:t>
            </w:r>
          </w:p>
          <w:p w:rsidR="00C90C14" w:rsidRPr="005E0BD4" w:rsidRDefault="00EF4D89" w:rsidP="00A354F4">
            <w:pPr>
              <w:pStyle w:val="ListParagraph"/>
              <w:numPr>
                <w:ilvl w:val="0"/>
                <w:numId w:val="76"/>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Пружање помоћи ученицима и родитељима ученика који су на полугодишту</w:t>
            </w:r>
            <w:r w:rsidRPr="005E0BD4">
              <w:rPr>
                <w:rFonts w:ascii="Cambria" w:hAnsi="Cambria" w:cs="ArialMT"/>
                <w:color w:val="000000"/>
                <w:sz w:val="22"/>
                <w:szCs w:val="22"/>
                <w:lang w:val="sr-Cyrl-CS"/>
              </w:rPr>
              <w:t xml:space="preserve"> </w:t>
            </w:r>
            <w:r w:rsidRPr="005E0BD4">
              <w:rPr>
                <w:rFonts w:ascii="Cambria" w:hAnsi="Cambria" w:cs="ArialMT"/>
                <w:color w:val="000000"/>
                <w:sz w:val="22"/>
                <w:szCs w:val="22"/>
              </w:rPr>
              <w:t>имали проблема у учењу и владању</w:t>
            </w:r>
          </w:p>
          <w:p w:rsidR="00C90CCD" w:rsidRPr="005E0BD4" w:rsidRDefault="00C90CCD" w:rsidP="00A354F4">
            <w:pPr>
              <w:pStyle w:val="ListParagraph"/>
              <w:numPr>
                <w:ilvl w:val="0"/>
                <w:numId w:val="76"/>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Евалуација остварености ИОП</w:t>
            </w:r>
            <w:r w:rsidRPr="005E0BD4">
              <w:rPr>
                <w:rFonts w:ascii="Cambria" w:hAnsi="Cambria"/>
                <w:sz w:val="22"/>
                <w:szCs w:val="22"/>
                <w:vertAlign w:val="subscript"/>
                <w:lang w:val="sr-Cyrl-CS"/>
              </w:rPr>
              <w:t>2</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III</w:t>
            </w:r>
          </w:p>
        </w:tc>
        <w:tc>
          <w:tcPr>
            <w:tcW w:w="5753" w:type="dxa"/>
            <w:vAlign w:val="center"/>
          </w:tcPr>
          <w:p w:rsidR="00EF4D89" w:rsidRPr="005E0BD4" w:rsidRDefault="00EF4D89" w:rsidP="003E282D">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Коришћење наставних средстава и дидактичког материјала у настави</w:t>
            </w:r>
          </w:p>
          <w:p w:rsidR="00C90C14" w:rsidRPr="005E0BD4" w:rsidRDefault="00EF4D89" w:rsidP="003E282D">
            <w:pPr>
              <w:pStyle w:val="ListParagraph"/>
              <w:numPr>
                <w:ilvl w:val="0"/>
                <w:numId w:val="68"/>
              </w:numPr>
              <w:rPr>
                <w:rFonts w:ascii="Cambria" w:hAnsi="Cambria"/>
                <w:sz w:val="22"/>
                <w:szCs w:val="22"/>
                <w:lang w:val="sr-Cyrl-CS"/>
              </w:rPr>
            </w:pPr>
            <w:r w:rsidRPr="005E0BD4">
              <w:rPr>
                <w:rFonts w:ascii="Cambria" w:hAnsi="Cambria" w:cs="ArialMT"/>
                <w:color w:val="000000"/>
                <w:sz w:val="22"/>
                <w:szCs w:val="22"/>
              </w:rPr>
              <w:t>Ефикасност примењених облика рада у радовној и допунској настави</w:t>
            </w:r>
          </w:p>
          <w:p w:rsidR="00C90C14" w:rsidRPr="005E0BD4" w:rsidRDefault="00C90C14" w:rsidP="003E282D">
            <w:pPr>
              <w:pStyle w:val="ListParagraph"/>
              <w:numPr>
                <w:ilvl w:val="0"/>
                <w:numId w:val="66"/>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Идентификовање ученика којима треба пружити помоћ у учењу и владању</w:t>
            </w:r>
            <w:r w:rsidR="00C90CCD" w:rsidRPr="005E0BD4">
              <w:rPr>
                <w:rFonts w:ascii="Cambria" w:hAnsi="Cambria" w:cs="ArialMT"/>
                <w:color w:val="000000"/>
                <w:sz w:val="22"/>
                <w:szCs w:val="22"/>
              </w:rPr>
              <w:t xml:space="preserve"> и одређивање видова појачаног надзора и рада са проблематичним ученицима.</w:t>
            </w:r>
          </w:p>
          <w:p w:rsidR="00BB00E0" w:rsidRPr="005E0BD4" w:rsidRDefault="00BB00E0" w:rsidP="003E282D">
            <w:pPr>
              <w:pStyle w:val="ListParagraph"/>
              <w:numPr>
                <w:ilvl w:val="0"/>
                <w:numId w:val="66"/>
              </w:numPr>
              <w:autoSpaceDE w:val="0"/>
              <w:autoSpaceDN w:val="0"/>
              <w:adjustRightInd w:val="0"/>
              <w:rPr>
                <w:rFonts w:ascii="Cambria" w:hAnsi="Cambria" w:cs="ArialMT"/>
                <w:color w:val="000000"/>
                <w:sz w:val="22"/>
                <w:szCs w:val="22"/>
              </w:rPr>
            </w:pPr>
            <w:r w:rsidRPr="005E0BD4">
              <w:rPr>
                <w:rFonts w:ascii="Cambria" w:hAnsi="Cambria" w:cs="ArialMT"/>
                <w:color w:val="000000"/>
                <w:sz w:val="22"/>
                <w:szCs w:val="22"/>
              </w:rPr>
              <w:t>Упознавање са резултатима са општинских такмичења.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IV</w:t>
            </w:r>
          </w:p>
        </w:tc>
        <w:tc>
          <w:tcPr>
            <w:tcW w:w="5753" w:type="dxa"/>
            <w:vAlign w:val="center"/>
          </w:tcPr>
          <w:p w:rsidR="00EF4D89" w:rsidRPr="005E0BD4" w:rsidRDefault="00EF4D89" w:rsidP="003E282D">
            <w:pPr>
              <w:pStyle w:val="ListParagraph"/>
              <w:numPr>
                <w:ilvl w:val="0"/>
                <w:numId w:val="68"/>
              </w:numPr>
              <w:rPr>
                <w:rFonts w:ascii="Cambria" w:hAnsi="Cambria"/>
                <w:sz w:val="22"/>
                <w:szCs w:val="22"/>
                <w:lang w:val="sr-Cyrl-CS"/>
              </w:rPr>
            </w:pPr>
            <w:r w:rsidRPr="005E0BD4">
              <w:rPr>
                <w:rFonts w:ascii="Cambria" w:hAnsi="Cambria"/>
                <w:sz w:val="22"/>
                <w:szCs w:val="22"/>
                <w:lang w:val="sr-Cyrl-CS"/>
              </w:rPr>
              <w:t xml:space="preserve">Анализа рада ученика (појединца и одељења), постигнутих резултата и дисциплине на крају </w:t>
            </w:r>
            <w:r w:rsidRPr="005E0BD4">
              <w:rPr>
                <w:rFonts w:ascii="Cambria" w:hAnsi="Cambria"/>
                <w:sz w:val="22"/>
                <w:szCs w:val="22"/>
                <w:lang w:val="sr-Latn-CS"/>
              </w:rPr>
              <w:t>III</w:t>
            </w:r>
            <w:r w:rsidRPr="005E0BD4">
              <w:rPr>
                <w:rFonts w:ascii="Cambria" w:hAnsi="Cambria"/>
                <w:sz w:val="22"/>
                <w:szCs w:val="22"/>
                <w:lang w:val="sr-Cyrl-CS"/>
              </w:rPr>
              <w:t xml:space="preserve"> класификационог периода</w:t>
            </w:r>
          </w:p>
          <w:p w:rsidR="00EF4D89" w:rsidRPr="005E0BD4" w:rsidRDefault="00EF4D89" w:rsidP="003E282D">
            <w:pPr>
              <w:pStyle w:val="ListParagraph"/>
              <w:numPr>
                <w:ilvl w:val="0"/>
                <w:numId w:val="68"/>
              </w:numPr>
              <w:rPr>
                <w:rFonts w:ascii="Cambria" w:hAnsi="Cambria"/>
                <w:sz w:val="22"/>
                <w:szCs w:val="22"/>
                <w:lang w:val="sr-Cyrl-CS"/>
              </w:rPr>
            </w:pPr>
            <w:r w:rsidRPr="005E0BD4">
              <w:rPr>
                <w:rFonts w:ascii="Cambria" w:hAnsi="Cambria"/>
                <w:sz w:val="22"/>
                <w:szCs w:val="22"/>
                <w:lang w:val="sr-Cyrl-CS"/>
              </w:rPr>
              <w:t>Анализа учешћа ученика у ваннаставним активностима, такмичењима и постигнути резултати</w:t>
            </w:r>
          </w:p>
          <w:p w:rsidR="00EF4D89" w:rsidRPr="005E0BD4" w:rsidRDefault="00EF4D89" w:rsidP="003E282D">
            <w:pPr>
              <w:pStyle w:val="ListParagraph"/>
              <w:numPr>
                <w:ilvl w:val="0"/>
                <w:numId w:val="68"/>
              </w:numPr>
              <w:rPr>
                <w:rFonts w:ascii="Cambria" w:hAnsi="Cambria"/>
                <w:sz w:val="22"/>
                <w:szCs w:val="22"/>
                <w:lang w:val="sr-Cyrl-CS"/>
              </w:rPr>
            </w:pPr>
            <w:r w:rsidRPr="005E0BD4">
              <w:rPr>
                <w:rFonts w:ascii="Cambria" w:hAnsi="Cambria"/>
                <w:sz w:val="22"/>
                <w:szCs w:val="22"/>
                <w:lang w:val="sr-Cyrl-CS"/>
              </w:rPr>
              <w:t>Реализације Наставног плана и програма и фонда часова</w:t>
            </w:r>
          </w:p>
          <w:p w:rsidR="00C90C14" w:rsidRPr="005E0BD4" w:rsidRDefault="00EF4D89" w:rsidP="003E282D">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Предлагање и изрицање васпитних мера</w:t>
            </w:r>
            <w:r w:rsidR="00BB00E0" w:rsidRPr="005E0BD4">
              <w:rPr>
                <w:rFonts w:ascii="Cambria" w:hAnsi="Cambria"/>
                <w:sz w:val="22"/>
                <w:szCs w:val="22"/>
                <w:lang w:val="sr-Cyrl-CS"/>
              </w:rPr>
              <w:t>.</w:t>
            </w:r>
          </w:p>
          <w:p w:rsidR="00BB00E0" w:rsidRPr="005E0BD4" w:rsidRDefault="00BB00E0" w:rsidP="003E282D">
            <w:pPr>
              <w:pStyle w:val="ListParagraph"/>
              <w:numPr>
                <w:ilvl w:val="0"/>
                <w:numId w:val="68"/>
              </w:numPr>
              <w:autoSpaceDE w:val="0"/>
              <w:autoSpaceDN w:val="0"/>
              <w:adjustRightInd w:val="0"/>
              <w:rPr>
                <w:rFonts w:ascii="Cambria" w:hAnsi="Cambria" w:cs="ArialMT"/>
                <w:color w:val="000000"/>
                <w:sz w:val="22"/>
                <w:szCs w:val="22"/>
              </w:rPr>
            </w:pPr>
            <w:r w:rsidRPr="005E0BD4">
              <w:rPr>
                <w:rFonts w:ascii="Cambria" w:hAnsi="Cambria"/>
                <w:sz w:val="22"/>
                <w:szCs w:val="22"/>
                <w:lang w:val="sr-Cyrl-CS"/>
              </w:rPr>
              <w:t>Упознавање са резултатима са окружних/градских такмичења.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B17DAD">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V</w:t>
            </w:r>
          </w:p>
        </w:tc>
        <w:tc>
          <w:tcPr>
            <w:tcW w:w="5753" w:type="dxa"/>
            <w:vAlign w:val="center"/>
          </w:tcPr>
          <w:p w:rsidR="00C90C14" w:rsidRPr="005E0BD4" w:rsidRDefault="00C90C14" w:rsidP="00A354F4">
            <w:pPr>
              <w:pStyle w:val="ListParagraph"/>
              <w:numPr>
                <w:ilvl w:val="0"/>
                <w:numId w:val="75"/>
              </w:numPr>
              <w:ind w:left="335" w:hanging="335"/>
              <w:rPr>
                <w:rFonts w:ascii="Cambria" w:hAnsi="Cambria"/>
                <w:sz w:val="22"/>
                <w:szCs w:val="22"/>
                <w:lang w:val="sr-Cyrl-CS"/>
              </w:rPr>
            </w:pPr>
            <w:r w:rsidRPr="005E0BD4">
              <w:rPr>
                <w:rFonts w:ascii="Cambria" w:hAnsi="Cambria"/>
                <w:sz w:val="22"/>
                <w:szCs w:val="22"/>
                <w:lang w:val="sr-Cyrl-CS"/>
              </w:rPr>
              <w:t>Анализа програма сарадње са родитељима</w:t>
            </w:r>
          </w:p>
          <w:p w:rsidR="00C90C14" w:rsidRPr="005E0BD4" w:rsidRDefault="00C90C14" w:rsidP="00A354F4">
            <w:pPr>
              <w:pStyle w:val="ListParagraph"/>
              <w:numPr>
                <w:ilvl w:val="0"/>
                <w:numId w:val="75"/>
              </w:numPr>
              <w:autoSpaceDE w:val="0"/>
              <w:autoSpaceDN w:val="0"/>
              <w:adjustRightInd w:val="0"/>
              <w:ind w:left="335" w:hanging="335"/>
              <w:rPr>
                <w:rFonts w:ascii="Cambria" w:hAnsi="Cambria" w:cs="ArialMT"/>
                <w:color w:val="000000"/>
                <w:sz w:val="22"/>
                <w:szCs w:val="22"/>
              </w:rPr>
            </w:pPr>
            <w:r w:rsidRPr="005E0BD4">
              <w:rPr>
                <w:rFonts w:ascii="Cambria" w:hAnsi="Cambria" w:cs="ArialMT"/>
                <w:color w:val="000000"/>
                <w:sz w:val="22"/>
                <w:szCs w:val="22"/>
              </w:rPr>
              <w:t>Ефикасност примењених облика рада у радовној и допунској настави</w:t>
            </w:r>
            <w:r w:rsidR="00EF4D89" w:rsidRPr="005E0BD4">
              <w:rPr>
                <w:rFonts w:ascii="Cambria" w:hAnsi="Cambria" w:cs="ArialMT"/>
                <w:color w:val="000000"/>
                <w:sz w:val="22"/>
                <w:szCs w:val="22"/>
              </w:rPr>
              <w:t>.</w:t>
            </w:r>
          </w:p>
          <w:p w:rsidR="00C90CCD" w:rsidRPr="005E0BD4" w:rsidRDefault="00C90CCD" w:rsidP="00A354F4">
            <w:pPr>
              <w:pStyle w:val="ListParagraph"/>
              <w:numPr>
                <w:ilvl w:val="0"/>
                <w:numId w:val="75"/>
              </w:numPr>
              <w:autoSpaceDE w:val="0"/>
              <w:autoSpaceDN w:val="0"/>
              <w:adjustRightInd w:val="0"/>
              <w:ind w:left="335" w:hanging="335"/>
              <w:rPr>
                <w:rFonts w:ascii="Cambria" w:hAnsi="Cambria" w:cs="ArialMT"/>
                <w:color w:val="000000"/>
                <w:sz w:val="22"/>
                <w:szCs w:val="22"/>
              </w:rPr>
            </w:pPr>
            <w:r w:rsidRPr="005E0BD4">
              <w:rPr>
                <w:rFonts w:ascii="Cambria" w:hAnsi="Cambria"/>
                <w:sz w:val="22"/>
                <w:szCs w:val="22"/>
                <w:lang w:val="sr-Cyrl-CS"/>
              </w:rPr>
              <w:t>Анализа рада ученика 8. разреда (појединца и одељења), постигнутих резултата и дисциплине на крају другог полугодишта.</w:t>
            </w:r>
          </w:p>
          <w:p w:rsidR="00B65C7D" w:rsidRPr="005E0BD4" w:rsidRDefault="00B65C7D" w:rsidP="00A354F4">
            <w:pPr>
              <w:pStyle w:val="ListParagraph"/>
              <w:numPr>
                <w:ilvl w:val="0"/>
                <w:numId w:val="75"/>
              </w:numPr>
              <w:autoSpaceDE w:val="0"/>
              <w:autoSpaceDN w:val="0"/>
              <w:adjustRightInd w:val="0"/>
              <w:ind w:left="335" w:hanging="335"/>
              <w:rPr>
                <w:rFonts w:ascii="Cambria" w:hAnsi="Cambria" w:cs="ArialMT"/>
                <w:color w:val="000000"/>
                <w:sz w:val="22"/>
                <w:szCs w:val="22"/>
              </w:rPr>
            </w:pPr>
            <w:r w:rsidRPr="005E0BD4">
              <w:rPr>
                <w:rFonts w:ascii="Cambria" w:hAnsi="Cambria"/>
                <w:sz w:val="22"/>
                <w:szCs w:val="22"/>
                <w:lang w:val="sr-Cyrl-CS"/>
              </w:rPr>
              <w:t>Утврђивање успеха по предметима и владању и општег успеха за ученике осмог разреда.</w:t>
            </w:r>
          </w:p>
          <w:p w:rsidR="00C90CCD" w:rsidRPr="005E0BD4" w:rsidRDefault="00C90CCD" w:rsidP="00A354F4">
            <w:pPr>
              <w:pStyle w:val="ListParagraph"/>
              <w:numPr>
                <w:ilvl w:val="0"/>
                <w:numId w:val="75"/>
              </w:numPr>
              <w:ind w:left="335" w:hanging="335"/>
              <w:rPr>
                <w:rFonts w:ascii="Cambria" w:hAnsi="Cambria"/>
                <w:sz w:val="22"/>
                <w:szCs w:val="22"/>
                <w:lang w:val="sr-Cyrl-CS"/>
              </w:rPr>
            </w:pPr>
            <w:r w:rsidRPr="005E0BD4">
              <w:rPr>
                <w:rFonts w:ascii="Cambria" w:hAnsi="Cambria"/>
                <w:sz w:val="22"/>
                <w:szCs w:val="22"/>
                <w:lang w:val="sr-Cyrl-CS"/>
              </w:rPr>
              <w:t xml:space="preserve">Анализа учешћа ученика </w:t>
            </w:r>
            <w:r w:rsidR="00BB00E0" w:rsidRPr="005E0BD4">
              <w:rPr>
                <w:rFonts w:ascii="Cambria" w:hAnsi="Cambria"/>
                <w:sz w:val="22"/>
                <w:szCs w:val="22"/>
                <w:lang w:val="sr-Cyrl-CS"/>
              </w:rPr>
              <w:t xml:space="preserve">осмог разреда </w:t>
            </w:r>
            <w:r w:rsidRPr="005E0BD4">
              <w:rPr>
                <w:rFonts w:ascii="Cambria" w:hAnsi="Cambria"/>
                <w:sz w:val="22"/>
                <w:szCs w:val="22"/>
                <w:lang w:val="sr-Cyrl-CS"/>
              </w:rPr>
              <w:t>у ваннаставним активностима, такмичењима и постигнути резултати</w:t>
            </w:r>
            <w:r w:rsidR="00BB00E0" w:rsidRPr="005E0BD4">
              <w:rPr>
                <w:rFonts w:ascii="Cambria" w:hAnsi="Cambria"/>
                <w:sz w:val="22"/>
                <w:szCs w:val="22"/>
                <w:lang w:val="sr-Cyrl-CS"/>
              </w:rPr>
              <w:t>.</w:t>
            </w:r>
          </w:p>
          <w:p w:rsidR="00BB00E0" w:rsidRPr="005E0BD4" w:rsidRDefault="00DC4FA9" w:rsidP="00A354F4">
            <w:pPr>
              <w:pStyle w:val="ListParagraph"/>
              <w:numPr>
                <w:ilvl w:val="0"/>
                <w:numId w:val="75"/>
              </w:numPr>
              <w:ind w:left="335" w:hanging="335"/>
              <w:rPr>
                <w:rFonts w:ascii="Cambria" w:hAnsi="Cambria"/>
                <w:sz w:val="22"/>
                <w:szCs w:val="22"/>
                <w:lang w:val="sr-Cyrl-CS"/>
              </w:rPr>
            </w:pPr>
            <w:r w:rsidRPr="005E0BD4">
              <w:rPr>
                <w:rFonts w:ascii="Cambria" w:hAnsi="Cambria"/>
                <w:sz w:val="22"/>
                <w:szCs w:val="22"/>
                <w:lang w:val="sr-Cyrl-CS"/>
              </w:rPr>
              <w:t xml:space="preserve">Утврђивање </w:t>
            </w:r>
            <w:r w:rsidR="00BB00E0" w:rsidRPr="005E0BD4">
              <w:rPr>
                <w:rFonts w:ascii="Cambria" w:hAnsi="Cambria"/>
                <w:sz w:val="22"/>
                <w:szCs w:val="22"/>
                <w:lang w:val="sr-Cyrl-CS"/>
              </w:rPr>
              <w:t>предлога за награде ученицима</w:t>
            </w:r>
            <w:r w:rsidRPr="005E0BD4">
              <w:rPr>
                <w:rFonts w:ascii="Cambria" w:hAnsi="Cambria"/>
                <w:sz w:val="22"/>
                <w:szCs w:val="22"/>
                <w:lang w:val="sr-Cyrl-CS"/>
              </w:rPr>
              <w:t>, диплому „Вук Караџић“</w:t>
            </w:r>
            <w:r w:rsidR="00BB00E0" w:rsidRPr="005E0BD4">
              <w:rPr>
                <w:rFonts w:ascii="Cambria" w:hAnsi="Cambria"/>
                <w:sz w:val="22"/>
                <w:szCs w:val="22"/>
                <w:lang w:val="sr-Cyrl-CS"/>
              </w:rPr>
              <w:t xml:space="preserve"> и кандидат</w:t>
            </w:r>
            <w:r w:rsidRPr="005E0BD4">
              <w:rPr>
                <w:rFonts w:ascii="Cambria" w:hAnsi="Cambria"/>
                <w:sz w:val="22"/>
                <w:szCs w:val="22"/>
                <w:lang w:val="sr-Cyrl-CS"/>
              </w:rPr>
              <w:t>а</w:t>
            </w:r>
            <w:r w:rsidR="00BB00E0" w:rsidRPr="005E0BD4">
              <w:rPr>
                <w:rFonts w:ascii="Cambria" w:hAnsi="Cambria"/>
                <w:sz w:val="22"/>
                <w:szCs w:val="22"/>
                <w:lang w:val="sr-Cyrl-CS"/>
              </w:rPr>
              <w:t xml:space="preserve"> за Ђака генерације.</w:t>
            </w:r>
          </w:p>
          <w:p w:rsidR="00C90CCD" w:rsidRPr="005E0BD4" w:rsidRDefault="00C90CCD" w:rsidP="00A354F4">
            <w:pPr>
              <w:pStyle w:val="ListParagraph"/>
              <w:numPr>
                <w:ilvl w:val="0"/>
                <w:numId w:val="75"/>
              </w:numPr>
              <w:ind w:left="335" w:hanging="335"/>
              <w:rPr>
                <w:rFonts w:ascii="Cambria" w:hAnsi="Cambria"/>
                <w:sz w:val="22"/>
                <w:szCs w:val="22"/>
                <w:lang w:val="sr-Cyrl-CS"/>
              </w:rPr>
            </w:pPr>
            <w:r w:rsidRPr="005E0BD4">
              <w:rPr>
                <w:rFonts w:ascii="Cambria" w:hAnsi="Cambria"/>
                <w:sz w:val="22"/>
                <w:szCs w:val="22"/>
                <w:lang w:val="sr-Cyrl-CS"/>
              </w:rPr>
              <w:t>Реализације Наставног плана и програма и фонда часова</w:t>
            </w:r>
            <w:r w:rsidR="00BB00E0" w:rsidRPr="005E0BD4">
              <w:rPr>
                <w:rFonts w:ascii="Cambria" w:hAnsi="Cambria"/>
                <w:sz w:val="22"/>
                <w:szCs w:val="22"/>
                <w:lang w:val="sr-Cyrl-CS"/>
              </w:rPr>
              <w:t xml:space="preserve"> осмог разреда.</w:t>
            </w:r>
          </w:p>
          <w:p w:rsidR="00C90CCD" w:rsidRPr="005E0BD4" w:rsidRDefault="00C90CCD" w:rsidP="00A354F4">
            <w:pPr>
              <w:pStyle w:val="ListParagraph"/>
              <w:numPr>
                <w:ilvl w:val="0"/>
                <w:numId w:val="75"/>
              </w:numPr>
              <w:autoSpaceDE w:val="0"/>
              <w:autoSpaceDN w:val="0"/>
              <w:adjustRightInd w:val="0"/>
              <w:ind w:left="335" w:hanging="335"/>
              <w:rPr>
                <w:rFonts w:ascii="Cambria" w:hAnsi="Cambria" w:cs="ArialMT"/>
                <w:color w:val="000000"/>
                <w:sz w:val="22"/>
                <w:szCs w:val="22"/>
              </w:rPr>
            </w:pPr>
            <w:r w:rsidRPr="005E0BD4">
              <w:rPr>
                <w:rFonts w:ascii="Cambria" w:hAnsi="Cambria"/>
                <w:sz w:val="22"/>
                <w:szCs w:val="22"/>
                <w:lang w:val="sr-Cyrl-CS"/>
              </w:rPr>
              <w:t>Предлагање и изрицање васпитн</w:t>
            </w:r>
            <w:r w:rsidR="00B65C7D" w:rsidRPr="005E0BD4">
              <w:rPr>
                <w:rFonts w:ascii="Cambria" w:hAnsi="Cambria"/>
                <w:sz w:val="22"/>
                <w:szCs w:val="22"/>
                <w:lang w:val="sr-Cyrl-CS"/>
              </w:rPr>
              <w:t>о-дисциплинскух</w:t>
            </w:r>
            <w:r w:rsidR="00BB00E0" w:rsidRPr="005E0BD4">
              <w:rPr>
                <w:rFonts w:ascii="Cambria" w:hAnsi="Cambria"/>
                <w:sz w:val="22"/>
                <w:szCs w:val="22"/>
                <w:lang w:val="sr-Cyrl-CS"/>
              </w:rPr>
              <w:t xml:space="preserve"> за ученике осмог разреда.</w:t>
            </w:r>
          </w:p>
          <w:p w:rsidR="00BB00E0" w:rsidRPr="005E0BD4" w:rsidRDefault="00BB00E0" w:rsidP="00A354F4">
            <w:pPr>
              <w:pStyle w:val="ListParagraph"/>
              <w:numPr>
                <w:ilvl w:val="0"/>
                <w:numId w:val="75"/>
              </w:numPr>
              <w:autoSpaceDE w:val="0"/>
              <w:autoSpaceDN w:val="0"/>
              <w:adjustRightInd w:val="0"/>
              <w:ind w:left="335" w:hanging="335"/>
              <w:rPr>
                <w:rFonts w:ascii="Cambria" w:hAnsi="Cambria" w:cs="ArialMT"/>
                <w:bCs/>
                <w:color w:val="000000"/>
                <w:sz w:val="22"/>
                <w:szCs w:val="22"/>
              </w:rPr>
            </w:pPr>
            <w:r w:rsidRPr="005E0BD4">
              <w:rPr>
                <w:rFonts w:ascii="Cambria" w:hAnsi="Cambria" w:cs="ArialMT"/>
                <w:bCs/>
                <w:color w:val="000000"/>
                <w:sz w:val="22"/>
                <w:szCs w:val="22"/>
              </w:rPr>
              <w:t>Упознавање са постигнутим резултатима ученика на свим нивоима</w:t>
            </w:r>
            <w:r w:rsidRPr="005E0BD4">
              <w:rPr>
                <w:rFonts w:ascii="Cambria" w:hAnsi="Cambria" w:cs="ArialMT"/>
                <w:bCs/>
                <w:color w:val="000000"/>
                <w:sz w:val="22"/>
                <w:szCs w:val="22"/>
                <w:lang w:val="sr-Cyrl-CS"/>
              </w:rPr>
              <w:t xml:space="preserve"> </w:t>
            </w:r>
            <w:r w:rsidRPr="005E0BD4">
              <w:rPr>
                <w:rFonts w:ascii="Cambria" w:hAnsi="Cambria" w:cs="ArialMT"/>
                <w:bCs/>
                <w:color w:val="000000"/>
                <w:sz w:val="22"/>
                <w:szCs w:val="22"/>
              </w:rPr>
              <w:t>такмичења.</w:t>
            </w:r>
          </w:p>
          <w:p w:rsidR="00DC4FA9" w:rsidRPr="005E0BD4" w:rsidRDefault="00DC4FA9" w:rsidP="00A354F4">
            <w:pPr>
              <w:pStyle w:val="ListParagraph"/>
              <w:numPr>
                <w:ilvl w:val="0"/>
                <w:numId w:val="75"/>
              </w:numPr>
              <w:autoSpaceDE w:val="0"/>
              <w:autoSpaceDN w:val="0"/>
              <w:adjustRightInd w:val="0"/>
              <w:ind w:left="335" w:hanging="335"/>
              <w:rPr>
                <w:rFonts w:ascii="Cambria" w:hAnsi="Cambria" w:cs="ArialMT"/>
                <w:bCs/>
                <w:color w:val="000000"/>
                <w:sz w:val="22"/>
                <w:szCs w:val="22"/>
              </w:rPr>
            </w:pPr>
            <w:r w:rsidRPr="005E0BD4">
              <w:rPr>
                <w:rFonts w:ascii="Cambria" w:hAnsi="Cambria" w:cs="ArialMT"/>
                <w:bCs/>
                <w:color w:val="000000"/>
                <w:sz w:val="22"/>
                <w:szCs w:val="22"/>
              </w:rPr>
              <w:t>Организовање дводневне екскурзије/договор и подела задужења, припрема ученика.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VI</w:t>
            </w:r>
          </w:p>
        </w:tc>
        <w:tc>
          <w:tcPr>
            <w:tcW w:w="5753" w:type="dxa"/>
            <w:vAlign w:val="center"/>
          </w:tcPr>
          <w:p w:rsidR="00C90C14" w:rsidRPr="005E0BD4" w:rsidRDefault="00C90C14"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Анкетирање ученика за изборне предмете</w:t>
            </w:r>
          </w:p>
          <w:p w:rsidR="00C90C14" w:rsidRPr="005E0BD4" w:rsidRDefault="00C90C14"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рада ученика (појединца и одељења) и успеха ученика од 5. до 7. разреда у од</w:t>
            </w:r>
            <w:r w:rsidR="00BB00E0" w:rsidRPr="005E0BD4">
              <w:rPr>
                <w:rFonts w:ascii="Cambria" w:hAnsi="Cambria"/>
                <w:sz w:val="22"/>
                <w:szCs w:val="22"/>
                <w:lang w:val="sr-Cyrl-CS"/>
              </w:rPr>
              <w:t>б</w:t>
            </w:r>
            <w:r w:rsidRPr="005E0BD4">
              <w:rPr>
                <w:rFonts w:ascii="Cambria" w:hAnsi="Cambria"/>
                <w:sz w:val="22"/>
                <w:szCs w:val="22"/>
                <w:lang w:val="sr-Cyrl-CS"/>
              </w:rPr>
              <w:t>азовном раду и ваннаставним активностима на крају школске године</w:t>
            </w:r>
            <w:r w:rsidR="00B65C7D" w:rsidRPr="005E0BD4">
              <w:rPr>
                <w:rFonts w:ascii="Cambria" w:hAnsi="Cambria"/>
                <w:sz w:val="22"/>
                <w:szCs w:val="22"/>
                <w:lang w:val="sr-Cyrl-CS"/>
              </w:rPr>
              <w:t>.</w:t>
            </w:r>
          </w:p>
          <w:p w:rsidR="00B65C7D" w:rsidRPr="005E0BD4" w:rsidRDefault="00B65C7D"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Утврђивање успеха по предметима и владању и општег успеха за ученике од 1. до 7. разреда.</w:t>
            </w:r>
          </w:p>
          <w:p w:rsidR="00B65C7D" w:rsidRPr="005E0BD4" w:rsidRDefault="00B65C7D"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 xml:space="preserve">Утврђивање општех успеха након полагања разредног и поправног успита за ученике 8. разреда. </w:t>
            </w:r>
          </w:p>
          <w:p w:rsidR="00C90C14" w:rsidRPr="005E0BD4" w:rsidRDefault="00C90C14"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реализације Наставног плана и програма и фонда часова</w:t>
            </w:r>
            <w:r w:rsidR="00BB00E0" w:rsidRPr="005E0BD4">
              <w:rPr>
                <w:rFonts w:ascii="Cambria" w:hAnsi="Cambria"/>
                <w:sz w:val="22"/>
                <w:szCs w:val="22"/>
                <w:lang w:val="sr-Cyrl-CS"/>
              </w:rPr>
              <w:t>.</w:t>
            </w:r>
          </w:p>
          <w:p w:rsidR="00C90C14" w:rsidRPr="005E0BD4" w:rsidRDefault="00C90C14"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изостанака ученика</w:t>
            </w:r>
            <w:r w:rsidR="00BB00E0" w:rsidRPr="005E0BD4">
              <w:rPr>
                <w:rFonts w:ascii="Cambria" w:hAnsi="Cambria"/>
                <w:sz w:val="22"/>
                <w:szCs w:val="22"/>
                <w:lang w:val="sr-Cyrl-CS"/>
              </w:rPr>
              <w:t>.</w:t>
            </w:r>
          </w:p>
          <w:p w:rsidR="00C90C14" w:rsidRPr="005E0BD4" w:rsidRDefault="00C90C14"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Анализа спроведених васпитних и дисциплинских мера</w:t>
            </w:r>
            <w:r w:rsidR="00BB00E0" w:rsidRPr="005E0BD4">
              <w:rPr>
                <w:rFonts w:ascii="Cambria" w:hAnsi="Cambria"/>
                <w:sz w:val="22"/>
                <w:szCs w:val="22"/>
                <w:lang w:val="sr-Cyrl-CS"/>
              </w:rPr>
              <w:t>.</w:t>
            </w:r>
          </w:p>
          <w:p w:rsidR="00BB00E0" w:rsidRPr="005E0BD4" w:rsidRDefault="00BB00E0" w:rsidP="003E282D">
            <w:pPr>
              <w:pStyle w:val="ListParagraph"/>
              <w:numPr>
                <w:ilvl w:val="0"/>
                <w:numId w:val="69"/>
              </w:numPr>
              <w:rPr>
                <w:rFonts w:ascii="Cambria" w:hAnsi="Cambria"/>
                <w:sz w:val="22"/>
                <w:szCs w:val="22"/>
                <w:lang w:val="sr-Cyrl-CS"/>
              </w:rPr>
            </w:pPr>
            <w:r w:rsidRPr="005E0BD4">
              <w:rPr>
                <w:rFonts w:ascii="Cambria" w:hAnsi="Cambria"/>
                <w:sz w:val="22"/>
                <w:szCs w:val="22"/>
                <w:lang w:val="sr-Cyrl-CS"/>
              </w:rPr>
              <w:t>Одређивање ученика за разредне испите у јунском року и поправне испите у августовском року и давање предлога састава комисија и распореда одржавања припремне наставе и одржавања разредних испита.</w:t>
            </w:r>
          </w:p>
          <w:p w:rsidR="00EC77CB" w:rsidRPr="005E0BD4" w:rsidRDefault="00EC77CB" w:rsidP="003E282D">
            <w:pPr>
              <w:pStyle w:val="ListParagraph"/>
              <w:numPr>
                <w:ilvl w:val="0"/>
                <w:numId w:val="67"/>
              </w:numPr>
              <w:rPr>
                <w:rFonts w:ascii="Cambria" w:hAnsi="Cambria"/>
                <w:sz w:val="22"/>
                <w:szCs w:val="22"/>
                <w:lang w:val="sr-Cyrl-CS"/>
              </w:rPr>
            </w:pPr>
            <w:r w:rsidRPr="005E0BD4">
              <w:rPr>
                <w:rFonts w:ascii="Cambria" w:hAnsi="Cambria"/>
                <w:sz w:val="22"/>
                <w:szCs w:val="22"/>
                <w:lang w:val="sr-Cyrl-CS"/>
              </w:rPr>
              <w:t>Евалуација остварености ИОП</w:t>
            </w:r>
            <w:r w:rsidRPr="005E0BD4">
              <w:rPr>
                <w:rFonts w:ascii="Cambria" w:hAnsi="Cambria"/>
                <w:sz w:val="22"/>
                <w:szCs w:val="22"/>
                <w:vertAlign w:val="subscript"/>
                <w:lang w:val="sr-Cyrl-CS"/>
              </w:rPr>
              <w:t xml:space="preserve">2 </w:t>
            </w:r>
            <w:r w:rsidR="00BB00E0" w:rsidRPr="005E0BD4">
              <w:rPr>
                <w:rFonts w:ascii="Cambria" w:hAnsi="Cambria"/>
                <w:sz w:val="22"/>
                <w:szCs w:val="22"/>
                <w:vertAlign w:val="subscript"/>
                <w:lang w:val="sr-Cyrl-CS"/>
              </w:rPr>
              <w:t>.</w:t>
            </w:r>
          </w:p>
          <w:p w:rsidR="00C90C14" w:rsidRPr="005E0BD4" w:rsidRDefault="00C90C14" w:rsidP="003E282D">
            <w:pPr>
              <w:pStyle w:val="ListParagraph"/>
              <w:numPr>
                <w:ilvl w:val="0"/>
                <w:numId w:val="69"/>
              </w:numPr>
              <w:rPr>
                <w:rFonts w:ascii="Cambria" w:hAnsi="Cambria"/>
                <w:caps/>
                <w:sz w:val="22"/>
                <w:szCs w:val="22"/>
                <w:lang w:val="sr-Cyrl-CS"/>
              </w:rPr>
            </w:pPr>
            <w:r w:rsidRPr="005E0BD4">
              <w:rPr>
                <w:rFonts w:ascii="Cambria" w:hAnsi="Cambria"/>
                <w:sz w:val="22"/>
                <w:szCs w:val="22"/>
                <w:lang w:val="sr-Cyrl-CS"/>
              </w:rPr>
              <w:t>Анализа резултата са завршног испита</w:t>
            </w:r>
            <w:r w:rsidR="00DC4FA9" w:rsidRPr="005E0BD4">
              <w:rPr>
                <w:rFonts w:ascii="Cambria" w:hAnsi="Cambria"/>
                <w:sz w:val="22"/>
                <w:szCs w:val="22"/>
                <w:lang w:val="sr-Cyrl-CS"/>
              </w:rPr>
              <w:t>.</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Психолог</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Социјални радник</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директор</w:t>
            </w:r>
          </w:p>
          <w:p w:rsidR="00C90C14" w:rsidRPr="005E0BD4" w:rsidRDefault="00C90C14" w:rsidP="00274511">
            <w:pPr>
              <w:jc w:val="center"/>
              <w:rPr>
                <w:rFonts w:ascii="Cambria" w:hAnsi="Cambria"/>
                <w:sz w:val="22"/>
                <w:szCs w:val="22"/>
                <w:lang w:val="sr-Cyrl-CS"/>
              </w:rPr>
            </w:pPr>
          </w:p>
        </w:tc>
      </w:tr>
      <w:tr w:rsidR="00C90C14" w:rsidRPr="005E0BD4" w:rsidTr="00462F63">
        <w:tc>
          <w:tcPr>
            <w:tcW w:w="1357" w:type="dxa"/>
            <w:vAlign w:val="center"/>
          </w:tcPr>
          <w:p w:rsidR="00C90C14" w:rsidRPr="005E0BD4" w:rsidRDefault="00C90C14" w:rsidP="00274511">
            <w:pPr>
              <w:jc w:val="center"/>
              <w:rPr>
                <w:rFonts w:ascii="Cambria" w:hAnsi="Cambria"/>
                <w:b/>
                <w:sz w:val="22"/>
                <w:szCs w:val="22"/>
                <w:lang w:val="hr-HR"/>
              </w:rPr>
            </w:pPr>
            <w:r w:rsidRPr="005E0BD4">
              <w:rPr>
                <w:rFonts w:ascii="Cambria" w:hAnsi="Cambria"/>
                <w:b/>
                <w:sz w:val="22"/>
                <w:szCs w:val="22"/>
                <w:lang w:val="hr-HR"/>
              </w:rPr>
              <w:t>VIII</w:t>
            </w:r>
          </w:p>
        </w:tc>
        <w:tc>
          <w:tcPr>
            <w:tcW w:w="5753" w:type="dxa"/>
            <w:vAlign w:val="center"/>
          </w:tcPr>
          <w:p w:rsidR="00BB00E0" w:rsidRPr="005E0BD4" w:rsidRDefault="00BB00E0"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Давање предлога за састав комисија и одређивање термина одржавања припремне наставе и полагања поправних испита.</w:t>
            </w:r>
          </w:p>
          <w:p w:rsidR="00BB00E0" w:rsidRPr="005E0BD4" w:rsidRDefault="00BB00E0"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Извештај са поправних испита и утбрђивање оцена.</w:t>
            </w:r>
          </w:p>
          <w:p w:rsidR="00C90C14" w:rsidRPr="005E0BD4" w:rsidRDefault="00BB00E0"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 xml:space="preserve">Утврђивање </w:t>
            </w:r>
            <w:r w:rsidR="00C90C14" w:rsidRPr="005E0BD4">
              <w:rPr>
                <w:rFonts w:ascii="Cambria" w:hAnsi="Cambria"/>
                <w:sz w:val="22"/>
                <w:szCs w:val="22"/>
                <w:lang w:val="sr-Cyrl-CS"/>
              </w:rPr>
              <w:t>успеха</w:t>
            </w:r>
            <w:r w:rsidRPr="005E0BD4">
              <w:rPr>
                <w:rFonts w:ascii="Cambria" w:hAnsi="Cambria"/>
                <w:sz w:val="22"/>
                <w:szCs w:val="22"/>
                <w:lang w:val="sr-Cyrl-CS"/>
              </w:rPr>
              <w:t xml:space="preserve"> ученика након </w:t>
            </w:r>
            <w:r w:rsidR="00C90C14" w:rsidRPr="005E0BD4">
              <w:rPr>
                <w:rFonts w:ascii="Cambria" w:hAnsi="Cambria"/>
                <w:sz w:val="22"/>
                <w:szCs w:val="22"/>
                <w:lang w:val="sr-Cyrl-CS"/>
              </w:rPr>
              <w:t>поправних и разредних испита</w:t>
            </w:r>
            <w:r w:rsidR="00B65C7D" w:rsidRPr="005E0BD4">
              <w:rPr>
                <w:rFonts w:ascii="Cambria" w:hAnsi="Cambria"/>
                <w:sz w:val="22"/>
                <w:szCs w:val="22"/>
                <w:lang w:val="sr-Cyrl-CS"/>
              </w:rPr>
              <w:t xml:space="preserve"> за ученике од 4. до 7. разреда.</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Утврђивање успеха на</w:t>
            </w:r>
            <w:r w:rsidR="00B65C7D" w:rsidRPr="005E0BD4">
              <w:rPr>
                <w:rFonts w:ascii="Cambria" w:hAnsi="Cambria"/>
                <w:sz w:val="22"/>
                <w:szCs w:val="22"/>
                <w:lang w:val="sr-Cyrl-CS"/>
              </w:rPr>
              <w:t>кон разредних и поправних испита</w:t>
            </w:r>
            <w:r w:rsidR="00BB00E0" w:rsidRPr="005E0BD4">
              <w:rPr>
                <w:rFonts w:ascii="Cambria" w:hAnsi="Cambria"/>
                <w:sz w:val="22"/>
                <w:szCs w:val="22"/>
                <w:lang w:val="sr-Cyrl-CS"/>
              </w:rPr>
              <w:t>.</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Упознавање са календаром образовно-васпитног рада основне школе за наредну школску годину</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Подела предметних наставника по разредима</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Избор одељенских старешина</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Договор о распореду часова</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Анализа резултата рада наставника</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Анализа рада одељенских већа у претходној години и усвајање извештаја рада већа</w:t>
            </w:r>
            <w:r w:rsidR="00BB00E0" w:rsidRPr="005E0BD4">
              <w:rPr>
                <w:rFonts w:ascii="Cambria" w:hAnsi="Cambria"/>
                <w:sz w:val="22"/>
                <w:szCs w:val="22"/>
                <w:lang w:val="sr-Cyrl-CS"/>
              </w:rPr>
              <w:t>.</w:t>
            </w:r>
          </w:p>
          <w:p w:rsidR="00C90C14" w:rsidRPr="005E0BD4" w:rsidRDefault="00C90C14" w:rsidP="003E282D">
            <w:pPr>
              <w:pStyle w:val="ListParagraph"/>
              <w:numPr>
                <w:ilvl w:val="0"/>
                <w:numId w:val="70"/>
              </w:numPr>
              <w:rPr>
                <w:rFonts w:ascii="Cambria" w:hAnsi="Cambria"/>
                <w:sz w:val="22"/>
                <w:szCs w:val="22"/>
                <w:lang w:val="sr-Cyrl-CS"/>
              </w:rPr>
            </w:pPr>
            <w:r w:rsidRPr="005E0BD4">
              <w:rPr>
                <w:rFonts w:ascii="Cambria" w:hAnsi="Cambria"/>
                <w:sz w:val="22"/>
                <w:szCs w:val="22"/>
                <w:lang w:val="sr-Cyrl-CS"/>
              </w:rPr>
              <w:t>Припрема годишњих и оперативних планова наставника.</w:t>
            </w:r>
          </w:p>
        </w:tc>
        <w:tc>
          <w:tcPr>
            <w:tcW w:w="2250" w:type="dxa"/>
            <w:vAlign w:val="center"/>
          </w:tcPr>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Одеље</w:t>
            </w:r>
            <w:r w:rsidR="00B17DAD" w:rsidRPr="005E0BD4">
              <w:rPr>
                <w:rFonts w:ascii="Cambria" w:hAnsi="Cambria"/>
                <w:sz w:val="22"/>
                <w:szCs w:val="22"/>
                <w:lang w:val="sr-Cyrl-CS"/>
              </w:rPr>
              <w:t>њ</w:t>
            </w:r>
            <w:r w:rsidRPr="005E0BD4">
              <w:rPr>
                <w:rFonts w:ascii="Cambria" w:hAnsi="Cambria"/>
                <w:sz w:val="22"/>
                <w:szCs w:val="22"/>
                <w:lang w:val="sr-Cyrl-CS"/>
              </w:rPr>
              <w:t>ске старешине</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Активи стручних већа</w:t>
            </w:r>
          </w:p>
          <w:p w:rsidR="00C90C14" w:rsidRPr="005E0BD4" w:rsidRDefault="00C90C14" w:rsidP="00274511">
            <w:pPr>
              <w:jc w:val="center"/>
              <w:rPr>
                <w:rFonts w:ascii="Cambria" w:hAnsi="Cambria"/>
                <w:sz w:val="22"/>
                <w:szCs w:val="22"/>
                <w:lang w:val="sr-Cyrl-CS"/>
              </w:rPr>
            </w:pPr>
            <w:r w:rsidRPr="005E0BD4">
              <w:rPr>
                <w:rFonts w:ascii="Cambria" w:hAnsi="Cambria"/>
                <w:sz w:val="22"/>
                <w:szCs w:val="22"/>
                <w:lang w:val="sr-Cyrl-CS"/>
              </w:rPr>
              <w:t>Сви чланови већа</w:t>
            </w:r>
          </w:p>
        </w:tc>
      </w:tr>
    </w:tbl>
    <w:p w:rsidR="00C90C14" w:rsidRPr="007875A7" w:rsidRDefault="00920BB5" w:rsidP="001D66E5">
      <w:pPr>
        <w:spacing w:before="240" w:after="240"/>
        <w:rPr>
          <w:rFonts w:ascii="Cambria" w:hAnsi="Cambria"/>
          <w:sz w:val="22"/>
          <w:szCs w:val="22"/>
          <w:lang w:val="sr-Cyrl-CS"/>
        </w:rPr>
      </w:pPr>
      <w:r>
        <w:rPr>
          <w:rFonts w:ascii="Cambria" w:hAnsi="Cambria"/>
          <w:lang w:val="sr-Cyrl-CS"/>
        </w:rPr>
        <w:br w:type="page"/>
      </w:r>
      <w:r w:rsidR="00C90C14" w:rsidRPr="007875A7">
        <w:rPr>
          <w:rFonts w:ascii="Cambria" w:hAnsi="Cambria"/>
          <w:sz w:val="22"/>
          <w:szCs w:val="22"/>
          <w:lang w:val="sr-Cyrl-CS"/>
        </w:rPr>
        <w:t>Специфичне теме:</w:t>
      </w:r>
    </w:p>
    <w:p w:rsidR="00C90C14" w:rsidRPr="007875A7" w:rsidRDefault="00C90C14" w:rsidP="00C90C14">
      <w:pPr>
        <w:pBdr>
          <w:top w:val="dotDotDash" w:sz="4" w:space="1" w:color="auto"/>
          <w:left w:val="dotDotDash" w:sz="4" w:space="4" w:color="auto"/>
          <w:bottom w:val="dotDotDash" w:sz="4" w:space="1" w:color="auto"/>
          <w:right w:val="dotDotDash" w:sz="4" w:space="4" w:color="auto"/>
        </w:pBdr>
        <w:rPr>
          <w:rFonts w:ascii="Cambria" w:hAnsi="Cambria"/>
          <w:b/>
          <w:sz w:val="22"/>
          <w:szCs w:val="22"/>
          <w:lang w:val="sr-Cyrl-CS"/>
        </w:rPr>
      </w:pPr>
      <w:r w:rsidRPr="007875A7">
        <w:rPr>
          <w:rFonts w:ascii="Cambria" w:hAnsi="Cambria"/>
          <w:b/>
          <w:sz w:val="22"/>
          <w:szCs w:val="22"/>
          <w:lang w:val="hr-HR"/>
        </w:rPr>
        <w:t>I-IV</w:t>
      </w:r>
      <w:r w:rsidRPr="007875A7">
        <w:rPr>
          <w:rFonts w:ascii="Cambria" w:hAnsi="Cambria"/>
          <w:b/>
          <w:sz w:val="22"/>
          <w:szCs w:val="22"/>
          <w:lang w:val="sr-Cyrl-CS"/>
        </w:rPr>
        <w:t xml:space="preserve"> разред:</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Сарадња са учитељима у боравку</w:t>
      </w:r>
      <w:r w:rsidRPr="007875A7">
        <w:rPr>
          <w:rFonts w:ascii="Cambria" w:hAnsi="Cambria" w:cs="ArialMT"/>
          <w:color w:val="000000"/>
          <w:sz w:val="22"/>
          <w:szCs w:val="22"/>
          <w:lang w:val="sr-Cyrl-CS"/>
        </w:rPr>
        <w:t xml:space="preserve"> (током године)</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lang w:val="sr-Cyrl-CS"/>
        </w:rPr>
        <w:t>Анкетирање родитеља за извођење наставе у природи (септембар)</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Договор о врсти задатака</w:t>
      </w:r>
      <w:r w:rsidRPr="007875A7">
        <w:rPr>
          <w:rFonts w:ascii="Cambria" w:hAnsi="Cambria" w:cs="Arial"/>
          <w:color w:val="000000"/>
          <w:sz w:val="22"/>
          <w:szCs w:val="22"/>
        </w:rPr>
        <w:t>-</w:t>
      </w:r>
      <w:r w:rsidRPr="007875A7">
        <w:rPr>
          <w:rFonts w:ascii="Cambria" w:hAnsi="Cambria" w:cs="ArialMT"/>
          <w:color w:val="000000"/>
          <w:sz w:val="22"/>
          <w:szCs w:val="22"/>
        </w:rPr>
        <w:t>предлозима за полугодишње тестирање ученика из</w:t>
      </w:r>
      <w:r w:rsidRPr="007875A7">
        <w:rPr>
          <w:rFonts w:ascii="Cambria" w:hAnsi="Cambria" w:cs="ArialMT"/>
          <w:color w:val="000000"/>
          <w:sz w:val="22"/>
          <w:szCs w:val="22"/>
          <w:lang w:val="sr-Cyrl-CS"/>
        </w:rPr>
        <w:t xml:space="preserve"> </w:t>
      </w:r>
      <w:r w:rsidRPr="007875A7">
        <w:rPr>
          <w:rFonts w:ascii="Cambria" w:hAnsi="Cambria" w:cs="ArialMT"/>
          <w:color w:val="000000"/>
          <w:sz w:val="22"/>
          <w:szCs w:val="22"/>
        </w:rPr>
        <w:t>српског језика и математике</w:t>
      </w:r>
      <w:r w:rsidRPr="007875A7">
        <w:rPr>
          <w:rFonts w:ascii="Cambria" w:hAnsi="Cambria" w:cs="ArialMT"/>
          <w:color w:val="000000"/>
          <w:sz w:val="22"/>
          <w:szCs w:val="22"/>
          <w:lang w:val="sr-Cyrl-CS"/>
        </w:rPr>
        <w:t xml:space="preserve"> (</w:t>
      </w:r>
      <w:r w:rsidR="00EF4D89" w:rsidRPr="007875A7">
        <w:rPr>
          <w:rFonts w:ascii="Cambria" w:hAnsi="Cambria" w:cs="ArialMT"/>
          <w:color w:val="000000"/>
          <w:sz w:val="22"/>
          <w:szCs w:val="22"/>
          <w:lang w:val="sr-Cyrl-CS"/>
        </w:rPr>
        <w:t>јануар</w:t>
      </w:r>
      <w:r w:rsidRPr="007875A7">
        <w:rPr>
          <w:rFonts w:ascii="Cambria" w:hAnsi="Cambria" w:cs="ArialMT"/>
          <w:color w:val="000000"/>
          <w:sz w:val="22"/>
          <w:szCs w:val="22"/>
          <w:lang w:val="sr-Cyrl-CS"/>
        </w:rPr>
        <w:t>)</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Анализа постигнутих резултата тестирања</w:t>
      </w:r>
      <w:r w:rsidRPr="007875A7">
        <w:rPr>
          <w:rFonts w:ascii="Cambria" w:hAnsi="Cambria" w:cs="ArialMT"/>
          <w:color w:val="000000"/>
          <w:sz w:val="22"/>
          <w:szCs w:val="22"/>
          <w:lang w:val="sr-Cyrl-CS"/>
        </w:rPr>
        <w:t xml:space="preserve"> (</w:t>
      </w:r>
      <w:r w:rsidR="00EF4D89" w:rsidRPr="007875A7">
        <w:rPr>
          <w:rFonts w:ascii="Cambria" w:hAnsi="Cambria" w:cs="ArialMT"/>
          <w:color w:val="000000"/>
          <w:sz w:val="22"/>
          <w:szCs w:val="22"/>
          <w:lang w:val="sr-Cyrl-CS"/>
        </w:rPr>
        <w:t>јануар</w:t>
      </w:r>
      <w:r w:rsidRPr="007875A7">
        <w:rPr>
          <w:rFonts w:ascii="Cambria" w:hAnsi="Cambria" w:cs="ArialMT"/>
          <w:color w:val="000000"/>
          <w:sz w:val="22"/>
          <w:szCs w:val="22"/>
          <w:lang w:val="sr-Cyrl-CS"/>
        </w:rPr>
        <w:t>)</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Израда заједничких контролних вежби</w:t>
      </w:r>
      <w:r w:rsidRPr="007875A7">
        <w:rPr>
          <w:rFonts w:ascii="Cambria" w:hAnsi="Cambria" w:cs="ArialMT"/>
          <w:color w:val="000000"/>
          <w:sz w:val="22"/>
          <w:szCs w:val="22"/>
          <w:lang w:val="sr-Cyrl-CS"/>
        </w:rPr>
        <w:t xml:space="preserve"> (април)</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Дорада задатака за годишње тестирање ученика</w:t>
      </w:r>
      <w:r w:rsidRPr="007875A7">
        <w:rPr>
          <w:rFonts w:ascii="Cambria" w:hAnsi="Cambria" w:cs="ArialMT"/>
          <w:color w:val="000000"/>
          <w:sz w:val="22"/>
          <w:szCs w:val="22"/>
          <w:lang w:val="sr-Cyrl-CS"/>
        </w:rPr>
        <w:t xml:space="preserve"> (мај)</w:t>
      </w:r>
    </w:p>
    <w:p w:rsidR="00C90C14" w:rsidRPr="007875A7" w:rsidRDefault="00C90C14" w:rsidP="00A354F4">
      <w:pPr>
        <w:pStyle w:val="ListParagraph"/>
        <w:numPr>
          <w:ilvl w:val="0"/>
          <w:numId w:val="78"/>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Анализа резултата тестирања</w:t>
      </w:r>
      <w:r w:rsidRPr="007875A7">
        <w:rPr>
          <w:rFonts w:ascii="Cambria" w:hAnsi="Cambria" w:cs="ArialMT"/>
          <w:color w:val="000000"/>
          <w:sz w:val="22"/>
          <w:szCs w:val="22"/>
          <w:lang w:val="sr-Cyrl-CS"/>
        </w:rPr>
        <w:t xml:space="preserve"> (мај)</w:t>
      </w:r>
    </w:p>
    <w:p w:rsidR="00FE4580" w:rsidRPr="007875A7" w:rsidRDefault="00C90C14" w:rsidP="00A354F4">
      <w:pPr>
        <w:pStyle w:val="ListParagraph"/>
        <w:numPr>
          <w:ilvl w:val="0"/>
          <w:numId w:val="78"/>
        </w:numPr>
        <w:autoSpaceDE w:val="0"/>
        <w:autoSpaceDN w:val="0"/>
        <w:adjustRightInd w:val="0"/>
        <w:spacing w:before="100" w:beforeAutospacing="1"/>
        <w:rPr>
          <w:rFonts w:ascii="Cambria" w:hAnsi="Cambria" w:cs="ArialMT"/>
          <w:color w:val="000000"/>
          <w:sz w:val="22"/>
          <w:szCs w:val="22"/>
        </w:rPr>
      </w:pPr>
      <w:r w:rsidRPr="007875A7">
        <w:rPr>
          <w:rFonts w:ascii="Cambria" w:hAnsi="Cambria" w:cs="ArialMT"/>
          <w:color w:val="000000"/>
          <w:sz w:val="22"/>
          <w:szCs w:val="22"/>
          <w:lang w:val="sr-Cyrl-CS"/>
        </w:rPr>
        <w:t>Реализација наставе у природи (мај)</w:t>
      </w:r>
      <w:r w:rsidR="00FE4580" w:rsidRPr="007875A7">
        <w:rPr>
          <w:rFonts w:ascii="Cambria" w:hAnsi="Cambria" w:cs="ArialMT"/>
          <w:color w:val="000000"/>
          <w:sz w:val="22"/>
          <w:szCs w:val="22"/>
          <w:lang w:val="sr-Cyrl-CS"/>
        </w:rPr>
        <w:t>.</w:t>
      </w:r>
    </w:p>
    <w:p w:rsidR="00C90C14" w:rsidRPr="007875A7" w:rsidRDefault="00C90C14" w:rsidP="00FE4580">
      <w:pPr>
        <w:pStyle w:val="ListParagraph"/>
        <w:pBdr>
          <w:top w:val="dotDash" w:sz="4" w:space="1" w:color="auto"/>
          <w:left w:val="dotDash" w:sz="4" w:space="4" w:color="auto"/>
          <w:bottom w:val="dotDash" w:sz="4" w:space="1" w:color="auto"/>
          <w:right w:val="dotDash" w:sz="4" w:space="4" w:color="auto"/>
        </w:pBdr>
        <w:autoSpaceDE w:val="0"/>
        <w:autoSpaceDN w:val="0"/>
        <w:adjustRightInd w:val="0"/>
        <w:ind w:left="0"/>
        <w:rPr>
          <w:rFonts w:ascii="Cambria" w:hAnsi="Cambria"/>
          <w:b/>
          <w:sz w:val="22"/>
          <w:szCs w:val="22"/>
          <w:lang w:val="sr-Cyrl-CS"/>
        </w:rPr>
      </w:pPr>
      <w:r w:rsidRPr="007875A7">
        <w:rPr>
          <w:rFonts w:ascii="Cambria" w:hAnsi="Cambria"/>
          <w:b/>
          <w:sz w:val="22"/>
          <w:szCs w:val="22"/>
          <w:lang w:val="sr-Cyrl-CS"/>
        </w:rPr>
        <w:t>Пети разред</w:t>
      </w:r>
    </w:p>
    <w:p w:rsidR="00C90C14" w:rsidRPr="007875A7" w:rsidRDefault="00C90C14" w:rsidP="00C90C14">
      <w:pPr>
        <w:rPr>
          <w:rFonts w:ascii="Cambria" w:hAnsi="Cambria"/>
          <w:i/>
          <w:sz w:val="22"/>
          <w:szCs w:val="22"/>
          <w:lang w:val="sr-Cyrl-CS"/>
        </w:rPr>
      </w:pPr>
      <w:r w:rsidRPr="007875A7">
        <w:rPr>
          <w:rFonts w:ascii="Cambria" w:hAnsi="Cambria"/>
          <w:i/>
          <w:sz w:val="22"/>
          <w:szCs w:val="22"/>
          <w:lang w:val="sr-Cyrl-CS"/>
        </w:rPr>
        <w:t>СЕПТЕМБАР:</w:t>
      </w:r>
    </w:p>
    <w:p w:rsidR="00C90C14" w:rsidRPr="007875A7" w:rsidRDefault="00C90C14" w:rsidP="00A354F4">
      <w:pPr>
        <w:pStyle w:val="ListParagraph"/>
        <w:numPr>
          <w:ilvl w:val="0"/>
          <w:numId w:val="79"/>
        </w:numPr>
        <w:rPr>
          <w:rFonts w:ascii="Cambria" w:hAnsi="Cambria"/>
          <w:sz w:val="22"/>
          <w:szCs w:val="22"/>
          <w:lang w:val="sr-Cyrl-CS"/>
        </w:rPr>
      </w:pPr>
      <w:r w:rsidRPr="007875A7">
        <w:rPr>
          <w:rFonts w:ascii="Cambria" w:hAnsi="Cambria" w:cs="ArialMT"/>
          <w:color w:val="000000"/>
          <w:sz w:val="22"/>
          <w:szCs w:val="22"/>
        </w:rPr>
        <w:t xml:space="preserve">Заједнички састанак са </w:t>
      </w:r>
      <w:r w:rsidRPr="007875A7">
        <w:rPr>
          <w:rFonts w:ascii="Cambria" w:hAnsi="Cambria" w:cs="ArialMT"/>
          <w:color w:val="000000"/>
          <w:sz w:val="22"/>
          <w:szCs w:val="22"/>
          <w:lang w:val="sr-Cyrl-CS"/>
        </w:rPr>
        <w:t xml:space="preserve">наставницима разредне наставе </w:t>
      </w:r>
      <w:r w:rsidRPr="007875A7">
        <w:rPr>
          <w:rFonts w:ascii="Cambria" w:hAnsi="Cambria" w:cs="ArialMT"/>
          <w:color w:val="000000"/>
          <w:sz w:val="22"/>
          <w:szCs w:val="22"/>
        </w:rPr>
        <w:t xml:space="preserve">су извели генерацију </w:t>
      </w:r>
      <w:r w:rsidRPr="007875A7">
        <w:rPr>
          <w:rFonts w:ascii="Cambria" w:hAnsi="Cambria" w:cs="ArialMT"/>
          <w:color w:val="000000"/>
          <w:sz w:val="22"/>
          <w:szCs w:val="22"/>
          <w:lang w:val="sr-Cyrl-CS"/>
        </w:rPr>
        <w:t xml:space="preserve">четрвтог </w:t>
      </w:r>
      <w:r w:rsidRPr="007875A7">
        <w:rPr>
          <w:rFonts w:ascii="Cambria" w:hAnsi="Cambria" w:cs="ArialMT"/>
          <w:color w:val="000000"/>
          <w:sz w:val="22"/>
          <w:szCs w:val="22"/>
        </w:rPr>
        <w:t>разреда</w:t>
      </w:r>
      <w:r w:rsidR="0071230E" w:rsidRPr="007875A7">
        <w:rPr>
          <w:rFonts w:ascii="Cambria" w:hAnsi="Cambria" w:cs="ArialMT"/>
          <w:color w:val="000000"/>
          <w:sz w:val="22"/>
          <w:szCs w:val="22"/>
          <w:lang w:val="sr-Cyrl-CS"/>
        </w:rPr>
        <w:t>.</w:t>
      </w:r>
    </w:p>
    <w:p w:rsidR="00C90C14" w:rsidRPr="007875A7" w:rsidRDefault="00C90C14" w:rsidP="00A354F4">
      <w:pPr>
        <w:pStyle w:val="ListParagraph"/>
        <w:numPr>
          <w:ilvl w:val="0"/>
          <w:numId w:val="79"/>
        </w:numPr>
        <w:rPr>
          <w:rFonts w:ascii="Cambria" w:hAnsi="Cambria"/>
          <w:sz w:val="22"/>
          <w:szCs w:val="22"/>
          <w:lang w:val="sr-Cyrl-CS"/>
        </w:rPr>
      </w:pPr>
      <w:r w:rsidRPr="007875A7">
        <w:rPr>
          <w:rFonts w:ascii="Cambria" w:hAnsi="Cambria" w:cs="ArialMT"/>
          <w:color w:val="000000"/>
          <w:sz w:val="22"/>
          <w:szCs w:val="22"/>
          <w:lang w:val="sr-Cyrl-CS"/>
        </w:rPr>
        <w:t>Заједнички родитељски састанак /подела уџбеника, анамнеза података, упознавање са наставним планом и програмом као и са системом предметне наставе, правила понашања, правилник о оцењивању, избор члана Савета родитеља/.</w:t>
      </w:r>
    </w:p>
    <w:p w:rsidR="00C90C14" w:rsidRPr="007875A7" w:rsidRDefault="00C90C14" w:rsidP="00A354F4">
      <w:pPr>
        <w:pStyle w:val="ListParagraph"/>
        <w:numPr>
          <w:ilvl w:val="0"/>
          <w:numId w:val="79"/>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Евидентирање броја ученика по изборним предметима</w:t>
      </w:r>
      <w:r w:rsidRPr="007875A7">
        <w:rPr>
          <w:rFonts w:ascii="Cambria" w:hAnsi="Cambria" w:cs="ArialMT"/>
          <w:color w:val="000000"/>
          <w:sz w:val="22"/>
          <w:szCs w:val="22"/>
          <w:lang w:val="sr-Cyrl-CS"/>
        </w:rPr>
        <w:t>.</w:t>
      </w:r>
    </w:p>
    <w:p w:rsidR="00DC4FA9" w:rsidRPr="007875A7" w:rsidRDefault="00DC4FA9" w:rsidP="00A354F4">
      <w:pPr>
        <w:pStyle w:val="ListParagraph"/>
        <w:numPr>
          <w:ilvl w:val="0"/>
          <w:numId w:val="79"/>
        </w:numPr>
        <w:rPr>
          <w:rFonts w:ascii="Cambria" w:hAnsi="Cambria"/>
          <w:sz w:val="22"/>
          <w:szCs w:val="22"/>
          <w:lang w:val="sr-Cyrl-CS"/>
        </w:rPr>
      </w:pPr>
      <w:r w:rsidRPr="007875A7">
        <w:rPr>
          <w:rFonts w:ascii="Cambria" w:hAnsi="Cambria"/>
          <w:sz w:val="22"/>
          <w:szCs w:val="22"/>
          <w:lang w:val="sr-Cyrl-CS"/>
        </w:rPr>
        <w:t>Израда портфолија и ИОП-а.</w:t>
      </w:r>
    </w:p>
    <w:p w:rsidR="00DC4FA9" w:rsidRPr="007875A7" w:rsidRDefault="00DC4FA9" w:rsidP="00A354F4">
      <w:pPr>
        <w:pStyle w:val="ListParagraph"/>
        <w:numPr>
          <w:ilvl w:val="0"/>
          <w:numId w:val="79"/>
        </w:numPr>
        <w:autoSpaceDE w:val="0"/>
        <w:autoSpaceDN w:val="0"/>
        <w:adjustRightInd w:val="0"/>
        <w:rPr>
          <w:rFonts w:ascii="Cambria" w:hAnsi="Cambria" w:cs="ArialMT"/>
          <w:color w:val="000000"/>
          <w:sz w:val="22"/>
          <w:szCs w:val="22"/>
        </w:rPr>
      </w:pPr>
    </w:p>
    <w:p w:rsidR="00C90C14" w:rsidRPr="007875A7" w:rsidRDefault="00C90C14" w:rsidP="00C90C14">
      <w:pPr>
        <w:autoSpaceDE w:val="0"/>
        <w:autoSpaceDN w:val="0"/>
        <w:adjustRightInd w:val="0"/>
        <w:rPr>
          <w:rFonts w:ascii="Cambria" w:hAnsi="Cambria" w:cs="ArialMT"/>
          <w:i/>
          <w:color w:val="000000"/>
          <w:sz w:val="22"/>
          <w:szCs w:val="22"/>
          <w:lang w:val="sr-Cyrl-CS"/>
        </w:rPr>
      </w:pPr>
      <w:r w:rsidRPr="007875A7">
        <w:rPr>
          <w:rFonts w:ascii="Cambria" w:hAnsi="Cambria" w:cs="ArialMT"/>
          <w:i/>
          <w:color w:val="000000"/>
          <w:sz w:val="22"/>
          <w:szCs w:val="22"/>
          <w:lang w:val="sr-Cyrl-CS"/>
        </w:rPr>
        <w:t>ОКТОБАР-НОВЕМБАР-ДЕЦЕМБАР</w:t>
      </w:r>
    </w:p>
    <w:p w:rsidR="00C90C14" w:rsidRPr="007875A7" w:rsidRDefault="00DC4FA9" w:rsidP="00A354F4">
      <w:pPr>
        <w:pStyle w:val="ListParagraph"/>
        <w:numPr>
          <w:ilvl w:val="0"/>
          <w:numId w:val="79"/>
        </w:numPr>
        <w:autoSpaceDE w:val="0"/>
        <w:autoSpaceDN w:val="0"/>
        <w:adjustRightInd w:val="0"/>
        <w:rPr>
          <w:rFonts w:ascii="Cambria" w:hAnsi="Cambria" w:cs="ArialMT"/>
          <w:color w:val="000000"/>
          <w:sz w:val="22"/>
          <w:szCs w:val="22"/>
        </w:rPr>
      </w:pPr>
      <w:r w:rsidRPr="007875A7">
        <w:rPr>
          <w:rFonts w:ascii="Cambria" w:hAnsi="Cambria" w:cs="ArialMT"/>
          <w:color w:val="000000"/>
          <w:sz w:val="22"/>
          <w:szCs w:val="22"/>
        </w:rPr>
        <w:t>Праћење а</w:t>
      </w:r>
      <w:r w:rsidR="00C90C14" w:rsidRPr="007875A7">
        <w:rPr>
          <w:rFonts w:ascii="Cambria" w:hAnsi="Cambria" w:cs="ArialMT"/>
          <w:color w:val="000000"/>
          <w:sz w:val="22"/>
          <w:szCs w:val="22"/>
        </w:rPr>
        <w:t>даптациј</w:t>
      </w:r>
      <w:r w:rsidRPr="007875A7">
        <w:rPr>
          <w:rFonts w:ascii="Cambria" w:hAnsi="Cambria" w:cs="ArialMT"/>
          <w:color w:val="000000"/>
          <w:sz w:val="22"/>
          <w:szCs w:val="22"/>
        </w:rPr>
        <w:t>е</w:t>
      </w:r>
      <w:r w:rsidR="00C90C14" w:rsidRPr="007875A7">
        <w:rPr>
          <w:rFonts w:ascii="Cambria" w:hAnsi="Cambria" w:cs="ArialMT"/>
          <w:color w:val="000000"/>
          <w:sz w:val="22"/>
          <w:szCs w:val="22"/>
        </w:rPr>
        <w:t xml:space="preserve"> ученика на предметну наставу;</w:t>
      </w:r>
    </w:p>
    <w:p w:rsidR="00C90C14" w:rsidRPr="007875A7" w:rsidRDefault="00C90C14" w:rsidP="00A354F4">
      <w:pPr>
        <w:pStyle w:val="ListParagraph"/>
        <w:numPr>
          <w:ilvl w:val="0"/>
          <w:numId w:val="79"/>
        </w:numPr>
        <w:rPr>
          <w:rFonts w:ascii="Cambria" w:hAnsi="Cambria"/>
          <w:sz w:val="22"/>
          <w:szCs w:val="22"/>
          <w:lang w:val="sr-Cyrl-CS"/>
        </w:rPr>
      </w:pPr>
      <w:r w:rsidRPr="007875A7">
        <w:rPr>
          <w:rFonts w:ascii="Cambria" w:hAnsi="Cambria"/>
          <w:sz w:val="22"/>
          <w:szCs w:val="22"/>
          <w:lang w:val="sr-Cyrl-CS"/>
        </w:rPr>
        <w:t>Праћење и полугодишеа евалуација (ИОП-а)</w:t>
      </w:r>
      <w:r w:rsidR="00DC4FA9" w:rsidRPr="007875A7">
        <w:rPr>
          <w:rFonts w:ascii="Cambria" w:hAnsi="Cambria"/>
          <w:sz w:val="22"/>
          <w:szCs w:val="22"/>
          <w:lang w:val="sr-Cyrl-CS"/>
        </w:rPr>
        <w:t>.</w:t>
      </w:r>
    </w:p>
    <w:p w:rsidR="009F654D" w:rsidRPr="00063228" w:rsidRDefault="003951EA" w:rsidP="006E7BA2">
      <w:pPr>
        <w:pStyle w:val="Heading3"/>
        <w:spacing w:after="240"/>
        <w:rPr>
          <w:rFonts w:ascii="Verdana" w:hAnsi="Verdana"/>
          <w:sz w:val="28"/>
          <w:szCs w:val="28"/>
          <w:lang w:val="ru-RU"/>
        </w:rPr>
      </w:pPr>
      <w:bookmarkStart w:id="346" w:name="_Toc334821187"/>
      <w:bookmarkStart w:id="347" w:name="_Toc366719034"/>
      <w:bookmarkStart w:id="348" w:name="_Toc366719475"/>
      <w:bookmarkStart w:id="349" w:name="_Toc20049454"/>
      <w:r w:rsidRPr="00063228">
        <w:rPr>
          <w:rFonts w:ascii="Verdana" w:hAnsi="Verdana"/>
          <w:sz w:val="28"/>
          <w:szCs w:val="28"/>
          <w:lang w:val="ru-RU"/>
        </w:rPr>
        <w:t>6.</w:t>
      </w:r>
      <w:r w:rsidR="00B65C7D" w:rsidRPr="00063228">
        <w:rPr>
          <w:rFonts w:ascii="Verdana" w:hAnsi="Verdana"/>
          <w:sz w:val="28"/>
          <w:szCs w:val="28"/>
          <w:lang w:val="ru-RU"/>
        </w:rPr>
        <w:t>9</w:t>
      </w:r>
      <w:r w:rsidRPr="00063228">
        <w:rPr>
          <w:rFonts w:ascii="Verdana" w:hAnsi="Verdana"/>
          <w:sz w:val="28"/>
          <w:szCs w:val="28"/>
          <w:lang w:val="ru-RU"/>
        </w:rPr>
        <w:t>.</w:t>
      </w:r>
      <w:r w:rsidRPr="00063228">
        <w:rPr>
          <w:rFonts w:ascii="Verdana" w:hAnsi="Verdana"/>
          <w:sz w:val="28"/>
          <w:szCs w:val="28"/>
        </w:rPr>
        <w:t>2</w:t>
      </w:r>
      <w:r w:rsidR="009F654D" w:rsidRPr="00063228">
        <w:rPr>
          <w:rFonts w:ascii="Verdana" w:hAnsi="Verdana"/>
          <w:sz w:val="28"/>
          <w:szCs w:val="28"/>
          <w:lang w:val="ru-RU"/>
        </w:rPr>
        <w:t>. Основе програма рада одеље</w:t>
      </w:r>
      <w:r w:rsidR="00B17DAD" w:rsidRPr="00063228">
        <w:rPr>
          <w:rFonts w:ascii="Verdana" w:hAnsi="Verdana"/>
          <w:sz w:val="28"/>
          <w:szCs w:val="28"/>
          <w:lang w:val="ru-RU"/>
        </w:rPr>
        <w:t>њ</w:t>
      </w:r>
      <w:r w:rsidR="009F654D" w:rsidRPr="00063228">
        <w:rPr>
          <w:rFonts w:ascii="Verdana" w:hAnsi="Verdana"/>
          <w:sz w:val="28"/>
          <w:szCs w:val="28"/>
          <w:lang w:val="ru-RU"/>
        </w:rPr>
        <w:t>ског старешине</w:t>
      </w:r>
      <w:bookmarkEnd w:id="346"/>
      <w:bookmarkEnd w:id="347"/>
      <w:bookmarkEnd w:id="348"/>
      <w:bookmarkEnd w:id="349"/>
    </w:p>
    <w:p w:rsidR="009F654D" w:rsidRPr="001D66E5" w:rsidRDefault="009F654D" w:rsidP="009F654D">
      <w:pPr>
        <w:shd w:val="clear" w:color="auto" w:fill="FFFFFF"/>
        <w:autoSpaceDE w:val="0"/>
        <w:autoSpaceDN w:val="0"/>
        <w:adjustRightInd w:val="0"/>
        <w:ind w:firstLine="720"/>
        <w:jc w:val="both"/>
        <w:rPr>
          <w:rFonts w:ascii="Cambria" w:hAnsi="Cambria"/>
          <w:sz w:val="22"/>
          <w:szCs w:val="22"/>
          <w:lang w:val="ru-RU"/>
        </w:rPr>
      </w:pPr>
      <w:r w:rsidRPr="001D66E5">
        <w:rPr>
          <w:rFonts w:ascii="Cambria" w:hAnsi="Cambria"/>
          <w:color w:val="000000"/>
          <w:sz w:val="22"/>
          <w:szCs w:val="22"/>
          <w:lang w:val="sr-Cyrl-CS"/>
        </w:rPr>
        <w:t>Одељењски старешина је индивидуално руководи радом у одељењу, са наглашеном организационом, педагошком и административном улогом. Своје функције одељењски старешина остварује јединствено, координирајући рад и сарадњу свих ученика и чланова васпитно образовног рада у одељењу.</w:t>
      </w:r>
    </w:p>
    <w:p w:rsidR="008546EB" w:rsidRPr="001D66E5" w:rsidRDefault="009F654D" w:rsidP="001D66E5">
      <w:pPr>
        <w:shd w:val="clear" w:color="auto" w:fill="FFFFFF"/>
        <w:autoSpaceDE w:val="0"/>
        <w:autoSpaceDN w:val="0"/>
        <w:adjustRightInd w:val="0"/>
        <w:spacing w:before="120"/>
        <w:ind w:firstLine="720"/>
        <w:jc w:val="both"/>
        <w:rPr>
          <w:rFonts w:ascii="Cambria" w:hAnsi="Cambria"/>
          <w:color w:val="000000"/>
          <w:sz w:val="22"/>
          <w:szCs w:val="22"/>
          <w:lang w:val="sr-Cyrl-CS"/>
        </w:rPr>
      </w:pPr>
      <w:r w:rsidRPr="001D66E5">
        <w:rPr>
          <w:rFonts w:ascii="Cambria" w:hAnsi="Cambria"/>
          <w:color w:val="000000"/>
          <w:sz w:val="22"/>
          <w:szCs w:val="22"/>
          <w:lang w:val="sr-Cyrl-CS"/>
        </w:rPr>
        <w:t xml:space="preserve">Годишњи програм рада одељењског старешине </w:t>
      </w:r>
      <w:r w:rsidR="0022526F" w:rsidRPr="001D66E5">
        <w:rPr>
          <w:rFonts w:ascii="Cambria" w:hAnsi="Cambria"/>
          <w:color w:val="000000"/>
          <w:sz w:val="22"/>
          <w:szCs w:val="22"/>
          <w:lang w:val="sr-Cyrl-CS"/>
        </w:rPr>
        <w:t>води се у плановима одељењских старешна и</w:t>
      </w:r>
      <w:r w:rsidRPr="001D66E5">
        <w:rPr>
          <w:rFonts w:ascii="Cambria" w:hAnsi="Cambria"/>
          <w:color w:val="000000"/>
          <w:sz w:val="22"/>
          <w:szCs w:val="22"/>
          <w:lang w:val="hr-HR"/>
        </w:rPr>
        <w:t xml:space="preserve"> </w:t>
      </w:r>
      <w:r w:rsidRPr="001D66E5">
        <w:rPr>
          <w:rFonts w:ascii="Cambria" w:hAnsi="Cambria"/>
          <w:color w:val="000000"/>
          <w:sz w:val="22"/>
          <w:szCs w:val="22"/>
          <w:lang w:val="sr-Cyrl-CS"/>
        </w:rPr>
        <w:t>садржи најважније задатке које је одељењски старешина дужан да реализује</w:t>
      </w:r>
      <w:r w:rsidR="008546EB" w:rsidRPr="001D66E5">
        <w:rPr>
          <w:rFonts w:ascii="Cambria" w:hAnsi="Cambria"/>
          <w:color w:val="000000"/>
          <w:sz w:val="22"/>
          <w:szCs w:val="22"/>
          <w:lang w:val="sr-Cyrl-CS"/>
        </w:rPr>
        <w:t>.</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1. </w:t>
      </w:r>
      <w:r w:rsidRPr="001D66E5">
        <w:rPr>
          <w:rFonts w:ascii="Cambria" w:hAnsi="Cambria"/>
          <w:i/>
          <w:color w:val="000000"/>
          <w:sz w:val="22"/>
          <w:szCs w:val="22"/>
          <w:lang w:val="sr-Cyrl-CS"/>
        </w:rPr>
        <w:t>Планирање и програмирање рада</w:t>
      </w:r>
    </w:p>
    <w:p w:rsidR="009F654D" w:rsidRPr="001D66E5" w:rsidRDefault="009F654D" w:rsidP="009F654D">
      <w:pPr>
        <w:shd w:val="clear" w:color="auto" w:fill="FFFFFF"/>
        <w:autoSpaceDE w:val="0"/>
        <w:autoSpaceDN w:val="0"/>
        <w:adjustRightInd w:val="0"/>
        <w:jc w:val="both"/>
        <w:rPr>
          <w:rFonts w:ascii="Cambria" w:hAnsi="Cambria"/>
          <w:sz w:val="22"/>
          <w:szCs w:val="22"/>
          <w:lang w:val="ru-RU"/>
        </w:rPr>
      </w:pPr>
      <w:r w:rsidRPr="001D66E5">
        <w:rPr>
          <w:rFonts w:ascii="Cambria" w:hAnsi="Cambria"/>
          <w:color w:val="000000"/>
          <w:sz w:val="22"/>
          <w:szCs w:val="22"/>
          <w:lang w:val="sr-Cyrl-CS"/>
        </w:rPr>
        <w:t>Одељењски старешина самостално или у сарадњи са другим чиниоцима образовно - васпитног рада сачињава следеће планове рада:</w:t>
      </w:r>
    </w:p>
    <w:p w:rsidR="009F654D" w:rsidRPr="001D66E5" w:rsidRDefault="009F654D" w:rsidP="00A72347">
      <w:pPr>
        <w:numPr>
          <w:ilvl w:val="1"/>
          <w:numId w:val="36"/>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Програм рада одељењског већа (глобални и оперативни);</w:t>
      </w:r>
    </w:p>
    <w:p w:rsidR="009F654D" w:rsidRPr="001D66E5" w:rsidRDefault="009F654D" w:rsidP="00A72347">
      <w:pPr>
        <w:numPr>
          <w:ilvl w:val="1"/>
          <w:numId w:val="36"/>
        </w:numPr>
        <w:ind w:left="630"/>
        <w:jc w:val="both"/>
        <w:rPr>
          <w:rFonts w:ascii="Cambria" w:hAnsi="Cambria"/>
          <w:color w:val="000000"/>
          <w:sz w:val="22"/>
          <w:szCs w:val="22"/>
          <w:lang w:val="it-IT"/>
        </w:rPr>
      </w:pPr>
      <w:r w:rsidRPr="001D66E5">
        <w:rPr>
          <w:rFonts w:ascii="Cambria" w:hAnsi="Cambria"/>
          <w:color w:val="000000"/>
          <w:sz w:val="22"/>
          <w:szCs w:val="22"/>
          <w:lang w:val="sr-Cyrl-CS"/>
        </w:rPr>
        <w:t>Програм рада одељењског старешине (глобални и оперативни);</w:t>
      </w:r>
    </w:p>
    <w:p w:rsidR="009F654D" w:rsidRPr="001D66E5" w:rsidRDefault="009F654D" w:rsidP="00A72347">
      <w:pPr>
        <w:numPr>
          <w:ilvl w:val="1"/>
          <w:numId w:val="36"/>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 xml:space="preserve">Програм рада одељењске заједнице родитеља и образовања </w:t>
      </w:r>
      <w:r w:rsidR="0022526F" w:rsidRPr="001D66E5">
        <w:rPr>
          <w:rFonts w:ascii="Cambria" w:hAnsi="Cambria"/>
          <w:color w:val="000000"/>
          <w:sz w:val="22"/>
          <w:szCs w:val="22"/>
          <w:lang w:val="sr-Cyrl-CS"/>
        </w:rPr>
        <w:t>родитеља у одељењу (оперативни) у оквиру плана и програма рада одељењског старешине.</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2. </w:t>
      </w:r>
      <w:r w:rsidRPr="001D66E5">
        <w:rPr>
          <w:rFonts w:ascii="Cambria" w:hAnsi="Cambria"/>
          <w:i/>
          <w:color w:val="000000"/>
          <w:sz w:val="22"/>
          <w:szCs w:val="22"/>
          <w:lang w:val="sr-Cyrl-CS"/>
        </w:rPr>
        <w:t>Васпитно - образовни рад одељењског старешине</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Укључивање ученика у остваривање образовно - васпитног програма одељења; праћење и подстицање развоја и напредовање сваког ученика и одељења у целини. </w:t>
      </w:r>
      <w:r w:rsidRPr="001D66E5">
        <w:rPr>
          <w:rFonts w:ascii="Cambria" w:hAnsi="Cambria"/>
          <w:color w:val="000000"/>
          <w:sz w:val="22"/>
          <w:szCs w:val="22"/>
          <w:lang w:val="hr-HR"/>
        </w:rPr>
        <w:t xml:space="preserve">Kao </w:t>
      </w:r>
      <w:r w:rsidRPr="001D66E5">
        <w:rPr>
          <w:rFonts w:ascii="Cambria" w:hAnsi="Cambria"/>
          <w:color w:val="000000"/>
          <w:sz w:val="22"/>
          <w:szCs w:val="22"/>
          <w:lang w:val="sr-Cyrl-CS"/>
        </w:rPr>
        <w:t>педагошки руководилац треба што успешније да организује заједницу ученика, наставника и родитеља на заједничком задатку сарадње и усклађивању педагошких утицаја;</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Оспособљавање ученика за успешно планирање рада, рационално коришћење времена, унапређење система учења, коришћење уџбеника;</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Упознавање планова наставног рада и укључивање ученика у припремање за наставу (литература, средства, огледи, посматрања);</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Увођење ученика у суштину садржаја наставног градива и развијање критеријума вредновања и оцењивања нивоа усвојеног знања;</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Успостављање сарадње међу ученицима, наставницима у примени метода рада, разматрање проблема у вези са извођењем наставе (обимно градиво, темпо обраде, корелације и сл.), коришћење литературе;</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Разматрање односа ученика према учењу и раду; развијање радних навика, одговорности, иницијативнисти, креативности, залагања и др.;</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Предузимање мера за побољшање успеха, афирмација рада, пружање помоћи, сарадња међу ученицима;</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Укључивање ученика у додатни и допунски рад, ваннаставне активности;</w:t>
      </w:r>
    </w:p>
    <w:p w:rsidR="009F654D" w:rsidRPr="001D66E5"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Анализа оцена успеха и владања - предлагање мера.</w:t>
      </w: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3. </w:t>
      </w:r>
      <w:r w:rsidRPr="001D66E5">
        <w:rPr>
          <w:rFonts w:ascii="Cambria" w:hAnsi="Cambria"/>
          <w:i/>
          <w:color w:val="000000"/>
          <w:sz w:val="22"/>
          <w:szCs w:val="22"/>
          <w:lang w:val="sr-Cyrl-CS"/>
        </w:rPr>
        <w:t>Развијање културе понашања ученика</w:t>
      </w:r>
    </w:p>
    <w:p w:rsidR="009F654D" w:rsidRPr="001D66E5" w:rsidRDefault="009F654D" w:rsidP="00A72347">
      <w:pPr>
        <w:numPr>
          <w:ilvl w:val="1"/>
          <w:numId w:val="38"/>
        </w:numPr>
        <w:shd w:val="clear" w:color="auto" w:fill="FFFFFF"/>
        <w:tabs>
          <w:tab w:val="clear" w:pos="1440"/>
        </w:tabs>
        <w:autoSpaceDE w:val="0"/>
        <w:autoSpaceDN w:val="0"/>
        <w:adjustRightInd w:val="0"/>
        <w:ind w:left="630"/>
        <w:rPr>
          <w:rFonts w:ascii="Cambria" w:hAnsi="Cambria"/>
          <w:sz w:val="22"/>
          <w:szCs w:val="22"/>
          <w:lang w:val="ru-RU"/>
        </w:rPr>
      </w:pPr>
      <w:r w:rsidRPr="001D66E5">
        <w:rPr>
          <w:rFonts w:ascii="Cambria" w:hAnsi="Cambria"/>
          <w:color w:val="000000"/>
          <w:sz w:val="22"/>
          <w:szCs w:val="22"/>
          <w:lang w:val="sr-Cyrl-CS"/>
        </w:rPr>
        <w:t xml:space="preserve">У млађим разредима (од првог до четвртог): долазак у школску зграду, поздрављање наставника, комуникација на ходницима, на школским манифестацијама и у свим приликама. Опхођење према радницима школе, друговима, млађим ученицима, старијима, понашање у </w:t>
      </w:r>
      <w:r w:rsidRPr="001D66E5">
        <w:rPr>
          <w:rFonts w:ascii="Cambria" w:hAnsi="Cambria"/>
          <w:i/>
          <w:color w:val="000000"/>
          <w:sz w:val="22"/>
          <w:szCs w:val="22"/>
          <w:lang w:val="sr-Cyrl-CS"/>
        </w:rPr>
        <w:t xml:space="preserve"> </w:t>
      </w:r>
      <w:r w:rsidRPr="001D66E5">
        <w:rPr>
          <w:rFonts w:ascii="Cambria" w:hAnsi="Cambria"/>
          <w:color w:val="000000"/>
          <w:sz w:val="22"/>
          <w:szCs w:val="22"/>
          <w:lang w:val="sr-Cyrl-CS"/>
        </w:rPr>
        <w:t>породици, на свечаностима, на улици, у саобраћају, на излету.</w:t>
      </w:r>
    </w:p>
    <w:p w:rsidR="009F654D" w:rsidRPr="001D66E5" w:rsidRDefault="009F654D" w:rsidP="00A72347">
      <w:pPr>
        <w:numPr>
          <w:ilvl w:val="1"/>
          <w:numId w:val="38"/>
        </w:numPr>
        <w:shd w:val="clear" w:color="auto" w:fill="FFFFFF"/>
        <w:tabs>
          <w:tab w:val="clear" w:pos="1440"/>
        </w:tabs>
        <w:autoSpaceDE w:val="0"/>
        <w:autoSpaceDN w:val="0"/>
        <w:adjustRightInd w:val="0"/>
        <w:ind w:left="630"/>
        <w:rPr>
          <w:rFonts w:ascii="Cambria" w:hAnsi="Cambria"/>
          <w:color w:val="000000"/>
          <w:sz w:val="22"/>
          <w:szCs w:val="22"/>
          <w:lang w:val="sr-Cyrl-CS"/>
        </w:rPr>
      </w:pPr>
      <w:r w:rsidRPr="001D66E5">
        <w:rPr>
          <w:rFonts w:ascii="Cambria" w:hAnsi="Cambria"/>
          <w:color w:val="000000"/>
          <w:sz w:val="22"/>
          <w:szCs w:val="22"/>
          <w:lang w:val="sr-Cyrl-CS"/>
        </w:rPr>
        <w:t xml:space="preserve">У старијим разредима (од петог до осмог): посебно се негује култура понашања, култура у процесу наставе, на разним приредбама, односу и поздрав химни, државним симболима, у позоришту, на концерту, свечаностима, у трговини, на службеним местима, на путовању, логоровању, посети културно - историјским споменцима; култура одељења, однос према вршњацима (дечацима и девојчицама) и др. </w:t>
      </w:r>
    </w:p>
    <w:p w:rsidR="00FE4580" w:rsidRPr="001D66E5" w:rsidRDefault="009F654D" w:rsidP="00A72347">
      <w:pPr>
        <w:numPr>
          <w:ilvl w:val="1"/>
          <w:numId w:val="38"/>
        </w:numPr>
        <w:shd w:val="clear" w:color="auto" w:fill="FFFFFF"/>
        <w:tabs>
          <w:tab w:val="clear" w:pos="1440"/>
        </w:tabs>
        <w:autoSpaceDE w:val="0"/>
        <w:autoSpaceDN w:val="0"/>
        <w:adjustRightInd w:val="0"/>
        <w:ind w:left="630"/>
        <w:rPr>
          <w:rFonts w:ascii="Cambria" w:hAnsi="Cambria"/>
          <w:color w:val="000000"/>
          <w:sz w:val="22"/>
          <w:szCs w:val="22"/>
          <w:lang w:val="sr-Cyrl-CS"/>
        </w:rPr>
      </w:pPr>
      <w:r w:rsidRPr="001D66E5">
        <w:rPr>
          <w:rFonts w:ascii="Cambria" w:hAnsi="Cambria"/>
          <w:color w:val="000000"/>
          <w:sz w:val="22"/>
          <w:szCs w:val="22"/>
          <w:lang w:val="sr-Cyrl-CS"/>
        </w:rPr>
        <w:t>Рад на самоорганизовању ученика у одељењу, на поштовању и испуњавању заједнички постављених циљева и усвојене норме понашања, формирање моралне личности која ће учествовати у раду одељења, школе, ангажовано и са пуно поверења. Демократско вођење и рукововођење развоја ученика.</w:t>
      </w:r>
    </w:p>
    <w:p w:rsidR="009F654D" w:rsidRPr="001D66E5" w:rsidRDefault="009F654D" w:rsidP="00DA51B7">
      <w:pPr>
        <w:shd w:val="clear" w:color="auto" w:fill="FFFFFF"/>
        <w:autoSpaceDE w:val="0"/>
        <w:autoSpaceDN w:val="0"/>
        <w:adjustRightInd w:val="0"/>
        <w:spacing w:before="120" w:after="120"/>
        <w:rPr>
          <w:rFonts w:ascii="Cambria" w:hAnsi="Cambria"/>
          <w:i/>
          <w:color w:val="000000"/>
          <w:sz w:val="22"/>
          <w:szCs w:val="22"/>
          <w:lang w:val="ru-RU"/>
        </w:rPr>
      </w:pPr>
      <w:r w:rsidRPr="001D66E5">
        <w:rPr>
          <w:rFonts w:ascii="Cambria" w:hAnsi="Cambria"/>
          <w:i/>
          <w:color w:val="000000"/>
          <w:sz w:val="22"/>
          <w:szCs w:val="22"/>
          <w:lang w:val="ru-RU"/>
        </w:rPr>
        <w:t xml:space="preserve">4. </w:t>
      </w:r>
      <w:r w:rsidRPr="001D66E5">
        <w:rPr>
          <w:rFonts w:ascii="Cambria" w:hAnsi="Cambria"/>
          <w:i/>
          <w:color w:val="000000"/>
          <w:sz w:val="22"/>
          <w:szCs w:val="22"/>
          <w:lang w:val="sr-Cyrl-CS"/>
        </w:rPr>
        <w:t>Рад у одељењској заједници</w:t>
      </w:r>
      <w:r w:rsidR="00B65C7D" w:rsidRPr="001D66E5">
        <w:rPr>
          <w:rFonts w:ascii="Cambria" w:hAnsi="Cambria"/>
          <w:i/>
          <w:color w:val="000000"/>
          <w:sz w:val="22"/>
          <w:szCs w:val="22"/>
          <w:lang w:val="sr-Cyrl-CS"/>
        </w:rPr>
        <w:t>-час одељењског старешине</w:t>
      </w:r>
    </w:p>
    <w:p w:rsidR="009F654D" w:rsidRPr="001D66E5" w:rsidRDefault="009F654D" w:rsidP="009F654D">
      <w:pPr>
        <w:shd w:val="clear" w:color="auto" w:fill="FFFFFF"/>
        <w:autoSpaceDE w:val="0"/>
        <w:autoSpaceDN w:val="0"/>
        <w:adjustRightInd w:val="0"/>
        <w:ind w:firstLine="630"/>
        <w:jc w:val="both"/>
        <w:rPr>
          <w:rFonts w:ascii="Cambria" w:hAnsi="Cambria"/>
          <w:sz w:val="22"/>
          <w:szCs w:val="22"/>
          <w:lang w:val="ru-RU"/>
        </w:rPr>
      </w:pPr>
      <w:r w:rsidRPr="001D66E5">
        <w:rPr>
          <w:rFonts w:ascii="Cambria" w:hAnsi="Cambria"/>
          <w:color w:val="000000"/>
          <w:sz w:val="22"/>
          <w:szCs w:val="22"/>
          <w:lang w:val="sr-Cyrl-CS"/>
        </w:rPr>
        <w:t>У раду са ученицима одељењски старешина остварује своју улогу васпитача и због тога се ова обавеза поверава наставнику који је комплетна личност, добар стручњак и педагог. Овај рад се одвија:</w:t>
      </w:r>
    </w:p>
    <w:p w:rsidR="009F654D" w:rsidRPr="001D66E5" w:rsidRDefault="009F654D" w:rsidP="00A72347">
      <w:pPr>
        <w:numPr>
          <w:ilvl w:val="1"/>
          <w:numId w:val="39"/>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Индивидуалним радом са ученицима: упознавање индивидуалних способности, склоности и особина ученика да прати услове личности, да подстиче напредовање, склоности, способности да ученике оспособљава за самостално рационално учење и самообразовање, развијање радних навика, укључује у разноврсне акривности према склоностима и способностима, развија социјално понашање, комуникацију, културу понашања и др.</w:t>
      </w:r>
    </w:p>
    <w:p w:rsidR="009F654D" w:rsidRPr="001D66E5" w:rsidRDefault="009F654D" w:rsidP="00A72347">
      <w:pPr>
        <w:numPr>
          <w:ilvl w:val="1"/>
          <w:numId w:val="39"/>
        </w:numPr>
        <w:shd w:val="clear" w:color="auto" w:fill="FFFFFF"/>
        <w:tabs>
          <w:tab w:val="clear" w:pos="1440"/>
        </w:tabs>
        <w:autoSpaceDE w:val="0"/>
        <w:autoSpaceDN w:val="0"/>
        <w:adjustRightInd w:val="0"/>
        <w:ind w:left="630"/>
        <w:jc w:val="both"/>
        <w:rPr>
          <w:rFonts w:ascii="Cambria" w:hAnsi="Cambria"/>
          <w:color w:val="000000"/>
          <w:sz w:val="22"/>
          <w:szCs w:val="22"/>
          <w:lang w:val="ru-RU"/>
        </w:rPr>
      </w:pPr>
      <w:r w:rsidRPr="001D66E5">
        <w:rPr>
          <w:rFonts w:ascii="Cambria" w:hAnsi="Cambria"/>
          <w:color w:val="000000"/>
          <w:sz w:val="22"/>
          <w:szCs w:val="22"/>
          <w:lang w:val="sr-Cyrl-CS"/>
        </w:rPr>
        <w:t>Рад у одељењској заједници одвија се на часовима исте, посетама других часова наставе, између часова, на излетима, екскурзијама, у слободним и културним активностима (биоскоп, позориште, рекреација и сл.)</w:t>
      </w:r>
      <w:r w:rsidRPr="001D66E5">
        <w:rPr>
          <w:rFonts w:ascii="Cambria" w:hAnsi="Cambria"/>
          <w:color w:val="000000"/>
          <w:sz w:val="22"/>
          <w:szCs w:val="22"/>
          <w:lang w:val="ru-RU"/>
        </w:rPr>
        <w:t>.</w:t>
      </w:r>
    </w:p>
    <w:p w:rsidR="00B65C7D" w:rsidRDefault="00B65C7D" w:rsidP="00A72347">
      <w:pPr>
        <w:pStyle w:val="ListParagraph"/>
        <w:numPr>
          <w:ilvl w:val="0"/>
          <w:numId w:val="39"/>
        </w:numPr>
        <w:tabs>
          <w:tab w:val="clear" w:pos="360"/>
        </w:tabs>
        <w:ind w:left="630"/>
        <w:jc w:val="both"/>
        <w:rPr>
          <w:rFonts w:ascii="Cambria" w:hAnsi="Cambria"/>
          <w:color w:val="000000"/>
          <w:sz w:val="22"/>
          <w:szCs w:val="22"/>
          <w:lang w:val="sr-Cyrl-CS"/>
        </w:rPr>
      </w:pPr>
      <w:r w:rsidRPr="001D66E5">
        <w:rPr>
          <w:rFonts w:ascii="Cambria" w:hAnsi="Cambria"/>
          <w:color w:val="000000"/>
          <w:sz w:val="22"/>
          <w:szCs w:val="22"/>
          <w:lang w:val="sr-Cyrl-CS"/>
        </w:rPr>
        <w:t>Одељењске старешине у својим плановима дефинишу теме, временску динамику и начин реализације.</w:t>
      </w:r>
    </w:p>
    <w:p w:rsidR="007875A7" w:rsidRDefault="007875A7" w:rsidP="007875A7">
      <w:pPr>
        <w:pStyle w:val="ListParagraph"/>
        <w:jc w:val="both"/>
        <w:rPr>
          <w:rFonts w:ascii="Cambria" w:hAnsi="Cambria"/>
          <w:color w:val="000000"/>
          <w:sz w:val="22"/>
          <w:szCs w:val="22"/>
          <w:lang w:val="sr-Cyrl-CS"/>
        </w:rPr>
      </w:pPr>
    </w:p>
    <w:p w:rsidR="007875A7" w:rsidRPr="001D66E5" w:rsidRDefault="007875A7" w:rsidP="007875A7">
      <w:pPr>
        <w:pStyle w:val="ListParagraph"/>
        <w:jc w:val="both"/>
        <w:rPr>
          <w:rFonts w:ascii="Cambria" w:hAnsi="Cambria"/>
          <w:color w:val="000000"/>
          <w:sz w:val="22"/>
          <w:szCs w:val="22"/>
          <w:lang w:val="sr-Cyrl-CS"/>
        </w:rPr>
      </w:pPr>
    </w:p>
    <w:p w:rsidR="009F654D" w:rsidRPr="001D66E5" w:rsidRDefault="009F654D" w:rsidP="008546EB">
      <w:pPr>
        <w:shd w:val="clear" w:color="auto" w:fill="FFFFFF"/>
        <w:autoSpaceDE w:val="0"/>
        <w:autoSpaceDN w:val="0"/>
        <w:adjustRightInd w:val="0"/>
        <w:spacing w:before="120" w:after="120"/>
        <w:jc w:val="both"/>
        <w:rPr>
          <w:rFonts w:ascii="Cambria" w:hAnsi="Cambria"/>
          <w:i/>
          <w:color w:val="000000"/>
          <w:sz w:val="22"/>
          <w:szCs w:val="22"/>
          <w:lang w:val="ru-RU"/>
        </w:rPr>
      </w:pPr>
      <w:r w:rsidRPr="001D66E5">
        <w:rPr>
          <w:rFonts w:ascii="Cambria" w:hAnsi="Cambria"/>
          <w:i/>
          <w:color w:val="000000"/>
          <w:sz w:val="22"/>
          <w:szCs w:val="22"/>
          <w:lang w:val="ru-RU"/>
        </w:rPr>
        <w:t xml:space="preserve">5. </w:t>
      </w:r>
      <w:r w:rsidRPr="001D66E5">
        <w:rPr>
          <w:rFonts w:ascii="Cambria" w:hAnsi="Cambria"/>
          <w:i/>
          <w:color w:val="000000"/>
          <w:sz w:val="22"/>
          <w:szCs w:val="22"/>
          <w:lang w:val="sr-Cyrl-CS"/>
        </w:rPr>
        <w:t>Рад са одеље</w:t>
      </w:r>
      <w:r w:rsidR="00B17DAD" w:rsidRPr="001D66E5">
        <w:rPr>
          <w:rFonts w:ascii="Cambria" w:hAnsi="Cambria"/>
          <w:i/>
          <w:color w:val="000000"/>
          <w:sz w:val="22"/>
          <w:szCs w:val="22"/>
          <w:lang w:val="sr-Cyrl-CS"/>
        </w:rPr>
        <w:t>њ</w:t>
      </w:r>
      <w:r w:rsidRPr="001D66E5">
        <w:rPr>
          <w:rFonts w:ascii="Cambria" w:hAnsi="Cambria"/>
          <w:i/>
          <w:color w:val="000000"/>
          <w:sz w:val="22"/>
          <w:szCs w:val="22"/>
          <w:lang w:val="sr-Cyrl-CS"/>
        </w:rPr>
        <w:t>ским већем (ОВ) и наставницима</w:t>
      </w:r>
    </w:p>
    <w:p w:rsidR="009F654D" w:rsidRPr="001D66E5" w:rsidRDefault="009F654D" w:rsidP="00A72347">
      <w:pPr>
        <w:numPr>
          <w:ilvl w:val="1"/>
          <w:numId w:val="40"/>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Предлаже план рада ОВ, </w:t>
      </w:r>
    </w:p>
    <w:p w:rsidR="009F654D" w:rsidRPr="001D66E5" w:rsidRDefault="009F654D" w:rsidP="00A72347">
      <w:pPr>
        <w:numPr>
          <w:ilvl w:val="1"/>
          <w:numId w:val="40"/>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Прати реализацију наставног плана рада и програма у свим видовима;</w:t>
      </w:r>
    </w:p>
    <w:p w:rsidR="009F654D" w:rsidRPr="001D66E5" w:rsidRDefault="009F654D" w:rsidP="00A72347">
      <w:pPr>
        <w:numPr>
          <w:ilvl w:val="1"/>
          <w:numId w:val="40"/>
        </w:numPr>
        <w:shd w:val="clear" w:color="auto" w:fill="FFFFFF"/>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Подстиче унапређење наставе и увођење иновација у раду;</w:t>
      </w:r>
    </w:p>
    <w:p w:rsidR="009F654D" w:rsidRPr="001D66E5" w:rsidRDefault="009F654D" w:rsidP="00A72347">
      <w:pPr>
        <w:numPr>
          <w:ilvl w:val="1"/>
          <w:numId w:val="40"/>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Упознавање ОВ са степеном развоја ученика, условима рада, предлаже програм васпитног деловања уз укључивање свих наставника и родитеља.</w:t>
      </w:r>
    </w:p>
    <w:p w:rsidR="009F654D" w:rsidRPr="001D66E5" w:rsidRDefault="009F654D" w:rsidP="00A72347">
      <w:pPr>
        <w:numPr>
          <w:ilvl w:val="1"/>
          <w:numId w:val="40"/>
        </w:numPr>
        <w:shd w:val="clear" w:color="auto" w:fill="FFFFFF"/>
        <w:autoSpaceDE w:val="0"/>
        <w:autoSpaceDN w:val="0"/>
        <w:adjustRightInd w:val="0"/>
        <w:ind w:left="630"/>
        <w:jc w:val="both"/>
        <w:rPr>
          <w:rFonts w:ascii="Cambria" w:hAnsi="Cambria"/>
          <w:color w:val="000000"/>
          <w:sz w:val="22"/>
          <w:szCs w:val="22"/>
          <w:lang w:val="sr-Cyrl-CS"/>
        </w:rPr>
      </w:pPr>
      <w:r w:rsidRPr="001D66E5">
        <w:rPr>
          <w:rFonts w:ascii="Cambria" w:hAnsi="Cambria"/>
          <w:color w:val="000000"/>
          <w:sz w:val="22"/>
          <w:szCs w:val="22"/>
          <w:lang w:val="sr-Cyrl-CS"/>
        </w:rPr>
        <w:t>Предлаже инструменте за вредновање резултата рада и примену мера.</w:t>
      </w:r>
    </w:p>
    <w:p w:rsidR="009F654D" w:rsidRPr="001D66E5" w:rsidRDefault="009F654D" w:rsidP="009F654D">
      <w:pPr>
        <w:spacing w:before="100" w:beforeAutospacing="1"/>
        <w:jc w:val="both"/>
        <w:rPr>
          <w:rFonts w:ascii="Cambria" w:hAnsi="Cambria"/>
          <w:color w:val="000000"/>
          <w:sz w:val="22"/>
          <w:szCs w:val="22"/>
          <w:lang w:val="sr-Cyrl-CS"/>
        </w:rPr>
      </w:pPr>
      <w:r w:rsidRPr="001D66E5">
        <w:rPr>
          <w:rFonts w:ascii="Cambria" w:hAnsi="Cambria"/>
          <w:i/>
          <w:color w:val="000000"/>
          <w:sz w:val="22"/>
          <w:szCs w:val="22"/>
          <w:lang w:val="ru-RU"/>
        </w:rPr>
        <w:t xml:space="preserve">6. </w:t>
      </w:r>
      <w:r w:rsidRPr="001D66E5">
        <w:rPr>
          <w:rFonts w:ascii="Cambria" w:hAnsi="Cambria"/>
          <w:i/>
          <w:color w:val="000000"/>
          <w:sz w:val="22"/>
          <w:szCs w:val="22"/>
          <w:lang w:val="sr-Cyrl-CS"/>
        </w:rPr>
        <w:t>Сарадња</w:t>
      </w:r>
      <w:r w:rsidRPr="001D66E5">
        <w:rPr>
          <w:rFonts w:ascii="Cambria" w:hAnsi="Cambria"/>
          <w:color w:val="000000"/>
          <w:sz w:val="22"/>
          <w:szCs w:val="22"/>
          <w:lang w:val="sr-Cyrl-CS"/>
        </w:rPr>
        <w:t xml:space="preserve"> са директором школе, стручнима сарадницима, стручним и другим институцијама, са стручним органима, нарочито у решавању сложенијих педагошких и васпитних проблема.</w:t>
      </w:r>
    </w:p>
    <w:p w:rsidR="009F654D" w:rsidRPr="001D66E5" w:rsidRDefault="009F654D" w:rsidP="009F654D">
      <w:pPr>
        <w:shd w:val="clear" w:color="auto" w:fill="FFFFFF"/>
        <w:autoSpaceDE w:val="0"/>
        <w:autoSpaceDN w:val="0"/>
        <w:adjustRightInd w:val="0"/>
        <w:spacing w:before="100" w:beforeAutospacing="1"/>
        <w:jc w:val="both"/>
        <w:rPr>
          <w:rFonts w:ascii="Cambria" w:hAnsi="Cambria"/>
          <w:color w:val="000000"/>
          <w:sz w:val="22"/>
          <w:szCs w:val="22"/>
          <w:lang w:val="sr-Cyrl-CS"/>
        </w:rPr>
      </w:pPr>
      <w:r w:rsidRPr="001D66E5">
        <w:rPr>
          <w:rFonts w:ascii="Cambria" w:hAnsi="Cambria"/>
          <w:i/>
          <w:color w:val="000000"/>
          <w:sz w:val="22"/>
          <w:szCs w:val="22"/>
          <w:lang w:val="ru-RU"/>
        </w:rPr>
        <w:t xml:space="preserve">7. </w:t>
      </w:r>
      <w:r w:rsidRPr="001D66E5">
        <w:rPr>
          <w:rFonts w:ascii="Cambria" w:hAnsi="Cambria"/>
          <w:i/>
          <w:color w:val="000000"/>
          <w:sz w:val="22"/>
          <w:szCs w:val="22"/>
          <w:lang w:val="sr-Cyrl-CS"/>
        </w:rPr>
        <w:t>Рад са родитељима</w:t>
      </w:r>
      <w:r w:rsidRPr="001D66E5">
        <w:rPr>
          <w:rFonts w:ascii="Cambria" w:hAnsi="Cambria"/>
          <w:b/>
          <w:i/>
          <w:color w:val="000000"/>
          <w:sz w:val="22"/>
          <w:szCs w:val="22"/>
          <w:u w:val="single"/>
          <w:lang w:val="sr-Cyrl-CS"/>
        </w:rPr>
        <w:t>,</w:t>
      </w:r>
      <w:r w:rsidRPr="001D66E5">
        <w:rPr>
          <w:rFonts w:ascii="Cambria" w:hAnsi="Cambria"/>
          <w:color w:val="000000"/>
          <w:sz w:val="22"/>
          <w:szCs w:val="22"/>
          <w:lang w:val="sr-Cyrl-CS"/>
        </w:rPr>
        <w:t xml:space="preserve"> програмирање рада одељењске заједнице родитеља, редовно држање састанака, пријем родитеља (дан отворених врата), као и остваривање програма педагошког образовања родитеља.</w:t>
      </w:r>
    </w:p>
    <w:p w:rsidR="009F654D" w:rsidRPr="001D66E5" w:rsidRDefault="009F654D" w:rsidP="00C651D1">
      <w:pPr>
        <w:shd w:val="clear" w:color="auto" w:fill="FFFFFF"/>
        <w:autoSpaceDE w:val="0"/>
        <w:autoSpaceDN w:val="0"/>
        <w:adjustRightInd w:val="0"/>
        <w:spacing w:before="100" w:beforeAutospacing="1" w:after="100" w:afterAutospacing="1"/>
        <w:jc w:val="both"/>
        <w:rPr>
          <w:rFonts w:ascii="Cambria" w:hAnsi="Cambria"/>
          <w:i/>
          <w:color w:val="000000"/>
          <w:sz w:val="22"/>
          <w:szCs w:val="22"/>
          <w:lang w:val="ru-RU"/>
        </w:rPr>
      </w:pPr>
      <w:r w:rsidRPr="001D66E5">
        <w:rPr>
          <w:rFonts w:ascii="Cambria" w:hAnsi="Cambria"/>
          <w:i/>
          <w:color w:val="000000"/>
          <w:sz w:val="22"/>
          <w:szCs w:val="22"/>
          <w:lang w:val="ru-RU"/>
        </w:rPr>
        <w:t xml:space="preserve">8. </w:t>
      </w:r>
      <w:r w:rsidRPr="001D66E5">
        <w:rPr>
          <w:rFonts w:ascii="Cambria" w:hAnsi="Cambria"/>
          <w:i/>
          <w:color w:val="000000"/>
          <w:sz w:val="22"/>
          <w:szCs w:val="22"/>
          <w:lang w:val="sr-Cyrl-CS"/>
        </w:rPr>
        <w:t>Админстративни послови и вођење педагошке евиденције садржи:</w:t>
      </w:r>
    </w:p>
    <w:p w:rsidR="009F654D" w:rsidRPr="001D66E5"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Реализацију програма образовно - васпитног рада;</w:t>
      </w:r>
    </w:p>
    <w:p w:rsidR="009F654D" w:rsidRPr="001D66E5"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 xml:space="preserve">Васпини рад са ученицима, вођење евиденције </w:t>
      </w:r>
      <w:r w:rsidRPr="001D66E5">
        <w:rPr>
          <w:rFonts w:ascii="Cambria" w:hAnsi="Cambria"/>
          <w:color w:val="000000"/>
          <w:sz w:val="22"/>
          <w:szCs w:val="22"/>
          <w:lang w:val="hr-HR"/>
        </w:rPr>
        <w:t xml:space="preserve">o </w:t>
      </w:r>
      <w:r w:rsidRPr="001D66E5">
        <w:rPr>
          <w:rFonts w:ascii="Cambria" w:hAnsi="Cambria"/>
          <w:color w:val="000000"/>
          <w:sz w:val="22"/>
          <w:szCs w:val="22"/>
          <w:lang w:val="sr-Cyrl-CS"/>
        </w:rPr>
        <w:t>подацима: породичним и социјалним приликама ученика, интересовањима за секције и све облике друштвених активности, професионалној оријентацији, евиденција консултација и разговора са ученицима, родитељима, напредовању ученика;</w:t>
      </w:r>
    </w:p>
    <w:p w:rsidR="009F654D" w:rsidRPr="001D66E5"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sz w:val="22"/>
          <w:szCs w:val="22"/>
          <w:lang w:val="ru-RU"/>
        </w:rPr>
      </w:pPr>
      <w:r w:rsidRPr="001D66E5">
        <w:rPr>
          <w:rFonts w:ascii="Cambria" w:hAnsi="Cambria"/>
          <w:color w:val="000000"/>
          <w:sz w:val="22"/>
          <w:szCs w:val="22"/>
          <w:lang w:val="sr-Cyrl-CS"/>
        </w:rPr>
        <w:t>Унапређење образовно - васпитног рада у одељењу, анализа успеха;</w:t>
      </w:r>
    </w:p>
    <w:p w:rsidR="008116B0" w:rsidRPr="001D66E5" w:rsidRDefault="009F654D" w:rsidP="00A72347">
      <w:pPr>
        <w:numPr>
          <w:ilvl w:val="1"/>
          <w:numId w:val="41"/>
        </w:numPr>
        <w:tabs>
          <w:tab w:val="clear" w:pos="1440"/>
        </w:tabs>
        <w:ind w:left="630"/>
        <w:jc w:val="both"/>
        <w:rPr>
          <w:rFonts w:ascii="Cambria" w:hAnsi="Cambria"/>
          <w:b/>
          <w:i/>
          <w:sz w:val="22"/>
          <w:szCs w:val="22"/>
          <w:lang w:val="sr-Cyrl-CS"/>
        </w:rPr>
      </w:pPr>
      <w:r w:rsidRPr="001D66E5">
        <w:rPr>
          <w:rFonts w:ascii="Cambria" w:hAnsi="Cambria"/>
          <w:color w:val="000000"/>
          <w:sz w:val="22"/>
          <w:szCs w:val="22"/>
          <w:lang w:val="sr-Cyrl-CS"/>
        </w:rPr>
        <w:t xml:space="preserve">Рад заједнице ученика и родитеља: планови рада, записници, одлуке </w:t>
      </w:r>
      <w:r w:rsidRPr="001D66E5">
        <w:rPr>
          <w:rFonts w:ascii="Cambria" w:hAnsi="Cambria"/>
          <w:color w:val="000000"/>
          <w:sz w:val="22"/>
          <w:szCs w:val="22"/>
          <w:lang w:val="hr-HR"/>
        </w:rPr>
        <w:t xml:space="preserve">o </w:t>
      </w:r>
      <w:r w:rsidRPr="001D66E5">
        <w:rPr>
          <w:rFonts w:ascii="Cambria" w:hAnsi="Cambria"/>
          <w:color w:val="000000"/>
          <w:sz w:val="22"/>
          <w:szCs w:val="22"/>
          <w:lang w:val="sr-Cyrl-CS"/>
        </w:rPr>
        <w:t>заједничком раду, акције и све активности које су извршене.</w:t>
      </w:r>
    </w:p>
    <w:p w:rsidR="0022526F" w:rsidRPr="001D66E5" w:rsidRDefault="0022526F" w:rsidP="001D66E5">
      <w:pPr>
        <w:spacing w:before="120"/>
        <w:ind w:left="630"/>
        <w:jc w:val="both"/>
        <w:rPr>
          <w:rFonts w:ascii="Cambria" w:hAnsi="Cambria"/>
          <w:color w:val="000000"/>
          <w:sz w:val="22"/>
          <w:szCs w:val="22"/>
          <w:lang w:val="sr-Cyrl-CS"/>
        </w:rPr>
      </w:pPr>
      <w:r w:rsidRPr="001D66E5">
        <w:rPr>
          <w:rFonts w:ascii="Cambria" w:hAnsi="Cambria"/>
          <w:i/>
          <w:color w:val="000000"/>
          <w:sz w:val="22"/>
          <w:szCs w:val="22"/>
          <w:lang w:val="sr-Cyrl-CS"/>
        </w:rPr>
        <w:t>Одељењски старешина води следећу педагошк</w:t>
      </w:r>
      <w:r w:rsidR="003046D5" w:rsidRPr="001D66E5">
        <w:rPr>
          <w:rFonts w:ascii="Cambria" w:hAnsi="Cambria"/>
          <w:i/>
          <w:color w:val="000000"/>
          <w:sz w:val="22"/>
          <w:szCs w:val="22"/>
          <w:lang w:val="sr-Cyrl-CS"/>
        </w:rPr>
        <w:t xml:space="preserve">у и </w:t>
      </w:r>
      <w:r w:rsidRPr="001D66E5">
        <w:rPr>
          <w:rFonts w:ascii="Cambria" w:hAnsi="Cambria"/>
          <w:i/>
          <w:color w:val="000000"/>
          <w:sz w:val="22"/>
          <w:szCs w:val="22"/>
          <w:lang w:val="sr-Cyrl-CS"/>
        </w:rPr>
        <w:t>школску документаци</w:t>
      </w:r>
      <w:r w:rsidRPr="001D66E5">
        <w:rPr>
          <w:rFonts w:ascii="Cambria" w:hAnsi="Cambria"/>
          <w:color w:val="000000"/>
          <w:sz w:val="22"/>
          <w:szCs w:val="22"/>
          <w:lang w:val="sr-Cyrl-CS"/>
        </w:rPr>
        <w:t>ју:</w:t>
      </w:r>
    </w:p>
    <w:p w:rsidR="0022526F" w:rsidRPr="001D66E5" w:rsidRDefault="0022526F"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Д</w:t>
      </w:r>
      <w:r w:rsidR="0066108B" w:rsidRPr="001D66E5">
        <w:rPr>
          <w:rFonts w:ascii="Cambria" w:hAnsi="Cambria"/>
          <w:b/>
          <w:sz w:val="22"/>
          <w:szCs w:val="22"/>
          <w:lang w:val="sr-Cyrl-CS"/>
        </w:rPr>
        <w:t>невник образовно-васпитног рада/електронски дневник</w:t>
      </w:r>
    </w:p>
    <w:p w:rsidR="0022526F" w:rsidRPr="001D66E5" w:rsidRDefault="0022526F"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Матичну књигу</w:t>
      </w:r>
    </w:p>
    <w:p w:rsidR="000E0328" w:rsidRPr="001D66E5" w:rsidRDefault="000E0328"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Свеска за праћење васпитног рада  у одељењу</w:t>
      </w:r>
    </w:p>
    <w:p w:rsidR="0022526F" w:rsidRPr="001D66E5" w:rsidRDefault="0022526F"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Дневник рада одељењског старешине</w:t>
      </w:r>
    </w:p>
    <w:p w:rsidR="0022526F" w:rsidRPr="001D66E5" w:rsidRDefault="0022526F"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Сведочанства, ђачке књижице, диплиоме</w:t>
      </w:r>
    </w:p>
    <w:p w:rsidR="0022526F" w:rsidRPr="001D66E5" w:rsidRDefault="003046D5" w:rsidP="00A354F4">
      <w:pPr>
        <w:numPr>
          <w:ilvl w:val="0"/>
          <w:numId w:val="162"/>
        </w:numPr>
        <w:jc w:val="both"/>
        <w:rPr>
          <w:rFonts w:ascii="Cambria" w:hAnsi="Cambria"/>
          <w:b/>
          <w:sz w:val="22"/>
          <w:szCs w:val="22"/>
          <w:lang w:val="sr-Cyrl-CS"/>
        </w:rPr>
      </w:pPr>
      <w:r w:rsidRPr="001D66E5">
        <w:rPr>
          <w:rFonts w:ascii="Cambria" w:hAnsi="Cambria"/>
          <w:b/>
          <w:sz w:val="22"/>
          <w:szCs w:val="22"/>
          <w:lang w:val="sr-Cyrl-CS"/>
        </w:rPr>
        <w:t>И</w:t>
      </w:r>
      <w:r w:rsidR="0022526F" w:rsidRPr="001D66E5">
        <w:rPr>
          <w:rFonts w:ascii="Cambria" w:hAnsi="Cambria"/>
          <w:b/>
          <w:sz w:val="22"/>
          <w:szCs w:val="22"/>
          <w:lang w:val="sr-Cyrl-CS"/>
        </w:rPr>
        <w:t>звештај на</w:t>
      </w:r>
      <w:r w:rsidRPr="001D66E5">
        <w:rPr>
          <w:rFonts w:ascii="Cambria" w:hAnsi="Cambria"/>
          <w:b/>
          <w:sz w:val="22"/>
          <w:szCs w:val="22"/>
          <w:lang w:val="sr-Cyrl-CS"/>
        </w:rPr>
        <w:t xml:space="preserve"> крају</w:t>
      </w:r>
      <w:r w:rsidR="0022526F" w:rsidRPr="001D66E5">
        <w:rPr>
          <w:rFonts w:ascii="Cambria" w:hAnsi="Cambria"/>
          <w:b/>
          <w:sz w:val="22"/>
          <w:szCs w:val="22"/>
          <w:lang w:val="sr-Cyrl-CS"/>
        </w:rPr>
        <w:t xml:space="preserve"> </w:t>
      </w:r>
      <w:r w:rsidR="0022526F" w:rsidRPr="001D66E5">
        <w:rPr>
          <w:rFonts w:ascii="Cambria" w:hAnsi="Cambria"/>
          <w:b/>
          <w:sz w:val="22"/>
          <w:szCs w:val="22"/>
          <w:lang w:val="hr-HR"/>
        </w:rPr>
        <w:t xml:space="preserve">I </w:t>
      </w:r>
      <w:r w:rsidR="0022526F" w:rsidRPr="001D66E5">
        <w:rPr>
          <w:rFonts w:ascii="Cambria" w:hAnsi="Cambria"/>
          <w:b/>
          <w:sz w:val="22"/>
          <w:szCs w:val="22"/>
        </w:rPr>
        <w:t>и</w:t>
      </w:r>
      <w:r w:rsidR="0022526F" w:rsidRPr="001D66E5">
        <w:rPr>
          <w:rFonts w:ascii="Cambria" w:hAnsi="Cambria"/>
          <w:b/>
          <w:sz w:val="22"/>
          <w:szCs w:val="22"/>
          <w:lang w:val="hr-HR"/>
        </w:rPr>
        <w:t xml:space="preserve"> II</w:t>
      </w:r>
      <w:r w:rsidR="00F648C5" w:rsidRPr="001D66E5">
        <w:rPr>
          <w:rFonts w:ascii="Cambria" w:hAnsi="Cambria"/>
          <w:b/>
          <w:sz w:val="22"/>
          <w:szCs w:val="22"/>
        </w:rPr>
        <w:t xml:space="preserve"> полугодишта</w:t>
      </w:r>
    </w:p>
    <w:p w:rsidR="00F648C5" w:rsidRPr="007875A7" w:rsidRDefault="00F648C5" w:rsidP="00A354F4">
      <w:pPr>
        <w:numPr>
          <w:ilvl w:val="0"/>
          <w:numId w:val="162"/>
        </w:numPr>
        <w:rPr>
          <w:rFonts w:ascii="Cambria" w:hAnsi="Cambria"/>
          <w:b/>
          <w:sz w:val="22"/>
          <w:szCs w:val="22"/>
          <w:lang w:val="sr-Cyrl-CS"/>
        </w:rPr>
      </w:pPr>
      <w:r w:rsidRPr="001D66E5">
        <w:rPr>
          <w:rFonts w:ascii="Cambria" w:hAnsi="Cambria"/>
          <w:b/>
          <w:sz w:val="22"/>
          <w:szCs w:val="22"/>
        </w:rPr>
        <w:t>Обавештење и извештај о напредовању ученика (</w:t>
      </w:r>
      <w:r w:rsidRPr="001D66E5">
        <w:rPr>
          <w:rFonts w:ascii="Cambria" w:hAnsi="Cambria"/>
          <w:b/>
          <w:sz w:val="22"/>
          <w:szCs w:val="22"/>
          <w:lang w:val="hr-HR"/>
        </w:rPr>
        <w:t xml:space="preserve">I </w:t>
      </w:r>
      <w:r w:rsidRPr="001D66E5">
        <w:rPr>
          <w:rFonts w:ascii="Cambria" w:hAnsi="Cambria"/>
          <w:b/>
          <w:sz w:val="22"/>
          <w:szCs w:val="22"/>
        </w:rPr>
        <w:t xml:space="preserve">и </w:t>
      </w:r>
      <w:r w:rsidRPr="001D66E5">
        <w:rPr>
          <w:rFonts w:ascii="Cambria" w:hAnsi="Cambria"/>
          <w:b/>
          <w:sz w:val="22"/>
          <w:szCs w:val="22"/>
          <w:lang w:val="hr-HR"/>
        </w:rPr>
        <w:t>III</w:t>
      </w:r>
      <w:r w:rsidR="003046D5" w:rsidRPr="001D66E5">
        <w:rPr>
          <w:rFonts w:ascii="Cambria" w:hAnsi="Cambria"/>
          <w:b/>
          <w:sz w:val="22"/>
          <w:szCs w:val="22"/>
        </w:rPr>
        <w:t xml:space="preserve"> класификациојионим периоду</w:t>
      </w:r>
      <w:r w:rsidRPr="001D66E5">
        <w:rPr>
          <w:rFonts w:ascii="Cambria" w:hAnsi="Cambria"/>
          <w:b/>
          <w:sz w:val="22"/>
          <w:szCs w:val="22"/>
        </w:rPr>
        <w:t>)</w:t>
      </w:r>
    </w:p>
    <w:p w:rsidR="007875A7" w:rsidRPr="001D66E5" w:rsidRDefault="007875A7" w:rsidP="007875A7">
      <w:pPr>
        <w:rPr>
          <w:rFonts w:ascii="Cambria" w:hAnsi="Cambria"/>
          <w:b/>
          <w:sz w:val="22"/>
          <w:szCs w:val="22"/>
          <w:lang w:val="sr-Cyrl-CS"/>
        </w:rPr>
      </w:pPr>
      <w:r>
        <w:rPr>
          <w:rFonts w:ascii="Cambria" w:hAnsi="Cambria"/>
          <w:b/>
          <w:sz w:val="22"/>
          <w:szCs w:val="22"/>
        </w:rPr>
        <w:br w:type="page"/>
      </w:r>
    </w:p>
    <w:p w:rsidR="001D66E5" w:rsidRPr="001D66E5" w:rsidRDefault="009F654D" w:rsidP="001D66E5">
      <w:pPr>
        <w:pStyle w:val="Heading2"/>
        <w:ind w:left="1080" w:hanging="1080"/>
        <w:rPr>
          <w:rFonts w:ascii="Verdana" w:hAnsi="Verdana"/>
          <w:sz w:val="32"/>
          <w:szCs w:val="32"/>
          <w:lang w:val="ru-RU"/>
        </w:rPr>
      </w:pPr>
      <w:bookmarkStart w:id="350" w:name="_Toc271464494"/>
      <w:bookmarkStart w:id="351" w:name="_Toc271470005"/>
      <w:bookmarkStart w:id="352" w:name="_Toc334821188"/>
      <w:bookmarkStart w:id="353" w:name="_Toc366719036"/>
      <w:bookmarkStart w:id="354" w:name="_Toc366719477"/>
      <w:bookmarkStart w:id="355" w:name="_Toc20049455"/>
      <w:r w:rsidRPr="001D66E5">
        <w:rPr>
          <w:rFonts w:ascii="Verdana" w:hAnsi="Verdana"/>
          <w:sz w:val="32"/>
          <w:szCs w:val="32"/>
          <w:lang w:val="ru-RU"/>
        </w:rPr>
        <w:t>6.</w:t>
      </w:r>
      <w:r w:rsidR="00B65C7D" w:rsidRPr="001D66E5">
        <w:rPr>
          <w:rFonts w:ascii="Verdana" w:hAnsi="Verdana"/>
          <w:sz w:val="32"/>
          <w:szCs w:val="32"/>
          <w:lang w:val="ru-RU"/>
        </w:rPr>
        <w:t>10</w:t>
      </w:r>
      <w:r w:rsidRPr="001D66E5">
        <w:rPr>
          <w:rFonts w:ascii="Verdana" w:hAnsi="Verdana"/>
          <w:sz w:val="32"/>
          <w:szCs w:val="32"/>
          <w:lang w:val="ru-RU"/>
        </w:rPr>
        <w:t xml:space="preserve">. </w:t>
      </w:r>
      <w:bookmarkStart w:id="356" w:name="_Toc271464495"/>
      <w:bookmarkStart w:id="357" w:name="_Toc271470006"/>
      <w:bookmarkEnd w:id="350"/>
      <w:bookmarkEnd w:id="351"/>
      <w:r w:rsidR="004E1597" w:rsidRPr="001D66E5">
        <w:rPr>
          <w:rFonts w:ascii="Verdana" w:hAnsi="Verdana"/>
          <w:sz w:val="32"/>
          <w:szCs w:val="32"/>
          <w:lang w:val="ru-RU"/>
        </w:rPr>
        <w:t>СТРУЧНИ АКТИВ ЗА РАЗВОЈНО ПЛАНИРАЊЕ</w:t>
      </w:r>
      <w:bookmarkEnd w:id="352"/>
      <w:bookmarkEnd w:id="353"/>
      <w:bookmarkEnd w:id="354"/>
      <w:r w:rsidR="001D66E5" w:rsidRPr="001D66E5">
        <w:rPr>
          <w:rFonts w:ascii="Verdana" w:hAnsi="Verdana"/>
          <w:sz w:val="32"/>
          <w:szCs w:val="32"/>
        </w:rPr>
        <w:t xml:space="preserve"> </w:t>
      </w:r>
      <w:bookmarkStart w:id="358" w:name="_Toc334821189"/>
      <w:bookmarkStart w:id="359" w:name="_Toc366719037"/>
      <w:bookmarkStart w:id="360" w:name="_Toc366719478"/>
      <w:r w:rsidR="001D66E5" w:rsidRPr="001D66E5">
        <w:rPr>
          <w:rFonts w:ascii="Verdana" w:hAnsi="Verdana"/>
          <w:sz w:val="32"/>
          <w:szCs w:val="32"/>
          <w:lang w:val="ru-RU"/>
        </w:rPr>
        <w:t>ПЛАНИРАЊЕ</w:t>
      </w:r>
      <w:bookmarkEnd w:id="355"/>
    </w:p>
    <w:p w:rsidR="001D66E5" w:rsidRPr="005E0BD4" w:rsidRDefault="001D66E5" w:rsidP="001D66E5">
      <w:pPr>
        <w:spacing w:before="120"/>
        <w:rPr>
          <w:rFonts w:ascii="Cambria" w:hAnsi="Cambria" w:cs="Angsana New"/>
          <w:i/>
          <w:sz w:val="22"/>
          <w:szCs w:val="22"/>
          <w:lang w:val="sr-Cyrl-CS"/>
        </w:rPr>
      </w:pPr>
      <w:r w:rsidRPr="005E0BD4">
        <w:rPr>
          <w:rFonts w:ascii="Cambria" w:hAnsi="Cambria" w:cs="Angsana New"/>
          <w:i/>
          <w:sz w:val="22"/>
          <w:szCs w:val="22"/>
          <w:lang w:val="sr-Cyrl-CS"/>
        </w:rPr>
        <w:t>Циљеви:</w:t>
      </w:r>
    </w:p>
    <w:p w:rsidR="001D66E5" w:rsidRPr="005E0BD4" w:rsidRDefault="001D66E5" w:rsidP="001A22CF">
      <w:pPr>
        <w:numPr>
          <w:ilvl w:val="0"/>
          <w:numId w:val="306"/>
        </w:numPr>
        <w:rPr>
          <w:rFonts w:ascii="Cambria" w:hAnsi="Cambria"/>
          <w:sz w:val="22"/>
          <w:szCs w:val="22"/>
          <w:lang w:val="sr-Cyrl-CS"/>
        </w:rPr>
      </w:pPr>
      <w:r w:rsidRPr="005E0BD4">
        <w:rPr>
          <w:rFonts w:ascii="Cambria" w:hAnsi="Cambria"/>
          <w:sz w:val="22"/>
          <w:szCs w:val="22"/>
          <w:lang w:val="sr-Cyrl-CS"/>
        </w:rPr>
        <w:t>Развијање савремених модела рада и организовања установе.</w:t>
      </w:r>
    </w:p>
    <w:p w:rsidR="001D66E5" w:rsidRPr="005E0BD4" w:rsidRDefault="001D66E5" w:rsidP="001A22CF">
      <w:pPr>
        <w:numPr>
          <w:ilvl w:val="0"/>
          <w:numId w:val="306"/>
        </w:numPr>
        <w:rPr>
          <w:rFonts w:ascii="Cambria" w:hAnsi="Cambria"/>
          <w:sz w:val="22"/>
          <w:szCs w:val="22"/>
          <w:lang w:val="sr-Cyrl-CS"/>
        </w:rPr>
      </w:pPr>
      <w:r w:rsidRPr="005E0BD4">
        <w:rPr>
          <w:rFonts w:ascii="Cambria" w:hAnsi="Cambria"/>
          <w:sz w:val="22"/>
          <w:szCs w:val="22"/>
          <w:lang w:val="sr-Cyrl-CS"/>
        </w:rPr>
        <w:t>Дефинисање приоритета и потреба установе.</w:t>
      </w:r>
    </w:p>
    <w:p w:rsidR="001D66E5" w:rsidRPr="005E0BD4" w:rsidRDefault="001D66E5" w:rsidP="001A22CF">
      <w:pPr>
        <w:numPr>
          <w:ilvl w:val="0"/>
          <w:numId w:val="306"/>
        </w:numPr>
        <w:rPr>
          <w:rFonts w:ascii="Cambria" w:hAnsi="Cambria"/>
          <w:sz w:val="22"/>
          <w:szCs w:val="22"/>
          <w:lang w:val="sr-Cyrl-CS"/>
        </w:rPr>
      </w:pPr>
      <w:r w:rsidRPr="005E0BD4">
        <w:rPr>
          <w:rFonts w:ascii="Cambria" w:hAnsi="Cambria"/>
          <w:sz w:val="22"/>
          <w:szCs w:val="22"/>
          <w:lang w:val="sr-Cyrl-CS"/>
        </w:rPr>
        <w:t>Осмишљавање иновација васпитно-образовног и корективног рада код деце са сметњама и тешкоћама у развоју.</w:t>
      </w:r>
    </w:p>
    <w:p w:rsidR="001D66E5" w:rsidRPr="005E0BD4" w:rsidRDefault="001D66E5" w:rsidP="001A22CF">
      <w:pPr>
        <w:numPr>
          <w:ilvl w:val="0"/>
          <w:numId w:val="306"/>
        </w:numPr>
        <w:rPr>
          <w:rFonts w:ascii="Cambria" w:hAnsi="Cambria"/>
          <w:sz w:val="22"/>
          <w:szCs w:val="22"/>
          <w:lang w:val="sr-Cyrl-CS"/>
        </w:rPr>
      </w:pPr>
      <w:r w:rsidRPr="005E0BD4">
        <w:rPr>
          <w:rFonts w:ascii="Cambria" w:hAnsi="Cambria"/>
          <w:sz w:val="22"/>
          <w:szCs w:val="22"/>
          <w:lang w:val="sr-Cyrl-CS"/>
        </w:rPr>
        <w:t>Развијање компетенција наставника у употреби метода и средстава у реализацији редовног плана и програма за прешколски и основношколски узраст.</w:t>
      </w:r>
    </w:p>
    <w:p w:rsidR="001D66E5" w:rsidRPr="005E0BD4" w:rsidRDefault="001D66E5" w:rsidP="001D66E5">
      <w:pPr>
        <w:spacing w:before="120"/>
        <w:rPr>
          <w:rFonts w:ascii="Cambria" w:hAnsi="Cambria" w:cs="Angsana New"/>
          <w:i/>
          <w:sz w:val="22"/>
          <w:szCs w:val="22"/>
          <w:lang w:val="sr-Cyrl-CS"/>
        </w:rPr>
      </w:pPr>
      <w:r w:rsidRPr="005E0BD4">
        <w:rPr>
          <w:rFonts w:ascii="Cambria" w:hAnsi="Cambria" w:cs="Angsana New"/>
          <w:i/>
          <w:sz w:val="22"/>
          <w:szCs w:val="22"/>
          <w:lang w:val="sr-Cyrl-CS"/>
        </w:rPr>
        <w:t>Задаци:</w:t>
      </w:r>
    </w:p>
    <w:p w:rsidR="001D66E5" w:rsidRPr="005E0BD4" w:rsidRDefault="001D66E5" w:rsidP="001A22CF">
      <w:pPr>
        <w:numPr>
          <w:ilvl w:val="0"/>
          <w:numId w:val="307"/>
        </w:numPr>
        <w:ind w:left="720"/>
        <w:rPr>
          <w:rFonts w:ascii="Cambria" w:hAnsi="Cambria"/>
          <w:sz w:val="22"/>
          <w:szCs w:val="22"/>
        </w:rPr>
      </w:pPr>
      <w:r w:rsidRPr="005E0BD4">
        <w:rPr>
          <w:rFonts w:ascii="Cambria" w:hAnsi="Cambria"/>
          <w:sz w:val="22"/>
          <w:szCs w:val="22"/>
          <w:lang w:val="sr-Cyrl-CS"/>
        </w:rPr>
        <w:t>Води процес развојног  планирања у школи.</w:t>
      </w:r>
    </w:p>
    <w:p w:rsidR="001D66E5" w:rsidRPr="005E0BD4" w:rsidRDefault="001D66E5" w:rsidP="001A22CF">
      <w:pPr>
        <w:numPr>
          <w:ilvl w:val="0"/>
          <w:numId w:val="307"/>
        </w:numPr>
        <w:ind w:left="720"/>
        <w:rPr>
          <w:rFonts w:ascii="Cambria" w:hAnsi="Cambria"/>
          <w:sz w:val="22"/>
          <w:szCs w:val="22"/>
        </w:rPr>
      </w:pPr>
      <w:r w:rsidRPr="005E0BD4">
        <w:rPr>
          <w:rFonts w:ascii="Cambria" w:hAnsi="Cambria"/>
          <w:sz w:val="22"/>
          <w:szCs w:val="22"/>
          <w:lang w:val="sr-Cyrl-CS"/>
        </w:rPr>
        <w:t>Пише Развојни план.</w:t>
      </w:r>
    </w:p>
    <w:p w:rsidR="001D66E5" w:rsidRPr="005E0BD4" w:rsidRDefault="001D66E5" w:rsidP="001A22CF">
      <w:pPr>
        <w:numPr>
          <w:ilvl w:val="0"/>
          <w:numId w:val="307"/>
        </w:numPr>
        <w:ind w:left="720"/>
        <w:rPr>
          <w:rFonts w:ascii="Cambria" w:hAnsi="Cambria"/>
          <w:sz w:val="22"/>
          <w:szCs w:val="22"/>
        </w:rPr>
      </w:pPr>
      <w:r w:rsidRPr="005E0BD4">
        <w:rPr>
          <w:rFonts w:ascii="Cambria" w:hAnsi="Cambria"/>
          <w:sz w:val="22"/>
          <w:szCs w:val="22"/>
          <w:lang w:val="sr-Cyrl-CS"/>
        </w:rPr>
        <w:t>Пише предлоге пројеката.</w:t>
      </w:r>
    </w:p>
    <w:p w:rsidR="001D66E5" w:rsidRPr="005E0BD4" w:rsidRDefault="001D66E5" w:rsidP="001A22CF">
      <w:pPr>
        <w:numPr>
          <w:ilvl w:val="0"/>
          <w:numId w:val="307"/>
        </w:numPr>
        <w:ind w:left="720"/>
        <w:rPr>
          <w:rFonts w:ascii="Cambria" w:hAnsi="Cambria"/>
          <w:sz w:val="22"/>
          <w:szCs w:val="22"/>
        </w:rPr>
      </w:pPr>
      <w:r w:rsidRPr="005E0BD4">
        <w:rPr>
          <w:rFonts w:ascii="Cambria" w:hAnsi="Cambria"/>
          <w:sz w:val="22"/>
          <w:szCs w:val="22"/>
          <w:lang w:val="sr-Cyrl-CS"/>
        </w:rPr>
        <w:t>Прати и процењује процес развојног планирања:</w:t>
      </w:r>
    </w:p>
    <w:p w:rsidR="001D66E5" w:rsidRPr="005E0BD4" w:rsidRDefault="001D66E5" w:rsidP="001A22CF">
      <w:pPr>
        <w:numPr>
          <w:ilvl w:val="1"/>
          <w:numId w:val="302"/>
        </w:numPr>
        <w:spacing w:line="259" w:lineRule="auto"/>
        <w:ind w:left="1080"/>
        <w:rPr>
          <w:rFonts w:ascii="Cambria" w:hAnsi="Cambria" w:cs="Angsana New"/>
          <w:sz w:val="22"/>
          <w:szCs w:val="22"/>
        </w:rPr>
      </w:pPr>
      <w:r w:rsidRPr="005E0BD4">
        <w:rPr>
          <w:rFonts w:ascii="Cambria" w:hAnsi="Cambria" w:cs="Angsana New"/>
          <w:b/>
          <w:bCs/>
          <w:iCs/>
          <w:sz w:val="22"/>
          <w:szCs w:val="22"/>
          <w:lang w:val="sr-Cyrl-CS"/>
        </w:rPr>
        <w:t>укључивање и допринос различитих интересних група;</w:t>
      </w:r>
    </w:p>
    <w:p w:rsidR="001D66E5" w:rsidRPr="005E0BD4" w:rsidRDefault="001D66E5" w:rsidP="001A22CF">
      <w:pPr>
        <w:numPr>
          <w:ilvl w:val="1"/>
          <w:numId w:val="302"/>
        </w:numPr>
        <w:spacing w:line="259" w:lineRule="auto"/>
        <w:ind w:left="1080"/>
        <w:rPr>
          <w:rFonts w:ascii="Cambria" w:hAnsi="Cambria" w:cs="Angsana New"/>
          <w:sz w:val="22"/>
          <w:szCs w:val="22"/>
        </w:rPr>
      </w:pPr>
      <w:r w:rsidRPr="005E0BD4">
        <w:rPr>
          <w:rFonts w:ascii="Cambria" w:hAnsi="Cambria" w:cs="Angsana New"/>
          <w:b/>
          <w:bCs/>
          <w:iCs/>
          <w:sz w:val="22"/>
          <w:szCs w:val="22"/>
          <w:lang w:val="sr-Cyrl-CS"/>
        </w:rPr>
        <w:t>степен задовољства учесника и корисника;</w:t>
      </w:r>
    </w:p>
    <w:p w:rsidR="001D66E5" w:rsidRPr="005E0BD4" w:rsidRDefault="001D66E5" w:rsidP="001A22CF">
      <w:pPr>
        <w:numPr>
          <w:ilvl w:val="1"/>
          <w:numId w:val="302"/>
        </w:numPr>
        <w:spacing w:line="259" w:lineRule="auto"/>
        <w:ind w:left="1080"/>
        <w:rPr>
          <w:rFonts w:ascii="Cambria" w:hAnsi="Cambria" w:cs="Angsana New"/>
          <w:sz w:val="22"/>
          <w:szCs w:val="22"/>
        </w:rPr>
      </w:pPr>
      <w:r w:rsidRPr="005E0BD4">
        <w:rPr>
          <w:rFonts w:ascii="Cambria" w:hAnsi="Cambria" w:cs="Angsana New"/>
          <w:b/>
          <w:bCs/>
          <w:iCs/>
          <w:sz w:val="22"/>
          <w:szCs w:val="22"/>
          <w:lang w:val="sr-Cyrl-CS"/>
        </w:rPr>
        <w:t>функционисање актива.</w:t>
      </w:r>
    </w:p>
    <w:p w:rsidR="001D66E5" w:rsidRPr="005E0BD4" w:rsidRDefault="001D66E5" w:rsidP="001A22CF">
      <w:pPr>
        <w:numPr>
          <w:ilvl w:val="0"/>
          <w:numId w:val="303"/>
        </w:numPr>
        <w:spacing w:line="259" w:lineRule="auto"/>
        <w:rPr>
          <w:rFonts w:ascii="Cambria" w:hAnsi="Cambria" w:cs="Angsana New"/>
          <w:sz w:val="22"/>
          <w:szCs w:val="22"/>
        </w:rPr>
      </w:pPr>
      <w:r w:rsidRPr="005E0BD4">
        <w:rPr>
          <w:rFonts w:ascii="Cambria" w:hAnsi="Cambria" w:cs="Angsana New"/>
          <w:sz w:val="22"/>
          <w:szCs w:val="22"/>
          <w:lang w:val="sr-Cyrl-CS"/>
        </w:rPr>
        <w:t>Прати реализацију Развојног плана:</w:t>
      </w:r>
    </w:p>
    <w:p w:rsidR="001D66E5" w:rsidRPr="005E0BD4" w:rsidRDefault="001D66E5" w:rsidP="001A22CF">
      <w:pPr>
        <w:numPr>
          <w:ilvl w:val="1"/>
          <w:numId w:val="303"/>
        </w:numPr>
        <w:spacing w:line="259" w:lineRule="auto"/>
        <w:ind w:left="1170"/>
        <w:rPr>
          <w:rFonts w:ascii="Cambria" w:hAnsi="Cambria" w:cs="Angsana New"/>
          <w:sz w:val="22"/>
          <w:szCs w:val="22"/>
        </w:rPr>
      </w:pPr>
      <w:r w:rsidRPr="005E0BD4">
        <w:rPr>
          <w:rFonts w:ascii="Cambria" w:hAnsi="Cambria" w:cs="Angsana New"/>
          <w:b/>
          <w:bCs/>
          <w:iCs/>
          <w:sz w:val="22"/>
          <w:szCs w:val="22"/>
          <w:lang w:val="sr-Cyrl-CS"/>
        </w:rPr>
        <w:t>прати реализацију циљева и задатака у целини;</w:t>
      </w:r>
    </w:p>
    <w:p w:rsidR="001D66E5" w:rsidRPr="005E0BD4" w:rsidRDefault="001D66E5" w:rsidP="001A22CF">
      <w:pPr>
        <w:numPr>
          <w:ilvl w:val="1"/>
          <w:numId w:val="304"/>
        </w:numPr>
        <w:spacing w:line="259" w:lineRule="auto"/>
        <w:ind w:left="1170"/>
        <w:rPr>
          <w:rFonts w:ascii="Cambria" w:hAnsi="Cambria" w:cs="Angsana New"/>
          <w:sz w:val="22"/>
          <w:szCs w:val="22"/>
        </w:rPr>
      </w:pPr>
      <w:r w:rsidRPr="005E0BD4">
        <w:rPr>
          <w:rFonts w:ascii="Cambria" w:hAnsi="Cambria" w:cs="Angsana New"/>
          <w:b/>
          <w:bCs/>
          <w:iCs/>
          <w:sz w:val="22"/>
          <w:szCs w:val="22"/>
          <w:lang w:val="sr-Cyrl-CS"/>
        </w:rPr>
        <w:t>предлаже корекцију развојног плана у односу на измењене околности.</w:t>
      </w:r>
    </w:p>
    <w:p w:rsidR="001D66E5" w:rsidRPr="005E0BD4" w:rsidRDefault="001D66E5" w:rsidP="001A22CF">
      <w:pPr>
        <w:numPr>
          <w:ilvl w:val="0"/>
          <w:numId w:val="304"/>
        </w:numPr>
        <w:spacing w:line="259" w:lineRule="auto"/>
        <w:rPr>
          <w:rFonts w:ascii="Cambria" w:hAnsi="Cambria" w:cs="Angsana New"/>
          <w:sz w:val="22"/>
          <w:szCs w:val="22"/>
          <w:lang w:val="sr-Cyrl-CS"/>
        </w:rPr>
      </w:pPr>
      <w:r w:rsidRPr="005E0BD4">
        <w:rPr>
          <w:rFonts w:ascii="Cambria" w:hAnsi="Cambria" w:cs="Angsana New"/>
          <w:sz w:val="22"/>
          <w:szCs w:val="22"/>
          <w:lang w:val="sr-Cyrl-CS"/>
        </w:rPr>
        <w:t>Анкетирање запослених, родитеља и ученика.</w:t>
      </w:r>
    </w:p>
    <w:p w:rsidR="001D66E5" w:rsidRPr="005E0BD4" w:rsidRDefault="001D66E5" w:rsidP="001A22CF">
      <w:pPr>
        <w:numPr>
          <w:ilvl w:val="0"/>
          <w:numId w:val="304"/>
        </w:numPr>
        <w:spacing w:line="259" w:lineRule="auto"/>
        <w:rPr>
          <w:rFonts w:ascii="Cambria" w:hAnsi="Cambria" w:cs="Angsana New"/>
          <w:sz w:val="22"/>
          <w:szCs w:val="22"/>
          <w:lang w:val="sr-Cyrl-CS"/>
        </w:rPr>
      </w:pPr>
      <w:r w:rsidRPr="005E0BD4">
        <w:rPr>
          <w:rFonts w:ascii="Cambria" w:hAnsi="Cambria" w:cs="Angsana New"/>
          <w:sz w:val="22"/>
          <w:szCs w:val="22"/>
          <w:lang w:val="sr-Cyrl-CS"/>
        </w:rPr>
        <w:t>Конкурисање за средства за релизацију пројеката.</w:t>
      </w:r>
    </w:p>
    <w:p w:rsidR="001D66E5" w:rsidRPr="005E0BD4" w:rsidRDefault="001D66E5" w:rsidP="001A22CF">
      <w:pPr>
        <w:numPr>
          <w:ilvl w:val="0"/>
          <w:numId w:val="305"/>
        </w:numPr>
        <w:spacing w:line="259" w:lineRule="auto"/>
        <w:rPr>
          <w:rFonts w:ascii="Cambria" w:hAnsi="Cambria" w:cs="Angsana New"/>
          <w:sz w:val="22"/>
          <w:szCs w:val="22"/>
        </w:rPr>
      </w:pPr>
      <w:r w:rsidRPr="005E0BD4">
        <w:rPr>
          <w:rFonts w:ascii="Cambria" w:hAnsi="Cambria" w:cs="Angsana New"/>
          <w:sz w:val="22"/>
          <w:szCs w:val="22"/>
          <w:lang w:val="sr-Cyrl-CS"/>
        </w:rPr>
        <w:t>Сарађује са Стручним активом за развој школског програма и комисијом за ГПРШ у циљу усклађивања тих докумената са Развојним планом.</w:t>
      </w:r>
    </w:p>
    <w:p w:rsidR="001D66E5" w:rsidRPr="005E0BD4" w:rsidRDefault="001D66E5" w:rsidP="001A22CF">
      <w:pPr>
        <w:numPr>
          <w:ilvl w:val="0"/>
          <w:numId w:val="305"/>
        </w:numPr>
        <w:spacing w:line="259" w:lineRule="auto"/>
        <w:rPr>
          <w:rFonts w:ascii="Cambria" w:hAnsi="Cambria" w:cs="Angsana New"/>
          <w:sz w:val="22"/>
          <w:szCs w:val="22"/>
        </w:rPr>
      </w:pPr>
      <w:r w:rsidRPr="005E0BD4">
        <w:rPr>
          <w:rFonts w:ascii="Cambria" w:hAnsi="Cambria" w:cs="Angsana New"/>
          <w:sz w:val="22"/>
          <w:szCs w:val="22"/>
          <w:lang w:val="sr-Cyrl-CS"/>
        </w:rPr>
        <w:t>Сарађује с Тимом за инклузивно образовање у циљу пружања додатне подршке ученицима:</w:t>
      </w:r>
    </w:p>
    <w:p w:rsidR="001D66E5" w:rsidRPr="005E0BD4" w:rsidRDefault="001D66E5" w:rsidP="001A22CF">
      <w:pPr>
        <w:numPr>
          <w:ilvl w:val="1"/>
          <w:numId w:val="305"/>
        </w:numPr>
        <w:spacing w:line="259" w:lineRule="auto"/>
        <w:rPr>
          <w:rFonts w:ascii="Cambria" w:hAnsi="Cambria" w:cs="Angsana New"/>
          <w:b/>
          <w:sz w:val="22"/>
          <w:szCs w:val="22"/>
          <w:lang w:val="sr-Cyrl-CS"/>
        </w:rPr>
      </w:pPr>
      <w:r w:rsidRPr="005E0BD4">
        <w:rPr>
          <w:rFonts w:ascii="Cambria" w:hAnsi="Cambria" w:cs="Angsana New"/>
          <w:b/>
          <w:sz w:val="22"/>
          <w:szCs w:val="22"/>
          <w:lang w:val="sr-Cyrl-CS"/>
        </w:rPr>
        <w:t xml:space="preserve">израда модела програмиране едукације и рехабилитације ученика са сметњама и тешкоћама у развоју; </w:t>
      </w:r>
    </w:p>
    <w:p w:rsidR="001D66E5" w:rsidRPr="005E0BD4" w:rsidRDefault="001D66E5" w:rsidP="001A22CF">
      <w:pPr>
        <w:numPr>
          <w:ilvl w:val="1"/>
          <w:numId w:val="305"/>
        </w:numPr>
        <w:spacing w:line="259" w:lineRule="auto"/>
        <w:rPr>
          <w:rFonts w:ascii="Cambria" w:hAnsi="Cambria" w:cs="Angsana New"/>
          <w:b/>
          <w:sz w:val="22"/>
          <w:szCs w:val="22"/>
          <w:lang w:val="sr-Cyrl-CS"/>
        </w:rPr>
      </w:pPr>
      <w:r w:rsidRPr="005E0BD4">
        <w:rPr>
          <w:rFonts w:ascii="Cambria" w:hAnsi="Cambria" w:cs="Angsana New"/>
          <w:b/>
          <w:sz w:val="22"/>
          <w:szCs w:val="22"/>
          <w:lang w:val="sr-Cyrl-CS"/>
        </w:rPr>
        <w:t>израда инструмената за лонгитудинално праћење индивидуалног напредовања ученика;</w:t>
      </w:r>
    </w:p>
    <w:p w:rsidR="001D66E5" w:rsidRPr="005E0BD4" w:rsidRDefault="001D66E5" w:rsidP="001A22CF">
      <w:pPr>
        <w:numPr>
          <w:ilvl w:val="1"/>
          <w:numId w:val="305"/>
        </w:numPr>
        <w:spacing w:line="259" w:lineRule="auto"/>
        <w:rPr>
          <w:rFonts w:ascii="Cambria" w:hAnsi="Cambria" w:cs="Angsana New"/>
          <w:b/>
          <w:sz w:val="22"/>
          <w:szCs w:val="22"/>
          <w:lang w:val="sr-Cyrl-CS"/>
        </w:rPr>
      </w:pPr>
      <w:r w:rsidRPr="005E0BD4">
        <w:rPr>
          <w:rFonts w:ascii="Cambria" w:hAnsi="Cambria" w:cs="Angsana New"/>
          <w:b/>
          <w:sz w:val="22"/>
          <w:szCs w:val="22"/>
          <w:lang w:val="sr-Cyrl-CS"/>
        </w:rPr>
        <w:t>израда модела инструктивног рада са родитељима.</w:t>
      </w:r>
    </w:p>
    <w:p w:rsidR="001D66E5" w:rsidRPr="005E0BD4" w:rsidRDefault="001D66E5" w:rsidP="001A22CF">
      <w:pPr>
        <w:numPr>
          <w:ilvl w:val="0"/>
          <w:numId w:val="305"/>
        </w:numPr>
        <w:spacing w:line="259" w:lineRule="auto"/>
        <w:rPr>
          <w:rFonts w:ascii="Cambria" w:hAnsi="Cambria" w:cs="Angsana New"/>
          <w:sz w:val="22"/>
          <w:szCs w:val="22"/>
          <w:lang w:val="sr-Cyrl-CS"/>
        </w:rPr>
      </w:pPr>
      <w:r w:rsidRPr="005E0BD4">
        <w:rPr>
          <w:rFonts w:ascii="Cambria" w:hAnsi="Cambria" w:cs="Angsana New"/>
          <w:sz w:val="22"/>
          <w:szCs w:val="22"/>
          <w:lang w:val="sr-Cyrl-CS"/>
        </w:rPr>
        <w:t>Информише Школски одбор, Наставничко веће, Савет родитеља и Ученички парламент о свом раду.</w:t>
      </w:r>
    </w:p>
    <w:p w:rsidR="001D66E5" w:rsidRPr="005E0BD4" w:rsidRDefault="001D66E5" w:rsidP="007875A7">
      <w:pPr>
        <w:spacing w:before="120" w:after="120" w:line="259" w:lineRule="auto"/>
        <w:ind w:firstLine="360"/>
        <w:rPr>
          <w:rFonts w:ascii="Cambria" w:hAnsi="Cambria" w:cs="Angsana New"/>
          <w:i/>
          <w:sz w:val="22"/>
          <w:szCs w:val="22"/>
          <w:lang w:val="hr-HR"/>
        </w:rPr>
      </w:pPr>
      <w:bookmarkStart w:id="361" w:name="_GoBack"/>
      <w:bookmarkEnd w:id="361"/>
      <w:r w:rsidRPr="005E0BD4">
        <w:rPr>
          <w:rFonts w:ascii="Cambria" w:hAnsi="Cambria" w:cs="Angsana New"/>
          <w:i/>
          <w:sz w:val="22"/>
          <w:szCs w:val="22"/>
          <w:lang w:val="sr-Cyrl-CS"/>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7538"/>
      </w:tblGrid>
      <w:tr w:rsidR="001D66E5" w:rsidRPr="005E0BD4" w:rsidTr="005773C1">
        <w:trPr>
          <w:trHeight w:val="859"/>
          <w:tblHeader/>
        </w:trPr>
        <w:tc>
          <w:tcPr>
            <w:tcW w:w="1822" w:type="dxa"/>
            <w:shd w:val="clear" w:color="auto" w:fill="A6A6A6"/>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sr-Cyrl-CS"/>
              </w:rPr>
            </w:pPr>
            <w:r w:rsidRPr="005E0BD4">
              <w:rPr>
                <w:rFonts w:ascii="Cambria" w:eastAsia="Calibri" w:hAnsi="Cambria" w:cs="Angsana New"/>
                <w:b/>
                <w:kern w:val="2"/>
                <w:sz w:val="22"/>
                <w:szCs w:val="22"/>
                <w:lang w:val="sr-Cyrl-CS"/>
              </w:rPr>
              <w:t>МЕСЕЦ</w:t>
            </w:r>
          </w:p>
        </w:tc>
        <w:tc>
          <w:tcPr>
            <w:tcW w:w="7538" w:type="dxa"/>
            <w:shd w:val="clear" w:color="auto" w:fill="A6A6A6"/>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sr-Cyrl-CS"/>
              </w:rPr>
            </w:pPr>
            <w:r w:rsidRPr="005E0BD4">
              <w:rPr>
                <w:rFonts w:ascii="Cambria" w:eastAsia="Calibri" w:hAnsi="Cambria" w:cs="Angsana New"/>
                <w:b/>
                <w:kern w:val="2"/>
                <w:sz w:val="22"/>
                <w:szCs w:val="22"/>
                <w:lang w:val="sr-Cyrl-CS"/>
              </w:rPr>
              <w:t>ПРОГРАМСКИ САДРЖАЈИ-АКТИВНОСТИ</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hAnsi="Cambria"/>
                <w:b/>
                <w:bCs/>
                <w:sz w:val="22"/>
                <w:szCs w:val="22"/>
                <w:lang w:val="hr-HR"/>
              </w:rPr>
              <w:t>VIII/</w:t>
            </w:r>
            <w:r w:rsidRPr="005E0BD4">
              <w:rPr>
                <w:rFonts w:ascii="Cambria" w:hAnsi="Cambria"/>
                <w:b/>
                <w:bCs/>
                <w:sz w:val="22"/>
                <w:szCs w:val="22"/>
              </w:rPr>
              <w:t>IX</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eastAsia="sr-Latn-CS"/>
              </w:rPr>
              <w:t>Конституисање Стручног актива за развојно планирање</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hAnsi="Cambria"/>
                <w:sz w:val="22"/>
                <w:szCs w:val="22"/>
              </w:rPr>
              <w:t>Усвајање извештаја о раду стручног актива за шк. 2018/19</w:t>
            </w:r>
            <w:r w:rsidRPr="005E0BD4">
              <w:rPr>
                <w:rFonts w:ascii="Cambria" w:eastAsia="Calibri" w:hAnsi="Cambria"/>
                <w:kern w:val="2"/>
                <w:sz w:val="22"/>
                <w:szCs w:val="22"/>
                <w:lang w:val="sr-Cyrl-CS" w:eastAsia="sr-Latn-CS"/>
              </w:rPr>
              <w:t xml:space="preserve"> </w:t>
            </w:r>
          </w:p>
          <w:p w:rsidR="001D66E5" w:rsidRPr="005E0BD4" w:rsidRDefault="001D66E5" w:rsidP="001A22CF">
            <w:pPr>
              <w:pStyle w:val="NoSpacing"/>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Израда и усвајање акционог плана за шк. 201</w:t>
            </w:r>
            <w:r w:rsidRPr="005E0BD4">
              <w:rPr>
                <w:rFonts w:ascii="Cambria" w:eastAsia="Calibri" w:hAnsi="Cambria"/>
                <w:kern w:val="2"/>
                <w:sz w:val="22"/>
                <w:szCs w:val="22"/>
                <w:lang w:eastAsia="sr-Latn-CS"/>
              </w:rPr>
              <w:t>9</w:t>
            </w:r>
            <w:r w:rsidRPr="005E0BD4">
              <w:rPr>
                <w:rFonts w:ascii="Cambria" w:eastAsia="Calibri" w:hAnsi="Cambria"/>
                <w:kern w:val="2"/>
                <w:sz w:val="22"/>
                <w:szCs w:val="22"/>
                <w:lang w:val="sr-Cyrl-CS" w:eastAsia="sr-Latn-CS"/>
              </w:rPr>
              <w:t>/</w:t>
            </w:r>
            <w:r w:rsidRPr="005E0BD4">
              <w:rPr>
                <w:rFonts w:ascii="Cambria" w:eastAsia="Calibri" w:hAnsi="Cambria"/>
                <w:kern w:val="2"/>
                <w:sz w:val="22"/>
                <w:szCs w:val="22"/>
                <w:lang w:eastAsia="sr-Latn-CS"/>
              </w:rPr>
              <w:t>20</w:t>
            </w:r>
            <w:r w:rsidRPr="005E0BD4">
              <w:rPr>
                <w:rFonts w:ascii="Cambria" w:eastAsia="Calibri" w:hAnsi="Cambria"/>
                <w:kern w:val="2"/>
                <w:sz w:val="22"/>
                <w:szCs w:val="22"/>
                <w:lang w:val="sr-Cyrl-CS" w:eastAsia="sr-Latn-CS"/>
              </w:rPr>
              <w:t>. годину</w:t>
            </w:r>
          </w:p>
          <w:p w:rsidR="001D66E5" w:rsidRPr="005E0BD4" w:rsidRDefault="001D66E5" w:rsidP="001A22CF">
            <w:pPr>
              <w:pStyle w:val="NoSpacing"/>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Прикупљање и обрада података.</w:t>
            </w:r>
          </w:p>
          <w:p w:rsidR="001D66E5" w:rsidRPr="005E0BD4" w:rsidRDefault="001D66E5" w:rsidP="001A22CF">
            <w:pPr>
              <w:pStyle w:val="NoSpacing"/>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Подела задатака према Акционом плану</w:t>
            </w:r>
          </w:p>
          <w:p w:rsidR="001D66E5" w:rsidRPr="005E0BD4" w:rsidRDefault="001D66E5" w:rsidP="001A22CF">
            <w:pPr>
              <w:pStyle w:val="NoSpacing"/>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rPr>
              <w:t>Унутрашња и спољашња анализа рада установе</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rPr>
              <w:t>Израда плана стручног усавршавања наставника, васпитача, стручних сарадника и директора.</w:t>
            </w:r>
          </w:p>
        </w:tc>
      </w:tr>
      <w:tr w:rsidR="001D66E5" w:rsidRPr="005E0BD4" w:rsidTr="005773C1">
        <w:trPr>
          <w:trHeight w:val="961"/>
        </w:trPr>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rPr>
            </w:pPr>
            <w:r w:rsidRPr="005E0BD4">
              <w:rPr>
                <w:rFonts w:ascii="Cambria" w:eastAsia="Calibri" w:hAnsi="Cambria" w:cs="Angsana New"/>
                <w:b/>
                <w:kern w:val="2"/>
                <w:sz w:val="22"/>
                <w:szCs w:val="22"/>
                <w:lang w:val="hr-HR"/>
              </w:rPr>
              <w:t>X</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hAnsi="Cambria"/>
                <w:sz w:val="22"/>
                <w:szCs w:val="22"/>
                <w:lang w:val="sr-Cyrl-CS"/>
              </w:rPr>
              <w:t>Праћење реализације Мера унапређивања образовно-васпитног рада на основу анализе резултата ученика на завршном испиту</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реализације Мера за 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Договор око учешћа школе у националним и међународним пројектима.</w:t>
            </w:r>
          </w:p>
        </w:tc>
      </w:tr>
      <w:tr w:rsidR="001D66E5" w:rsidRPr="005E0BD4" w:rsidTr="005773C1">
        <w:trPr>
          <w:trHeight w:val="961"/>
        </w:trPr>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rPr>
            </w:pPr>
            <w:r w:rsidRPr="005E0BD4">
              <w:rPr>
                <w:rFonts w:ascii="Cambria" w:eastAsia="Calibri" w:hAnsi="Cambria" w:cs="Angsana New"/>
                <w:b/>
                <w:kern w:val="2"/>
                <w:sz w:val="22"/>
                <w:szCs w:val="22"/>
              </w:rPr>
              <w:t>XI</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rPr>
              <w:t>Праћење реализције Плана укључивања родитеља односно старатеља у рад школе</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реализације Мера за увођење иновативних метода наставе, учења и оцењивања ученика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реализације Мера превенције насиља и повећања сарадње међу ученицима, наставницима и родитељима.</w:t>
            </w:r>
          </w:p>
        </w:tc>
      </w:tr>
      <w:tr w:rsidR="001D66E5" w:rsidRPr="005E0BD4" w:rsidTr="005773C1">
        <w:trPr>
          <w:trHeight w:val="961"/>
        </w:trPr>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XII</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rPr>
              <w:t>Праћење мера усмерених на достизање циљева образовања и васпитања који превазилазе садржај појединих наставних предмета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Мере реализације Плана напредовања и стицања звања наставника, васпитача и стручних сарадника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Израђује акциони план за формирање Ресурс центра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I</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hAnsi="Cambria"/>
                <w:sz w:val="22"/>
                <w:szCs w:val="22"/>
                <w:lang w:val="sr-Cyrl-CS"/>
              </w:rPr>
              <w:t>Израда Плана припреме за завршни испит</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тимског рада наставника и сарадње између стручних већа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rPr>
            </w:pPr>
            <w:r w:rsidRPr="005E0BD4">
              <w:rPr>
                <w:rFonts w:ascii="Cambria" w:eastAsia="Calibri" w:hAnsi="Cambria" w:cs="Angsana New"/>
                <w:b/>
                <w:kern w:val="2"/>
                <w:sz w:val="22"/>
                <w:szCs w:val="22"/>
                <w:lang w:val="hr-HR"/>
              </w:rPr>
              <w:t>II</w:t>
            </w:r>
          </w:p>
        </w:tc>
        <w:tc>
          <w:tcPr>
            <w:tcW w:w="7538" w:type="dxa"/>
          </w:tcPr>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eastAsia="Calibri" w:hAnsi="Cambria"/>
                <w:kern w:val="2"/>
                <w:sz w:val="22"/>
                <w:szCs w:val="22"/>
                <w:lang w:val="sr-Cyrl-CS"/>
              </w:rPr>
              <w:t>Полугодишња анализа рада стручног актива и реализације акционог плана</w:t>
            </w:r>
          </w:p>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eastAsia="Calibri" w:hAnsi="Cambria"/>
                <w:kern w:val="2"/>
                <w:sz w:val="22"/>
                <w:szCs w:val="22"/>
              </w:rPr>
              <w:t>Утврђивање могућих смерница за даљи рад</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III</w:t>
            </w:r>
          </w:p>
        </w:tc>
        <w:tc>
          <w:tcPr>
            <w:tcW w:w="7538" w:type="dxa"/>
          </w:tcPr>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Праћење промоције школе</w:t>
            </w:r>
          </w:p>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Праћење плана сарадње и умрежавања са другим школама и установама</w:t>
            </w:r>
          </w:p>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Праћење пружања додатне подршке редовним школама и предшколским установама</w:t>
            </w:r>
          </w:p>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eastAsia="Calibri" w:hAnsi="Cambria"/>
                <w:kern w:val="2"/>
                <w:sz w:val="22"/>
                <w:szCs w:val="22"/>
                <w:lang w:val="sr-Cyrl-CS"/>
              </w:rPr>
              <w:t>Праћење реализације Мера превенције насиља и повећања сарадње међу ученицима, наставницима и родитељима.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IV</w:t>
            </w:r>
          </w:p>
        </w:tc>
        <w:tc>
          <w:tcPr>
            <w:tcW w:w="7538" w:type="dxa"/>
          </w:tcPr>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Праћење реализације Плана припреме за завршни испит.</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hAnsi="Cambria"/>
                <w:sz w:val="22"/>
                <w:szCs w:val="22"/>
                <w:lang w:val="sr-Cyrl-CS"/>
              </w:rPr>
              <w:t>Праћење сарадње међу запосленима и реализације примера добре праксе</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организације волонтерских акција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V</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реализације Мера за увођење иновативних метода наставе, учења и оцењивања ученика.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реализације Мера превенције осипања ученика</w:t>
            </w:r>
          </w:p>
          <w:p w:rsidR="001D66E5" w:rsidRPr="005E0BD4" w:rsidRDefault="001D66E5" w:rsidP="001A22CF">
            <w:pPr>
              <w:numPr>
                <w:ilvl w:val="0"/>
                <w:numId w:val="308"/>
              </w:numPr>
              <w:ind w:left="320" w:hanging="270"/>
              <w:rPr>
                <w:rFonts w:ascii="Cambria" w:eastAsia="Calibri" w:hAnsi="Cambria"/>
                <w:kern w:val="2"/>
                <w:sz w:val="22"/>
                <w:szCs w:val="22"/>
                <w:lang w:val="sr-Cyrl-CS"/>
              </w:rPr>
            </w:pPr>
            <w:r w:rsidRPr="005E0BD4">
              <w:rPr>
                <w:rFonts w:ascii="Cambria" w:eastAsia="Calibri" w:hAnsi="Cambria"/>
                <w:kern w:val="2"/>
                <w:sz w:val="22"/>
                <w:szCs w:val="22"/>
                <w:lang w:val="sr-Cyrl-CS"/>
              </w:rPr>
              <w:t>Праћење промоције школе у медијском и јавном животу града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hr-HR"/>
              </w:rPr>
            </w:pPr>
            <w:r w:rsidRPr="005E0BD4">
              <w:rPr>
                <w:rFonts w:ascii="Cambria" w:eastAsia="Calibri" w:hAnsi="Cambria" w:cs="Angsana New"/>
                <w:b/>
                <w:kern w:val="2"/>
                <w:sz w:val="22"/>
                <w:szCs w:val="22"/>
                <w:lang w:val="hr-HR"/>
              </w:rPr>
              <w:t>VI</w:t>
            </w:r>
          </w:p>
        </w:tc>
        <w:tc>
          <w:tcPr>
            <w:tcW w:w="7538" w:type="dxa"/>
          </w:tcPr>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Самоевалауција остварености Акционог плана.</w:t>
            </w:r>
          </w:p>
          <w:p w:rsidR="001D66E5" w:rsidRPr="005E0BD4" w:rsidRDefault="001D66E5" w:rsidP="001A22CF">
            <w:pPr>
              <w:numPr>
                <w:ilvl w:val="0"/>
                <w:numId w:val="308"/>
              </w:numPr>
              <w:ind w:left="320" w:hanging="270"/>
              <w:rPr>
                <w:rFonts w:ascii="Cambria" w:hAnsi="Cambria"/>
                <w:sz w:val="22"/>
                <w:szCs w:val="22"/>
                <w:lang w:val="sr-Cyrl-CS"/>
              </w:rPr>
            </w:pPr>
            <w:r w:rsidRPr="005E0BD4">
              <w:rPr>
                <w:rFonts w:ascii="Cambria" w:hAnsi="Cambria"/>
                <w:sz w:val="22"/>
                <w:szCs w:val="22"/>
                <w:lang w:val="sr-Cyrl-CS"/>
              </w:rPr>
              <w:t>Праћење реализације Мера унапређивања образовно-васпитног рада на основу анализе резултата ученика на завршном испиту</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sr-Cyrl-CS"/>
              </w:rPr>
            </w:pPr>
            <w:r w:rsidRPr="005E0BD4">
              <w:rPr>
                <w:rFonts w:ascii="Cambria" w:eastAsia="Calibri" w:hAnsi="Cambria" w:cs="Angsana New"/>
                <w:b/>
                <w:kern w:val="2"/>
                <w:sz w:val="22"/>
                <w:szCs w:val="22"/>
                <w:lang w:val="hr-HR"/>
              </w:rPr>
              <w:t>VIII</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Самоевалуација годишњег плана рада актива.</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Извештавање стручног актива о раду за шк. 201</w:t>
            </w:r>
            <w:r w:rsidRPr="005E0BD4">
              <w:rPr>
                <w:rFonts w:ascii="Cambria" w:eastAsia="Calibri" w:hAnsi="Cambria"/>
                <w:kern w:val="2"/>
                <w:sz w:val="22"/>
                <w:szCs w:val="22"/>
                <w:lang w:eastAsia="sr-Latn-CS"/>
              </w:rPr>
              <w:t>9</w:t>
            </w:r>
            <w:r w:rsidRPr="005E0BD4">
              <w:rPr>
                <w:rFonts w:ascii="Cambria" w:eastAsia="Calibri" w:hAnsi="Cambria"/>
                <w:kern w:val="2"/>
                <w:sz w:val="22"/>
                <w:szCs w:val="22"/>
                <w:lang w:val="sr-Cyrl-CS" w:eastAsia="sr-Latn-CS"/>
              </w:rPr>
              <w:t>/</w:t>
            </w:r>
            <w:r w:rsidRPr="005E0BD4">
              <w:rPr>
                <w:rFonts w:ascii="Cambria" w:eastAsia="Calibri" w:hAnsi="Cambria"/>
                <w:kern w:val="2"/>
                <w:sz w:val="22"/>
                <w:szCs w:val="22"/>
                <w:lang w:eastAsia="sr-Latn-CS"/>
              </w:rPr>
              <w:t>20</w:t>
            </w:r>
            <w:r w:rsidRPr="005E0BD4">
              <w:rPr>
                <w:rFonts w:ascii="Cambria" w:eastAsia="Calibri" w:hAnsi="Cambria"/>
                <w:kern w:val="2"/>
                <w:sz w:val="22"/>
                <w:szCs w:val="22"/>
                <w:lang w:val="sr-Cyrl-CS" w:eastAsia="sr-Latn-CS"/>
              </w:rPr>
              <w:t>. годину.</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Израда Акционог плана за шк. 20</w:t>
            </w:r>
            <w:r w:rsidRPr="005E0BD4">
              <w:rPr>
                <w:rFonts w:ascii="Cambria" w:eastAsia="Calibri" w:hAnsi="Cambria"/>
                <w:kern w:val="2"/>
                <w:sz w:val="22"/>
                <w:szCs w:val="22"/>
                <w:lang w:eastAsia="sr-Latn-CS"/>
              </w:rPr>
              <w:t>20</w:t>
            </w:r>
            <w:r w:rsidRPr="005E0BD4">
              <w:rPr>
                <w:rFonts w:ascii="Cambria" w:eastAsia="Calibri" w:hAnsi="Cambria"/>
                <w:kern w:val="2"/>
                <w:sz w:val="22"/>
                <w:szCs w:val="22"/>
                <w:lang w:val="sr-Cyrl-CS" w:eastAsia="sr-Latn-CS"/>
              </w:rPr>
              <w:t>-2</w:t>
            </w:r>
            <w:r w:rsidRPr="005E0BD4">
              <w:rPr>
                <w:rFonts w:ascii="Cambria" w:eastAsia="Calibri" w:hAnsi="Cambria"/>
                <w:kern w:val="2"/>
                <w:sz w:val="22"/>
                <w:szCs w:val="22"/>
                <w:lang w:eastAsia="sr-Latn-CS"/>
              </w:rPr>
              <w:t>1</w:t>
            </w:r>
            <w:r w:rsidRPr="005E0BD4">
              <w:rPr>
                <w:rFonts w:ascii="Cambria" w:eastAsia="Calibri" w:hAnsi="Cambria"/>
                <w:kern w:val="2"/>
                <w:sz w:val="22"/>
                <w:szCs w:val="22"/>
                <w:lang w:val="sr-Cyrl-CS" w:eastAsia="sr-Latn-CS"/>
              </w:rPr>
              <w:t>. годину.</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hAnsi="Cambria"/>
                <w:sz w:val="22"/>
                <w:szCs w:val="22"/>
                <w:lang w:val="sr-Cyrl-CS"/>
              </w:rPr>
              <w:t>Анализа остварености сарадње са другим стручним органима школе</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Израда плана стручног усавршавања наставника, васпитача и стручних сарадника и директора</w:t>
            </w:r>
          </w:p>
        </w:tc>
      </w:tr>
      <w:tr w:rsidR="001D66E5" w:rsidRPr="005E0BD4" w:rsidTr="005773C1">
        <w:tc>
          <w:tcPr>
            <w:tcW w:w="1822" w:type="dxa"/>
            <w:vAlign w:val="center"/>
          </w:tcPr>
          <w:p w:rsidR="001D66E5" w:rsidRPr="005E0BD4" w:rsidRDefault="001D66E5" w:rsidP="005773C1">
            <w:pPr>
              <w:spacing w:after="160" w:line="259" w:lineRule="auto"/>
              <w:jc w:val="center"/>
              <w:rPr>
                <w:rFonts w:ascii="Cambria" w:eastAsia="Calibri" w:hAnsi="Cambria" w:cs="Angsana New"/>
                <w:b/>
                <w:kern w:val="2"/>
                <w:sz w:val="22"/>
                <w:szCs w:val="22"/>
                <w:lang w:val="sr-Cyrl-CS"/>
              </w:rPr>
            </w:pPr>
            <w:r w:rsidRPr="005E0BD4">
              <w:rPr>
                <w:rFonts w:ascii="Cambria" w:eastAsia="Calibri" w:hAnsi="Cambria" w:cs="Angsana New"/>
                <w:b/>
                <w:kern w:val="2"/>
                <w:sz w:val="22"/>
                <w:szCs w:val="22"/>
                <w:lang w:val="sr-Cyrl-CS"/>
              </w:rPr>
              <w:t>Током године</w:t>
            </w:r>
          </w:p>
        </w:tc>
        <w:tc>
          <w:tcPr>
            <w:tcW w:w="7538" w:type="dxa"/>
          </w:tcPr>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Сарадња са Тимом за заштиту ученика од злостављања и занемаривања у вези доношења мерила</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Сарадња са Стручним активом за развој Школског програма.</w:t>
            </w:r>
          </w:p>
          <w:p w:rsidR="001D66E5" w:rsidRPr="005E0BD4" w:rsidRDefault="001D66E5" w:rsidP="001A22CF">
            <w:pPr>
              <w:numPr>
                <w:ilvl w:val="0"/>
                <w:numId w:val="308"/>
              </w:numPr>
              <w:ind w:left="320" w:hanging="270"/>
              <w:rPr>
                <w:rFonts w:ascii="Cambria" w:hAnsi="Cambria"/>
                <w:i/>
                <w:sz w:val="22"/>
                <w:szCs w:val="22"/>
                <w:lang w:val="sr-Cyrl-CS"/>
              </w:rPr>
            </w:pPr>
            <w:r w:rsidRPr="005E0BD4">
              <w:rPr>
                <w:rFonts w:ascii="Cambria" w:hAnsi="Cambria"/>
                <w:sz w:val="22"/>
                <w:szCs w:val="22"/>
                <w:lang w:val="sr-Cyrl-CS" w:eastAsia="sr-Latn-CS"/>
              </w:rPr>
              <w:t xml:space="preserve">Сарадња са Тимом за инклузивно образовање- и реализацију ИОП-а-препоручивање </w:t>
            </w:r>
            <w:r w:rsidRPr="005E0BD4">
              <w:rPr>
                <w:rFonts w:ascii="Cambria" w:hAnsi="Cambria"/>
                <w:i/>
                <w:sz w:val="22"/>
                <w:szCs w:val="22"/>
                <w:lang w:val="sr-Cyrl-CS"/>
              </w:rPr>
              <w:t>механизама реаговања у приступу развојним проблемима ученицима</w:t>
            </w:r>
            <w:r w:rsidRPr="005E0BD4">
              <w:rPr>
                <w:rFonts w:ascii="Cambria" w:hAnsi="Cambria"/>
                <w:sz w:val="22"/>
                <w:szCs w:val="22"/>
                <w:lang w:val="sr-Cyrl-CS"/>
              </w:rPr>
              <w:t>.</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Учешће и организовање семинарима и едукација планираних Развојним планом.</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Учешће у изради докумената везаних за наставни процес и рад са категоријама ученика (елаборати, планови, програми).</w:t>
            </w:r>
          </w:p>
          <w:p w:rsidR="001D66E5" w:rsidRPr="005E0BD4" w:rsidRDefault="001D66E5" w:rsidP="001A22CF">
            <w:pPr>
              <w:numPr>
                <w:ilvl w:val="0"/>
                <w:numId w:val="308"/>
              </w:numPr>
              <w:ind w:left="320" w:hanging="270"/>
              <w:rPr>
                <w:rFonts w:ascii="Cambria" w:eastAsia="Calibri" w:hAnsi="Cambria"/>
                <w:kern w:val="2"/>
                <w:sz w:val="22"/>
                <w:szCs w:val="22"/>
                <w:lang w:val="sr-Cyrl-CS" w:eastAsia="sr-Latn-CS"/>
              </w:rPr>
            </w:pPr>
            <w:r w:rsidRPr="005E0BD4">
              <w:rPr>
                <w:rFonts w:ascii="Cambria" w:eastAsia="Calibri" w:hAnsi="Cambria"/>
                <w:kern w:val="2"/>
                <w:sz w:val="22"/>
                <w:szCs w:val="22"/>
                <w:lang w:val="sr-Cyrl-CS" w:eastAsia="sr-Latn-CS"/>
              </w:rPr>
              <w:t>Израда пројеката планираних Школским развојним планом.</w:t>
            </w:r>
          </w:p>
        </w:tc>
      </w:tr>
    </w:tbl>
    <w:p w:rsidR="009F654D" w:rsidRPr="00063228" w:rsidRDefault="009F654D" w:rsidP="00063228">
      <w:pPr>
        <w:pStyle w:val="Heading2"/>
        <w:spacing w:before="360" w:after="240"/>
        <w:ind w:left="990" w:hanging="990"/>
        <w:rPr>
          <w:rFonts w:ascii="Verdana" w:hAnsi="Verdana"/>
          <w:i w:val="0"/>
          <w:sz w:val="32"/>
          <w:szCs w:val="32"/>
          <w:lang w:val="hr-HR"/>
        </w:rPr>
      </w:pPr>
      <w:bookmarkStart w:id="362" w:name="_Toc20049456"/>
      <w:r w:rsidRPr="00063228">
        <w:rPr>
          <w:rFonts w:ascii="Verdana" w:hAnsi="Verdana"/>
          <w:i w:val="0"/>
          <w:sz w:val="32"/>
          <w:szCs w:val="32"/>
          <w:lang w:val="ru-RU"/>
        </w:rPr>
        <w:t>6.1</w:t>
      </w:r>
      <w:r w:rsidR="00B65C7D" w:rsidRPr="00063228">
        <w:rPr>
          <w:rFonts w:ascii="Verdana" w:hAnsi="Verdana"/>
          <w:i w:val="0"/>
          <w:sz w:val="32"/>
          <w:szCs w:val="32"/>
          <w:lang w:val="ru-RU"/>
        </w:rPr>
        <w:t>1</w:t>
      </w:r>
      <w:r w:rsidRPr="00063228">
        <w:rPr>
          <w:rFonts w:ascii="Verdana" w:hAnsi="Verdana"/>
          <w:i w:val="0"/>
          <w:sz w:val="32"/>
          <w:szCs w:val="32"/>
          <w:lang w:val="ru-RU"/>
        </w:rPr>
        <w:t>. СТРУЧНИ АКТИВ ЗА РАЗВОЈ ШКОЛСКОГ ПРОГРАМА</w:t>
      </w:r>
      <w:bookmarkEnd w:id="356"/>
      <w:bookmarkEnd w:id="357"/>
      <w:bookmarkEnd w:id="358"/>
      <w:bookmarkEnd w:id="359"/>
      <w:bookmarkEnd w:id="360"/>
      <w:bookmarkEnd w:id="362"/>
    </w:p>
    <w:p w:rsidR="00A93F9C" w:rsidRPr="005E0BD4" w:rsidRDefault="00A93F9C" w:rsidP="00A93F9C">
      <w:pPr>
        <w:spacing w:before="120" w:after="120"/>
        <w:rPr>
          <w:rFonts w:ascii="Cambria" w:hAnsi="Cambria"/>
          <w:i/>
          <w:sz w:val="22"/>
          <w:szCs w:val="22"/>
        </w:rPr>
      </w:pPr>
      <w:bookmarkStart w:id="363" w:name="_Toc271464496"/>
      <w:bookmarkStart w:id="364" w:name="_Toc271470007"/>
      <w:bookmarkStart w:id="365" w:name="_Toc334821190"/>
      <w:bookmarkStart w:id="366" w:name="_Toc366719038"/>
      <w:bookmarkStart w:id="367" w:name="_Toc366719479"/>
      <w:r w:rsidRPr="005E0BD4">
        <w:rPr>
          <w:rFonts w:ascii="Cambria" w:hAnsi="Cambria"/>
          <w:i/>
          <w:sz w:val="22"/>
          <w:szCs w:val="22"/>
        </w:rPr>
        <w:t>Основни циљеви актива су:</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утврђује предлог Школског програма и анекса на основу прикупљених мишљења стручних већа, актива и тимова;</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прати реализацију Школског програма и иновира поједине његове делове током остваривања;</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утврђује предлог Годишњег плана рада школе;</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утврђује предлог Годишњег плана стручног усавршавања запослених;</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предузима мере за јединствен и усклађен рад са децом и ученицима у процесу образовања и васпитања као и решавање других стручних питања;</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стара се о осугурању и унапређењу квалитета образовног-васпитног рада школе</w:t>
      </w:r>
    </w:p>
    <w:p w:rsidR="00A93F9C" w:rsidRPr="005E0BD4" w:rsidRDefault="00A93F9C" w:rsidP="00A93F9C">
      <w:pPr>
        <w:tabs>
          <w:tab w:val="num" w:pos="720"/>
        </w:tabs>
        <w:spacing w:before="120" w:after="120"/>
        <w:ind w:left="720"/>
        <w:rPr>
          <w:rFonts w:ascii="Cambria" w:hAnsi="Cambria"/>
          <w:i/>
          <w:sz w:val="22"/>
          <w:szCs w:val="22"/>
        </w:rPr>
      </w:pPr>
      <w:r w:rsidRPr="005E0BD4">
        <w:rPr>
          <w:rFonts w:ascii="Cambria" w:hAnsi="Cambria"/>
          <w:i/>
          <w:sz w:val="22"/>
          <w:szCs w:val="22"/>
        </w:rPr>
        <w:t>Задаџи:</w:t>
      </w:r>
    </w:p>
    <w:p w:rsidR="00A93F9C" w:rsidRPr="005E0BD4" w:rsidRDefault="00A93F9C" w:rsidP="00A354F4">
      <w:pPr>
        <w:numPr>
          <w:ilvl w:val="0"/>
          <w:numId w:val="86"/>
        </w:numPr>
        <w:spacing w:before="120"/>
        <w:rPr>
          <w:rFonts w:ascii="Cambria" w:hAnsi="Cambria"/>
          <w:sz w:val="22"/>
          <w:szCs w:val="22"/>
        </w:rPr>
      </w:pPr>
      <w:r w:rsidRPr="005E0BD4">
        <w:rPr>
          <w:rFonts w:ascii="Cambria" w:hAnsi="Cambria"/>
          <w:sz w:val="22"/>
          <w:szCs w:val="22"/>
        </w:rPr>
        <w:t>прикупља и припрема материјала за израду школског програма и његове анексе као и материјале за израду Годишњи плана рада школе;</w:t>
      </w:r>
    </w:p>
    <w:p w:rsidR="00A93F9C" w:rsidRPr="005E0BD4" w:rsidRDefault="00A93F9C" w:rsidP="00A354F4">
      <w:pPr>
        <w:pStyle w:val="NoSpacing"/>
        <w:numPr>
          <w:ilvl w:val="0"/>
          <w:numId w:val="86"/>
        </w:numPr>
        <w:rPr>
          <w:rFonts w:ascii="Cambria" w:hAnsi="Cambria"/>
          <w:sz w:val="22"/>
          <w:szCs w:val="22"/>
        </w:rPr>
      </w:pPr>
      <w:r w:rsidRPr="005E0BD4">
        <w:rPr>
          <w:rFonts w:ascii="Cambria" w:hAnsi="Cambria"/>
          <w:sz w:val="22"/>
          <w:szCs w:val="22"/>
        </w:rPr>
        <w:t>разматра реализацију Школског програма по његовим сегментима;</w:t>
      </w:r>
    </w:p>
    <w:p w:rsidR="00A93F9C" w:rsidRPr="005E0BD4" w:rsidRDefault="00A93F9C" w:rsidP="00A93F9C">
      <w:pPr>
        <w:numPr>
          <w:ilvl w:val="0"/>
          <w:numId w:val="43"/>
        </w:numPr>
        <w:tabs>
          <w:tab w:val="num" w:pos="720"/>
        </w:tabs>
        <w:ind w:hanging="360"/>
        <w:rPr>
          <w:rFonts w:ascii="Cambria" w:hAnsi="Cambria"/>
          <w:sz w:val="22"/>
          <w:szCs w:val="22"/>
        </w:rPr>
      </w:pPr>
      <w:r w:rsidRPr="005E0BD4">
        <w:rPr>
          <w:rFonts w:ascii="Cambria" w:hAnsi="Cambria"/>
          <w:sz w:val="22"/>
          <w:szCs w:val="22"/>
        </w:rPr>
        <w:t>стална сарадња са Тимом за инклузивно образовање; стручним активом за развојно планирање и стручним већима ради прибављања материјала и мишљења у циљу израде и реализације Школског програма;</w:t>
      </w:r>
    </w:p>
    <w:p w:rsidR="00A93F9C" w:rsidRPr="005E0BD4" w:rsidRDefault="00A93F9C" w:rsidP="00A93F9C">
      <w:pPr>
        <w:numPr>
          <w:ilvl w:val="0"/>
          <w:numId w:val="43"/>
        </w:numPr>
        <w:tabs>
          <w:tab w:val="num" w:pos="720"/>
        </w:tabs>
        <w:ind w:hanging="360"/>
        <w:rPr>
          <w:rFonts w:ascii="Cambria" w:hAnsi="Cambria"/>
          <w:sz w:val="22"/>
          <w:szCs w:val="22"/>
        </w:rPr>
      </w:pPr>
      <w:r w:rsidRPr="005E0BD4">
        <w:rPr>
          <w:rFonts w:ascii="Cambria" w:hAnsi="Cambria"/>
          <w:sz w:val="22"/>
          <w:szCs w:val="22"/>
        </w:rPr>
        <w:t>упознаје запослене са законском регулативом и начелима израде Школског програма;</w:t>
      </w:r>
    </w:p>
    <w:p w:rsidR="00A93F9C" w:rsidRPr="005E0BD4" w:rsidRDefault="00A93F9C" w:rsidP="00A93F9C">
      <w:pPr>
        <w:numPr>
          <w:ilvl w:val="0"/>
          <w:numId w:val="43"/>
        </w:numPr>
        <w:tabs>
          <w:tab w:val="num" w:pos="720"/>
        </w:tabs>
        <w:ind w:hanging="360"/>
        <w:rPr>
          <w:rFonts w:ascii="Cambria" w:hAnsi="Cambria"/>
          <w:sz w:val="22"/>
          <w:szCs w:val="22"/>
        </w:rPr>
      </w:pPr>
      <w:r w:rsidRPr="005E0BD4">
        <w:rPr>
          <w:rFonts w:ascii="Cambria" w:hAnsi="Cambria"/>
          <w:sz w:val="22"/>
          <w:szCs w:val="22"/>
        </w:rPr>
        <w:t>брине о усклађености Школског програма са Годишњим планом рада школе, Развојним планом и индивидуалним образовним плановима додатне подршке;</w:t>
      </w:r>
    </w:p>
    <w:p w:rsidR="00A93F9C" w:rsidRPr="005E0BD4" w:rsidRDefault="00A93F9C" w:rsidP="00A93F9C">
      <w:pPr>
        <w:numPr>
          <w:ilvl w:val="0"/>
          <w:numId w:val="43"/>
        </w:numPr>
        <w:tabs>
          <w:tab w:val="clear" w:pos="0"/>
        </w:tabs>
        <w:ind w:hanging="360"/>
        <w:rPr>
          <w:rFonts w:ascii="Cambria" w:hAnsi="Cambria"/>
          <w:sz w:val="22"/>
          <w:szCs w:val="22"/>
        </w:rPr>
      </w:pPr>
      <w:r w:rsidRPr="005E0BD4">
        <w:rPr>
          <w:rFonts w:ascii="Cambria" w:hAnsi="Cambria"/>
          <w:sz w:val="22"/>
          <w:szCs w:val="22"/>
        </w:rPr>
        <w:t>преставља Школски и Припремни програм Наставничком већу, Савету родитеља и Школском одбору;</w:t>
      </w:r>
    </w:p>
    <w:p w:rsidR="00A93F9C" w:rsidRPr="005E0BD4" w:rsidRDefault="00A93F9C" w:rsidP="00A93F9C">
      <w:pPr>
        <w:numPr>
          <w:ilvl w:val="0"/>
          <w:numId w:val="43"/>
        </w:numPr>
        <w:tabs>
          <w:tab w:val="clear" w:pos="0"/>
        </w:tabs>
        <w:ind w:hanging="360"/>
        <w:rPr>
          <w:rFonts w:ascii="Cambria" w:hAnsi="Cambria"/>
          <w:sz w:val="22"/>
          <w:szCs w:val="22"/>
        </w:rPr>
      </w:pPr>
      <w:r w:rsidRPr="005E0BD4">
        <w:rPr>
          <w:rFonts w:ascii="Cambria" w:hAnsi="Cambria"/>
          <w:sz w:val="22"/>
          <w:szCs w:val="22"/>
        </w:rPr>
        <w:t>саветодавни и консултативни рад са запосленим у погледу реализације и иновирања Школског програма и реализације Годишњег плана рада школе.</w:t>
      </w:r>
    </w:p>
    <w:p w:rsidR="00A93F9C" w:rsidRPr="005E0BD4" w:rsidRDefault="00A93F9C" w:rsidP="00A93F9C">
      <w:pPr>
        <w:spacing w:before="120"/>
        <w:rPr>
          <w:rFonts w:ascii="Cambria" w:hAnsi="Cambria"/>
          <w:sz w:val="22"/>
          <w:szCs w:val="22"/>
          <w:lang w:val="sr-Cyrl-CS"/>
        </w:rPr>
      </w:pPr>
      <w:r w:rsidRPr="005E0BD4">
        <w:rPr>
          <w:rFonts w:ascii="Cambria" w:hAnsi="Cambria"/>
          <w:sz w:val="22"/>
          <w:szCs w:val="22"/>
          <w:lang w:val="sr-Cyrl-CS"/>
        </w:rPr>
        <w:t>Начела израде Школског програма засноване су на основу Закона о основама система образовања и васпитања као и Закона о основном образовању и васпитању.</w:t>
      </w:r>
    </w:p>
    <w:p w:rsidR="00A93F9C" w:rsidRPr="005E0BD4" w:rsidRDefault="00A93F9C" w:rsidP="00A93F9C">
      <w:pPr>
        <w:spacing w:before="120" w:after="120"/>
        <w:rPr>
          <w:rFonts w:ascii="Cambria" w:hAnsi="Cambria"/>
          <w:i/>
          <w:iCs/>
          <w:sz w:val="22"/>
          <w:szCs w:val="22"/>
        </w:rPr>
      </w:pPr>
      <w:r w:rsidRPr="005E0BD4">
        <w:rPr>
          <w:rFonts w:ascii="Cambria" w:hAnsi="Cambria"/>
          <w:i/>
          <w:iCs/>
          <w:sz w:val="22"/>
          <w:szCs w:val="22"/>
        </w:rPr>
        <w:t>Годишњи програм рада:</w:t>
      </w:r>
    </w:p>
    <w:tbl>
      <w:tblPr>
        <w:tblW w:w="0" w:type="auto"/>
        <w:tblInd w:w="108" w:type="dxa"/>
        <w:tblLook w:val="0000"/>
      </w:tblPr>
      <w:tblGrid>
        <w:gridCol w:w="1980"/>
        <w:gridCol w:w="7380"/>
      </w:tblGrid>
      <w:tr w:rsidR="00A93F9C" w:rsidRPr="005E0BD4" w:rsidTr="00174EA1">
        <w:trPr>
          <w:trHeight w:val="633"/>
          <w:tblHeader/>
        </w:trPr>
        <w:tc>
          <w:tcPr>
            <w:tcW w:w="198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МЕСЕЦ</w:t>
            </w:r>
          </w:p>
        </w:tc>
        <w:tc>
          <w:tcPr>
            <w:tcW w:w="738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ЗАДАЦИ-АКТИВНОСТИ</w:t>
            </w:r>
          </w:p>
        </w:tc>
      </w:tr>
      <w:tr w:rsidR="00A93F9C" w:rsidRPr="005E0BD4" w:rsidTr="00174EA1">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lang w:val="hr-HR"/>
              </w:rPr>
              <w:t>VIII/</w:t>
            </w:r>
            <w:r w:rsidRPr="005E0BD4">
              <w:rPr>
                <w:rFonts w:ascii="Cambria" w:hAnsi="Cambria"/>
                <w:b/>
                <w:bCs/>
                <w:sz w:val="22"/>
                <w:szCs w:val="22"/>
              </w:rPr>
              <w:t>IX</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Усвајање извештаја о раду стручног актива за шк. 2018/19.</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Избор председника актива.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Израда и усвајање плана рада стручног актива за шк. 2019/2020.</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 xml:space="preserve">Припрема материјала и прибављање мишљења за израду Годишњег </w:t>
            </w:r>
            <w:r w:rsidRPr="005E0BD4">
              <w:rPr>
                <w:rFonts w:ascii="Cambria" w:hAnsi="Cambria"/>
                <w:sz w:val="22"/>
                <w:szCs w:val="22"/>
                <w:lang w:val="sr-Cyrl-CS"/>
              </w:rPr>
              <w:t>плана рада школе з</w:t>
            </w:r>
            <w:r w:rsidRPr="005E0BD4">
              <w:rPr>
                <w:rFonts w:ascii="Cambria" w:hAnsi="Cambria"/>
                <w:sz w:val="22"/>
                <w:szCs w:val="22"/>
              </w:rPr>
              <w:t>а 2019/20. у сарадњи са стручним већима, активима и тимовима школе.</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Израда плана сарадње са Тимом за инклузивно образовање везане за израду, праћење реализације и евалуацоију ИОП-а, Израда плана сарадње са Стручним активом за развојно планирање и стручних већима и тимовима.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Упознавање са новим Правилником о стандардима квалитета рада установе.</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Припрема материјала за израду Годишењег плана стручног усавршавања.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Припрема материјала за израду Годишњег плана рада школе.</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Израда образаца глобалних и оперативних планова као и личних портфолија и извештаја о стручном усавршавању.</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Израда плана помоћи тимовима за израду индивидуалних програма, према посебним потребама ученика.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Упознавање чланова актива са законском регултивом и начелима израде школског програма.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Разматрање резултата иницијалних тестова знања на основу прибављених мишљења стручних већа у циљу изналажења механизама за реализацију Школског програма.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Пружање помоћи наставницима у изради глобалних и оперативних планова редовне, допунске и додатне наставе и ваннаставних активности у складу са Школским програмом.</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Утврђивање потреба запослених за стручним усвршавањем.</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Разматрање усавршавања методичке праксе наставника у наставном процесу.</w:t>
            </w:r>
          </w:p>
        </w:tc>
      </w:tr>
      <w:tr w:rsidR="00A93F9C" w:rsidRPr="005E0BD4" w:rsidTr="00174EA1">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X</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Анализа узрасних карактеристика у процесу психофизичког развоја за живот и рад у школи у односу на постављење активности и задатке Школског програма.</w:t>
            </w:r>
          </w:p>
          <w:p w:rsidR="00A93F9C" w:rsidRPr="005E0BD4" w:rsidRDefault="00A93F9C" w:rsidP="00A93F9C">
            <w:pPr>
              <w:numPr>
                <w:ilvl w:val="0"/>
                <w:numId w:val="42"/>
              </w:numPr>
              <w:tabs>
                <w:tab w:val="clear" w:pos="720"/>
              </w:tabs>
              <w:ind w:left="432"/>
              <w:jc w:val="both"/>
              <w:rPr>
                <w:rFonts w:ascii="Cambria" w:hAnsi="Cambria"/>
                <w:sz w:val="22"/>
                <w:szCs w:val="22"/>
              </w:rPr>
            </w:pPr>
            <w:r w:rsidRPr="005E0BD4">
              <w:rPr>
                <w:rFonts w:ascii="Cambria" w:hAnsi="Cambria"/>
                <w:sz w:val="22"/>
                <w:szCs w:val="22"/>
              </w:rPr>
              <w:t>Разматрање примене стандарда образовања ученика првог и другог циклуса.</w:t>
            </w:r>
          </w:p>
        </w:tc>
      </w:tr>
      <w:tr w:rsidR="00A93F9C" w:rsidRPr="005E0BD4" w:rsidTr="00A93F9C">
        <w:trPr>
          <w:trHeight w:val="588"/>
        </w:trPr>
        <w:tc>
          <w:tcPr>
            <w:tcW w:w="198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XI/ XII</w:t>
            </w:r>
          </w:p>
        </w:tc>
        <w:tc>
          <w:tcPr>
            <w:tcW w:w="738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Разматрање остварености школског програма по разредима, наставним предметима и додатним деловима за први класификациони период.</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Разматрање и утврђивање потребних механизима и мера за реализацију и иновацију Школског програма.</w:t>
            </w:r>
          </w:p>
          <w:p w:rsidR="00A93F9C" w:rsidRPr="005E0BD4" w:rsidRDefault="00A93F9C" w:rsidP="00A93F9C">
            <w:pPr>
              <w:numPr>
                <w:ilvl w:val="0"/>
                <w:numId w:val="42"/>
              </w:numPr>
              <w:tabs>
                <w:tab w:val="clear" w:pos="720"/>
              </w:tabs>
              <w:ind w:left="432"/>
              <w:rPr>
                <w:rFonts w:ascii="Cambria" w:hAnsi="Cambria"/>
                <w:sz w:val="22"/>
                <w:szCs w:val="22"/>
                <w:lang w:val="sr-Cyrl-CS"/>
              </w:rPr>
            </w:pPr>
            <w:r w:rsidRPr="005E0BD4">
              <w:rPr>
                <w:rFonts w:ascii="Cambria" w:hAnsi="Cambria"/>
                <w:sz w:val="22"/>
                <w:szCs w:val="22"/>
                <w:lang w:val="sr-Cyrl-CS"/>
              </w:rPr>
              <w:t>Анализа хоризонталне и вертикалне корелације у оквиру предмета и између различитих наставних предмета.</w:t>
            </w:r>
          </w:p>
          <w:p w:rsidR="00A93F9C" w:rsidRPr="005E0BD4" w:rsidRDefault="00A93F9C" w:rsidP="00A93F9C">
            <w:pPr>
              <w:numPr>
                <w:ilvl w:val="0"/>
                <w:numId w:val="42"/>
              </w:numPr>
              <w:tabs>
                <w:tab w:val="clear" w:pos="720"/>
              </w:tabs>
              <w:ind w:left="432"/>
              <w:rPr>
                <w:rFonts w:ascii="Cambria" w:hAnsi="Cambria"/>
                <w:sz w:val="22"/>
                <w:szCs w:val="22"/>
                <w:lang w:val="sr-Cyrl-CS"/>
              </w:rPr>
            </w:pPr>
            <w:r w:rsidRPr="005E0BD4">
              <w:rPr>
                <w:rFonts w:ascii="Cambria" w:hAnsi="Cambria"/>
                <w:sz w:val="22"/>
                <w:szCs w:val="22"/>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tc>
      </w:tr>
      <w:tr w:rsidR="00A93F9C" w:rsidRPr="005E0BD4" w:rsidTr="00174EA1">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I</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 xml:space="preserve">Припрема за учешће у оквиру семинара ''Дани дефектолога''-одабир теме и проблематике истраживачког рада. </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Договор око израде истраживачког рада за „Дане дефектолога“/прикупљање података и материјала, подела задужења, одређивање видова сарадње са другим стручним органима.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Разматрање остварености школског програма по разредима, наставним предметима и додатним деловима за крај првог полугодишта и утврђивање потребних механизама за остварене програмских садржаја.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Разматрање остваривања додатне подршке и остваривања начина прилагођавања рада и услова као и прилагођавање циљева , исхода и садржаја наставних програма ( ИОП1 и ИОП2).</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Анализа рада актива у првом полугодишту.</w:t>
            </w:r>
          </w:p>
        </w:tc>
      </w:tr>
      <w:tr w:rsidR="00A93F9C" w:rsidRPr="005E0BD4" w:rsidTr="00174EA1">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II</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Пријава и израда рада за „Дане дефектолога“.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Учешће и излагање рада на „Данима дефектолога“.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Разматрање сарадње школе са факултетима, са локалном самоуправом и родитељима.</w:t>
            </w:r>
          </w:p>
        </w:tc>
      </w:tr>
      <w:tr w:rsidR="00FC7497" w:rsidRPr="005E0BD4" w:rsidTr="00174EA1">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C7497" w:rsidRPr="005E0BD4" w:rsidRDefault="00FC7497" w:rsidP="00174EA1">
            <w:pPr>
              <w:jc w:val="center"/>
              <w:rPr>
                <w:rFonts w:ascii="Cambria" w:hAnsi="Cambria"/>
                <w:b/>
                <w:bCs/>
                <w:sz w:val="22"/>
                <w:szCs w:val="22"/>
              </w:rPr>
            </w:pPr>
            <w:r w:rsidRPr="00FC7497">
              <w:rPr>
                <w:rFonts w:ascii="Cambria" w:hAnsi="Cambria"/>
                <w:b/>
                <w:bCs/>
                <w:sz w:val="22"/>
                <w:szCs w:val="22"/>
              </w:rPr>
              <w:t>III/ IV</w:t>
            </w:r>
          </w:p>
        </w:tc>
        <w:tc>
          <w:tcPr>
            <w:tcW w:w="7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C7497" w:rsidRPr="00FC7497" w:rsidRDefault="00FC7497" w:rsidP="001A22CF">
            <w:pPr>
              <w:numPr>
                <w:ilvl w:val="0"/>
                <w:numId w:val="341"/>
              </w:numPr>
              <w:ind w:left="432"/>
              <w:rPr>
                <w:rFonts w:ascii="Cambria" w:hAnsi="Cambria"/>
                <w:sz w:val="22"/>
                <w:szCs w:val="22"/>
              </w:rPr>
            </w:pPr>
            <w:r w:rsidRPr="00FC7497">
              <w:rPr>
                <w:rFonts w:ascii="Cambria" w:hAnsi="Cambria"/>
                <w:sz w:val="22"/>
                <w:szCs w:val="22"/>
              </w:rPr>
              <w:t>Разматрање остварености школског програма по разредима, наставним предметима и додатним деловима за трећи класификациони период.</w:t>
            </w:r>
          </w:p>
          <w:p w:rsidR="00FC7497" w:rsidRPr="00FC7497" w:rsidRDefault="00FC7497" w:rsidP="00FC7497">
            <w:pPr>
              <w:numPr>
                <w:ilvl w:val="0"/>
                <w:numId w:val="42"/>
              </w:numPr>
              <w:tabs>
                <w:tab w:val="clear" w:pos="720"/>
              </w:tabs>
              <w:ind w:left="432"/>
              <w:rPr>
                <w:rFonts w:ascii="Cambria" w:hAnsi="Cambria"/>
                <w:sz w:val="22"/>
                <w:szCs w:val="22"/>
                <w:lang w:val="sr-Cyrl-CS"/>
              </w:rPr>
            </w:pPr>
            <w:r w:rsidRPr="00FC7497">
              <w:rPr>
                <w:rFonts w:ascii="Cambria" w:hAnsi="Cambria"/>
                <w:sz w:val="22"/>
                <w:szCs w:val="22"/>
                <w:lang w:val="sr-Cyrl-CS"/>
              </w:rPr>
              <w:t>Анализа хоризонталне и вертикалне корелације у оквиру предмета и између различитих наставних предмета.</w:t>
            </w:r>
          </w:p>
          <w:p w:rsidR="00FC7497" w:rsidRPr="00FC7497" w:rsidRDefault="00FC7497" w:rsidP="00FC7497">
            <w:pPr>
              <w:numPr>
                <w:ilvl w:val="0"/>
                <w:numId w:val="42"/>
              </w:numPr>
              <w:tabs>
                <w:tab w:val="clear" w:pos="720"/>
              </w:tabs>
              <w:ind w:left="432"/>
              <w:rPr>
                <w:rFonts w:ascii="Cambria" w:hAnsi="Cambria"/>
                <w:sz w:val="22"/>
                <w:szCs w:val="22"/>
                <w:lang w:val="sr-Cyrl-CS"/>
              </w:rPr>
            </w:pPr>
            <w:r w:rsidRPr="00FC7497">
              <w:rPr>
                <w:rFonts w:ascii="Cambria" w:hAnsi="Cambria"/>
                <w:sz w:val="22"/>
                <w:szCs w:val="22"/>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p w:rsidR="00FC7497" w:rsidRPr="00FC7497" w:rsidRDefault="00FC7497" w:rsidP="00FC7497">
            <w:pPr>
              <w:numPr>
                <w:ilvl w:val="0"/>
                <w:numId w:val="42"/>
              </w:numPr>
              <w:tabs>
                <w:tab w:val="clear" w:pos="720"/>
              </w:tabs>
              <w:ind w:left="432"/>
              <w:rPr>
                <w:rFonts w:ascii="Cambria" w:hAnsi="Cambria"/>
                <w:sz w:val="22"/>
                <w:szCs w:val="22"/>
              </w:rPr>
            </w:pPr>
            <w:r w:rsidRPr="00FC7497">
              <w:rPr>
                <w:rFonts w:ascii="Cambria" w:hAnsi="Cambria"/>
                <w:sz w:val="22"/>
                <w:szCs w:val="22"/>
                <w:lang w:val="sr-Cyrl-CS"/>
              </w:rPr>
              <w:t>Систематско праћење и процењивање квалитета програма засновано на образовним стандардима и постигнућима ученика.</w:t>
            </w:r>
          </w:p>
          <w:p w:rsidR="00FC7497" w:rsidRPr="00FC7497" w:rsidRDefault="00FC7497" w:rsidP="00FC7497">
            <w:pPr>
              <w:numPr>
                <w:ilvl w:val="0"/>
                <w:numId w:val="42"/>
              </w:numPr>
              <w:tabs>
                <w:tab w:val="clear" w:pos="720"/>
              </w:tabs>
              <w:ind w:left="432"/>
              <w:rPr>
                <w:rFonts w:ascii="Cambria" w:hAnsi="Cambria"/>
                <w:sz w:val="22"/>
                <w:szCs w:val="22"/>
              </w:rPr>
            </w:pPr>
            <w:r w:rsidRPr="00FC7497">
              <w:rPr>
                <w:rFonts w:ascii="Cambria" w:hAnsi="Cambria"/>
                <w:sz w:val="22"/>
                <w:szCs w:val="22"/>
                <w:lang w:val="sr-Cyrl-CS"/>
              </w:rPr>
              <w:t>Израда програма и елабората у сккладу са Развојним планом установе.</w:t>
            </w:r>
          </w:p>
        </w:tc>
      </w:tr>
      <w:tr w:rsidR="00A93F9C" w:rsidRPr="005E0BD4" w:rsidTr="00174EA1">
        <w:trPr>
          <w:trHeight w:val="2743"/>
        </w:trPr>
        <w:tc>
          <w:tcPr>
            <w:tcW w:w="19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A93F9C" w:rsidRPr="005E0BD4" w:rsidRDefault="00A93F9C" w:rsidP="00174EA1">
            <w:pPr>
              <w:jc w:val="center"/>
              <w:rPr>
                <w:rFonts w:ascii="Cambria" w:hAnsi="Cambria"/>
                <w:sz w:val="22"/>
                <w:szCs w:val="22"/>
              </w:rPr>
            </w:pPr>
            <w:r w:rsidRPr="005E0BD4">
              <w:rPr>
                <w:rFonts w:ascii="Cambria" w:hAnsi="Cambria"/>
                <w:b/>
                <w:bCs/>
                <w:sz w:val="22"/>
                <w:szCs w:val="22"/>
              </w:rPr>
              <w:t>V/ VI</w:t>
            </w:r>
          </w:p>
        </w:tc>
        <w:tc>
          <w:tcPr>
            <w:tcW w:w="73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Разматрање предлога Анекса Школског програма  за трећи, седми и нове предмете у осмом разреду на основу прибављеног мишљења стручних већа, актива и тимова.</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 xml:space="preserve">Разматрање остварености школског програма по разредима, наставним предметима и додатним деловима за крај школске године. </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lang w:val="sr-Cyrl-CS"/>
              </w:rPr>
              <w:t>Анализа остварености сарадње са другим стручним органима школе.</w:t>
            </w:r>
          </w:p>
          <w:p w:rsidR="00A93F9C" w:rsidRPr="005E0BD4" w:rsidRDefault="00A93F9C" w:rsidP="00A93F9C">
            <w:pPr>
              <w:numPr>
                <w:ilvl w:val="0"/>
                <w:numId w:val="42"/>
              </w:numPr>
              <w:tabs>
                <w:tab w:val="clear" w:pos="720"/>
              </w:tabs>
              <w:ind w:left="432"/>
              <w:rPr>
                <w:rFonts w:ascii="Cambria" w:hAnsi="Cambria"/>
                <w:sz w:val="22"/>
                <w:szCs w:val="22"/>
              </w:rPr>
            </w:pPr>
            <w:r w:rsidRPr="005E0BD4">
              <w:rPr>
                <w:rFonts w:ascii="Cambria" w:hAnsi="Cambria"/>
                <w:sz w:val="22"/>
                <w:szCs w:val="22"/>
              </w:rPr>
              <w:t>Анализа рада стручног актива и припрема извештаја рада стручног актива</w:t>
            </w:r>
          </w:p>
        </w:tc>
      </w:tr>
    </w:tbl>
    <w:p w:rsidR="00A93F9C" w:rsidRPr="00FE6644" w:rsidRDefault="00A93F9C" w:rsidP="00A93F9C"/>
    <w:p w:rsidR="0039265D" w:rsidRPr="00063228" w:rsidRDefault="009F654D" w:rsidP="00816526">
      <w:pPr>
        <w:pStyle w:val="Heading2"/>
        <w:spacing w:after="240"/>
        <w:rPr>
          <w:rFonts w:ascii="Verdana" w:hAnsi="Verdana"/>
          <w:i w:val="0"/>
          <w:sz w:val="32"/>
          <w:szCs w:val="32"/>
        </w:rPr>
      </w:pPr>
      <w:bookmarkStart w:id="368" w:name="_Toc20049457"/>
      <w:r w:rsidRPr="00063228">
        <w:rPr>
          <w:rFonts w:ascii="Verdana" w:hAnsi="Verdana"/>
          <w:i w:val="0"/>
          <w:sz w:val="32"/>
          <w:szCs w:val="32"/>
        </w:rPr>
        <w:t>6.1</w:t>
      </w:r>
      <w:r w:rsidR="00ED1B77" w:rsidRPr="00063228">
        <w:rPr>
          <w:rFonts w:ascii="Verdana" w:hAnsi="Verdana"/>
          <w:i w:val="0"/>
          <w:sz w:val="32"/>
          <w:szCs w:val="32"/>
        </w:rPr>
        <w:t>2</w:t>
      </w:r>
      <w:r w:rsidRPr="00063228">
        <w:rPr>
          <w:rFonts w:ascii="Verdana" w:hAnsi="Verdana"/>
          <w:i w:val="0"/>
          <w:sz w:val="32"/>
          <w:szCs w:val="32"/>
        </w:rPr>
        <w:t xml:space="preserve">. </w:t>
      </w:r>
      <w:bookmarkStart w:id="369" w:name="_Toc271464497"/>
      <w:bookmarkStart w:id="370" w:name="_Toc271470008"/>
      <w:bookmarkEnd w:id="363"/>
      <w:bookmarkEnd w:id="364"/>
      <w:r w:rsidR="006C5377" w:rsidRPr="00FC7497">
        <w:rPr>
          <w:rFonts w:ascii="Verdana" w:hAnsi="Verdana"/>
          <w:i w:val="0"/>
          <w:sz w:val="32"/>
          <w:szCs w:val="32"/>
        </w:rPr>
        <w:t xml:space="preserve">СТРУЧНИ </w:t>
      </w:r>
      <w:r w:rsidR="0039265D" w:rsidRPr="00FC7497">
        <w:rPr>
          <w:rFonts w:ascii="Verdana" w:hAnsi="Verdana"/>
          <w:i w:val="0"/>
          <w:sz w:val="32"/>
          <w:szCs w:val="32"/>
        </w:rPr>
        <w:t>ТИМ ЗА САМОВРЕДНОВАЊЕ</w:t>
      </w:r>
      <w:bookmarkEnd w:id="365"/>
      <w:bookmarkEnd w:id="366"/>
      <w:bookmarkEnd w:id="367"/>
      <w:bookmarkEnd w:id="368"/>
    </w:p>
    <w:tbl>
      <w:tblPr>
        <w:tblW w:w="9591"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958"/>
        <w:gridCol w:w="7633"/>
      </w:tblGrid>
      <w:tr w:rsidR="00816526" w:rsidRPr="0062264B" w:rsidTr="00462F63">
        <w:trPr>
          <w:trHeight w:val="719"/>
          <w:tblHeader/>
          <w:jc w:val="center"/>
        </w:trPr>
        <w:tc>
          <w:tcPr>
            <w:tcW w:w="1958"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FC7497" w:rsidRDefault="00816526" w:rsidP="00816526">
            <w:pPr>
              <w:jc w:val="center"/>
              <w:rPr>
                <w:b/>
                <w:sz w:val="22"/>
                <w:szCs w:val="22"/>
                <w:lang w:val="sr-Cyrl-CS"/>
              </w:rPr>
            </w:pPr>
            <w:r w:rsidRPr="00FC7497">
              <w:rPr>
                <w:b/>
                <w:sz w:val="22"/>
                <w:szCs w:val="22"/>
                <w:lang w:val="sr-Cyrl-CS"/>
              </w:rPr>
              <w:t>МЕСЕЦ</w:t>
            </w:r>
          </w:p>
        </w:tc>
        <w:tc>
          <w:tcPr>
            <w:tcW w:w="7633"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FC7497" w:rsidRDefault="00816526" w:rsidP="00816526">
            <w:pPr>
              <w:jc w:val="center"/>
              <w:rPr>
                <w:b/>
                <w:sz w:val="22"/>
                <w:szCs w:val="22"/>
                <w:lang w:val="sr-Cyrl-CS"/>
              </w:rPr>
            </w:pPr>
            <w:r w:rsidRPr="00FC7497">
              <w:rPr>
                <w:b/>
                <w:sz w:val="22"/>
                <w:szCs w:val="22"/>
                <w:lang w:val="sr-Cyrl-CS"/>
              </w:rPr>
              <w:t>ПРОГРАМСКИ САДРЖАЈИ</w:t>
            </w:r>
            <w:r w:rsidRPr="00FC7497">
              <w:rPr>
                <w:b/>
                <w:sz w:val="22"/>
                <w:szCs w:val="22"/>
              </w:rPr>
              <w:t xml:space="preserve"> </w:t>
            </w:r>
            <w:r w:rsidRPr="00FC7497">
              <w:rPr>
                <w:b/>
                <w:sz w:val="22"/>
                <w:szCs w:val="22"/>
                <w:lang w:val="sr-Cyrl-CS"/>
              </w:rPr>
              <w:t>-</w:t>
            </w:r>
            <w:r w:rsidRPr="00FC7497">
              <w:rPr>
                <w:b/>
                <w:sz w:val="22"/>
                <w:szCs w:val="22"/>
              </w:rPr>
              <w:t xml:space="preserve"> </w:t>
            </w:r>
            <w:r w:rsidRPr="00FC7497">
              <w:rPr>
                <w:b/>
                <w:sz w:val="22"/>
                <w:szCs w:val="22"/>
                <w:lang w:val="sr-Cyrl-CS"/>
              </w:rPr>
              <w:t>АКТИВНОСТИ</w:t>
            </w:r>
          </w:p>
        </w:tc>
      </w:tr>
      <w:tr w:rsidR="00816526" w:rsidRPr="005F7996" w:rsidTr="00FC7497">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t>IX</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Упознавање чланова тима са Приручником за самовредновање и Стандардима рада установа</w:t>
            </w:r>
          </w:p>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Избор кључне области за самовредновање-</w:t>
            </w:r>
            <w:r w:rsidR="00FC7497" w:rsidRPr="001A22CF">
              <w:rPr>
                <w:rFonts w:ascii="Cambria" w:hAnsi="Cambria"/>
                <w:sz w:val="22"/>
                <w:szCs w:val="22"/>
              </w:rPr>
              <w:t>НАСТАВА И УЧЕЊЕ</w:t>
            </w:r>
          </w:p>
        </w:tc>
      </w:tr>
      <w:tr w:rsidR="00816526" w:rsidRPr="005F7996" w:rsidTr="00FC7497">
        <w:trPr>
          <w:trHeight w:val="864"/>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t>X</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Одабир упитника</w:t>
            </w:r>
          </w:p>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Анализа и евалуација упитника</w:t>
            </w:r>
          </w:p>
          <w:p w:rsidR="00816526" w:rsidRPr="001A22CF" w:rsidRDefault="00816526" w:rsidP="001A22CF">
            <w:pPr>
              <w:numPr>
                <w:ilvl w:val="0"/>
                <w:numId w:val="301"/>
              </w:numPr>
              <w:ind w:left="471"/>
              <w:rPr>
                <w:rFonts w:ascii="Cambria" w:hAnsi="Cambria"/>
                <w:sz w:val="22"/>
                <w:szCs w:val="22"/>
              </w:rPr>
            </w:pPr>
            <w:r w:rsidRPr="001A22CF">
              <w:rPr>
                <w:rFonts w:ascii="Cambria" w:hAnsi="Cambria"/>
                <w:sz w:val="22"/>
                <w:szCs w:val="22"/>
                <w:lang w:val="sr-Cyrl-CS"/>
              </w:rPr>
              <w:t>Подела задужења</w:t>
            </w:r>
          </w:p>
        </w:tc>
      </w:tr>
      <w:tr w:rsidR="00816526" w:rsidRPr="005F7996" w:rsidTr="00FC7497">
        <w:trPr>
          <w:trHeight w:val="1222"/>
          <w:jc w:val="center"/>
        </w:trPr>
        <w:tc>
          <w:tcPr>
            <w:tcW w:w="1958" w:type="dxa"/>
            <w:tcBorders>
              <w:top w:val="single" w:sz="4" w:space="0" w:color="auto"/>
              <w:left w:val="single" w:sz="4" w:space="0" w:color="auto"/>
              <w:right w:val="single" w:sz="4" w:space="0" w:color="auto"/>
            </w:tcBorders>
            <w:vAlign w:val="center"/>
          </w:tcPr>
          <w:p w:rsidR="00816526" w:rsidRPr="00FC7497" w:rsidRDefault="00816526" w:rsidP="00FC7497">
            <w:pPr>
              <w:jc w:val="center"/>
              <w:rPr>
                <w:b/>
                <w:sz w:val="22"/>
                <w:szCs w:val="22"/>
                <w:lang w:val="sr-Cyrl-CS"/>
              </w:rPr>
            </w:pPr>
            <w:r w:rsidRPr="00FC7497">
              <w:rPr>
                <w:b/>
                <w:sz w:val="22"/>
                <w:szCs w:val="22"/>
                <w:lang w:val="hr-HR"/>
              </w:rPr>
              <w:t>XI</w:t>
            </w:r>
            <w:r w:rsidRPr="00FC7497">
              <w:rPr>
                <w:b/>
                <w:sz w:val="22"/>
                <w:szCs w:val="22"/>
                <w:lang w:val="sr-Cyrl-CS"/>
              </w:rPr>
              <w:t>-</w:t>
            </w:r>
            <w:r w:rsidRPr="00FC7497">
              <w:rPr>
                <w:b/>
                <w:sz w:val="22"/>
                <w:szCs w:val="22"/>
                <w:lang w:val="hr-HR"/>
              </w:rPr>
              <w:t>IV</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Вредновање изабраних кључних области</w:t>
            </w:r>
          </w:p>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Подела анкета</w:t>
            </w:r>
          </w:p>
          <w:p w:rsidR="00816526" w:rsidRPr="001A22CF" w:rsidRDefault="00816526" w:rsidP="001A22CF">
            <w:pPr>
              <w:numPr>
                <w:ilvl w:val="0"/>
                <w:numId w:val="301"/>
              </w:numPr>
              <w:ind w:left="471"/>
              <w:rPr>
                <w:rFonts w:ascii="Cambria" w:hAnsi="Cambria"/>
                <w:sz w:val="22"/>
                <w:szCs w:val="22"/>
              </w:rPr>
            </w:pPr>
            <w:r w:rsidRPr="001A22CF">
              <w:rPr>
                <w:rFonts w:ascii="Cambria" w:hAnsi="Cambria"/>
                <w:sz w:val="22"/>
                <w:szCs w:val="22"/>
                <w:lang w:val="sr-Cyrl-CS"/>
              </w:rPr>
              <w:t>Обрада података</w:t>
            </w:r>
          </w:p>
          <w:p w:rsidR="00816526" w:rsidRPr="001A22CF" w:rsidRDefault="00816526" w:rsidP="001A22CF">
            <w:pPr>
              <w:numPr>
                <w:ilvl w:val="0"/>
                <w:numId w:val="301"/>
              </w:numPr>
              <w:ind w:left="471"/>
              <w:rPr>
                <w:rFonts w:ascii="Cambria" w:hAnsi="Cambria"/>
                <w:sz w:val="22"/>
                <w:szCs w:val="22"/>
                <w:lang w:val="ru-RU"/>
              </w:rPr>
            </w:pPr>
            <w:r w:rsidRPr="001A22CF">
              <w:rPr>
                <w:rFonts w:ascii="Cambria" w:hAnsi="Cambria"/>
                <w:sz w:val="22"/>
                <w:szCs w:val="22"/>
                <w:lang w:val="sr-Cyrl-CS"/>
              </w:rPr>
              <w:t>Израда месечних акционих планова по потреби</w:t>
            </w:r>
          </w:p>
        </w:tc>
      </w:tr>
      <w:tr w:rsidR="00816526" w:rsidRPr="005F7996" w:rsidTr="00FC7497">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FC7497" w:rsidRDefault="00816526" w:rsidP="00FC7497">
            <w:pPr>
              <w:jc w:val="center"/>
              <w:rPr>
                <w:b/>
                <w:sz w:val="22"/>
                <w:szCs w:val="22"/>
                <w:lang w:val="hr-HR"/>
              </w:rPr>
            </w:pPr>
            <w:r w:rsidRPr="00FC7497">
              <w:rPr>
                <w:b/>
                <w:sz w:val="22"/>
                <w:szCs w:val="22"/>
                <w:lang w:val="hr-HR"/>
              </w:rPr>
              <w:t>V</w:t>
            </w:r>
          </w:p>
        </w:tc>
        <w:tc>
          <w:tcPr>
            <w:tcW w:w="7633" w:type="dxa"/>
            <w:tcBorders>
              <w:top w:val="single" w:sz="4" w:space="0" w:color="auto"/>
              <w:left w:val="single" w:sz="4" w:space="0" w:color="auto"/>
              <w:bottom w:val="single" w:sz="4" w:space="0" w:color="auto"/>
              <w:right w:val="single" w:sz="4" w:space="0" w:color="auto"/>
            </w:tcBorders>
            <w:vAlign w:val="center"/>
          </w:tcPr>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Обрада свих података добијених путем анкета</w:t>
            </w:r>
          </w:p>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Анализа школске документације</w:t>
            </w:r>
          </w:p>
          <w:p w:rsidR="00816526" w:rsidRPr="001A22CF" w:rsidRDefault="00816526" w:rsidP="001A22CF">
            <w:pPr>
              <w:numPr>
                <w:ilvl w:val="0"/>
                <w:numId w:val="301"/>
              </w:numPr>
              <w:ind w:left="471"/>
              <w:rPr>
                <w:rFonts w:ascii="Cambria" w:hAnsi="Cambria"/>
                <w:sz w:val="22"/>
                <w:szCs w:val="22"/>
              </w:rPr>
            </w:pPr>
            <w:r w:rsidRPr="001A22CF">
              <w:rPr>
                <w:rFonts w:ascii="Cambria" w:hAnsi="Cambria"/>
                <w:sz w:val="22"/>
                <w:szCs w:val="22"/>
                <w:lang w:val="sr-Cyrl-CS"/>
              </w:rPr>
              <w:t>Евалуација вреднованих области</w:t>
            </w:r>
          </w:p>
          <w:p w:rsidR="00816526" w:rsidRPr="001A22CF" w:rsidRDefault="00816526" w:rsidP="001A22CF">
            <w:pPr>
              <w:numPr>
                <w:ilvl w:val="0"/>
                <w:numId w:val="301"/>
              </w:numPr>
              <w:ind w:left="471"/>
              <w:rPr>
                <w:rFonts w:ascii="Cambria" w:hAnsi="Cambria"/>
                <w:sz w:val="22"/>
                <w:szCs w:val="22"/>
                <w:lang w:val="ru-RU"/>
              </w:rPr>
            </w:pPr>
            <w:r w:rsidRPr="001A22CF">
              <w:rPr>
                <w:rFonts w:ascii="Cambria" w:hAnsi="Cambria"/>
                <w:sz w:val="22"/>
                <w:szCs w:val="22"/>
                <w:lang w:val="sr-Cyrl-CS"/>
              </w:rPr>
              <w:t>Предлог мера и израда акционог плана</w:t>
            </w:r>
          </w:p>
        </w:tc>
      </w:tr>
      <w:tr w:rsidR="00816526" w:rsidRPr="005F7996" w:rsidTr="00FC7497">
        <w:trPr>
          <w:trHeight w:val="351"/>
          <w:jc w:val="center"/>
        </w:trPr>
        <w:tc>
          <w:tcPr>
            <w:tcW w:w="1958" w:type="dxa"/>
            <w:tcBorders>
              <w:top w:val="single" w:sz="4" w:space="0" w:color="auto"/>
              <w:left w:val="single" w:sz="4" w:space="0" w:color="auto"/>
              <w:right w:val="single" w:sz="4" w:space="0" w:color="auto"/>
            </w:tcBorders>
            <w:vAlign w:val="center"/>
          </w:tcPr>
          <w:p w:rsidR="00816526" w:rsidRPr="00FC7497" w:rsidRDefault="00816526" w:rsidP="00FC7497">
            <w:pPr>
              <w:jc w:val="center"/>
              <w:rPr>
                <w:b/>
                <w:sz w:val="22"/>
                <w:szCs w:val="22"/>
              </w:rPr>
            </w:pPr>
            <w:r w:rsidRPr="00FC7497">
              <w:rPr>
                <w:b/>
                <w:sz w:val="22"/>
                <w:szCs w:val="22"/>
                <w:lang w:val="hr-HR"/>
              </w:rPr>
              <w:t>VI-</w:t>
            </w:r>
            <w:r w:rsidRPr="00FC7497">
              <w:rPr>
                <w:b/>
                <w:sz w:val="22"/>
                <w:szCs w:val="22"/>
              </w:rPr>
              <w:t>VIII</w:t>
            </w:r>
          </w:p>
        </w:tc>
        <w:tc>
          <w:tcPr>
            <w:tcW w:w="7633" w:type="dxa"/>
            <w:tcBorders>
              <w:top w:val="single" w:sz="4" w:space="0" w:color="auto"/>
              <w:left w:val="single" w:sz="4" w:space="0" w:color="auto"/>
              <w:right w:val="single" w:sz="4" w:space="0" w:color="auto"/>
            </w:tcBorders>
            <w:vAlign w:val="center"/>
          </w:tcPr>
          <w:p w:rsidR="00816526" w:rsidRPr="001A22CF" w:rsidRDefault="00816526" w:rsidP="001A22CF">
            <w:pPr>
              <w:numPr>
                <w:ilvl w:val="0"/>
                <w:numId w:val="301"/>
              </w:numPr>
              <w:ind w:left="471"/>
              <w:rPr>
                <w:rFonts w:ascii="Cambria" w:hAnsi="Cambria"/>
                <w:sz w:val="22"/>
                <w:szCs w:val="22"/>
                <w:lang w:val="sr-Cyrl-CS"/>
              </w:rPr>
            </w:pPr>
            <w:r w:rsidRPr="001A22CF">
              <w:rPr>
                <w:rFonts w:ascii="Cambria" w:hAnsi="Cambria"/>
                <w:sz w:val="22"/>
                <w:szCs w:val="22"/>
                <w:lang w:val="sr-Cyrl-CS"/>
              </w:rPr>
              <w:t>Састваљање јединственог извештаја за вредноване области</w:t>
            </w:r>
          </w:p>
          <w:p w:rsidR="00816526" w:rsidRPr="001A22CF" w:rsidRDefault="00816526" w:rsidP="001A22CF">
            <w:pPr>
              <w:numPr>
                <w:ilvl w:val="0"/>
                <w:numId w:val="301"/>
              </w:numPr>
              <w:ind w:left="471"/>
              <w:rPr>
                <w:rFonts w:ascii="Cambria" w:hAnsi="Cambria"/>
                <w:sz w:val="22"/>
                <w:szCs w:val="22"/>
                <w:lang w:val="ru-RU"/>
              </w:rPr>
            </w:pPr>
            <w:r w:rsidRPr="001A22CF">
              <w:rPr>
                <w:rFonts w:ascii="Cambria" w:hAnsi="Cambria"/>
                <w:sz w:val="22"/>
                <w:szCs w:val="22"/>
                <w:lang w:val="sr-Cyrl-CS"/>
              </w:rPr>
              <w:t>Израда годишњег извештаја о раду Тима за самовредновање за школску 201</w:t>
            </w:r>
            <w:r w:rsidR="00FC7497" w:rsidRPr="001A22CF">
              <w:rPr>
                <w:rFonts w:ascii="Cambria" w:hAnsi="Cambria"/>
                <w:sz w:val="22"/>
                <w:szCs w:val="22"/>
                <w:lang w:val="sr-Cyrl-CS"/>
              </w:rPr>
              <w:t>9</w:t>
            </w:r>
            <w:r w:rsidRPr="001A22CF">
              <w:rPr>
                <w:rFonts w:ascii="Cambria" w:hAnsi="Cambria"/>
                <w:sz w:val="22"/>
                <w:szCs w:val="22"/>
                <w:lang w:val="sr-Cyrl-CS"/>
              </w:rPr>
              <w:t>/20</w:t>
            </w:r>
            <w:r w:rsidR="00FC7497" w:rsidRPr="001A22CF">
              <w:rPr>
                <w:rFonts w:ascii="Cambria" w:hAnsi="Cambria"/>
                <w:sz w:val="22"/>
                <w:szCs w:val="22"/>
                <w:lang w:val="sr-Cyrl-CS"/>
              </w:rPr>
              <w:t>20</w:t>
            </w:r>
            <w:r w:rsidRPr="001A22CF">
              <w:rPr>
                <w:rFonts w:ascii="Cambria" w:hAnsi="Cambria"/>
                <w:sz w:val="22"/>
                <w:szCs w:val="22"/>
                <w:lang w:val="sr-Cyrl-CS"/>
              </w:rPr>
              <w:t xml:space="preserve">. годину </w:t>
            </w:r>
          </w:p>
          <w:p w:rsidR="00816526" w:rsidRPr="001A22CF" w:rsidRDefault="00816526" w:rsidP="001A22CF">
            <w:pPr>
              <w:numPr>
                <w:ilvl w:val="0"/>
                <w:numId w:val="301"/>
              </w:numPr>
              <w:ind w:left="471"/>
              <w:rPr>
                <w:rFonts w:ascii="Cambria" w:hAnsi="Cambria"/>
                <w:sz w:val="22"/>
                <w:szCs w:val="22"/>
                <w:lang w:val="ru-RU"/>
              </w:rPr>
            </w:pPr>
            <w:r w:rsidRPr="001A22CF">
              <w:rPr>
                <w:rFonts w:ascii="Cambria" w:hAnsi="Cambria"/>
                <w:sz w:val="22"/>
                <w:szCs w:val="22"/>
                <w:lang w:val="sr-Cyrl-CS"/>
              </w:rPr>
              <w:t>Презентација резултата рада Тима за самовредновање другим тимовима и Наставничком већу</w:t>
            </w:r>
          </w:p>
        </w:tc>
      </w:tr>
    </w:tbl>
    <w:p w:rsidR="00C633BC" w:rsidRPr="003A0596" w:rsidRDefault="003E49D6" w:rsidP="00063228">
      <w:pPr>
        <w:pStyle w:val="Heading2"/>
        <w:ind w:left="990" w:hanging="990"/>
        <w:rPr>
          <w:rFonts w:ascii="Verdana" w:hAnsi="Verdana"/>
          <w:i w:val="0"/>
          <w:sz w:val="32"/>
          <w:szCs w:val="32"/>
        </w:rPr>
      </w:pPr>
      <w:bookmarkStart w:id="371" w:name="_Toc20049458"/>
      <w:r w:rsidRPr="003A0596">
        <w:rPr>
          <w:rFonts w:ascii="Verdana" w:hAnsi="Verdana"/>
          <w:i w:val="0"/>
          <w:sz w:val="32"/>
          <w:szCs w:val="32"/>
        </w:rPr>
        <w:t xml:space="preserve">6.13. </w:t>
      </w:r>
      <w:r w:rsidR="006C5377" w:rsidRPr="003A0596">
        <w:rPr>
          <w:rFonts w:ascii="Verdana" w:hAnsi="Verdana"/>
          <w:i w:val="0"/>
          <w:sz w:val="32"/>
          <w:szCs w:val="32"/>
        </w:rPr>
        <w:t xml:space="preserve">СТРУЧНИ </w:t>
      </w:r>
      <w:r w:rsidRPr="003A0596">
        <w:rPr>
          <w:rFonts w:ascii="Verdana" w:hAnsi="Verdana"/>
          <w:i w:val="0"/>
          <w:sz w:val="32"/>
          <w:szCs w:val="32"/>
        </w:rPr>
        <w:t>ТИМ ЗА ОБЕЗБЕЂИВАЊЕ КВАЛИТЕТА И РАЗВОЈ УСТАНОВЕ</w:t>
      </w:r>
      <w:bookmarkEnd w:id="371"/>
    </w:p>
    <w:p w:rsidR="003A0596" w:rsidRPr="005E0BD4" w:rsidRDefault="003A0596" w:rsidP="003A0596">
      <w:pPr>
        <w:pStyle w:val="NoSpacing"/>
        <w:rPr>
          <w:rFonts w:ascii="Cambria" w:hAnsi="Cambria"/>
          <w:sz w:val="22"/>
          <w:szCs w:val="22"/>
          <w:lang w:val="sr-Cyrl-CS"/>
        </w:rPr>
      </w:pPr>
      <w:r w:rsidRPr="005E0BD4">
        <w:rPr>
          <w:rFonts w:ascii="Cambria" w:hAnsi="Cambria"/>
          <w:sz w:val="22"/>
          <w:szCs w:val="22"/>
        </w:rPr>
        <w:t>Циљеви и задаци:</w:t>
      </w:r>
      <w:r w:rsidRPr="005E0BD4">
        <w:rPr>
          <w:rFonts w:ascii="Cambria" w:hAnsi="Cambria"/>
          <w:sz w:val="22"/>
          <w:szCs w:val="22"/>
          <w:lang w:val="sr-Cyrl-CS"/>
        </w:rPr>
        <w:t xml:space="preserve">стара се о обезбеђивању и унапређивању квалитета образовно-васпитног рада Школе; </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кординира свим активностима и мерама које предузимају стручни органи, тимови и педагошки колегијум;</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развој методологије самовредновања у односу на стандрде квалитета рада установе;</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користи аналитичко – истраживачке податке за даљи развој установе;</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даје стручно мишљење у поступцима за стицање звања наставника, васпитача и стручних сарадника;</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прати развој компетенција наставника, васпитача и стручних сарадника у односу на захтеве квалитетног васпитно – образовног рада, резултата самовредновања и спољашњег вредновања;</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учествује у изради аката који се односе на обезбеђивање квалитета и развој Школе;</w:t>
      </w:r>
    </w:p>
    <w:p w:rsidR="003A0596" w:rsidRPr="005E0BD4" w:rsidRDefault="003A0596" w:rsidP="001A22CF">
      <w:pPr>
        <w:pStyle w:val="ListParagraph"/>
        <w:numPr>
          <w:ilvl w:val="0"/>
          <w:numId w:val="312"/>
        </w:numPr>
        <w:ind w:left="810" w:hanging="450"/>
        <w:jc w:val="both"/>
        <w:rPr>
          <w:rFonts w:ascii="Cambria" w:hAnsi="Cambria"/>
          <w:spacing w:val="-2"/>
          <w:sz w:val="22"/>
          <w:szCs w:val="22"/>
          <w:lang w:val="sr-Cyrl-CS"/>
        </w:rPr>
      </w:pPr>
      <w:r w:rsidRPr="005E0BD4">
        <w:rPr>
          <w:rFonts w:ascii="Cambria" w:hAnsi="Cambria"/>
          <w:spacing w:val="-2"/>
          <w:sz w:val="22"/>
          <w:szCs w:val="22"/>
          <w:lang w:val="sr-Cyrl-CS"/>
        </w:rPr>
        <w:t>учествује у обезбеђивању услова за обезбеђивање квалитета и развој Школе;</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сарађује с органима Школе и другим субјектима у Школи и ван Школе на испуњавању задатака из своје надлежности;</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 xml:space="preserve">прате напредовање ученика у односу на очекиване  резултате; </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предузимају мере за јединствен и усклађен рад са ученицима, у процесу образовања и васпитања;</w:t>
      </w:r>
    </w:p>
    <w:p w:rsidR="003A0596" w:rsidRPr="005E0BD4" w:rsidRDefault="003A0596" w:rsidP="001A22CF">
      <w:pPr>
        <w:pStyle w:val="ListParagraph"/>
        <w:numPr>
          <w:ilvl w:val="0"/>
          <w:numId w:val="312"/>
        </w:numPr>
        <w:ind w:left="810" w:hanging="450"/>
        <w:jc w:val="both"/>
        <w:rPr>
          <w:rFonts w:ascii="Cambria" w:hAnsi="Cambria"/>
          <w:sz w:val="22"/>
          <w:szCs w:val="22"/>
          <w:lang w:val="sr-Cyrl-CS"/>
        </w:rPr>
      </w:pPr>
      <w:r w:rsidRPr="005E0BD4">
        <w:rPr>
          <w:rFonts w:ascii="Cambria" w:hAnsi="Cambria"/>
          <w:sz w:val="22"/>
          <w:szCs w:val="22"/>
          <w:lang w:val="sr-Cyrl-CS"/>
        </w:rPr>
        <w:t>решавају друга стручна питања образовно-васпитног рада.</w:t>
      </w:r>
    </w:p>
    <w:p w:rsidR="003A0596" w:rsidRPr="005E0BD4" w:rsidRDefault="003A0596" w:rsidP="003A0596">
      <w:pPr>
        <w:pStyle w:val="NoSpacing"/>
        <w:rPr>
          <w:rFonts w:ascii="Cambria" w:hAnsi="Cambria"/>
          <w:i/>
          <w:sz w:val="22"/>
          <w:szCs w:val="22"/>
        </w:rPr>
      </w:pPr>
      <w:r w:rsidRPr="005E0BD4">
        <w:rPr>
          <w:rFonts w:ascii="Cambria" w:hAnsi="Cambria"/>
          <w:i/>
          <w:sz w:val="22"/>
          <w:szCs w:val="22"/>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3A0596" w:rsidRPr="005E0BD4" w:rsidTr="003A0596">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rPr>
            </w:pPr>
            <w:r w:rsidRPr="005E0BD4">
              <w:rPr>
                <w:rFonts w:ascii="Cambria" w:hAnsi="Cambria"/>
                <w:b/>
                <w:sz w:val="22"/>
                <w:szCs w:val="22"/>
                <w:lang w:val="sr-Cyrl-CS"/>
              </w:rPr>
              <w:t>ПРОГРАМСКИ САДРЖАЈИ-АКТИВНОСТИ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НОСИОЦИ/</w:t>
            </w:r>
          </w:p>
          <w:p w:rsidR="003A0596" w:rsidRPr="005E0BD4" w:rsidRDefault="003A0596">
            <w:pPr>
              <w:spacing w:line="276" w:lineRule="auto"/>
              <w:jc w:val="center"/>
              <w:rPr>
                <w:rFonts w:ascii="Cambria" w:hAnsi="Cambria"/>
                <w:b/>
                <w:sz w:val="22"/>
                <w:szCs w:val="22"/>
                <w:lang w:val="sr-Cyrl-CS"/>
              </w:rPr>
            </w:pPr>
            <w:r w:rsidRPr="005E0BD4">
              <w:rPr>
                <w:rFonts w:ascii="Cambria" w:hAnsi="Cambria"/>
                <w:b/>
                <w:sz w:val="22"/>
                <w:szCs w:val="22"/>
                <w:lang w:val="sr-Cyrl-CS"/>
              </w:rPr>
              <w:t>ЗАДУЖЕЊА</w:t>
            </w:r>
          </w:p>
        </w:tc>
      </w:tr>
      <w:tr w:rsidR="003A0596" w:rsidRPr="005E0BD4"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IX</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Упознавање са Правилником о стандардима квалитета рада установе.</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Упознавање са Правилником о стандардима квалитета рада директора.</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Упознавање са наставничким комптетенцијама.</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 xml:space="preserve">Упознавање са Правилником о сталном стручном усавршавању. </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Анализа капацитета школе у погледу људских и материјалних ресурса</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Одређивање сарадње са другим стручним органима школе.</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rPr>
              <w:t>Мета стања-наставничке компетенције и приоритетне области-анализа личних порфолија и потребе стручног усвршавања (знања и вештине);</w:t>
            </w:r>
          </w:p>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и израда модела формативног оцењивања и педагошке свеске наставника;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X</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упитника за самопроцену квалитета и развоја установе компентенција директора и наставничких компетенција.</w:t>
            </w:r>
          </w:p>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rPr>
              <w:t>Израда плана стручне подршке наставницима, васпитачима и стручним сарадницима.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 xml:space="preserve">Сви чланови тима </w:t>
            </w:r>
          </w:p>
        </w:tc>
      </w:tr>
      <w:tr w:rsidR="003A0596" w:rsidRPr="005E0BD4" w:rsidTr="003A0596">
        <w:trPr>
          <w:trHeight w:val="1322"/>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rPr>
            </w:pPr>
            <w:r w:rsidRPr="005E0BD4">
              <w:rPr>
                <w:rFonts w:ascii="Cambria" w:hAnsi="Cambria"/>
                <w:b/>
                <w:sz w:val="22"/>
                <w:szCs w:val="22"/>
              </w:rPr>
              <w:t>Током године</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Праћење рада наставника, васпитача и стручних сарадника.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Пружање стручне подршке наставницима, васпитачима и стручним сарадницима.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 xml:space="preserve">Давање предлога Наставничком већу за стицање звања </w:t>
            </w:r>
            <w:r w:rsidRPr="005E0BD4">
              <w:rPr>
                <w:rFonts w:ascii="Cambria" w:hAnsi="Cambria"/>
                <w:sz w:val="22"/>
                <w:szCs w:val="22"/>
              </w:rPr>
              <w:t>наставника, васпитача и стручних сарадника;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Праћење кандидата за увод у звања наставника, васпитача и стручних срадника;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извештаја о оствареним условима за стицање звања наставника, васпитача и стручних срадника;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Учешће у изради радова на стручним скуповима;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Преузима активности поводом међународне сарадње</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Преузима активности поводом учешћа школе у циљу развоја међународних пројеката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Афирмише сарадњу са другим редовним школама</w:t>
            </w:r>
          </w:p>
          <w:p w:rsidR="003A0596" w:rsidRPr="005E0BD4" w:rsidRDefault="003A0596" w:rsidP="001A22CF">
            <w:pPr>
              <w:numPr>
                <w:ilvl w:val="0"/>
                <w:numId w:val="310"/>
              </w:numPr>
              <w:tabs>
                <w:tab w:val="clear" w:pos="720"/>
              </w:tabs>
              <w:spacing w:line="276" w:lineRule="auto"/>
              <w:ind w:left="324" w:hanging="324"/>
              <w:rPr>
                <w:rFonts w:ascii="Cambria" w:hAnsi="Cambria"/>
                <w:sz w:val="22"/>
                <w:szCs w:val="22"/>
                <w:lang w:val="sr-Cyrl-CS"/>
              </w:rPr>
            </w:pPr>
            <w:r w:rsidRPr="005E0BD4">
              <w:rPr>
                <w:rFonts w:ascii="Cambria" w:hAnsi="Cambria"/>
                <w:sz w:val="22"/>
                <w:szCs w:val="22"/>
                <w:lang w:val="sr-Cyrl-CS"/>
              </w:rPr>
              <w:t>Промовише манифестацију „Буди друг“</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I</w:t>
            </w:r>
            <w:r w:rsidRPr="005E0BD4">
              <w:rPr>
                <w:rFonts w:ascii="Cambria" w:hAnsi="Cambria"/>
                <w:b/>
                <w:sz w:val="22"/>
                <w:szCs w:val="22"/>
              </w:rPr>
              <w:t>/</w:t>
            </w:r>
            <w:r w:rsidRPr="005E0BD4">
              <w:rPr>
                <w:rFonts w:ascii="Cambria" w:hAnsi="Cambria"/>
                <w:b/>
                <w:sz w:val="22"/>
                <w:szCs w:val="22"/>
                <w:lang w:val="hr-HR"/>
              </w:rPr>
              <w:t>II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остварености квалитета рада установе на крају првог полугодишта према Стандардима квалитета рада установе;</w:t>
            </w:r>
          </w:p>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остварености наставничких компетенција на крају првог полугодишта.</w:t>
            </w:r>
          </w:p>
          <w:p w:rsidR="003A0596" w:rsidRPr="005E0BD4" w:rsidRDefault="003A0596" w:rsidP="001A22CF">
            <w:pPr>
              <w:numPr>
                <w:ilvl w:val="0"/>
                <w:numId w:val="310"/>
              </w:numPr>
              <w:tabs>
                <w:tab w:val="num" w:pos="324"/>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ефеката и квалитета наставног процеса у односу на постигнућа ученика на крају првог полугошта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VI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1"/>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остварености квалитета рада установе на крају другог полугодишта према Стандардима квалитета рада установе.</w:t>
            </w:r>
          </w:p>
          <w:p w:rsidR="003A0596" w:rsidRPr="005E0BD4" w:rsidRDefault="003A0596" w:rsidP="001A22CF">
            <w:pPr>
              <w:numPr>
                <w:ilvl w:val="0"/>
                <w:numId w:val="311"/>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остварености наставничких компетенција на крају другог полугошта.</w:t>
            </w:r>
          </w:p>
          <w:p w:rsidR="003A0596" w:rsidRPr="005E0BD4" w:rsidRDefault="003A0596" w:rsidP="001A22CF">
            <w:pPr>
              <w:numPr>
                <w:ilvl w:val="0"/>
                <w:numId w:val="311"/>
              </w:numPr>
              <w:tabs>
                <w:tab w:val="clear" w:pos="720"/>
              </w:tabs>
              <w:spacing w:line="276" w:lineRule="auto"/>
              <w:ind w:left="324"/>
              <w:rPr>
                <w:rFonts w:ascii="Cambria" w:hAnsi="Cambria"/>
                <w:sz w:val="22"/>
                <w:szCs w:val="22"/>
                <w:lang w:val="sr-Cyrl-CS"/>
              </w:rPr>
            </w:pPr>
            <w:r w:rsidRPr="005E0BD4">
              <w:rPr>
                <w:rFonts w:ascii="Cambria" w:hAnsi="Cambria"/>
                <w:sz w:val="22"/>
                <w:szCs w:val="22"/>
                <w:lang w:val="sr-Cyrl-CS"/>
              </w:rPr>
              <w:t>Анализа ефеката и квалитета наставног процеса у односу на постигнућа ученика на крају другог полугодишта.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rPr>
          <w:trHeight w:val="886"/>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b/>
                <w:sz w:val="22"/>
                <w:szCs w:val="22"/>
                <w:lang w:val="hr-HR"/>
              </w:rPr>
            </w:pPr>
            <w:r w:rsidRPr="005E0BD4">
              <w:rPr>
                <w:rFonts w:ascii="Cambria" w:hAnsi="Cambria"/>
                <w:b/>
                <w:sz w:val="22"/>
                <w:szCs w:val="22"/>
                <w:lang w:val="hr-HR"/>
              </w:rPr>
              <w:t>VIII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годишњег извештаја о раду тима.</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lang w:val="sr-Cyrl-CS"/>
              </w:rPr>
              <w:t>Израда годишњег плана рада за следећу школску годину.</w:t>
            </w:r>
          </w:p>
          <w:p w:rsidR="003A0596" w:rsidRPr="005E0BD4" w:rsidRDefault="003A0596" w:rsidP="001A22CF">
            <w:pPr>
              <w:numPr>
                <w:ilvl w:val="0"/>
                <w:numId w:val="310"/>
              </w:numPr>
              <w:tabs>
                <w:tab w:val="num" w:pos="356"/>
              </w:tabs>
              <w:spacing w:line="276" w:lineRule="auto"/>
              <w:ind w:left="324" w:hanging="324"/>
              <w:rPr>
                <w:rFonts w:ascii="Cambria" w:hAnsi="Cambria"/>
                <w:sz w:val="22"/>
                <w:szCs w:val="22"/>
                <w:lang w:val="sr-Cyrl-CS"/>
              </w:rPr>
            </w:pPr>
            <w:r w:rsidRPr="005E0BD4">
              <w:rPr>
                <w:rFonts w:ascii="Cambria" w:hAnsi="Cambria"/>
                <w:sz w:val="22"/>
                <w:szCs w:val="22"/>
                <w:lang w:val="sr-Cyrl-CS"/>
              </w:rPr>
              <w:t>Анализа и мета стања-потребна знања и вештине наставника, васпитача и стручних сарадника.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Pr="005E0BD4" w:rsidRDefault="003A0596">
            <w:pPr>
              <w:spacing w:line="276" w:lineRule="auto"/>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pPr>
              <w:spacing w:line="276" w:lineRule="auto"/>
              <w:jc w:val="center"/>
              <w:rPr>
                <w:rFonts w:ascii="Cambria" w:hAnsi="Cambria"/>
                <w:sz w:val="22"/>
                <w:szCs w:val="22"/>
              </w:rPr>
            </w:pPr>
            <w:r w:rsidRPr="005E0BD4">
              <w:rPr>
                <w:rFonts w:ascii="Cambria" w:hAnsi="Cambria"/>
                <w:sz w:val="22"/>
                <w:szCs w:val="22"/>
                <w:lang w:val="sr-Cyrl-CS"/>
              </w:rPr>
              <w:t>Сви чланови тима</w:t>
            </w:r>
          </w:p>
        </w:tc>
      </w:tr>
    </w:tbl>
    <w:p w:rsidR="003E49D6" w:rsidRPr="003A0596" w:rsidRDefault="003E49D6" w:rsidP="00063228">
      <w:pPr>
        <w:pStyle w:val="Heading2"/>
        <w:ind w:left="1080" w:hanging="1080"/>
        <w:rPr>
          <w:rFonts w:ascii="Verdana" w:hAnsi="Verdana"/>
          <w:i w:val="0"/>
          <w:sz w:val="32"/>
          <w:szCs w:val="32"/>
        </w:rPr>
      </w:pPr>
      <w:bookmarkStart w:id="372" w:name="_Toc20049459"/>
      <w:r w:rsidRPr="003A0596">
        <w:rPr>
          <w:rFonts w:ascii="Verdana" w:hAnsi="Verdana"/>
          <w:i w:val="0"/>
          <w:sz w:val="32"/>
          <w:szCs w:val="32"/>
        </w:rPr>
        <w:t xml:space="preserve">6.14. </w:t>
      </w:r>
      <w:r w:rsidR="006C5377" w:rsidRPr="003A0596">
        <w:rPr>
          <w:rFonts w:ascii="Verdana" w:hAnsi="Verdana"/>
          <w:i w:val="0"/>
          <w:sz w:val="32"/>
          <w:szCs w:val="32"/>
        </w:rPr>
        <w:t xml:space="preserve">СТРУЧНИ </w:t>
      </w:r>
      <w:r w:rsidRPr="003A0596">
        <w:rPr>
          <w:rFonts w:ascii="Verdana" w:hAnsi="Verdana"/>
          <w:i w:val="0"/>
          <w:sz w:val="32"/>
          <w:szCs w:val="32"/>
        </w:rPr>
        <w:t>ТИМ ЗА РАЗВОЈ МЕЂУПРЕДМЕТНИХ КОМПЕТЕНЦИЈА И ПРЕДУЗЕТНИШТВА</w:t>
      </w:r>
      <w:bookmarkEnd w:id="372"/>
    </w:p>
    <w:p w:rsidR="003A0596" w:rsidRPr="005E0BD4" w:rsidRDefault="003A0596" w:rsidP="003A0596">
      <w:pPr>
        <w:rPr>
          <w:rFonts w:ascii="Cambria" w:hAnsi="Cambria"/>
          <w:sz w:val="22"/>
          <w:szCs w:val="22"/>
        </w:rPr>
      </w:pPr>
      <w:r w:rsidRPr="005E0BD4">
        <w:rPr>
          <w:rFonts w:ascii="Cambria" w:hAnsi="Cambria"/>
          <w:sz w:val="22"/>
          <w:szCs w:val="22"/>
        </w:rPr>
        <w:t>Циљеви и задаци:</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доносе свој план и програм рада за сваку школску годину и подносе извеш</w:t>
      </w:r>
      <w:r w:rsidRPr="005E0BD4">
        <w:rPr>
          <w:rFonts w:ascii="Cambria" w:hAnsi="Cambria"/>
          <w:sz w:val="22"/>
          <w:szCs w:val="22"/>
          <w:lang w:val="sr-Cyrl-CS"/>
        </w:rPr>
        <w:softHyphen/>
        <w:t>таје о њиховом остваривању;</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 xml:space="preserve">старају се о остваривању међупредметних компетенција и предузеништв; </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прате остваривање Школског програма у односу на међупредметне комптенције и предузетнишво;</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 xml:space="preserve">старају се о остваривању циљева и стандарда постигнућа и развоја компетенција; </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прате и утврђују резултате рада ученика у односу на међупредметне комшптенције и предузетништво;</w:t>
      </w:r>
    </w:p>
    <w:p w:rsidR="003A0596" w:rsidRPr="005E0BD4" w:rsidRDefault="003A0596" w:rsidP="001A22CF">
      <w:pPr>
        <w:pStyle w:val="NoSpacing"/>
        <w:numPr>
          <w:ilvl w:val="0"/>
          <w:numId w:val="309"/>
        </w:numPr>
        <w:rPr>
          <w:rFonts w:ascii="Cambria" w:hAnsi="Cambria"/>
          <w:sz w:val="22"/>
          <w:szCs w:val="22"/>
          <w:lang w:val="sr-Cyrl-CS"/>
        </w:rPr>
      </w:pPr>
      <w:r w:rsidRPr="005E0BD4">
        <w:rPr>
          <w:rFonts w:ascii="Cambria" w:hAnsi="Cambria"/>
          <w:sz w:val="22"/>
          <w:szCs w:val="22"/>
          <w:lang w:val="sr-Cyrl-CS"/>
        </w:rPr>
        <w:t xml:space="preserve"> предузимају мере за јединствен и усклађен рад са ученицима, у процесу образовања и васпитања;</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учествује у изради аката који се односе на развој међупредметних компе</w:t>
      </w:r>
      <w:r w:rsidRPr="005E0BD4">
        <w:rPr>
          <w:rFonts w:ascii="Cambria" w:hAnsi="Cambria"/>
          <w:sz w:val="22"/>
          <w:szCs w:val="22"/>
          <w:lang w:val="sr-Cyrl-CS"/>
        </w:rPr>
        <w:softHyphen/>
        <w:t>тенција и предузетништва;</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израђује пројекте који су у вези са међупредметним компетенцијама и пре</w:t>
      </w:r>
      <w:r w:rsidRPr="005E0BD4">
        <w:rPr>
          <w:rFonts w:ascii="Cambria" w:hAnsi="Cambria"/>
          <w:sz w:val="22"/>
          <w:szCs w:val="22"/>
          <w:lang w:val="sr-Cyrl-CS"/>
        </w:rPr>
        <w:softHyphen/>
        <w:t>дузетништвом;</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учестврује у обезбеђивању услова за развој међупредметних компетенција и предузетништва;</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сарађује с органима Школе и другим субјектима у Школи и ван Школе на испуњавању задатака из своје надлежности;</w:t>
      </w:r>
    </w:p>
    <w:p w:rsidR="003A0596" w:rsidRPr="005E0BD4" w:rsidRDefault="003A0596" w:rsidP="001A22CF">
      <w:pPr>
        <w:pStyle w:val="ListParagraph"/>
        <w:numPr>
          <w:ilvl w:val="0"/>
          <w:numId w:val="309"/>
        </w:numPr>
        <w:spacing w:after="200" w:line="276" w:lineRule="auto"/>
        <w:rPr>
          <w:rFonts w:ascii="Cambria" w:hAnsi="Cambria"/>
          <w:sz w:val="22"/>
          <w:szCs w:val="22"/>
          <w:lang w:val="sr-Cyrl-CS"/>
        </w:rPr>
      </w:pPr>
      <w:r w:rsidRPr="005E0BD4">
        <w:rPr>
          <w:rFonts w:ascii="Cambria" w:hAnsi="Cambria"/>
          <w:sz w:val="22"/>
          <w:szCs w:val="22"/>
          <w:lang w:val="sr-Cyrl-CS"/>
        </w:rPr>
        <w:t>решавају друга стручна питања образовно-васпитног рада.</w:t>
      </w:r>
    </w:p>
    <w:p w:rsidR="003A0596" w:rsidRPr="005E0BD4" w:rsidRDefault="003A0596" w:rsidP="003A0596">
      <w:pPr>
        <w:pStyle w:val="NoSpacing"/>
        <w:rPr>
          <w:rFonts w:ascii="Cambria" w:hAnsi="Cambria"/>
          <w:i/>
          <w:sz w:val="22"/>
          <w:szCs w:val="22"/>
        </w:rPr>
      </w:pPr>
      <w:r w:rsidRPr="005E0BD4">
        <w:rPr>
          <w:rFonts w:ascii="Cambria" w:hAnsi="Cambria"/>
          <w:i/>
          <w:sz w:val="22"/>
          <w:szCs w:val="22"/>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3A0596" w:rsidRPr="005E0BD4" w:rsidTr="003A0596">
        <w:trPr>
          <w:trHeight w:val="1440"/>
          <w:tblHeader/>
        </w:trPr>
        <w:tc>
          <w:tcPr>
            <w:tcW w:w="1458" w:type="dxa"/>
            <w:shd w:val="clear" w:color="auto" w:fill="A6A6A6"/>
            <w:vAlign w:val="center"/>
          </w:tcPr>
          <w:p w:rsidR="003A0596" w:rsidRPr="005E0BD4" w:rsidRDefault="003A0596" w:rsidP="003A0596">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3A0596" w:rsidRPr="005E0BD4" w:rsidRDefault="003A0596" w:rsidP="003A0596">
            <w:pPr>
              <w:pStyle w:val="NoSpacing"/>
              <w:jc w:val="center"/>
              <w:rPr>
                <w:rFonts w:ascii="Cambria" w:hAnsi="Cambria"/>
                <w:b/>
                <w:sz w:val="22"/>
                <w:szCs w:val="22"/>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3A0596" w:rsidRPr="005E0BD4" w:rsidRDefault="003A0596" w:rsidP="003A0596">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3A0596" w:rsidRPr="005E0BD4" w:rsidRDefault="003A0596" w:rsidP="003A0596">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3A0596" w:rsidRPr="005E0BD4" w:rsidTr="003A0596">
        <w:tc>
          <w:tcPr>
            <w:tcW w:w="1458" w:type="dxa"/>
            <w:vAlign w:val="center"/>
          </w:tcPr>
          <w:p w:rsidR="003A0596" w:rsidRPr="005E0BD4" w:rsidRDefault="003A0596" w:rsidP="003A0596">
            <w:pPr>
              <w:pStyle w:val="NoSpacing"/>
              <w:jc w:val="center"/>
              <w:rPr>
                <w:rFonts w:ascii="Cambria" w:hAnsi="Cambria"/>
                <w:b/>
                <w:sz w:val="22"/>
                <w:szCs w:val="22"/>
                <w:lang w:val="hr-HR"/>
              </w:rPr>
            </w:pPr>
            <w:r w:rsidRPr="005E0BD4">
              <w:rPr>
                <w:rFonts w:ascii="Cambria" w:hAnsi="Cambria"/>
                <w:b/>
                <w:sz w:val="22"/>
                <w:szCs w:val="22"/>
                <w:lang w:val="hr-HR"/>
              </w:rPr>
              <w:t>IX</w:t>
            </w:r>
          </w:p>
        </w:tc>
        <w:tc>
          <w:tcPr>
            <w:tcW w:w="6030" w:type="dxa"/>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rPr>
              <w:t>Упознавање са међуптредметним компетенцијама и предузетништва.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rPr>
              <w:t>Анализа ефеката тематске и интердисциплинарне наставе у односу на предузетништва.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Анализа ефеката пројектне наставе у првом разреду.</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Анализа ефеката пројектне наставе у петом разреду.</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Израда плана предузетништва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rPr>
              <w:t>Одређивање сарадње са другим органима школе.</w:t>
            </w:r>
          </w:p>
        </w:tc>
        <w:tc>
          <w:tcPr>
            <w:tcW w:w="1872" w:type="dxa"/>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vAlign w:val="center"/>
          </w:tcPr>
          <w:p w:rsidR="003A0596" w:rsidRPr="005E0BD4" w:rsidRDefault="003A0596" w:rsidP="003A0596">
            <w:pPr>
              <w:pStyle w:val="NoSpacing"/>
              <w:jc w:val="center"/>
              <w:rPr>
                <w:rFonts w:ascii="Cambria" w:hAnsi="Cambria"/>
                <w:b/>
                <w:sz w:val="22"/>
                <w:szCs w:val="22"/>
                <w:lang w:val="hr-HR"/>
              </w:rPr>
            </w:pPr>
            <w:r w:rsidRPr="005E0BD4">
              <w:rPr>
                <w:rFonts w:ascii="Cambria" w:hAnsi="Cambria"/>
                <w:b/>
                <w:sz w:val="22"/>
                <w:szCs w:val="22"/>
                <w:lang w:val="hr-HR"/>
              </w:rPr>
              <w:t>X</w:t>
            </w:r>
          </w:p>
        </w:tc>
        <w:tc>
          <w:tcPr>
            <w:tcW w:w="6030" w:type="dxa"/>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 xml:space="preserve">Анализа и израда различитих модела остваривања међупредметних компетенција и предузетништва. </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Међупредметне комптенције –Школски програм, уџбеници, методе учења и наставе, наставна средства.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rPr>
              <w:t>Израда плана стручне подршке наставницима, васпитачима и стручним сарадницима.</w:t>
            </w:r>
          </w:p>
        </w:tc>
        <w:tc>
          <w:tcPr>
            <w:tcW w:w="1872" w:type="dxa"/>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rPr>
          <w:trHeight w:val="1322"/>
        </w:trPr>
        <w:tc>
          <w:tcPr>
            <w:tcW w:w="1458" w:type="dxa"/>
            <w:tcBorders>
              <w:bottom w:val="single" w:sz="4" w:space="0" w:color="000000"/>
            </w:tcBorders>
            <w:vAlign w:val="center"/>
          </w:tcPr>
          <w:p w:rsidR="003A0596" w:rsidRPr="005E0BD4" w:rsidRDefault="003A0596" w:rsidP="003A0596">
            <w:pPr>
              <w:pStyle w:val="NoSpacing"/>
              <w:jc w:val="center"/>
              <w:rPr>
                <w:rFonts w:ascii="Cambria" w:hAnsi="Cambria"/>
                <w:b/>
                <w:sz w:val="22"/>
                <w:szCs w:val="22"/>
              </w:rPr>
            </w:pPr>
            <w:r w:rsidRPr="005E0BD4">
              <w:rPr>
                <w:rFonts w:ascii="Cambria" w:hAnsi="Cambria"/>
                <w:b/>
                <w:sz w:val="22"/>
                <w:szCs w:val="22"/>
              </w:rPr>
              <w:t>Током године</w:t>
            </w:r>
          </w:p>
        </w:tc>
        <w:tc>
          <w:tcPr>
            <w:tcW w:w="6030" w:type="dxa"/>
            <w:tcBorders>
              <w:bottom w:val="single" w:sz="4" w:space="0" w:color="000000"/>
            </w:tcBorders>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Праћење рада наставника, васпитача и стручних сарадника.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Пружање стручне подршке наставницима, васпитачима и стручним сарадницима.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Учешће у изради радова на стручним скуповима.</w:t>
            </w:r>
          </w:p>
        </w:tc>
        <w:tc>
          <w:tcPr>
            <w:tcW w:w="1872" w:type="dxa"/>
            <w:tcBorders>
              <w:bottom w:val="single" w:sz="4" w:space="0" w:color="000000"/>
            </w:tcBorders>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vAlign w:val="center"/>
          </w:tcPr>
          <w:p w:rsidR="003A0596" w:rsidRPr="005E0BD4" w:rsidRDefault="003A0596" w:rsidP="003A0596">
            <w:pPr>
              <w:pStyle w:val="NoSpacing"/>
              <w:jc w:val="center"/>
              <w:rPr>
                <w:rFonts w:ascii="Cambria" w:hAnsi="Cambria"/>
                <w:b/>
                <w:sz w:val="22"/>
                <w:szCs w:val="22"/>
                <w:lang w:val="hr-HR"/>
              </w:rPr>
            </w:pPr>
            <w:r w:rsidRPr="005E0BD4">
              <w:rPr>
                <w:rFonts w:ascii="Cambria" w:hAnsi="Cambria"/>
                <w:b/>
                <w:sz w:val="22"/>
                <w:szCs w:val="22"/>
                <w:lang w:val="hr-HR"/>
              </w:rPr>
              <w:t>I</w:t>
            </w:r>
            <w:r w:rsidRPr="005E0BD4">
              <w:rPr>
                <w:rFonts w:ascii="Cambria" w:hAnsi="Cambria"/>
                <w:b/>
                <w:sz w:val="22"/>
                <w:szCs w:val="22"/>
              </w:rPr>
              <w:t>/</w:t>
            </w:r>
            <w:r w:rsidRPr="005E0BD4">
              <w:rPr>
                <w:rFonts w:ascii="Cambria" w:hAnsi="Cambria"/>
                <w:b/>
                <w:sz w:val="22"/>
                <w:szCs w:val="22"/>
                <w:lang w:val="hr-HR"/>
              </w:rPr>
              <w:t>II</w:t>
            </w:r>
          </w:p>
        </w:tc>
        <w:tc>
          <w:tcPr>
            <w:tcW w:w="6030" w:type="dxa"/>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Анализа остварености и ефеката међупредметних компетенција и предузетништва и предлог мера подизање капацитета рада установе на крају првог полугодишта.</w:t>
            </w:r>
          </w:p>
        </w:tc>
        <w:tc>
          <w:tcPr>
            <w:tcW w:w="1872" w:type="dxa"/>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c>
          <w:tcPr>
            <w:tcW w:w="1458" w:type="dxa"/>
            <w:vAlign w:val="center"/>
          </w:tcPr>
          <w:p w:rsidR="003A0596" w:rsidRPr="005E0BD4" w:rsidRDefault="003A0596" w:rsidP="003A0596">
            <w:pPr>
              <w:pStyle w:val="NoSpacing"/>
              <w:jc w:val="center"/>
              <w:rPr>
                <w:rFonts w:ascii="Cambria" w:hAnsi="Cambria"/>
                <w:b/>
                <w:sz w:val="22"/>
                <w:szCs w:val="22"/>
                <w:lang w:val="hr-HR"/>
              </w:rPr>
            </w:pPr>
            <w:r w:rsidRPr="005E0BD4">
              <w:rPr>
                <w:rFonts w:ascii="Cambria" w:hAnsi="Cambria"/>
                <w:b/>
                <w:sz w:val="22"/>
                <w:szCs w:val="22"/>
                <w:lang w:val="hr-HR"/>
              </w:rPr>
              <w:t>VI</w:t>
            </w:r>
          </w:p>
        </w:tc>
        <w:tc>
          <w:tcPr>
            <w:tcW w:w="6030" w:type="dxa"/>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Анализа остварености и ефеката међупредметних компетенција и предузетништва и предлог мера подизање капацитета рада установе на крају другог полугодишта.</w:t>
            </w:r>
          </w:p>
        </w:tc>
        <w:tc>
          <w:tcPr>
            <w:tcW w:w="1872" w:type="dxa"/>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Сви чланови тима</w:t>
            </w:r>
          </w:p>
        </w:tc>
      </w:tr>
      <w:tr w:rsidR="003A0596" w:rsidRPr="005E0BD4" w:rsidTr="003A0596">
        <w:trPr>
          <w:trHeight w:val="886"/>
        </w:trPr>
        <w:tc>
          <w:tcPr>
            <w:tcW w:w="1458" w:type="dxa"/>
            <w:vAlign w:val="center"/>
          </w:tcPr>
          <w:p w:rsidR="003A0596" w:rsidRPr="005E0BD4" w:rsidRDefault="003A0596" w:rsidP="003A0596">
            <w:pPr>
              <w:pStyle w:val="NoSpacing"/>
              <w:jc w:val="center"/>
              <w:rPr>
                <w:rFonts w:ascii="Cambria" w:hAnsi="Cambria"/>
                <w:b/>
                <w:sz w:val="22"/>
                <w:szCs w:val="22"/>
                <w:lang w:val="hr-HR"/>
              </w:rPr>
            </w:pPr>
            <w:r w:rsidRPr="005E0BD4">
              <w:rPr>
                <w:rFonts w:ascii="Cambria" w:hAnsi="Cambria"/>
                <w:b/>
                <w:sz w:val="22"/>
                <w:szCs w:val="22"/>
                <w:lang w:val="hr-HR"/>
              </w:rPr>
              <w:t>VIII</w:t>
            </w:r>
          </w:p>
        </w:tc>
        <w:tc>
          <w:tcPr>
            <w:tcW w:w="6030" w:type="dxa"/>
            <w:vAlign w:val="center"/>
          </w:tcPr>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Израда годишњег извештаја о раду тима.</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Израда годишњег плана рада за следећу школску годину.</w:t>
            </w:r>
          </w:p>
          <w:p w:rsidR="003A0596" w:rsidRPr="005E0BD4" w:rsidRDefault="003A0596" w:rsidP="001A22CF">
            <w:pPr>
              <w:pStyle w:val="NoSpacing"/>
              <w:numPr>
                <w:ilvl w:val="0"/>
                <w:numId w:val="294"/>
              </w:numPr>
              <w:ind w:left="414"/>
              <w:rPr>
                <w:rFonts w:ascii="Cambria" w:hAnsi="Cambria"/>
                <w:sz w:val="22"/>
                <w:szCs w:val="22"/>
                <w:lang w:val="sr-Cyrl-CS"/>
              </w:rPr>
            </w:pPr>
            <w:r w:rsidRPr="005E0BD4">
              <w:rPr>
                <w:rFonts w:ascii="Cambria" w:hAnsi="Cambria"/>
                <w:sz w:val="22"/>
                <w:szCs w:val="22"/>
                <w:lang w:val="sr-Cyrl-CS"/>
              </w:rPr>
              <w:t>Анализа и мета стања-потребна знања и вештине наставника, васпитача и стручних сарадника.</w:t>
            </w:r>
          </w:p>
        </w:tc>
        <w:tc>
          <w:tcPr>
            <w:tcW w:w="1872" w:type="dxa"/>
            <w:vAlign w:val="center"/>
          </w:tcPr>
          <w:p w:rsidR="003A0596" w:rsidRPr="005E0BD4" w:rsidRDefault="003A0596" w:rsidP="003A0596">
            <w:pPr>
              <w:pStyle w:val="NoSpacing"/>
              <w:jc w:val="center"/>
              <w:rPr>
                <w:rFonts w:ascii="Cambria" w:hAnsi="Cambria"/>
                <w:sz w:val="22"/>
                <w:szCs w:val="22"/>
                <w:lang w:val="sr-Cyrl-CS"/>
              </w:rPr>
            </w:pPr>
            <w:r w:rsidRPr="005E0BD4">
              <w:rPr>
                <w:rFonts w:ascii="Cambria" w:hAnsi="Cambria"/>
                <w:sz w:val="22"/>
                <w:szCs w:val="22"/>
                <w:lang w:val="sr-Cyrl-CS"/>
              </w:rPr>
              <w:t>Предеседник</w:t>
            </w:r>
          </w:p>
          <w:p w:rsidR="003A0596" w:rsidRPr="005E0BD4" w:rsidRDefault="003A0596" w:rsidP="003A0596">
            <w:pPr>
              <w:pStyle w:val="NoSpacing"/>
              <w:jc w:val="center"/>
              <w:rPr>
                <w:rFonts w:ascii="Cambria" w:hAnsi="Cambria"/>
                <w:sz w:val="22"/>
                <w:szCs w:val="22"/>
              </w:rPr>
            </w:pPr>
            <w:r w:rsidRPr="005E0BD4">
              <w:rPr>
                <w:rFonts w:ascii="Cambria" w:hAnsi="Cambria"/>
                <w:sz w:val="22"/>
                <w:szCs w:val="22"/>
                <w:lang w:val="sr-Cyrl-CS"/>
              </w:rPr>
              <w:t>Сви чланови тима</w:t>
            </w:r>
          </w:p>
        </w:tc>
      </w:tr>
    </w:tbl>
    <w:p w:rsidR="003E49D6" w:rsidRPr="00063228" w:rsidRDefault="003E49D6" w:rsidP="006C5377">
      <w:pPr>
        <w:pStyle w:val="Heading2"/>
        <w:ind w:left="810" w:hanging="810"/>
        <w:rPr>
          <w:rFonts w:ascii="Verdana" w:hAnsi="Verdana"/>
          <w:i w:val="0"/>
          <w:sz w:val="32"/>
          <w:szCs w:val="32"/>
        </w:rPr>
      </w:pPr>
      <w:bookmarkStart w:id="373" w:name="_Toc20049460"/>
      <w:r w:rsidRPr="00063228">
        <w:rPr>
          <w:rFonts w:ascii="Verdana" w:hAnsi="Verdana"/>
          <w:i w:val="0"/>
          <w:sz w:val="32"/>
          <w:szCs w:val="32"/>
        </w:rPr>
        <w:t xml:space="preserve">6.15. </w:t>
      </w:r>
      <w:r w:rsidR="006C5377" w:rsidRPr="00063228">
        <w:rPr>
          <w:rFonts w:ascii="Verdana" w:hAnsi="Verdana"/>
          <w:i w:val="0"/>
          <w:sz w:val="32"/>
          <w:szCs w:val="32"/>
        </w:rPr>
        <w:t xml:space="preserve">СТРУЧНИ </w:t>
      </w:r>
      <w:r w:rsidRPr="00063228">
        <w:rPr>
          <w:rFonts w:ascii="Verdana" w:hAnsi="Verdana"/>
          <w:i w:val="0"/>
          <w:sz w:val="32"/>
          <w:szCs w:val="32"/>
        </w:rPr>
        <w:t>ТИМ ЗА ПРОФЕСИОНАЛНИ РАЗВОЈ</w:t>
      </w:r>
      <w:bookmarkEnd w:id="373"/>
    </w:p>
    <w:p w:rsidR="009D01D6" w:rsidRPr="005E0BD4" w:rsidRDefault="009D01D6" w:rsidP="009D01D6">
      <w:pPr>
        <w:pStyle w:val="NoSpacing"/>
        <w:ind w:firstLine="706"/>
        <w:jc w:val="both"/>
        <w:rPr>
          <w:rFonts w:ascii="Cambria" w:hAnsi="Cambria"/>
          <w:sz w:val="22"/>
          <w:szCs w:val="22"/>
          <w:lang w:val="sr-Cyrl-CS"/>
        </w:rPr>
      </w:pPr>
      <w:r w:rsidRPr="005E0BD4">
        <w:rPr>
          <w:rFonts w:ascii="Cambria" w:hAnsi="Cambria"/>
          <w:sz w:val="22"/>
          <w:szCs w:val="22"/>
          <w:lang w:val="sr-Cyrl-CS"/>
        </w:rPr>
        <w:t>Упознавање ученика са појединим подручјима рада, образовним профилима и карактеристикама средњег образовања кроз поједине облике васпитно-образовног рада. На састанцима стручних актива и већа говориће с</w:t>
      </w:r>
      <w:r w:rsidRPr="005E0BD4">
        <w:rPr>
          <w:rFonts w:ascii="Cambria" w:hAnsi="Cambria"/>
          <w:sz w:val="22"/>
          <w:szCs w:val="22"/>
          <w:lang w:val="hr-HR"/>
        </w:rPr>
        <w:t xml:space="preserve">e o </w:t>
      </w:r>
      <w:r w:rsidRPr="005E0BD4">
        <w:rPr>
          <w:rFonts w:ascii="Cambria" w:hAnsi="Cambria"/>
          <w:sz w:val="22"/>
          <w:szCs w:val="22"/>
          <w:lang w:val="sr-Cyrl-CS"/>
        </w:rPr>
        <w:t>конкретним активностима наставника у области редовне наставе и слободних активности које дају могућност за професионалну оријентацију. Носиоци посла: сви наставници и васпитачи</w:t>
      </w:r>
    </w:p>
    <w:p w:rsidR="009D01D6" w:rsidRPr="005E0BD4" w:rsidRDefault="009D01D6" w:rsidP="009D01D6">
      <w:pPr>
        <w:pStyle w:val="NoSpacing"/>
        <w:ind w:firstLine="706"/>
        <w:jc w:val="both"/>
        <w:rPr>
          <w:rFonts w:ascii="Cambria" w:hAnsi="Cambria"/>
          <w:sz w:val="22"/>
          <w:szCs w:val="22"/>
          <w:lang w:val="sr-Cyrl-CS"/>
        </w:rPr>
      </w:pPr>
      <w:r w:rsidRPr="005E0BD4">
        <w:rPr>
          <w:rFonts w:ascii="Cambria" w:hAnsi="Cambria"/>
          <w:sz w:val="22"/>
          <w:szCs w:val="22"/>
          <w:lang w:val="sr-Cyrl-CS"/>
        </w:rPr>
        <w:t xml:space="preserve">Посебни облици рада на професионалном информисању за ученике 7. и </w:t>
      </w:r>
      <w:r w:rsidRPr="005E0BD4">
        <w:rPr>
          <w:rFonts w:ascii="Cambria" w:hAnsi="Cambria"/>
          <w:sz w:val="22"/>
          <w:szCs w:val="22"/>
          <w:lang w:val="ru-RU"/>
        </w:rPr>
        <w:t>8.</w:t>
      </w:r>
      <w:r w:rsidRPr="005E0BD4">
        <w:rPr>
          <w:rFonts w:ascii="Cambria" w:hAnsi="Cambria"/>
          <w:sz w:val="22"/>
          <w:szCs w:val="22"/>
          <w:lang w:val="sr-Cyrl-CS"/>
        </w:rPr>
        <w:t xml:space="preserve"> разреда : </w:t>
      </w:r>
    </w:p>
    <w:p w:rsidR="009D01D6" w:rsidRPr="005E0BD4" w:rsidRDefault="009D01D6" w:rsidP="00A354F4">
      <w:pPr>
        <w:pStyle w:val="NoSpacing"/>
        <w:numPr>
          <w:ilvl w:val="0"/>
          <w:numId w:val="166"/>
        </w:numPr>
        <w:jc w:val="both"/>
        <w:rPr>
          <w:rFonts w:ascii="Cambria" w:hAnsi="Cambria"/>
          <w:sz w:val="22"/>
          <w:szCs w:val="22"/>
          <w:lang w:val="sr-Cyrl-CS"/>
        </w:rPr>
      </w:pPr>
      <w:r w:rsidRPr="005E0BD4">
        <w:rPr>
          <w:rFonts w:ascii="Cambria" w:hAnsi="Cambria"/>
          <w:sz w:val="22"/>
          <w:szCs w:val="22"/>
          <w:lang w:val="sr-Cyrl-CS"/>
        </w:rPr>
        <w:t>Израда кутка за ПО на сајту школе како би се родитељи и ученици што лакше упознали са информацијама везаним за професионалну орјентацију</w:t>
      </w:r>
    </w:p>
    <w:p w:rsidR="009D01D6" w:rsidRPr="005E0BD4" w:rsidRDefault="009D01D6" w:rsidP="00A354F4">
      <w:pPr>
        <w:pStyle w:val="NoSpacing"/>
        <w:numPr>
          <w:ilvl w:val="0"/>
          <w:numId w:val="166"/>
        </w:numPr>
        <w:jc w:val="both"/>
        <w:rPr>
          <w:rFonts w:ascii="Cambria" w:hAnsi="Cambria"/>
          <w:sz w:val="22"/>
          <w:szCs w:val="22"/>
          <w:lang w:val="sr-Cyrl-CS"/>
        </w:rPr>
      </w:pPr>
      <w:r w:rsidRPr="005E0BD4">
        <w:rPr>
          <w:rFonts w:ascii="Cambria" w:hAnsi="Cambria"/>
          <w:sz w:val="22"/>
          <w:szCs w:val="22"/>
          <w:lang w:val="sr-Cyrl-CS"/>
        </w:rPr>
        <w:t>Израда брошура о активностима школе везано за ПО</w:t>
      </w:r>
    </w:p>
    <w:p w:rsidR="009D01D6" w:rsidRPr="005E0BD4" w:rsidRDefault="009D01D6" w:rsidP="00A354F4">
      <w:pPr>
        <w:pStyle w:val="NoSpacing"/>
        <w:numPr>
          <w:ilvl w:val="0"/>
          <w:numId w:val="166"/>
        </w:numPr>
        <w:jc w:val="both"/>
        <w:rPr>
          <w:rFonts w:ascii="Cambria" w:hAnsi="Cambria"/>
          <w:sz w:val="22"/>
          <w:szCs w:val="22"/>
          <w:lang w:val="sr-Cyrl-CS"/>
        </w:rPr>
      </w:pPr>
      <w:r w:rsidRPr="005E0BD4">
        <w:rPr>
          <w:rFonts w:ascii="Cambria" w:hAnsi="Cambria"/>
          <w:sz w:val="22"/>
          <w:szCs w:val="22"/>
          <w:lang w:val="sr-Cyrl-CS"/>
        </w:rPr>
        <w:t>,, Водич за упис у средњу школу'-доступно на сајту школе и у штампаној верзији у школи</w:t>
      </w:r>
    </w:p>
    <w:p w:rsidR="009D01D6" w:rsidRPr="005E0BD4" w:rsidRDefault="009D01D6" w:rsidP="00A354F4">
      <w:pPr>
        <w:pStyle w:val="NoSpacing"/>
        <w:numPr>
          <w:ilvl w:val="0"/>
          <w:numId w:val="166"/>
        </w:numPr>
        <w:jc w:val="both"/>
        <w:rPr>
          <w:rFonts w:ascii="Cambria" w:hAnsi="Cambria"/>
          <w:sz w:val="22"/>
          <w:szCs w:val="22"/>
          <w:lang w:val="sr-Cyrl-CS"/>
        </w:rPr>
      </w:pPr>
      <w:r w:rsidRPr="005E0BD4">
        <w:rPr>
          <w:rFonts w:ascii="Cambria" w:hAnsi="Cambria"/>
          <w:sz w:val="22"/>
          <w:szCs w:val="22"/>
          <w:lang w:val="sr-Cyrl-CS"/>
        </w:rPr>
        <w:t xml:space="preserve">Укључивање родитеља у избор госта предавача као и учествовање у појединим радионицама-обезбедити већу партиципацију родитеља </w:t>
      </w:r>
    </w:p>
    <w:p w:rsidR="009D01D6" w:rsidRPr="005E0BD4" w:rsidRDefault="009D01D6" w:rsidP="00A354F4">
      <w:pPr>
        <w:pStyle w:val="NoSpacing"/>
        <w:numPr>
          <w:ilvl w:val="0"/>
          <w:numId w:val="166"/>
        </w:numPr>
        <w:jc w:val="both"/>
        <w:rPr>
          <w:rFonts w:ascii="Cambria" w:hAnsi="Cambria"/>
          <w:sz w:val="22"/>
          <w:szCs w:val="22"/>
          <w:lang w:val="ru-RU"/>
        </w:rPr>
      </w:pPr>
      <w:r w:rsidRPr="005E0BD4">
        <w:rPr>
          <w:rFonts w:ascii="Cambria" w:hAnsi="Cambria"/>
          <w:sz w:val="22"/>
          <w:szCs w:val="22"/>
          <w:lang w:val="sr-Cyrl-CS"/>
        </w:rPr>
        <w:t>Фактор и успешан избор занимања - (психолог)</w:t>
      </w:r>
    </w:p>
    <w:p w:rsidR="009D01D6" w:rsidRPr="005E0BD4" w:rsidRDefault="009D01D6" w:rsidP="00A354F4">
      <w:pPr>
        <w:pStyle w:val="NoSpacing"/>
        <w:numPr>
          <w:ilvl w:val="0"/>
          <w:numId w:val="166"/>
        </w:numPr>
        <w:jc w:val="both"/>
        <w:rPr>
          <w:rFonts w:ascii="Cambria" w:hAnsi="Cambria"/>
          <w:sz w:val="22"/>
          <w:szCs w:val="22"/>
          <w:lang w:val="ru-RU"/>
        </w:rPr>
      </w:pPr>
      <w:r w:rsidRPr="005E0BD4">
        <w:rPr>
          <w:rFonts w:ascii="Cambria" w:hAnsi="Cambria"/>
          <w:sz w:val="22"/>
          <w:szCs w:val="22"/>
          <w:lang w:val="ru-RU"/>
        </w:rPr>
        <w:t>Упознавање са образовним профилима, критеријумима уписа у средње школе, мрежом школа и проходношћу за даље школовање носиоци активности: психолог - (социјални радник, логопед и одељенски старешиа ).</w:t>
      </w:r>
    </w:p>
    <w:p w:rsidR="009D01D6" w:rsidRPr="005E0BD4" w:rsidRDefault="009D01D6" w:rsidP="009D01D6">
      <w:pPr>
        <w:pStyle w:val="NoSpacing"/>
        <w:ind w:firstLine="720"/>
        <w:jc w:val="both"/>
        <w:rPr>
          <w:rFonts w:ascii="Cambria" w:hAnsi="Cambria"/>
          <w:sz w:val="22"/>
          <w:szCs w:val="22"/>
          <w:lang w:val="ru-RU"/>
        </w:rPr>
      </w:pPr>
      <w:r w:rsidRPr="005E0BD4">
        <w:rPr>
          <w:rFonts w:ascii="Cambria" w:hAnsi="Cambria"/>
          <w:sz w:val="22"/>
          <w:szCs w:val="22"/>
          <w:lang w:val="ru-RU"/>
        </w:rPr>
        <w:t>Оспособљавање ученика за решавање питања у вези са избором одговарајућих подручја рада и образовних профила (анкете и радионице).</w:t>
      </w:r>
    </w:p>
    <w:p w:rsidR="009D01D6" w:rsidRPr="005E0BD4" w:rsidRDefault="009D01D6" w:rsidP="009D01D6">
      <w:pPr>
        <w:pStyle w:val="NoSpacing"/>
        <w:ind w:firstLine="720"/>
        <w:jc w:val="both"/>
        <w:rPr>
          <w:rFonts w:ascii="Cambria" w:hAnsi="Cambria"/>
          <w:sz w:val="22"/>
          <w:szCs w:val="22"/>
          <w:lang w:val="ru-RU"/>
        </w:rPr>
      </w:pPr>
      <w:r w:rsidRPr="005E0BD4">
        <w:rPr>
          <w:rFonts w:ascii="Cambria" w:hAnsi="Cambria"/>
          <w:sz w:val="22"/>
          <w:szCs w:val="22"/>
          <w:lang w:val="ru-RU"/>
        </w:rPr>
        <w:t>Спровођење акције «Један месец – ново занимање», када ће се ученицима 7. и 8. разреда представљати људи различитих профила, образовања и занимања. Тако ће ученици моћи да стекну увид у различита занимања и примере из живота. Посете медицинској школи,, Београд'' као и још некој школи у односу на интересовање ученика.</w:t>
      </w:r>
    </w:p>
    <w:p w:rsidR="009D01D6" w:rsidRPr="005E0BD4" w:rsidRDefault="009D01D6" w:rsidP="009D01D6">
      <w:pPr>
        <w:pStyle w:val="NoSpacing"/>
        <w:ind w:firstLine="720"/>
        <w:jc w:val="both"/>
        <w:rPr>
          <w:rFonts w:ascii="Cambria" w:hAnsi="Cambria"/>
          <w:sz w:val="22"/>
          <w:szCs w:val="22"/>
          <w:lang w:val="sr-Cyrl-CS"/>
        </w:rPr>
      </w:pPr>
      <w:r w:rsidRPr="005E0BD4">
        <w:rPr>
          <w:rFonts w:ascii="Cambria" w:hAnsi="Cambria"/>
          <w:sz w:val="22"/>
          <w:szCs w:val="22"/>
          <w:lang w:val="sr-Cyrl-CS"/>
        </w:rPr>
        <w:t>Упознавање здравствених, биофизиолошких, психолошких и образовних карактеристика ученика битних за њихово усмеравање према одређеним подручјима рада и профилима.</w:t>
      </w:r>
    </w:p>
    <w:p w:rsidR="009D01D6" w:rsidRPr="005E0BD4" w:rsidRDefault="009D01D6" w:rsidP="006C5377">
      <w:pPr>
        <w:spacing w:before="120" w:after="120"/>
        <w:rPr>
          <w:rFonts w:ascii="Cambria" w:hAnsi="Cambria"/>
          <w:b/>
          <w:i/>
          <w:sz w:val="22"/>
          <w:szCs w:val="22"/>
          <w:lang w:val="sr-Cyrl-CS"/>
        </w:rPr>
      </w:pPr>
      <w:r w:rsidRPr="005E0BD4">
        <w:rPr>
          <w:rFonts w:ascii="Cambria" w:hAnsi="Cambria"/>
          <w:b/>
          <w:i/>
          <w:sz w:val="22"/>
          <w:szCs w:val="22"/>
          <w:lang w:val="sr-Latn-CS"/>
        </w:rPr>
        <w:t>VII</w:t>
      </w:r>
      <w:r w:rsidRPr="005E0BD4">
        <w:rPr>
          <w:rFonts w:ascii="Cambria" w:hAnsi="Cambria"/>
          <w:b/>
          <w:i/>
          <w:sz w:val="22"/>
          <w:szCs w:val="22"/>
          <w:lang w:val="sr-Cyrl-CS"/>
        </w:rPr>
        <w:t xml:space="preserve"> РАЗРЕД</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5"/>
        <w:gridCol w:w="3393"/>
        <w:gridCol w:w="2320"/>
      </w:tblGrid>
      <w:tr w:rsidR="009D01D6" w:rsidRPr="005E0BD4" w:rsidTr="006C5377">
        <w:trPr>
          <w:tblHeader/>
          <w:jc w:val="center"/>
        </w:trPr>
        <w:tc>
          <w:tcPr>
            <w:tcW w:w="4115" w:type="dxa"/>
            <w:shd w:val="clear" w:color="auto" w:fill="BFBFBF"/>
            <w:vAlign w:val="center"/>
          </w:tcPr>
          <w:p w:rsidR="009D01D6" w:rsidRPr="005E0BD4" w:rsidRDefault="009D01D6" w:rsidP="006C5377">
            <w:pPr>
              <w:jc w:val="center"/>
              <w:rPr>
                <w:rFonts w:ascii="Cambria" w:hAnsi="Cambria"/>
                <w:b/>
                <w:sz w:val="22"/>
                <w:szCs w:val="22"/>
                <w:lang w:val="sr-Cyrl-CS"/>
              </w:rPr>
            </w:pPr>
            <w:r w:rsidRPr="005E0BD4">
              <w:rPr>
                <w:rFonts w:ascii="Cambria" w:hAnsi="Cambria"/>
                <w:b/>
                <w:sz w:val="22"/>
                <w:szCs w:val="22"/>
                <w:lang w:val="sr-Cyrl-CS"/>
              </w:rPr>
              <w:t>АКТИВНОСТИ</w:t>
            </w:r>
          </w:p>
        </w:tc>
        <w:tc>
          <w:tcPr>
            <w:tcW w:w="3393" w:type="dxa"/>
            <w:shd w:val="clear" w:color="auto" w:fill="BFBFBF"/>
            <w:vAlign w:val="center"/>
          </w:tcPr>
          <w:p w:rsidR="009D01D6" w:rsidRPr="005E0BD4" w:rsidRDefault="009D01D6" w:rsidP="006C5377">
            <w:pPr>
              <w:ind w:left="281" w:hanging="281"/>
              <w:jc w:val="center"/>
              <w:rPr>
                <w:rFonts w:ascii="Cambria" w:hAnsi="Cambria"/>
                <w:b/>
                <w:sz w:val="22"/>
                <w:szCs w:val="22"/>
                <w:lang w:val="sr-Cyrl-CS"/>
              </w:rPr>
            </w:pPr>
            <w:r w:rsidRPr="005E0BD4">
              <w:rPr>
                <w:rFonts w:ascii="Cambria" w:hAnsi="Cambria"/>
                <w:b/>
                <w:sz w:val="22"/>
                <w:szCs w:val="22"/>
                <w:lang w:val="sr-Cyrl-CS"/>
              </w:rPr>
              <w:t>НОСИОЦИ РЕАЛИЗАЦИЈЕ</w:t>
            </w:r>
          </w:p>
        </w:tc>
        <w:tc>
          <w:tcPr>
            <w:tcW w:w="2320" w:type="dxa"/>
            <w:shd w:val="clear" w:color="auto" w:fill="BFBFBF"/>
            <w:vAlign w:val="center"/>
          </w:tcPr>
          <w:p w:rsidR="009D01D6" w:rsidRPr="005E0BD4" w:rsidRDefault="009D01D6" w:rsidP="006C5377">
            <w:pPr>
              <w:jc w:val="center"/>
              <w:rPr>
                <w:rFonts w:ascii="Cambria" w:hAnsi="Cambria"/>
                <w:b/>
                <w:sz w:val="22"/>
                <w:szCs w:val="22"/>
                <w:lang w:val="sr-Cyrl-CS"/>
              </w:rPr>
            </w:pPr>
            <w:r w:rsidRPr="005E0BD4">
              <w:rPr>
                <w:rFonts w:ascii="Cambria" w:hAnsi="Cambria"/>
                <w:b/>
                <w:sz w:val="22"/>
                <w:szCs w:val="22"/>
                <w:lang w:val="sr-Cyrl-CS"/>
              </w:rPr>
              <w:t>ВРЕМЕ РЕАЛИЗАЦИЈЕ</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 xml:space="preserve">Самоспознаја- Кроз више часова помажу пружа се помоћ ученицима да спознају своје жеље,склоности интересовања </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Чланови тима за ПО</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првог полугодишта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Могућности запошљавања,области рада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Социјални радник/психолог</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првог полугодишта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Упознавање са радом библиотекара ( посета Дечијој библиотеци )</w:t>
            </w:r>
          </w:p>
        </w:tc>
        <w:tc>
          <w:tcPr>
            <w:tcW w:w="3393" w:type="dxa"/>
            <w:vAlign w:val="center"/>
          </w:tcPr>
          <w:p w:rsidR="009D01D6" w:rsidRPr="005E0BD4" w:rsidRDefault="009D01D6" w:rsidP="006C5377">
            <w:pPr>
              <w:jc w:val="center"/>
              <w:rPr>
                <w:rFonts w:ascii="Cambria" w:hAnsi="Cambria"/>
                <w:sz w:val="22"/>
                <w:szCs w:val="22"/>
              </w:rPr>
            </w:pPr>
            <w:r w:rsidRPr="005E0BD4">
              <w:rPr>
                <w:rFonts w:ascii="Cambria" w:hAnsi="Cambria"/>
                <w:sz w:val="22"/>
                <w:szCs w:val="22"/>
                <w:lang w:val="sr-Cyrl-CS"/>
              </w:rPr>
              <w:t>Библиотекар</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Децембар</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Шта очекујем од свог будућег позива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w:t>
            </w:r>
          </w:p>
        </w:tc>
        <w:tc>
          <w:tcPr>
            <w:tcW w:w="2320" w:type="dxa"/>
            <w:vAlign w:val="center"/>
          </w:tcPr>
          <w:p w:rsidR="009D01D6" w:rsidRPr="005E0BD4" w:rsidRDefault="009D01D6" w:rsidP="006C5377">
            <w:pPr>
              <w:jc w:val="center"/>
              <w:rPr>
                <w:rFonts w:ascii="Cambria" w:hAnsi="Cambria"/>
                <w:sz w:val="22"/>
                <w:szCs w:val="22"/>
              </w:rPr>
            </w:pPr>
            <w:r w:rsidRPr="005E0BD4">
              <w:rPr>
                <w:rFonts w:ascii="Cambria" w:hAnsi="Cambria"/>
                <w:sz w:val="22"/>
                <w:szCs w:val="22"/>
                <w:lang w:val="sr-Cyrl-CS"/>
              </w:rPr>
              <w:t>Током другог тромесечја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rPr>
            </w:pPr>
            <w:r w:rsidRPr="005E0BD4">
              <w:rPr>
                <w:rFonts w:ascii="Cambria" w:hAnsi="Cambria"/>
                <w:sz w:val="22"/>
                <w:szCs w:val="22"/>
                <w:lang w:val="sr-Cyrl-CS"/>
              </w:rPr>
              <w:t>Занимања о којима најчешће размишљамо</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w:t>
            </w:r>
          </w:p>
        </w:tc>
        <w:tc>
          <w:tcPr>
            <w:tcW w:w="2320" w:type="dxa"/>
            <w:vAlign w:val="center"/>
          </w:tcPr>
          <w:p w:rsidR="009D01D6" w:rsidRPr="005E0BD4" w:rsidRDefault="009D01D6" w:rsidP="006C5377">
            <w:pPr>
              <w:jc w:val="center"/>
              <w:rPr>
                <w:rFonts w:ascii="Cambria" w:hAnsi="Cambria"/>
                <w:sz w:val="22"/>
                <w:szCs w:val="22"/>
              </w:rPr>
            </w:pPr>
            <w:r w:rsidRPr="005E0BD4">
              <w:rPr>
                <w:rFonts w:ascii="Cambria" w:hAnsi="Cambria"/>
                <w:sz w:val="22"/>
                <w:szCs w:val="22"/>
                <w:lang w:val="sr-Cyrl-CS"/>
              </w:rPr>
              <w:t>Током другог тромесечја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Занимања и улоге полова-предрасуде</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Психолог, социјални радник</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Март</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Идентификовање здравствених проблема и ограничења ученика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здравствени радник, индивидуални наставници и стручни сарадници,по потреби родитељ</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Април</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Дан отворених врата-средња школа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старешине/стручни сарадник/родитељи</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Мај</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Значај говорно-језичких способности у појединим занимањима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Логопед</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године-према плану логопеда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Радионица '' Технике учења ''</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Школски психолог</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године-према плану психолога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Гост – глумци, писци...</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Гост</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другог полугодишта</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Интервјуи са људима различитих занимања – час ОС</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Latn-CS"/>
              </w:rPr>
              <w:t>II</w:t>
            </w:r>
            <w:r w:rsidRPr="005E0BD4">
              <w:rPr>
                <w:rFonts w:ascii="Cambria" w:hAnsi="Cambria"/>
                <w:sz w:val="22"/>
                <w:szCs w:val="22"/>
                <w:lang w:val="sr-Cyrl-CS"/>
              </w:rPr>
              <w:t xml:space="preserve"> полугодиште</w:t>
            </w:r>
          </w:p>
        </w:tc>
      </w:tr>
      <w:tr w:rsidR="009D01D6" w:rsidRPr="005E0BD4" w:rsidTr="006C5377">
        <w:trPr>
          <w:jc w:val="center"/>
        </w:trPr>
        <w:tc>
          <w:tcPr>
            <w:tcW w:w="4115"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Моје слободно време и интересовања</w:t>
            </w:r>
          </w:p>
        </w:tc>
        <w:tc>
          <w:tcPr>
            <w:tcW w:w="3393"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Latn-CS"/>
              </w:rPr>
              <w:t>II</w:t>
            </w:r>
            <w:r w:rsidRPr="005E0BD4">
              <w:rPr>
                <w:rFonts w:ascii="Cambria" w:hAnsi="Cambria"/>
                <w:sz w:val="22"/>
                <w:szCs w:val="22"/>
                <w:lang w:val="sr-Cyrl-CS"/>
              </w:rPr>
              <w:t xml:space="preserve"> полугодиште</w:t>
            </w:r>
          </w:p>
        </w:tc>
      </w:tr>
    </w:tbl>
    <w:p w:rsidR="009D01D6" w:rsidRPr="005E0BD4" w:rsidRDefault="009D01D6" w:rsidP="006C5377">
      <w:pPr>
        <w:spacing w:before="120" w:after="120"/>
        <w:rPr>
          <w:rFonts w:ascii="Cambria" w:hAnsi="Cambria"/>
          <w:b/>
          <w:i/>
          <w:sz w:val="22"/>
          <w:szCs w:val="22"/>
          <w:lang w:val="sr-Cyrl-CS"/>
        </w:rPr>
      </w:pPr>
      <w:r w:rsidRPr="005E0BD4">
        <w:rPr>
          <w:rFonts w:ascii="Cambria" w:hAnsi="Cambria"/>
          <w:b/>
          <w:i/>
          <w:sz w:val="22"/>
          <w:szCs w:val="22"/>
          <w:lang w:val="sr-Latn-CS"/>
        </w:rPr>
        <w:t xml:space="preserve">VIII </w:t>
      </w:r>
      <w:r w:rsidRPr="005E0BD4">
        <w:rPr>
          <w:rFonts w:ascii="Cambria" w:hAnsi="Cambria"/>
          <w:b/>
          <w:i/>
          <w:sz w:val="22"/>
          <w:szCs w:val="22"/>
          <w:lang w:val="sr-Cyrl-CS"/>
        </w:rPr>
        <w:t>РАЗРЕД</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497"/>
        <w:gridCol w:w="2320"/>
      </w:tblGrid>
      <w:tr w:rsidR="009D01D6" w:rsidRPr="005E0BD4" w:rsidTr="00462F63">
        <w:trPr>
          <w:tblHeader/>
          <w:jc w:val="center"/>
        </w:trPr>
        <w:tc>
          <w:tcPr>
            <w:tcW w:w="4077" w:type="dxa"/>
            <w:shd w:val="clear" w:color="auto" w:fill="BFBFBF"/>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АКТИВНОСТ</w:t>
            </w:r>
          </w:p>
        </w:tc>
        <w:tc>
          <w:tcPr>
            <w:tcW w:w="3497" w:type="dxa"/>
            <w:shd w:val="clear" w:color="auto" w:fill="BFBFBF"/>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НОСИОЦИ РЕАЛИЗАЦИЈЕ</w:t>
            </w:r>
          </w:p>
        </w:tc>
        <w:tc>
          <w:tcPr>
            <w:tcW w:w="2320" w:type="dxa"/>
            <w:shd w:val="clear" w:color="auto" w:fill="BFBFBF"/>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ВРЕМЕ РЕАЛИЗАЦИЈЕ</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Идентификовање здравствених проблема и ограничења ученика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предметни наставници, индивидуални наставници и стручни сарадници</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Октобар</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 xml:space="preserve">Самоспознаја- Кроз више часова помажу пружа се помоћ ученицима да спознају своје жеље,склоности интересовања </w:t>
            </w:r>
          </w:p>
        </w:tc>
        <w:tc>
          <w:tcPr>
            <w:tcW w:w="349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Чланови тима за ПО</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првог тромесечја</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Ја кроз 10 година</w:t>
            </w:r>
          </w:p>
        </w:tc>
        <w:tc>
          <w:tcPr>
            <w:tcW w:w="349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Социјални радник</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Током првог тромесечја</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Упознавање са понудом информација и њиховим прибављањем,селекцијом и обрадом</w:t>
            </w:r>
          </w:p>
        </w:tc>
        <w:tc>
          <w:tcPr>
            <w:tcW w:w="349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Социјални радник/психолог</w:t>
            </w:r>
          </w:p>
        </w:tc>
        <w:tc>
          <w:tcPr>
            <w:tcW w:w="2320" w:type="dxa"/>
            <w:vAlign w:val="center"/>
          </w:tcPr>
          <w:p w:rsidR="009D01D6" w:rsidRPr="005E0BD4" w:rsidRDefault="009D01D6" w:rsidP="006C5377">
            <w:pPr>
              <w:rPr>
                <w:rFonts w:ascii="Cambria" w:hAnsi="Cambria"/>
                <w:sz w:val="22"/>
                <w:szCs w:val="22"/>
                <w:lang w:val="ru-RU"/>
              </w:rPr>
            </w:pPr>
            <w:r w:rsidRPr="005E0BD4">
              <w:rPr>
                <w:rFonts w:ascii="Cambria" w:hAnsi="Cambria"/>
                <w:sz w:val="22"/>
                <w:szCs w:val="22"/>
                <w:lang w:val="sr-Cyrl-CS"/>
              </w:rPr>
              <w:t>Током другог тромесечја</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Жене у струци, мушкарци у струци-стереотипи и предрасуде</w:t>
            </w:r>
          </w:p>
        </w:tc>
        <w:tc>
          <w:tcPr>
            <w:tcW w:w="349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Социјални радник/психолог</w:t>
            </w:r>
          </w:p>
        </w:tc>
        <w:tc>
          <w:tcPr>
            <w:tcW w:w="2320" w:type="dxa"/>
            <w:vAlign w:val="center"/>
          </w:tcPr>
          <w:p w:rsidR="009D01D6" w:rsidRPr="005E0BD4" w:rsidRDefault="009D01D6" w:rsidP="006C5377">
            <w:pPr>
              <w:rPr>
                <w:rFonts w:ascii="Cambria" w:hAnsi="Cambria"/>
                <w:sz w:val="22"/>
                <w:szCs w:val="22"/>
                <w:lang w:val="ru-RU"/>
              </w:rPr>
            </w:pPr>
            <w:r w:rsidRPr="005E0BD4">
              <w:rPr>
                <w:rFonts w:ascii="Cambria" w:hAnsi="Cambria"/>
                <w:sz w:val="22"/>
                <w:szCs w:val="22"/>
                <w:lang w:val="sr-Cyrl-CS"/>
              </w:rPr>
              <w:t>Током другог тромесечја</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Анкетирање ученика о професионалним интересовањима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школски психолог</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Новембар</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Тестирање способности и интересовања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Школски психолог</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Децембар</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Професионално саветовање ученика, обезбеђивање здравствене документације по потреби</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Школски психолог, социјални радник</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Фебруар</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Индивидуални разговори са ученицима и родитељима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логопед, социјални радник, психолог</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Март</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Упознавање са неким занимањима и школама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Ученички парламент</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Април</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Вршњачко информисање</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Вршњачко саветовалиште за професионалну орјентацију</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Април, мај</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Презентације средњих школа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Представници средњих школа</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Мај</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Посете средњим школама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Мај</w:t>
            </w: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Посета неком предузећу-фабрици</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страешине,родитељи,стручни сарданици</w:t>
            </w:r>
          </w:p>
        </w:tc>
        <w:tc>
          <w:tcPr>
            <w:tcW w:w="2320" w:type="dxa"/>
            <w:vAlign w:val="center"/>
          </w:tcPr>
          <w:p w:rsidR="009D01D6" w:rsidRPr="005E0BD4" w:rsidRDefault="009D01D6" w:rsidP="006C5377">
            <w:pPr>
              <w:jc w:val="center"/>
              <w:rPr>
                <w:rFonts w:ascii="Cambria" w:hAnsi="Cambria"/>
                <w:sz w:val="22"/>
                <w:szCs w:val="22"/>
                <w:lang w:val="sr-Cyrl-CS"/>
              </w:rPr>
            </w:pPr>
          </w:p>
        </w:tc>
      </w:tr>
      <w:tr w:rsidR="009D01D6" w:rsidRPr="005E0BD4" w:rsidTr="00462F63">
        <w:trPr>
          <w:jc w:val="center"/>
        </w:trPr>
        <w:tc>
          <w:tcPr>
            <w:tcW w:w="4077" w:type="dxa"/>
            <w:vAlign w:val="center"/>
          </w:tcPr>
          <w:p w:rsidR="009D01D6" w:rsidRPr="005E0BD4" w:rsidRDefault="009D01D6" w:rsidP="006C5377">
            <w:pPr>
              <w:rPr>
                <w:rFonts w:ascii="Cambria" w:hAnsi="Cambria"/>
                <w:sz w:val="22"/>
                <w:szCs w:val="22"/>
                <w:lang w:val="sr-Cyrl-CS"/>
              </w:rPr>
            </w:pPr>
            <w:r w:rsidRPr="005E0BD4">
              <w:rPr>
                <w:rFonts w:ascii="Cambria" w:hAnsi="Cambria"/>
                <w:sz w:val="22"/>
                <w:szCs w:val="22"/>
                <w:lang w:val="sr-Cyrl-CS"/>
              </w:rPr>
              <w:t>Саветодавни рад са родитељима</w:t>
            </w:r>
          </w:p>
        </w:tc>
        <w:tc>
          <w:tcPr>
            <w:tcW w:w="3497"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Одељенске старешине, предметни наставници, индивидуални наставници и стручни сарадници</w:t>
            </w:r>
          </w:p>
        </w:tc>
        <w:tc>
          <w:tcPr>
            <w:tcW w:w="2320" w:type="dxa"/>
            <w:vAlign w:val="center"/>
          </w:tcPr>
          <w:p w:rsidR="009D01D6" w:rsidRPr="005E0BD4" w:rsidRDefault="009D01D6" w:rsidP="006C5377">
            <w:pPr>
              <w:jc w:val="center"/>
              <w:rPr>
                <w:rFonts w:ascii="Cambria" w:hAnsi="Cambria"/>
                <w:sz w:val="22"/>
                <w:szCs w:val="22"/>
                <w:lang w:val="sr-Cyrl-CS"/>
              </w:rPr>
            </w:pPr>
            <w:r w:rsidRPr="005E0BD4">
              <w:rPr>
                <w:rFonts w:ascii="Cambria" w:hAnsi="Cambria"/>
                <w:sz w:val="22"/>
                <w:szCs w:val="22"/>
                <w:lang w:val="sr-Cyrl-CS"/>
              </w:rPr>
              <w:t>Април - јун</w:t>
            </w:r>
          </w:p>
        </w:tc>
      </w:tr>
    </w:tbl>
    <w:p w:rsidR="00FC7497" w:rsidRPr="00920BB5" w:rsidRDefault="00FC7497" w:rsidP="00FC7497">
      <w:pPr>
        <w:rPr>
          <w:sz w:val="4"/>
          <w:szCs w:val="4"/>
          <w:lang w:val="ru-RU"/>
        </w:rPr>
      </w:pPr>
      <w:bookmarkStart w:id="374" w:name="_Toc334821191"/>
      <w:bookmarkStart w:id="375" w:name="_Toc366719039"/>
      <w:bookmarkStart w:id="376" w:name="_Toc366719480"/>
    </w:p>
    <w:p w:rsidR="009F654D" w:rsidRPr="00063228" w:rsidRDefault="009F654D" w:rsidP="00063228">
      <w:pPr>
        <w:pStyle w:val="Heading2"/>
        <w:ind w:left="1080" w:hanging="990"/>
        <w:rPr>
          <w:rFonts w:ascii="Verdana" w:hAnsi="Verdana"/>
          <w:i w:val="0"/>
          <w:sz w:val="32"/>
          <w:szCs w:val="32"/>
          <w:lang w:val="ru-RU"/>
        </w:rPr>
      </w:pPr>
      <w:bookmarkStart w:id="377" w:name="_Toc20049461"/>
      <w:r w:rsidRPr="00063228">
        <w:rPr>
          <w:rFonts w:ascii="Verdana" w:hAnsi="Verdana"/>
          <w:i w:val="0"/>
          <w:sz w:val="32"/>
          <w:szCs w:val="32"/>
          <w:lang w:val="ru-RU"/>
        </w:rPr>
        <w:t>6.1</w:t>
      </w:r>
      <w:r w:rsidR="006C5377" w:rsidRPr="00063228">
        <w:rPr>
          <w:rFonts w:ascii="Verdana" w:hAnsi="Verdana"/>
          <w:i w:val="0"/>
          <w:sz w:val="32"/>
          <w:szCs w:val="32"/>
          <w:lang w:val="ru-RU"/>
        </w:rPr>
        <w:t>6</w:t>
      </w:r>
      <w:r w:rsidRPr="00063228">
        <w:rPr>
          <w:rFonts w:ascii="Verdana" w:hAnsi="Verdana"/>
          <w:i w:val="0"/>
          <w:sz w:val="32"/>
          <w:szCs w:val="32"/>
          <w:lang w:val="ru-RU"/>
        </w:rPr>
        <w:t xml:space="preserve">. </w:t>
      </w:r>
      <w:r w:rsidR="006C5377" w:rsidRPr="00063228">
        <w:rPr>
          <w:rFonts w:ascii="Verdana" w:hAnsi="Verdana"/>
          <w:i w:val="0"/>
          <w:sz w:val="32"/>
          <w:szCs w:val="32"/>
          <w:lang w:val="ru-RU"/>
        </w:rPr>
        <w:t xml:space="preserve">СТРУЧНИ </w:t>
      </w:r>
      <w:r w:rsidRPr="00063228">
        <w:rPr>
          <w:rFonts w:ascii="Verdana" w:hAnsi="Verdana"/>
          <w:i w:val="0"/>
          <w:sz w:val="32"/>
          <w:szCs w:val="32"/>
          <w:lang w:val="ru-RU"/>
        </w:rPr>
        <w:t xml:space="preserve">ТИМ ЗА ЗАШТИТУ УЧЕНИКА ОД </w:t>
      </w:r>
      <w:r w:rsidR="0066108B" w:rsidRPr="00063228">
        <w:rPr>
          <w:rFonts w:ascii="Verdana" w:hAnsi="Verdana"/>
          <w:i w:val="0"/>
          <w:sz w:val="32"/>
          <w:szCs w:val="32"/>
          <w:lang w:val="ru-RU"/>
        </w:rPr>
        <w:t xml:space="preserve">ДИСКРИМИНАЦИЈЕ, </w:t>
      </w:r>
      <w:r w:rsidRPr="00063228">
        <w:rPr>
          <w:rFonts w:ascii="Verdana" w:hAnsi="Verdana"/>
          <w:i w:val="0"/>
          <w:sz w:val="32"/>
          <w:szCs w:val="32"/>
          <w:lang w:val="ru-RU"/>
        </w:rPr>
        <w:t>НАСИЉА, ЗЛОСТАВЉАЊА И ЗАНЕМАРИВАЊА</w:t>
      </w:r>
      <w:bookmarkEnd w:id="369"/>
      <w:bookmarkEnd w:id="370"/>
      <w:bookmarkEnd w:id="374"/>
      <w:bookmarkEnd w:id="375"/>
      <w:bookmarkEnd w:id="376"/>
      <w:bookmarkEnd w:id="377"/>
    </w:p>
    <w:p w:rsidR="00D34FF0" w:rsidRPr="005E0BD4" w:rsidRDefault="00D34FF0" w:rsidP="00063228">
      <w:pPr>
        <w:spacing w:before="240"/>
        <w:ind w:firstLine="720"/>
        <w:jc w:val="both"/>
        <w:rPr>
          <w:rFonts w:ascii="Cambria" w:hAnsi="Cambria"/>
          <w:sz w:val="22"/>
          <w:szCs w:val="22"/>
          <w:lang w:val="sr-Cyrl-CS"/>
        </w:rPr>
      </w:pPr>
      <w:bookmarkStart w:id="378" w:name="_Toc271464498"/>
      <w:bookmarkStart w:id="379" w:name="_Toc271470009"/>
      <w:bookmarkStart w:id="380" w:name="_Toc334821192"/>
      <w:bookmarkStart w:id="381" w:name="_Toc366719040"/>
      <w:bookmarkStart w:id="382" w:name="_Toc366719481"/>
      <w:bookmarkStart w:id="383" w:name="_Toc271464499"/>
      <w:bookmarkStart w:id="384" w:name="_Toc271470010"/>
      <w:r w:rsidRPr="005E0BD4">
        <w:rPr>
          <w:rFonts w:ascii="Cambria" w:hAnsi="Cambria"/>
          <w:sz w:val="22"/>
          <w:szCs w:val="22"/>
          <w:lang w:val="sr-Cyrl-CS"/>
        </w:rPr>
        <w:t xml:space="preserve">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w:t>
      </w:r>
      <w:r w:rsidR="00AE7DFB" w:rsidRPr="005E0BD4">
        <w:rPr>
          <w:rFonts w:ascii="Cambria" w:hAnsi="Cambria"/>
          <w:sz w:val="22"/>
          <w:szCs w:val="22"/>
          <w:lang w:val="sr-Cyrl-CS"/>
        </w:rPr>
        <w:t>кор</w:t>
      </w:r>
      <w:r w:rsidRPr="005E0BD4">
        <w:rPr>
          <w:rFonts w:ascii="Cambria" w:hAnsi="Cambria"/>
          <w:sz w:val="22"/>
          <w:szCs w:val="22"/>
          <w:lang w:val="sr-Cyrl-CS"/>
        </w:rPr>
        <w:t>иш</w:t>
      </w:r>
      <w:r w:rsidR="00AE7DFB" w:rsidRPr="005E0BD4">
        <w:rPr>
          <w:rFonts w:ascii="Cambria" w:hAnsi="Cambria"/>
          <w:sz w:val="22"/>
          <w:szCs w:val="22"/>
          <w:lang w:val="sr-Cyrl-CS"/>
        </w:rPr>
        <w:t>ћ</w:t>
      </w:r>
      <w:r w:rsidRPr="005E0BD4">
        <w:rPr>
          <w:rFonts w:ascii="Cambria" w:hAnsi="Cambria"/>
          <w:sz w:val="22"/>
          <w:szCs w:val="22"/>
          <w:lang w:val="sr-Cyrl-CS"/>
        </w:rPr>
        <w:t xml:space="preserve">ен је </w:t>
      </w:r>
      <w:r w:rsidRPr="005E0BD4">
        <w:rPr>
          <w:rFonts w:ascii="Cambria" w:hAnsi="Cambria"/>
          <w:i/>
          <w:sz w:val="22"/>
          <w:szCs w:val="22"/>
          <w:lang w:val="sr-Cyrl-CS"/>
        </w:rPr>
        <w:t>Посебни протокол за заштиту деце од насиља, злостављања и занемаривања у образовно-васпитним установама</w:t>
      </w:r>
      <w:r w:rsidRPr="005E0BD4">
        <w:rPr>
          <w:rFonts w:ascii="Cambria" w:hAnsi="Cambria"/>
          <w:sz w:val="22"/>
          <w:szCs w:val="22"/>
          <w:lang w:val="sr-Cyrl-CS"/>
        </w:rPr>
        <w:t xml:space="preserve"> (у даљем тексту </w:t>
      </w:r>
      <w:r w:rsidRPr="005E0BD4">
        <w:rPr>
          <w:rFonts w:ascii="Cambria" w:hAnsi="Cambria"/>
          <w:b/>
          <w:sz w:val="22"/>
          <w:szCs w:val="22"/>
          <w:lang w:val="sr-Cyrl-CS"/>
        </w:rPr>
        <w:t>Посебни протокол</w:t>
      </w:r>
      <w:r w:rsidRPr="005E0BD4">
        <w:rPr>
          <w:rFonts w:ascii="Cambria" w:hAnsi="Cambria"/>
          <w:sz w:val="22"/>
          <w:szCs w:val="22"/>
          <w:lang w:val="sr-Cyrl-CS"/>
        </w:rPr>
        <w:t>).</w:t>
      </w:r>
    </w:p>
    <w:p w:rsidR="00D34FF0" w:rsidRPr="005E0BD4" w:rsidRDefault="00D34FF0" w:rsidP="00D34FF0">
      <w:pPr>
        <w:ind w:firstLine="720"/>
        <w:jc w:val="both"/>
        <w:rPr>
          <w:rFonts w:ascii="Cambria" w:hAnsi="Cambria"/>
          <w:sz w:val="22"/>
          <w:szCs w:val="22"/>
          <w:lang w:val="sr-Cyrl-CS"/>
        </w:rPr>
      </w:pPr>
      <w:r w:rsidRPr="005E0BD4">
        <w:rPr>
          <w:rFonts w:ascii="Cambria" w:hAnsi="Cambria"/>
          <w:sz w:val="22"/>
          <w:szCs w:val="22"/>
          <w:lang w:val="sr-Cyrl-CS"/>
        </w:rPr>
        <w:t>Посебни протокол разрађује интерни поступак у ситуацијама сумње или дешавања насиља, злостављања и занемаривања, али пружа и оквир за превентивне активностирада унапређења стандарда за заштиту деце/ученика.</w:t>
      </w:r>
    </w:p>
    <w:p w:rsidR="00D34FF0" w:rsidRPr="005E0BD4" w:rsidRDefault="00D34FF0" w:rsidP="00D34FF0">
      <w:pPr>
        <w:spacing w:before="120" w:after="120"/>
        <w:jc w:val="both"/>
        <w:rPr>
          <w:rFonts w:ascii="Cambria" w:hAnsi="Cambria"/>
          <w:b/>
          <w:bCs/>
          <w:sz w:val="22"/>
          <w:szCs w:val="22"/>
        </w:rPr>
      </w:pPr>
      <w:r w:rsidRPr="005E0BD4">
        <w:rPr>
          <w:rFonts w:ascii="Cambria" w:hAnsi="Cambria"/>
          <w:b/>
          <w:bCs/>
          <w:sz w:val="22"/>
          <w:szCs w:val="22"/>
        </w:rPr>
        <w:t>ЗАДАЦИ У ОБЛАСТИ ПРЕВЕНЦИЈЕ</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Упознавање са правном регулативом Општим и </w:t>
      </w:r>
      <w:r w:rsidRPr="005E0BD4">
        <w:rPr>
          <w:rFonts w:ascii="Cambria" w:hAnsi="Cambria"/>
          <w:sz w:val="22"/>
          <w:szCs w:val="22"/>
          <w:lang w:val="sr-Cyrl-CS"/>
        </w:rPr>
        <w:t>П</w:t>
      </w:r>
      <w:r w:rsidRPr="005E0BD4">
        <w:rPr>
          <w:rFonts w:ascii="Cambria" w:hAnsi="Cambria"/>
          <w:sz w:val="22"/>
          <w:szCs w:val="22"/>
          <w:lang w:val="ru-RU"/>
        </w:rPr>
        <w:t xml:space="preserve">осебним протоколом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Израда </w:t>
      </w:r>
      <w:r w:rsidRPr="005E0BD4">
        <w:rPr>
          <w:rFonts w:ascii="Cambria" w:hAnsi="Cambria"/>
          <w:sz w:val="22"/>
          <w:szCs w:val="22"/>
          <w:lang w:val="sr-Cyrl-CS"/>
        </w:rPr>
        <w:t>П</w:t>
      </w:r>
      <w:r w:rsidRPr="005E0BD4">
        <w:rPr>
          <w:rFonts w:ascii="Cambria" w:hAnsi="Cambria"/>
          <w:sz w:val="22"/>
          <w:szCs w:val="22"/>
          <w:lang w:val="ru-RU"/>
        </w:rPr>
        <w:t xml:space="preserve">рограма за заштиту деце / ученика од насиља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Дефинисање улога и одговорности у</w:t>
      </w:r>
      <w:r w:rsidRPr="005E0BD4">
        <w:rPr>
          <w:rFonts w:ascii="Cambria" w:hAnsi="Cambria"/>
          <w:sz w:val="22"/>
          <w:szCs w:val="22"/>
        </w:rPr>
        <w:t> </w:t>
      </w:r>
      <w:r w:rsidRPr="005E0BD4">
        <w:rPr>
          <w:rFonts w:ascii="Cambria" w:hAnsi="Cambria"/>
          <w:sz w:val="22"/>
          <w:szCs w:val="22"/>
          <w:lang w:val="ru-RU"/>
        </w:rPr>
        <w:t xml:space="preserve"> примени процедура и поступака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Развијање и поштовање богатства различитости и културе поашања у оквиру васпитно-образовних активности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Организовање обука за ненасилну комуникацију и конструктивно решавање конфликата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Организовање разговора,</w:t>
      </w:r>
      <w:r w:rsidRPr="005E0BD4">
        <w:rPr>
          <w:rFonts w:ascii="Cambria" w:hAnsi="Cambria"/>
          <w:sz w:val="22"/>
          <w:szCs w:val="22"/>
          <w:lang w:val="sr-Cyrl-CS"/>
        </w:rPr>
        <w:t xml:space="preserve"> </w:t>
      </w:r>
      <w:r w:rsidRPr="005E0BD4">
        <w:rPr>
          <w:rFonts w:ascii="Cambria" w:hAnsi="Cambria"/>
          <w:sz w:val="22"/>
          <w:szCs w:val="22"/>
          <w:lang w:val="ru-RU"/>
        </w:rPr>
        <w:t>трибина,</w:t>
      </w:r>
      <w:r w:rsidRPr="005E0BD4">
        <w:rPr>
          <w:rFonts w:ascii="Cambria" w:hAnsi="Cambria"/>
          <w:sz w:val="22"/>
          <w:szCs w:val="22"/>
          <w:lang w:val="sr-Cyrl-CS"/>
        </w:rPr>
        <w:t xml:space="preserve"> </w:t>
      </w:r>
      <w:r w:rsidRPr="005E0BD4">
        <w:rPr>
          <w:rFonts w:ascii="Cambria" w:hAnsi="Cambria"/>
          <w:sz w:val="22"/>
          <w:szCs w:val="22"/>
          <w:lang w:val="ru-RU"/>
        </w:rPr>
        <w:t xml:space="preserve">представа, изложби о безбедности и заштити деце/ученика од насиља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Дефиинисање правила понашања и последица кршења правила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Развијање вештина ефикасног реаговања у ситуацијама насиља </w:t>
      </w:r>
    </w:p>
    <w:p w:rsidR="00D34FF0" w:rsidRPr="005E0BD4" w:rsidRDefault="00D34FF0" w:rsidP="00A72347">
      <w:pPr>
        <w:numPr>
          <w:ilvl w:val="0"/>
          <w:numId w:val="47"/>
        </w:numPr>
        <w:rPr>
          <w:rFonts w:ascii="Cambria" w:hAnsi="Cambria"/>
          <w:sz w:val="22"/>
          <w:szCs w:val="22"/>
          <w:lang w:val="ru-RU"/>
        </w:rPr>
      </w:pPr>
      <w:r w:rsidRPr="005E0BD4">
        <w:rPr>
          <w:rFonts w:ascii="Cambria" w:hAnsi="Cambria"/>
          <w:sz w:val="22"/>
          <w:szCs w:val="22"/>
          <w:lang w:val="ru-RU"/>
        </w:rPr>
        <w:t xml:space="preserve">Умрежавање свих кључних носилаца превенције насиља(савет родитеља,школски одбор,ученички парламент,наставничко веће) </w:t>
      </w:r>
    </w:p>
    <w:p w:rsidR="00D34FF0" w:rsidRPr="005E0BD4" w:rsidRDefault="00D34FF0" w:rsidP="00FE328E">
      <w:pPr>
        <w:spacing w:before="240" w:after="120"/>
        <w:jc w:val="both"/>
        <w:rPr>
          <w:rFonts w:ascii="Cambria" w:hAnsi="Cambria"/>
          <w:b/>
          <w:bCs/>
          <w:sz w:val="22"/>
          <w:szCs w:val="22"/>
          <w:lang w:val="sr-Cyrl-CS"/>
        </w:rPr>
      </w:pPr>
      <w:r w:rsidRPr="005E0BD4">
        <w:rPr>
          <w:rFonts w:ascii="Cambria" w:hAnsi="Cambria"/>
          <w:b/>
          <w:bCs/>
          <w:sz w:val="22"/>
          <w:szCs w:val="22"/>
        </w:rPr>
        <w:t>ЗАДАЦИ У ОБЛАСТИ ИНТЕРВЕНЦИЈЕ</w:t>
      </w:r>
    </w:p>
    <w:p w:rsidR="00D34FF0" w:rsidRPr="005E0BD4" w:rsidRDefault="00D34FF0" w:rsidP="00A72347">
      <w:pPr>
        <w:numPr>
          <w:ilvl w:val="0"/>
          <w:numId w:val="48"/>
        </w:numPr>
        <w:rPr>
          <w:rFonts w:ascii="Cambria" w:hAnsi="Cambria"/>
          <w:sz w:val="22"/>
          <w:szCs w:val="22"/>
          <w:lang w:val="ru-RU"/>
        </w:rPr>
      </w:pPr>
      <w:r w:rsidRPr="005E0BD4">
        <w:rPr>
          <w:rFonts w:ascii="Cambria" w:hAnsi="Cambria"/>
          <w:sz w:val="22"/>
          <w:szCs w:val="22"/>
          <w:lang w:val="ru-RU"/>
        </w:rPr>
        <w:t xml:space="preserve">Усклађена и доследна примена утврђених поступака и процедура у ситуацијама насиља </w:t>
      </w:r>
    </w:p>
    <w:p w:rsidR="00D34FF0" w:rsidRPr="005E0BD4" w:rsidRDefault="00D34FF0" w:rsidP="00A72347">
      <w:pPr>
        <w:numPr>
          <w:ilvl w:val="0"/>
          <w:numId w:val="48"/>
        </w:numPr>
        <w:rPr>
          <w:rFonts w:ascii="Cambria" w:hAnsi="Cambria"/>
          <w:sz w:val="22"/>
          <w:szCs w:val="22"/>
        </w:rPr>
      </w:pPr>
      <w:r w:rsidRPr="005E0BD4">
        <w:rPr>
          <w:rFonts w:ascii="Cambria" w:hAnsi="Cambria"/>
          <w:sz w:val="22"/>
          <w:szCs w:val="22"/>
        </w:rPr>
        <w:t xml:space="preserve">Сарадња са релевантним службама </w:t>
      </w:r>
    </w:p>
    <w:p w:rsidR="00D34FF0" w:rsidRPr="005E0BD4" w:rsidRDefault="00D34FF0" w:rsidP="00A72347">
      <w:pPr>
        <w:numPr>
          <w:ilvl w:val="0"/>
          <w:numId w:val="48"/>
        </w:numPr>
        <w:rPr>
          <w:rFonts w:ascii="Cambria" w:hAnsi="Cambria"/>
          <w:sz w:val="22"/>
          <w:szCs w:val="22"/>
        </w:rPr>
      </w:pPr>
      <w:r w:rsidRPr="005E0BD4">
        <w:rPr>
          <w:rFonts w:ascii="Cambria" w:hAnsi="Cambria"/>
          <w:sz w:val="22"/>
          <w:szCs w:val="22"/>
        </w:rPr>
        <w:t xml:space="preserve">Континуирано евидентирање случајева насиља </w:t>
      </w:r>
    </w:p>
    <w:p w:rsidR="00D34FF0" w:rsidRPr="005E0BD4" w:rsidRDefault="00D34FF0" w:rsidP="00A72347">
      <w:pPr>
        <w:numPr>
          <w:ilvl w:val="0"/>
          <w:numId w:val="48"/>
        </w:numPr>
        <w:rPr>
          <w:rFonts w:ascii="Cambria" w:hAnsi="Cambria"/>
          <w:sz w:val="22"/>
          <w:szCs w:val="22"/>
          <w:lang w:val="ru-RU"/>
        </w:rPr>
      </w:pPr>
      <w:r w:rsidRPr="005E0BD4">
        <w:rPr>
          <w:rFonts w:ascii="Cambria" w:hAnsi="Cambria"/>
          <w:sz w:val="22"/>
          <w:szCs w:val="22"/>
          <w:lang w:val="ru-RU"/>
        </w:rPr>
        <w:t xml:space="preserve">Праћење и вредновање врста и учесталости насиља путем истраживања, запажања и провере </w:t>
      </w:r>
    </w:p>
    <w:p w:rsidR="00D34FF0" w:rsidRPr="005E0BD4" w:rsidRDefault="00D34FF0" w:rsidP="00A72347">
      <w:pPr>
        <w:numPr>
          <w:ilvl w:val="0"/>
          <w:numId w:val="48"/>
        </w:numPr>
        <w:rPr>
          <w:rFonts w:ascii="Cambria" w:hAnsi="Cambria"/>
          <w:sz w:val="22"/>
          <w:szCs w:val="22"/>
        </w:rPr>
      </w:pPr>
      <w:r w:rsidRPr="005E0BD4">
        <w:rPr>
          <w:rFonts w:ascii="Cambria" w:hAnsi="Cambria"/>
          <w:sz w:val="22"/>
          <w:szCs w:val="22"/>
        </w:rPr>
        <w:t xml:space="preserve">Подршка деци која трпе насиље </w:t>
      </w:r>
    </w:p>
    <w:p w:rsidR="00D34FF0" w:rsidRPr="005E0BD4" w:rsidRDefault="00D34FF0" w:rsidP="00A72347">
      <w:pPr>
        <w:numPr>
          <w:ilvl w:val="0"/>
          <w:numId w:val="48"/>
        </w:numPr>
        <w:rPr>
          <w:rFonts w:ascii="Cambria" w:hAnsi="Cambria"/>
          <w:sz w:val="22"/>
          <w:szCs w:val="22"/>
          <w:lang w:val="ru-RU"/>
        </w:rPr>
      </w:pPr>
      <w:r w:rsidRPr="005E0BD4">
        <w:rPr>
          <w:rFonts w:ascii="Cambria" w:hAnsi="Cambria"/>
          <w:sz w:val="22"/>
          <w:szCs w:val="22"/>
          <w:lang w:val="ru-RU"/>
        </w:rPr>
        <w:t xml:space="preserve">Рад са децом која врше насиље </w:t>
      </w:r>
    </w:p>
    <w:p w:rsidR="00D34FF0" w:rsidRPr="005E0BD4" w:rsidRDefault="00D34FF0" w:rsidP="00A72347">
      <w:pPr>
        <w:numPr>
          <w:ilvl w:val="0"/>
          <w:numId w:val="48"/>
        </w:numPr>
        <w:rPr>
          <w:rFonts w:ascii="Cambria" w:hAnsi="Cambria"/>
          <w:sz w:val="22"/>
          <w:szCs w:val="22"/>
          <w:lang w:val="ru-RU"/>
        </w:rPr>
      </w:pPr>
      <w:r w:rsidRPr="005E0BD4">
        <w:rPr>
          <w:rFonts w:ascii="Cambria" w:hAnsi="Cambria"/>
          <w:sz w:val="22"/>
          <w:szCs w:val="22"/>
          <w:lang w:val="ru-RU"/>
        </w:rPr>
        <w:t xml:space="preserve">Оснаживање деце која су посматрачи насиља за конструктивно реаговање </w:t>
      </w:r>
    </w:p>
    <w:p w:rsidR="00D34FF0" w:rsidRPr="005E0BD4" w:rsidRDefault="00D34FF0" w:rsidP="00A72347">
      <w:pPr>
        <w:numPr>
          <w:ilvl w:val="0"/>
          <w:numId w:val="48"/>
        </w:numPr>
        <w:rPr>
          <w:rFonts w:ascii="Cambria" w:hAnsi="Cambria"/>
          <w:sz w:val="22"/>
          <w:szCs w:val="22"/>
        </w:rPr>
      </w:pPr>
      <w:r w:rsidRPr="005E0BD4">
        <w:rPr>
          <w:rFonts w:ascii="Cambria" w:hAnsi="Cambria"/>
          <w:sz w:val="22"/>
          <w:szCs w:val="22"/>
        </w:rPr>
        <w:t xml:space="preserve">Саветодавни рад са родитељима </w:t>
      </w:r>
    </w:p>
    <w:p w:rsidR="00D34FF0" w:rsidRPr="005E0BD4" w:rsidRDefault="00D34FF0" w:rsidP="00D34FF0">
      <w:pPr>
        <w:spacing w:before="120" w:after="120"/>
        <w:ind w:firstLine="720"/>
        <w:jc w:val="both"/>
        <w:rPr>
          <w:rFonts w:ascii="Cambria" w:hAnsi="Cambria"/>
          <w:sz w:val="22"/>
          <w:szCs w:val="22"/>
          <w:lang w:val="sr-Cyrl-CS"/>
        </w:rPr>
      </w:pPr>
      <w:r w:rsidRPr="005E0BD4">
        <w:rPr>
          <w:rFonts w:ascii="Cambria" w:hAnsi="Cambria"/>
          <w:sz w:val="22"/>
          <w:szCs w:val="22"/>
          <w:lang w:val="ru-RU"/>
        </w:rPr>
        <w:t>Сходно томе школа је формирала свој тим који ће радити и пратити реализацију предвиђеног програма.</w:t>
      </w:r>
    </w:p>
    <w:p w:rsidR="00D34FF0" w:rsidRPr="005E0BD4" w:rsidRDefault="00D34FF0" w:rsidP="00ED1B77">
      <w:pPr>
        <w:spacing w:before="120" w:after="120"/>
        <w:jc w:val="both"/>
        <w:rPr>
          <w:rFonts w:ascii="Cambria" w:hAnsi="Cambria"/>
          <w:b/>
          <w:bCs/>
          <w:sz w:val="22"/>
          <w:szCs w:val="22"/>
          <w:lang w:val="ru-RU"/>
        </w:rPr>
      </w:pPr>
      <w:r w:rsidRPr="005E0BD4">
        <w:rPr>
          <w:rFonts w:ascii="Cambria" w:hAnsi="Cambria"/>
          <w:b/>
          <w:bCs/>
          <w:sz w:val="22"/>
          <w:szCs w:val="22"/>
          <w:lang w:val="ru-RU"/>
        </w:rPr>
        <w:t>ПРЕВЕНТИВНЕ АКТИВНОСТИ</w:t>
      </w:r>
    </w:p>
    <w:p w:rsidR="00D34FF0" w:rsidRPr="005E0BD4" w:rsidRDefault="00D34FF0" w:rsidP="00D34FF0">
      <w:pPr>
        <w:jc w:val="both"/>
        <w:rPr>
          <w:rFonts w:ascii="Cambria" w:hAnsi="Cambria"/>
          <w:sz w:val="22"/>
          <w:szCs w:val="22"/>
          <w:lang w:val="sr-Cyrl-CS"/>
        </w:rPr>
      </w:pPr>
      <w:r w:rsidRPr="005E0BD4">
        <w:rPr>
          <w:rFonts w:ascii="Cambria" w:hAnsi="Cambria"/>
          <w:sz w:val="22"/>
          <w:szCs w:val="22"/>
          <w:lang w:val="ru-RU"/>
        </w:rPr>
        <w:t>Превентивне активности треба да буду у складу са циљевима Посебног протокола и предложеним задацима.</w:t>
      </w:r>
    </w:p>
    <w:p w:rsidR="00D34FF0" w:rsidRPr="005E0BD4" w:rsidRDefault="00D34FF0" w:rsidP="00990074">
      <w:pPr>
        <w:spacing w:before="120" w:after="120"/>
        <w:jc w:val="both"/>
        <w:rPr>
          <w:rFonts w:ascii="Cambria" w:hAnsi="Cambria"/>
          <w:sz w:val="22"/>
          <w:szCs w:val="22"/>
          <w:lang w:val="sr-Cyrl-CS"/>
        </w:rPr>
      </w:pPr>
      <w:r w:rsidRPr="005E0BD4">
        <w:rPr>
          <w:rFonts w:ascii="Cambria" w:hAnsi="Cambria"/>
          <w:sz w:val="22"/>
          <w:szCs w:val="22"/>
          <w:lang w:val="ru-RU"/>
        </w:rPr>
        <w:t>Превентивне активности установа креира у складу са анализом стања и увидом у присутност насиља у својој средини, а на основу:</w:t>
      </w:r>
    </w:p>
    <w:p w:rsidR="00D34FF0" w:rsidRPr="005E0BD4" w:rsidRDefault="00D34FF0" w:rsidP="00A72347">
      <w:pPr>
        <w:numPr>
          <w:ilvl w:val="0"/>
          <w:numId w:val="49"/>
        </w:numPr>
        <w:jc w:val="both"/>
        <w:rPr>
          <w:rFonts w:ascii="Cambria" w:hAnsi="Cambria"/>
          <w:sz w:val="22"/>
          <w:szCs w:val="22"/>
          <w:lang w:val="ru-RU"/>
        </w:rPr>
      </w:pPr>
      <w:r w:rsidRPr="005E0BD4">
        <w:rPr>
          <w:rFonts w:ascii="Cambria" w:hAnsi="Cambria"/>
          <w:sz w:val="22"/>
          <w:szCs w:val="22"/>
          <w:lang w:val="ru-RU"/>
        </w:rPr>
        <w:t xml:space="preserve">Учесталости инцидентних ситуација и броја пријава насиља </w:t>
      </w:r>
    </w:p>
    <w:p w:rsidR="00D34FF0" w:rsidRPr="005E0BD4" w:rsidRDefault="00D34FF0" w:rsidP="00A72347">
      <w:pPr>
        <w:numPr>
          <w:ilvl w:val="0"/>
          <w:numId w:val="49"/>
        </w:numPr>
        <w:jc w:val="both"/>
        <w:rPr>
          <w:rFonts w:ascii="Cambria" w:hAnsi="Cambria"/>
          <w:sz w:val="22"/>
          <w:szCs w:val="22"/>
        </w:rPr>
      </w:pPr>
      <w:r w:rsidRPr="005E0BD4">
        <w:rPr>
          <w:rFonts w:ascii="Cambria" w:hAnsi="Cambria"/>
          <w:sz w:val="22"/>
          <w:szCs w:val="22"/>
        </w:rPr>
        <w:t xml:space="preserve">Заступљености различитих врста насиља </w:t>
      </w:r>
    </w:p>
    <w:p w:rsidR="00D34FF0" w:rsidRPr="005E0BD4" w:rsidRDefault="00D34FF0" w:rsidP="00A72347">
      <w:pPr>
        <w:numPr>
          <w:ilvl w:val="0"/>
          <w:numId w:val="49"/>
        </w:numPr>
        <w:jc w:val="both"/>
        <w:rPr>
          <w:rFonts w:ascii="Cambria" w:hAnsi="Cambria"/>
          <w:sz w:val="22"/>
          <w:szCs w:val="22"/>
        </w:rPr>
      </w:pPr>
      <w:r w:rsidRPr="005E0BD4">
        <w:rPr>
          <w:rFonts w:ascii="Cambria" w:hAnsi="Cambria"/>
          <w:sz w:val="22"/>
          <w:szCs w:val="22"/>
        </w:rPr>
        <w:t xml:space="preserve">Броја повреда </w:t>
      </w:r>
    </w:p>
    <w:p w:rsidR="00D34FF0" w:rsidRPr="005E0BD4" w:rsidRDefault="00D34FF0" w:rsidP="00A72347">
      <w:pPr>
        <w:numPr>
          <w:ilvl w:val="0"/>
          <w:numId w:val="49"/>
        </w:numPr>
        <w:jc w:val="both"/>
        <w:rPr>
          <w:rFonts w:ascii="Cambria" w:hAnsi="Cambria"/>
          <w:sz w:val="22"/>
          <w:szCs w:val="22"/>
        </w:rPr>
      </w:pPr>
      <w:r w:rsidRPr="005E0BD4">
        <w:rPr>
          <w:rFonts w:ascii="Cambria" w:hAnsi="Cambria"/>
          <w:sz w:val="22"/>
          <w:szCs w:val="22"/>
        </w:rPr>
        <w:t>Сигурности објекта,</w:t>
      </w:r>
      <w:r w:rsidRPr="005E0BD4">
        <w:rPr>
          <w:rFonts w:ascii="Cambria" w:hAnsi="Cambria"/>
          <w:sz w:val="22"/>
          <w:szCs w:val="22"/>
          <w:lang w:val="sr-Cyrl-CS"/>
        </w:rPr>
        <w:t xml:space="preserve"> </w:t>
      </w:r>
      <w:r w:rsidRPr="005E0BD4">
        <w:rPr>
          <w:rFonts w:ascii="Cambria" w:hAnsi="Cambria"/>
          <w:sz w:val="22"/>
          <w:szCs w:val="22"/>
        </w:rPr>
        <w:t>дворишта</w:t>
      </w:r>
    </w:p>
    <w:p w:rsidR="00D34FF0" w:rsidRPr="005E0BD4" w:rsidRDefault="00D34FF0" w:rsidP="00990074">
      <w:pPr>
        <w:spacing w:before="120" w:after="120"/>
        <w:jc w:val="both"/>
        <w:rPr>
          <w:rFonts w:ascii="Cambria" w:hAnsi="Cambria"/>
          <w:sz w:val="22"/>
          <w:szCs w:val="22"/>
          <w:lang w:val="ru-RU"/>
        </w:rPr>
      </w:pPr>
      <w:r w:rsidRPr="005E0BD4">
        <w:rPr>
          <w:rFonts w:ascii="Cambria" w:hAnsi="Cambria"/>
          <w:sz w:val="22"/>
          <w:szCs w:val="22"/>
          <w:lang w:val="ru-RU"/>
        </w:rPr>
        <w:t>За анализу стања важни су:</w:t>
      </w:r>
    </w:p>
    <w:p w:rsidR="00D34FF0" w:rsidRPr="005E0BD4" w:rsidRDefault="00D34FF0" w:rsidP="00A72347">
      <w:pPr>
        <w:numPr>
          <w:ilvl w:val="0"/>
          <w:numId w:val="50"/>
        </w:numPr>
        <w:jc w:val="both"/>
        <w:rPr>
          <w:rFonts w:ascii="Cambria" w:hAnsi="Cambria"/>
          <w:sz w:val="22"/>
          <w:szCs w:val="22"/>
          <w:lang w:val="ru-RU"/>
        </w:rPr>
      </w:pPr>
      <w:r w:rsidRPr="005E0BD4">
        <w:rPr>
          <w:rFonts w:ascii="Cambria" w:hAnsi="Cambria"/>
          <w:sz w:val="22"/>
          <w:szCs w:val="22"/>
          <w:lang w:val="ru-RU"/>
        </w:rPr>
        <w:t xml:space="preserve">Процена реализованих обука за запослене и потреба даљег усавршавања </w:t>
      </w:r>
    </w:p>
    <w:p w:rsidR="00D34FF0" w:rsidRPr="005E0BD4" w:rsidRDefault="00D34FF0" w:rsidP="00A72347">
      <w:pPr>
        <w:numPr>
          <w:ilvl w:val="0"/>
          <w:numId w:val="50"/>
        </w:numPr>
        <w:jc w:val="both"/>
        <w:rPr>
          <w:rFonts w:ascii="Cambria" w:hAnsi="Cambria"/>
          <w:sz w:val="22"/>
          <w:szCs w:val="22"/>
          <w:lang w:val="ru-RU"/>
        </w:rPr>
      </w:pPr>
      <w:r w:rsidRPr="005E0BD4">
        <w:rPr>
          <w:rFonts w:ascii="Cambria" w:hAnsi="Cambria"/>
          <w:sz w:val="22"/>
          <w:szCs w:val="22"/>
          <w:lang w:val="ru-RU"/>
        </w:rPr>
        <w:t xml:space="preserve">Број и ефекти реализованих акција које промовишу сарадњу </w:t>
      </w:r>
    </w:p>
    <w:p w:rsidR="00D34FF0" w:rsidRPr="005E0BD4" w:rsidRDefault="00D34FF0" w:rsidP="00A72347">
      <w:pPr>
        <w:numPr>
          <w:ilvl w:val="0"/>
          <w:numId w:val="50"/>
        </w:numPr>
        <w:jc w:val="both"/>
        <w:rPr>
          <w:rFonts w:ascii="Cambria" w:hAnsi="Cambria"/>
          <w:sz w:val="22"/>
          <w:szCs w:val="22"/>
          <w:lang w:val="ru-RU"/>
        </w:rPr>
      </w:pPr>
      <w:r w:rsidRPr="005E0BD4">
        <w:rPr>
          <w:rFonts w:ascii="Cambria" w:hAnsi="Cambria"/>
          <w:sz w:val="22"/>
          <w:szCs w:val="22"/>
          <w:lang w:val="ru-RU"/>
        </w:rPr>
        <w:t>Степен и кавлитет укључености родитеља у рад установе</w:t>
      </w:r>
    </w:p>
    <w:p w:rsidR="00D34FF0" w:rsidRPr="005E0BD4" w:rsidRDefault="00D34FF0" w:rsidP="00A72347">
      <w:pPr>
        <w:numPr>
          <w:ilvl w:val="0"/>
          <w:numId w:val="50"/>
        </w:numPr>
        <w:jc w:val="both"/>
        <w:rPr>
          <w:rFonts w:ascii="Cambria" w:hAnsi="Cambria"/>
          <w:sz w:val="22"/>
          <w:szCs w:val="22"/>
          <w:lang w:val="ru-RU"/>
        </w:rPr>
      </w:pPr>
      <w:r w:rsidRPr="005E0BD4">
        <w:rPr>
          <w:rFonts w:ascii="Cambria" w:hAnsi="Cambria"/>
          <w:sz w:val="22"/>
          <w:szCs w:val="22"/>
          <w:lang w:val="sr-Cyrl-CS"/>
        </w:rPr>
        <w:t>Доношење правила понашања и њихова доследна примена</w:t>
      </w:r>
    </w:p>
    <w:p w:rsidR="00D34FF0" w:rsidRPr="005E0BD4" w:rsidRDefault="00D34FF0" w:rsidP="00A72347">
      <w:pPr>
        <w:numPr>
          <w:ilvl w:val="0"/>
          <w:numId w:val="50"/>
        </w:numPr>
        <w:jc w:val="both"/>
        <w:rPr>
          <w:rFonts w:ascii="Cambria" w:hAnsi="Cambria"/>
          <w:sz w:val="22"/>
          <w:szCs w:val="22"/>
          <w:lang w:val="ru-RU"/>
        </w:rPr>
      </w:pPr>
      <w:r w:rsidRPr="005E0BD4">
        <w:rPr>
          <w:rFonts w:ascii="Cambria" w:hAnsi="Cambria"/>
          <w:sz w:val="22"/>
          <w:szCs w:val="22"/>
          <w:lang w:val="sr-Cyrl-CS"/>
        </w:rPr>
        <w:t>Активно учешће деце у планирању и реализацији превентивних активности</w:t>
      </w:r>
    </w:p>
    <w:p w:rsidR="00D34FF0" w:rsidRPr="005E0BD4" w:rsidRDefault="00D34FF0" w:rsidP="00A72347">
      <w:pPr>
        <w:numPr>
          <w:ilvl w:val="0"/>
          <w:numId w:val="50"/>
        </w:numPr>
        <w:jc w:val="both"/>
        <w:rPr>
          <w:rFonts w:ascii="Cambria" w:hAnsi="Cambria"/>
          <w:sz w:val="22"/>
          <w:szCs w:val="22"/>
        </w:rPr>
      </w:pPr>
      <w:r w:rsidRPr="005E0BD4">
        <w:rPr>
          <w:rFonts w:ascii="Cambria" w:hAnsi="Cambria"/>
          <w:sz w:val="22"/>
          <w:szCs w:val="22"/>
          <w:lang w:val="sr-Cyrl-CS"/>
        </w:rPr>
        <w:t>Сарадња са другим институцијама</w:t>
      </w:r>
    </w:p>
    <w:p w:rsidR="00D34FF0" w:rsidRPr="005E0BD4" w:rsidRDefault="00D34FF0" w:rsidP="00A72347">
      <w:pPr>
        <w:numPr>
          <w:ilvl w:val="0"/>
          <w:numId w:val="50"/>
        </w:numPr>
        <w:jc w:val="both"/>
        <w:rPr>
          <w:rFonts w:ascii="Cambria" w:hAnsi="Cambria"/>
          <w:sz w:val="22"/>
          <w:szCs w:val="22"/>
        </w:rPr>
      </w:pPr>
      <w:r w:rsidRPr="005E0BD4">
        <w:rPr>
          <w:rFonts w:ascii="Cambria" w:hAnsi="Cambria"/>
          <w:sz w:val="22"/>
          <w:szCs w:val="22"/>
          <w:lang w:val="sr-Cyrl-CS"/>
        </w:rPr>
        <w:t>Сарадња са родитељима</w:t>
      </w:r>
    </w:p>
    <w:p w:rsidR="00D34FF0" w:rsidRPr="005E0BD4" w:rsidRDefault="00D34FF0" w:rsidP="00A72347">
      <w:pPr>
        <w:numPr>
          <w:ilvl w:val="0"/>
          <w:numId w:val="50"/>
        </w:numPr>
        <w:jc w:val="both"/>
        <w:rPr>
          <w:rFonts w:ascii="Cambria" w:hAnsi="Cambria"/>
          <w:sz w:val="22"/>
          <w:szCs w:val="22"/>
        </w:rPr>
      </w:pPr>
      <w:r w:rsidRPr="005E0BD4">
        <w:rPr>
          <w:rFonts w:ascii="Cambria" w:hAnsi="Cambria"/>
          <w:sz w:val="22"/>
          <w:szCs w:val="22"/>
          <w:lang w:val="sr-Cyrl-CS"/>
        </w:rPr>
        <w:t>Активирање школског и рекреативног спорта</w:t>
      </w:r>
    </w:p>
    <w:p w:rsidR="00D34FF0" w:rsidRPr="005E0BD4" w:rsidRDefault="00D34FF0" w:rsidP="00A72347">
      <w:pPr>
        <w:numPr>
          <w:ilvl w:val="0"/>
          <w:numId w:val="50"/>
        </w:numPr>
        <w:jc w:val="both"/>
        <w:rPr>
          <w:rFonts w:ascii="Cambria" w:hAnsi="Cambria"/>
          <w:sz w:val="22"/>
          <w:szCs w:val="22"/>
        </w:rPr>
      </w:pPr>
      <w:r w:rsidRPr="005E0BD4">
        <w:rPr>
          <w:rFonts w:ascii="Cambria" w:hAnsi="Cambria"/>
          <w:sz w:val="22"/>
          <w:szCs w:val="22"/>
          <w:lang w:val="sr-Cyrl-CS"/>
        </w:rPr>
        <w:t>Разноврсна понуда слободних активности</w:t>
      </w:r>
      <w:r w:rsidRPr="005E0BD4">
        <w:rPr>
          <w:rFonts w:ascii="Cambria" w:hAnsi="Cambria"/>
          <w:sz w:val="22"/>
          <w:szCs w:val="22"/>
        </w:rPr>
        <w:t xml:space="preserve"> </w:t>
      </w:r>
    </w:p>
    <w:p w:rsidR="00D34FF0" w:rsidRPr="005E0BD4" w:rsidRDefault="00D34FF0" w:rsidP="00D34FF0">
      <w:pPr>
        <w:spacing w:before="120" w:after="120"/>
        <w:jc w:val="both"/>
        <w:rPr>
          <w:rFonts w:ascii="Cambria" w:hAnsi="Cambria"/>
          <w:b/>
          <w:bCs/>
          <w:sz w:val="22"/>
          <w:szCs w:val="22"/>
          <w:lang w:val="sr-Cyrl-CS"/>
        </w:rPr>
      </w:pPr>
      <w:r w:rsidRPr="005E0BD4">
        <w:rPr>
          <w:rFonts w:ascii="Cambria" w:hAnsi="Cambria"/>
          <w:b/>
          <w:bCs/>
          <w:sz w:val="22"/>
          <w:szCs w:val="22"/>
        </w:rPr>
        <w:t>ИНТЕРВЕНТНЕ АКТИВНОСТИ</w:t>
      </w:r>
    </w:p>
    <w:p w:rsidR="00D34FF0" w:rsidRPr="005E0BD4" w:rsidRDefault="00D34FF0" w:rsidP="00990074">
      <w:pPr>
        <w:spacing w:after="120"/>
        <w:jc w:val="both"/>
        <w:rPr>
          <w:rFonts w:ascii="Cambria" w:hAnsi="Cambria"/>
          <w:sz w:val="22"/>
          <w:szCs w:val="22"/>
          <w:lang w:val="ru-RU"/>
        </w:rPr>
      </w:pPr>
      <w:r w:rsidRPr="005E0BD4">
        <w:rPr>
          <w:rFonts w:ascii="Cambria" w:hAnsi="Cambria"/>
          <w:sz w:val="22"/>
          <w:szCs w:val="22"/>
          <w:lang w:val="ru-RU"/>
        </w:rPr>
        <w:t>Да би интервенција у заштити деце-ученика била планирана и реализована на најбољи начин, неопходно је узети у обзир следеће критеријуме:</w:t>
      </w:r>
    </w:p>
    <w:p w:rsidR="00D34FF0" w:rsidRPr="005E0BD4" w:rsidRDefault="00D34FF0" w:rsidP="00A72347">
      <w:pPr>
        <w:numPr>
          <w:ilvl w:val="0"/>
          <w:numId w:val="51"/>
        </w:numPr>
        <w:jc w:val="both"/>
        <w:rPr>
          <w:rFonts w:ascii="Cambria" w:hAnsi="Cambria"/>
          <w:sz w:val="22"/>
          <w:szCs w:val="22"/>
          <w:lang w:val="ru-RU"/>
        </w:rPr>
      </w:pPr>
      <w:r w:rsidRPr="005E0BD4">
        <w:rPr>
          <w:rFonts w:ascii="Cambria" w:hAnsi="Cambria"/>
          <w:sz w:val="22"/>
          <w:szCs w:val="22"/>
          <w:lang w:val="ru-RU"/>
        </w:rPr>
        <w:t xml:space="preserve">Да ли се насиље </w:t>
      </w:r>
      <w:r w:rsidRPr="005E0BD4">
        <w:rPr>
          <w:rFonts w:ascii="Cambria" w:hAnsi="Cambria"/>
          <w:b/>
          <w:bCs/>
          <w:sz w:val="22"/>
          <w:szCs w:val="22"/>
          <w:u w:val="single"/>
          <w:lang w:val="ru-RU"/>
        </w:rPr>
        <w:t>дешава</w:t>
      </w:r>
      <w:r w:rsidRPr="005E0BD4">
        <w:rPr>
          <w:rFonts w:ascii="Cambria" w:hAnsi="Cambria"/>
          <w:sz w:val="22"/>
          <w:szCs w:val="22"/>
          <w:lang w:val="ru-RU"/>
        </w:rPr>
        <w:t xml:space="preserve"> или постоји </w:t>
      </w:r>
      <w:r w:rsidRPr="005E0BD4">
        <w:rPr>
          <w:rFonts w:ascii="Cambria" w:hAnsi="Cambria"/>
          <w:b/>
          <w:bCs/>
          <w:sz w:val="22"/>
          <w:szCs w:val="22"/>
          <w:u w:val="single"/>
          <w:lang w:val="ru-RU"/>
        </w:rPr>
        <w:t>сумња</w:t>
      </w:r>
      <w:r w:rsidRPr="005E0BD4">
        <w:rPr>
          <w:rFonts w:ascii="Cambria" w:hAnsi="Cambria"/>
          <w:sz w:val="22"/>
          <w:szCs w:val="22"/>
          <w:lang w:val="ru-RU"/>
        </w:rPr>
        <w:t xml:space="preserve"> </w:t>
      </w:r>
    </w:p>
    <w:p w:rsidR="00D34FF0" w:rsidRPr="005E0BD4" w:rsidRDefault="00D34FF0" w:rsidP="00A72347">
      <w:pPr>
        <w:numPr>
          <w:ilvl w:val="0"/>
          <w:numId w:val="51"/>
        </w:numPr>
        <w:jc w:val="both"/>
        <w:rPr>
          <w:rFonts w:ascii="Cambria" w:hAnsi="Cambria"/>
          <w:sz w:val="22"/>
          <w:szCs w:val="22"/>
          <w:lang w:val="ru-RU"/>
        </w:rPr>
      </w:pPr>
      <w:r w:rsidRPr="005E0BD4">
        <w:rPr>
          <w:rFonts w:ascii="Cambria" w:hAnsi="Cambria"/>
          <w:sz w:val="22"/>
          <w:szCs w:val="22"/>
          <w:lang w:val="ru-RU"/>
        </w:rPr>
        <w:t xml:space="preserve">Где се дешава – да ли се дешава у установи или ван ње </w:t>
      </w:r>
    </w:p>
    <w:p w:rsidR="00D34FF0" w:rsidRPr="005E0BD4" w:rsidRDefault="00D34FF0" w:rsidP="00A72347">
      <w:pPr>
        <w:numPr>
          <w:ilvl w:val="0"/>
          <w:numId w:val="51"/>
        </w:numPr>
        <w:jc w:val="both"/>
        <w:rPr>
          <w:rFonts w:ascii="Cambria" w:hAnsi="Cambria"/>
          <w:sz w:val="22"/>
          <w:szCs w:val="22"/>
          <w:lang w:val="ru-RU"/>
        </w:rPr>
      </w:pPr>
      <w:r w:rsidRPr="005E0BD4">
        <w:rPr>
          <w:rFonts w:ascii="Cambria" w:hAnsi="Cambria"/>
          <w:sz w:val="22"/>
          <w:szCs w:val="22"/>
          <w:lang w:val="ru-RU"/>
        </w:rPr>
        <w:t xml:space="preserve">Ко су актери насиља,злостављања и занемаривања </w:t>
      </w:r>
    </w:p>
    <w:p w:rsidR="00D34FF0" w:rsidRPr="005E0BD4" w:rsidRDefault="00D34FF0" w:rsidP="00A72347">
      <w:pPr>
        <w:numPr>
          <w:ilvl w:val="0"/>
          <w:numId w:val="51"/>
        </w:numPr>
        <w:jc w:val="both"/>
        <w:rPr>
          <w:rFonts w:ascii="Cambria" w:hAnsi="Cambria"/>
          <w:sz w:val="22"/>
          <w:szCs w:val="22"/>
          <w:lang w:val="ru-RU"/>
        </w:rPr>
      </w:pPr>
      <w:r w:rsidRPr="005E0BD4">
        <w:rPr>
          <w:rFonts w:ascii="Cambria" w:hAnsi="Cambria"/>
          <w:sz w:val="22"/>
          <w:szCs w:val="22"/>
          <w:lang w:val="ru-RU"/>
        </w:rPr>
        <w:t xml:space="preserve">Облик и интезитет насиља,злостављања и занемаривања </w:t>
      </w:r>
    </w:p>
    <w:p w:rsidR="00D34FF0" w:rsidRPr="005E0BD4" w:rsidRDefault="00D34FF0" w:rsidP="00990074">
      <w:pPr>
        <w:spacing w:before="120" w:after="120"/>
        <w:jc w:val="both"/>
        <w:rPr>
          <w:rFonts w:ascii="Cambria" w:hAnsi="Cambria"/>
          <w:sz w:val="22"/>
          <w:szCs w:val="22"/>
          <w:lang w:val="ru-RU"/>
        </w:rPr>
      </w:pPr>
      <w:r w:rsidRPr="005E0BD4">
        <w:rPr>
          <w:rFonts w:ascii="Cambria" w:hAnsi="Cambria"/>
          <w:sz w:val="22"/>
          <w:szCs w:val="22"/>
          <w:lang w:val="ru-RU"/>
        </w:rPr>
        <w:t xml:space="preserve">На основу ових критеријума врши се </w:t>
      </w:r>
      <w:r w:rsidRPr="005E0BD4">
        <w:rPr>
          <w:rFonts w:ascii="Cambria" w:hAnsi="Cambria"/>
          <w:sz w:val="22"/>
          <w:szCs w:val="22"/>
          <w:u w:val="single"/>
          <w:lang w:val="ru-RU"/>
        </w:rPr>
        <w:t>процена нивоа ризика</w:t>
      </w:r>
      <w:r w:rsidRPr="005E0BD4">
        <w:rPr>
          <w:rFonts w:ascii="Cambria" w:hAnsi="Cambria"/>
          <w:sz w:val="22"/>
          <w:szCs w:val="22"/>
          <w:lang w:val="ru-RU"/>
        </w:rPr>
        <w:t xml:space="preserve"> за безбедност детета и одређују поступци и процедуре .</w:t>
      </w:r>
    </w:p>
    <w:p w:rsidR="00D34FF0" w:rsidRPr="005E0BD4" w:rsidRDefault="00D34FF0" w:rsidP="00FE328E">
      <w:pPr>
        <w:spacing w:before="240" w:after="120"/>
        <w:jc w:val="both"/>
        <w:rPr>
          <w:rFonts w:ascii="Cambria" w:hAnsi="Cambria"/>
          <w:sz w:val="22"/>
          <w:szCs w:val="22"/>
          <w:lang w:val="ru-RU"/>
        </w:rPr>
      </w:pPr>
      <w:r w:rsidRPr="005E0BD4">
        <w:rPr>
          <w:rFonts w:ascii="Cambria" w:hAnsi="Cambria"/>
          <w:sz w:val="22"/>
          <w:szCs w:val="22"/>
          <w:lang w:val="ru-RU"/>
        </w:rPr>
        <w:t>У складу са проценом нивоа ризика доноси се одлука о начину реаговања:</w:t>
      </w:r>
    </w:p>
    <w:p w:rsidR="00D34FF0" w:rsidRPr="005E0BD4" w:rsidRDefault="00D34FF0" w:rsidP="00A72347">
      <w:pPr>
        <w:numPr>
          <w:ilvl w:val="0"/>
          <w:numId w:val="52"/>
        </w:numPr>
        <w:jc w:val="both"/>
        <w:rPr>
          <w:rFonts w:ascii="Cambria" w:hAnsi="Cambria"/>
          <w:sz w:val="22"/>
          <w:szCs w:val="22"/>
        </w:rPr>
      </w:pPr>
      <w:r w:rsidRPr="005E0BD4">
        <w:rPr>
          <w:rFonts w:ascii="Cambria" w:hAnsi="Cambria"/>
          <w:sz w:val="22"/>
          <w:szCs w:val="22"/>
        </w:rPr>
        <w:t xml:space="preserve">Случај се решава у установи </w:t>
      </w:r>
    </w:p>
    <w:p w:rsidR="00D34FF0" w:rsidRPr="005E0BD4" w:rsidRDefault="00D34FF0" w:rsidP="00A72347">
      <w:pPr>
        <w:numPr>
          <w:ilvl w:val="0"/>
          <w:numId w:val="52"/>
        </w:numPr>
        <w:jc w:val="both"/>
        <w:rPr>
          <w:rFonts w:ascii="Cambria" w:hAnsi="Cambria"/>
          <w:sz w:val="22"/>
          <w:szCs w:val="22"/>
          <w:lang w:val="ru-RU"/>
        </w:rPr>
      </w:pPr>
      <w:r w:rsidRPr="005E0BD4">
        <w:rPr>
          <w:rFonts w:ascii="Cambria" w:hAnsi="Cambria"/>
          <w:sz w:val="22"/>
          <w:szCs w:val="22"/>
          <w:lang w:val="ru-RU"/>
        </w:rPr>
        <w:t xml:space="preserve">Случај решава установа у сарадњи са другим установама </w:t>
      </w:r>
    </w:p>
    <w:p w:rsidR="00D34FF0" w:rsidRPr="005E0BD4" w:rsidRDefault="00D34FF0" w:rsidP="00A72347">
      <w:pPr>
        <w:numPr>
          <w:ilvl w:val="0"/>
          <w:numId w:val="52"/>
        </w:numPr>
        <w:jc w:val="both"/>
        <w:rPr>
          <w:rFonts w:ascii="Cambria" w:hAnsi="Cambria"/>
          <w:sz w:val="22"/>
          <w:szCs w:val="22"/>
        </w:rPr>
      </w:pPr>
      <w:r w:rsidRPr="005E0BD4">
        <w:rPr>
          <w:rFonts w:ascii="Cambria" w:hAnsi="Cambria"/>
          <w:sz w:val="22"/>
          <w:szCs w:val="22"/>
        </w:rPr>
        <w:t xml:space="preserve">Случај се прослеђује надлежним установама </w:t>
      </w:r>
    </w:p>
    <w:p w:rsidR="00D34FF0" w:rsidRPr="005E0BD4" w:rsidRDefault="00D34FF0" w:rsidP="003E282D">
      <w:pPr>
        <w:numPr>
          <w:ilvl w:val="0"/>
          <w:numId w:val="53"/>
        </w:numPr>
        <w:ind w:left="1440"/>
        <w:jc w:val="both"/>
        <w:rPr>
          <w:rFonts w:ascii="Cambria" w:hAnsi="Cambria"/>
          <w:i/>
          <w:sz w:val="22"/>
          <w:szCs w:val="22"/>
          <w:lang w:val="ru-RU"/>
        </w:rPr>
      </w:pPr>
      <w:r w:rsidRPr="005E0BD4">
        <w:rPr>
          <w:rFonts w:ascii="Cambria" w:hAnsi="Cambria"/>
          <w:i/>
          <w:sz w:val="22"/>
          <w:szCs w:val="22"/>
          <w:lang w:val="sr-Cyrl-CS"/>
        </w:rPr>
        <w:t>Координатор за наставнике и записничар: Снежана Скендерија Булић</w:t>
      </w:r>
    </w:p>
    <w:p w:rsidR="00D34FF0" w:rsidRPr="005E0BD4" w:rsidRDefault="00D34FF0" w:rsidP="003E282D">
      <w:pPr>
        <w:numPr>
          <w:ilvl w:val="0"/>
          <w:numId w:val="53"/>
        </w:numPr>
        <w:ind w:left="1440"/>
        <w:jc w:val="both"/>
        <w:rPr>
          <w:rFonts w:ascii="Cambria" w:hAnsi="Cambria"/>
          <w:i/>
          <w:sz w:val="22"/>
          <w:szCs w:val="22"/>
          <w:lang w:val="ru-RU"/>
        </w:rPr>
      </w:pPr>
      <w:r w:rsidRPr="005E0BD4">
        <w:rPr>
          <w:rFonts w:ascii="Cambria" w:hAnsi="Cambria"/>
          <w:bCs/>
          <w:i/>
          <w:sz w:val="22"/>
          <w:szCs w:val="22"/>
          <w:lang w:val="ru-RU"/>
        </w:rPr>
        <w:t>Представници ученика:</w:t>
      </w:r>
      <w:r w:rsidRPr="005E0BD4">
        <w:rPr>
          <w:rFonts w:ascii="Cambria" w:hAnsi="Cambria"/>
          <w:bCs/>
          <w:i/>
          <w:sz w:val="22"/>
          <w:szCs w:val="22"/>
          <w:lang w:val="sr-Cyrl-CS"/>
        </w:rPr>
        <w:t xml:space="preserve"> чланови </w:t>
      </w:r>
      <w:r w:rsidRPr="005E0BD4">
        <w:rPr>
          <w:rFonts w:ascii="Cambria" w:hAnsi="Cambria"/>
          <w:i/>
          <w:sz w:val="22"/>
          <w:szCs w:val="22"/>
          <w:lang w:val="sr-Cyrl-CS"/>
        </w:rPr>
        <w:t>УП и Вршњачког тима</w:t>
      </w:r>
    </w:p>
    <w:p w:rsidR="00D34FF0" w:rsidRPr="005E0BD4" w:rsidRDefault="00D34FF0" w:rsidP="003E282D">
      <w:pPr>
        <w:numPr>
          <w:ilvl w:val="0"/>
          <w:numId w:val="53"/>
        </w:numPr>
        <w:ind w:left="1440"/>
        <w:jc w:val="both"/>
        <w:rPr>
          <w:rFonts w:ascii="Cambria" w:hAnsi="Cambria"/>
          <w:i/>
          <w:sz w:val="22"/>
          <w:szCs w:val="22"/>
          <w:lang w:val="sr-Cyrl-CS"/>
        </w:rPr>
      </w:pPr>
      <w:r w:rsidRPr="005E0BD4">
        <w:rPr>
          <w:rFonts w:ascii="Cambria" w:hAnsi="Cambria"/>
          <w:i/>
          <w:sz w:val="22"/>
          <w:szCs w:val="22"/>
          <w:lang w:val="sr-Cyrl-CS"/>
        </w:rPr>
        <w:t>Координатор за ученике: Љубомир Јанковић</w:t>
      </w:r>
    </w:p>
    <w:p w:rsidR="00D34FF0" w:rsidRPr="005E0BD4" w:rsidRDefault="00D34FF0" w:rsidP="003E282D">
      <w:pPr>
        <w:numPr>
          <w:ilvl w:val="0"/>
          <w:numId w:val="53"/>
        </w:numPr>
        <w:ind w:left="1440"/>
        <w:jc w:val="both"/>
        <w:rPr>
          <w:rFonts w:ascii="Cambria" w:hAnsi="Cambria"/>
          <w:i/>
          <w:sz w:val="22"/>
          <w:szCs w:val="22"/>
        </w:rPr>
      </w:pPr>
      <w:r w:rsidRPr="005E0BD4">
        <w:rPr>
          <w:rFonts w:ascii="Cambria" w:hAnsi="Cambria"/>
          <w:bCs/>
          <w:i/>
          <w:sz w:val="22"/>
          <w:szCs w:val="22"/>
        </w:rPr>
        <w:t>ТИМ РОДИТЕЉА</w:t>
      </w:r>
      <w:r w:rsidRPr="005E0BD4">
        <w:rPr>
          <w:rFonts w:ascii="Cambria" w:hAnsi="Cambria"/>
          <w:i/>
          <w:sz w:val="22"/>
          <w:szCs w:val="22"/>
          <w:lang w:val="sr-Cyrl-CS"/>
        </w:rPr>
        <w:t>- Савет родитеља</w:t>
      </w:r>
    </w:p>
    <w:p w:rsidR="00D34FF0" w:rsidRPr="005E0BD4" w:rsidRDefault="00D34FF0" w:rsidP="003E282D">
      <w:pPr>
        <w:numPr>
          <w:ilvl w:val="0"/>
          <w:numId w:val="53"/>
        </w:numPr>
        <w:ind w:left="1440"/>
        <w:jc w:val="both"/>
        <w:rPr>
          <w:rFonts w:ascii="Cambria" w:hAnsi="Cambria"/>
          <w:i/>
          <w:sz w:val="22"/>
          <w:szCs w:val="22"/>
          <w:lang w:val="ru-RU"/>
        </w:rPr>
      </w:pPr>
      <w:r w:rsidRPr="005E0BD4">
        <w:rPr>
          <w:rFonts w:ascii="Cambria" w:hAnsi="Cambria"/>
          <w:i/>
          <w:sz w:val="22"/>
          <w:szCs w:val="22"/>
          <w:lang w:val="sr-Cyrl-CS"/>
        </w:rPr>
        <w:t xml:space="preserve">Координатор: </w:t>
      </w:r>
      <w:r w:rsidR="00AE7DFB" w:rsidRPr="005E0BD4">
        <w:rPr>
          <w:rFonts w:ascii="Cambria" w:hAnsi="Cambria"/>
          <w:i/>
          <w:sz w:val="22"/>
          <w:szCs w:val="22"/>
        </w:rPr>
        <w:t>Весна Димић</w:t>
      </w:r>
      <w:r w:rsidRPr="005E0BD4">
        <w:rPr>
          <w:rFonts w:ascii="Cambria" w:hAnsi="Cambria"/>
          <w:i/>
          <w:sz w:val="22"/>
          <w:szCs w:val="22"/>
          <w:lang w:val="sr-Cyrl-CS"/>
        </w:rPr>
        <w:t>, председник Савета родитеља</w:t>
      </w:r>
      <w:r w:rsidRPr="005E0BD4">
        <w:rPr>
          <w:rFonts w:ascii="Cambria" w:hAnsi="Cambria"/>
          <w:i/>
          <w:sz w:val="22"/>
          <w:szCs w:val="22"/>
          <w:lang w:val="ru-RU"/>
        </w:rPr>
        <w:t xml:space="preserve"> </w:t>
      </w:r>
    </w:p>
    <w:p w:rsidR="00D34FF0" w:rsidRPr="005E0BD4" w:rsidRDefault="00D34FF0" w:rsidP="003E282D">
      <w:pPr>
        <w:numPr>
          <w:ilvl w:val="0"/>
          <w:numId w:val="53"/>
        </w:numPr>
        <w:ind w:left="1440"/>
        <w:rPr>
          <w:rFonts w:ascii="Cambria" w:hAnsi="Cambria"/>
          <w:i/>
          <w:sz w:val="22"/>
          <w:szCs w:val="22"/>
          <w:lang w:val="ru-RU"/>
        </w:rPr>
      </w:pPr>
      <w:r w:rsidRPr="005E0BD4">
        <w:rPr>
          <w:rFonts w:ascii="Cambria" w:hAnsi="Cambria"/>
          <w:bCs/>
          <w:i/>
          <w:sz w:val="22"/>
          <w:szCs w:val="22"/>
          <w:lang w:val="ru-RU"/>
        </w:rPr>
        <w:t xml:space="preserve">ТИМ ЦЕНТРА ЗА СОЦИЈАЛНИ РАД </w:t>
      </w:r>
      <w:r w:rsidRPr="005E0BD4">
        <w:rPr>
          <w:rFonts w:ascii="Cambria" w:hAnsi="Cambria"/>
          <w:bCs/>
          <w:i/>
          <w:sz w:val="22"/>
          <w:szCs w:val="22"/>
          <w:lang w:val="sr-Cyrl-CS"/>
        </w:rPr>
        <w:t xml:space="preserve">И </w:t>
      </w:r>
      <w:r w:rsidRPr="005E0BD4">
        <w:rPr>
          <w:rFonts w:ascii="Cambria" w:hAnsi="Cambria"/>
          <w:bCs/>
          <w:i/>
          <w:sz w:val="22"/>
          <w:szCs w:val="22"/>
          <w:lang w:val="ru-RU"/>
        </w:rPr>
        <w:t>ТИМ МУП-а</w:t>
      </w:r>
    </w:p>
    <w:p w:rsidR="00D34FF0" w:rsidRPr="005E0BD4" w:rsidRDefault="00D34FF0" w:rsidP="003E282D">
      <w:pPr>
        <w:numPr>
          <w:ilvl w:val="0"/>
          <w:numId w:val="53"/>
        </w:numPr>
        <w:ind w:left="1440"/>
        <w:rPr>
          <w:rFonts w:ascii="Cambria" w:hAnsi="Cambria"/>
          <w:i/>
          <w:sz w:val="22"/>
          <w:szCs w:val="22"/>
        </w:rPr>
      </w:pPr>
      <w:r w:rsidRPr="005E0BD4">
        <w:rPr>
          <w:rFonts w:ascii="Cambria" w:hAnsi="Cambria"/>
          <w:bCs/>
          <w:i/>
          <w:sz w:val="22"/>
          <w:szCs w:val="22"/>
          <w:lang w:val="sr-Cyrl-CS"/>
        </w:rPr>
        <w:t>Координатор: Јелена Миленовић, социјални радник</w:t>
      </w:r>
    </w:p>
    <w:p w:rsidR="00D34FF0" w:rsidRPr="005E0BD4" w:rsidRDefault="00D34FF0" w:rsidP="003E282D">
      <w:pPr>
        <w:numPr>
          <w:ilvl w:val="0"/>
          <w:numId w:val="53"/>
        </w:numPr>
        <w:ind w:left="1440"/>
        <w:rPr>
          <w:rFonts w:ascii="Cambria" w:hAnsi="Cambria"/>
          <w:i/>
          <w:sz w:val="22"/>
          <w:szCs w:val="22"/>
        </w:rPr>
      </w:pPr>
      <w:r w:rsidRPr="005E0BD4">
        <w:rPr>
          <w:rFonts w:ascii="Cambria" w:hAnsi="Cambria"/>
          <w:bCs/>
          <w:i/>
          <w:sz w:val="22"/>
          <w:szCs w:val="22"/>
        </w:rPr>
        <w:t>ТИМ ЛОКАЛНЕ  ЗАЈЕДНИЦЕ</w:t>
      </w:r>
    </w:p>
    <w:p w:rsidR="00D34FF0" w:rsidRPr="005E0BD4" w:rsidRDefault="00D34FF0" w:rsidP="003E282D">
      <w:pPr>
        <w:numPr>
          <w:ilvl w:val="0"/>
          <w:numId w:val="53"/>
        </w:numPr>
        <w:spacing w:after="100" w:afterAutospacing="1"/>
        <w:ind w:left="1440"/>
        <w:rPr>
          <w:rFonts w:ascii="Cambria" w:hAnsi="Cambria"/>
          <w:i/>
          <w:sz w:val="22"/>
          <w:szCs w:val="22"/>
          <w:lang w:val="ru-RU"/>
        </w:rPr>
      </w:pPr>
      <w:r w:rsidRPr="005E0BD4">
        <w:rPr>
          <w:rFonts w:ascii="Cambria" w:hAnsi="Cambria"/>
          <w:i/>
          <w:sz w:val="22"/>
          <w:szCs w:val="22"/>
          <w:lang w:val="sr-Cyrl-CS"/>
        </w:rPr>
        <w:t>Координатор: Љубомир Јанковић, председник Школског одбора</w:t>
      </w:r>
    </w:p>
    <w:p w:rsidR="00D34FF0" w:rsidRPr="005E0BD4" w:rsidRDefault="00D34FF0" w:rsidP="00D34FF0">
      <w:pPr>
        <w:spacing w:before="120" w:after="120"/>
        <w:jc w:val="both"/>
        <w:rPr>
          <w:rFonts w:ascii="Cambria" w:hAnsi="Cambria"/>
          <w:b/>
          <w:sz w:val="22"/>
          <w:szCs w:val="22"/>
          <w:lang w:val="sr-Cyrl-CS"/>
        </w:rPr>
      </w:pPr>
      <w:r w:rsidRPr="005E0BD4">
        <w:rPr>
          <w:rFonts w:ascii="Cambria" w:hAnsi="Cambria"/>
          <w:b/>
          <w:sz w:val="22"/>
          <w:szCs w:val="22"/>
          <w:lang w:val="sr-Cyrl-CS"/>
        </w:rPr>
        <w:t>ЗАДАЦИ ТИМА СУ ДА:</w:t>
      </w:r>
    </w:p>
    <w:p w:rsidR="00D34FF0" w:rsidRPr="005E0BD4" w:rsidRDefault="00D34FF0" w:rsidP="00A72347">
      <w:pPr>
        <w:numPr>
          <w:ilvl w:val="0"/>
          <w:numId w:val="45"/>
        </w:numPr>
        <w:tabs>
          <w:tab w:val="clear" w:pos="720"/>
        </w:tabs>
        <w:rPr>
          <w:rFonts w:ascii="Cambria" w:hAnsi="Cambria"/>
          <w:sz w:val="22"/>
          <w:szCs w:val="22"/>
          <w:lang w:val="sr-Cyrl-CS"/>
        </w:rPr>
      </w:pPr>
      <w:r w:rsidRPr="005E0BD4">
        <w:rPr>
          <w:rFonts w:ascii="Cambria" w:hAnsi="Cambria"/>
          <w:sz w:val="22"/>
          <w:szCs w:val="22"/>
          <w:lang w:val="sr-Cyrl-CS"/>
        </w:rPr>
        <w:t>Учествују у обуци  за заштиту деце и ученика од насиља, злостављања и занемаривања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Информишу и пруже основну обуку за све запослене у школи о превенцији, препознавању и реаговању на насиље.</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Координирају израду и реализацију Програма заштите ученика (превентивне активности)</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Организују упознавање родитеља и ученика са Програмом о заштити ученика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Организују консултације у установи и процењују нивое ризика за безбедност ученика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Прате и процењују ефекте предузетих мера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Сарађују са релевантним установама.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Организују евидентирање појава насиља</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Прикупљају документацију</w:t>
      </w:r>
    </w:p>
    <w:p w:rsidR="00D34FF0" w:rsidRPr="005E0BD4" w:rsidRDefault="00D34FF0" w:rsidP="00990074">
      <w:pPr>
        <w:spacing w:before="120" w:after="120"/>
        <w:rPr>
          <w:rFonts w:ascii="Cambria" w:hAnsi="Cambria"/>
          <w:sz w:val="22"/>
          <w:szCs w:val="22"/>
          <w:lang w:val="sr-Cyrl-CS"/>
        </w:rPr>
      </w:pPr>
      <w:r w:rsidRPr="005E0BD4">
        <w:rPr>
          <w:rFonts w:ascii="Cambria" w:hAnsi="Cambria"/>
          <w:sz w:val="22"/>
          <w:szCs w:val="22"/>
          <w:lang w:val="sr-Cyrl-CS"/>
        </w:rPr>
        <w:t>Поступање по корацима – редоследу поступака у случају интервенције:</w:t>
      </w:r>
    </w:p>
    <w:p w:rsidR="00D34FF0" w:rsidRPr="005E0BD4" w:rsidRDefault="00D34FF0" w:rsidP="00A72347">
      <w:pPr>
        <w:numPr>
          <w:ilvl w:val="0"/>
          <w:numId w:val="44"/>
        </w:numPr>
        <w:ind w:hanging="403"/>
        <w:rPr>
          <w:rFonts w:ascii="Cambria" w:hAnsi="Cambria"/>
          <w:sz w:val="22"/>
          <w:szCs w:val="22"/>
          <w:lang w:val="sr-Cyrl-CS"/>
        </w:rPr>
      </w:pPr>
      <w:r w:rsidRPr="005E0BD4">
        <w:rPr>
          <w:rFonts w:ascii="Cambria" w:hAnsi="Cambria"/>
          <w:sz w:val="22"/>
          <w:szCs w:val="22"/>
          <w:lang w:val="sr-Cyrl-CS"/>
        </w:rPr>
        <w:t>Процена нивоа ризика</w:t>
      </w:r>
    </w:p>
    <w:p w:rsidR="00D34FF0" w:rsidRPr="005E0BD4" w:rsidRDefault="00D34FF0" w:rsidP="00A72347">
      <w:pPr>
        <w:numPr>
          <w:ilvl w:val="0"/>
          <w:numId w:val="44"/>
        </w:numPr>
        <w:ind w:hanging="403"/>
        <w:rPr>
          <w:rFonts w:ascii="Cambria" w:hAnsi="Cambria"/>
          <w:sz w:val="22"/>
          <w:szCs w:val="22"/>
          <w:lang w:val="sr-Cyrl-CS"/>
        </w:rPr>
      </w:pPr>
      <w:r w:rsidRPr="005E0BD4">
        <w:rPr>
          <w:rFonts w:ascii="Cambria" w:hAnsi="Cambria"/>
          <w:sz w:val="22"/>
          <w:szCs w:val="22"/>
          <w:lang w:val="sr-Cyrl-CS"/>
        </w:rPr>
        <w:t>Заустављање насиља</w:t>
      </w:r>
    </w:p>
    <w:p w:rsidR="00D34FF0" w:rsidRPr="005E0BD4" w:rsidRDefault="00D34FF0" w:rsidP="00A72347">
      <w:pPr>
        <w:numPr>
          <w:ilvl w:val="0"/>
          <w:numId w:val="44"/>
        </w:numPr>
        <w:ind w:hanging="403"/>
        <w:rPr>
          <w:rFonts w:ascii="Cambria" w:hAnsi="Cambria"/>
          <w:sz w:val="22"/>
          <w:szCs w:val="22"/>
          <w:lang w:val="sr-Cyrl-CS"/>
        </w:rPr>
      </w:pPr>
      <w:r w:rsidRPr="005E0BD4">
        <w:rPr>
          <w:rFonts w:ascii="Cambria" w:hAnsi="Cambria"/>
          <w:sz w:val="22"/>
          <w:szCs w:val="22"/>
          <w:lang w:val="sr-Cyrl-CS"/>
        </w:rPr>
        <w:t>Заштитне мере</w:t>
      </w:r>
    </w:p>
    <w:p w:rsidR="00D34FF0" w:rsidRPr="005E0BD4" w:rsidRDefault="00D34FF0" w:rsidP="00A72347">
      <w:pPr>
        <w:numPr>
          <w:ilvl w:val="0"/>
          <w:numId w:val="44"/>
        </w:numPr>
        <w:ind w:hanging="403"/>
        <w:rPr>
          <w:rFonts w:ascii="Cambria" w:hAnsi="Cambria"/>
          <w:sz w:val="22"/>
          <w:szCs w:val="22"/>
          <w:lang w:val="sr-Cyrl-CS"/>
        </w:rPr>
      </w:pPr>
      <w:r w:rsidRPr="005E0BD4">
        <w:rPr>
          <w:rFonts w:ascii="Cambria" w:hAnsi="Cambria"/>
          <w:sz w:val="22"/>
          <w:szCs w:val="22"/>
          <w:lang w:val="sr-Cyrl-CS"/>
        </w:rPr>
        <w:t>Информисање надлежних служби</w:t>
      </w:r>
    </w:p>
    <w:p w:rsidR="00D34FF0" w:rsidRPr="005E0BD4" w:rsidRDefault="00D34FF0" w:rsidP="00A72347">
      <w:pPr>
        <w:numPr>
          <w:ilvl w:val="0"/>
          <w:numId w:val="46"/>
        </w:numPr>
        <w:tabs>
          <w:tab w:val="clear" w:pos="720"/>
        </w:tabs>
        <w:rPr>
          <w:rFonts w:ascii="Cambria" w:hAnsi="Cambria"/>
          <w:sz w:val="22"/>
          <w:szCs w:val="22"/>
          <w:lang w:val="sr-Cyrl-CS"/>
        </w:rPr>
      </w:pPr>
      <w:r w:rsidRPr="005E0BD4">
        <w:rPr>
          <w:rFonts w:ascii="Cambria" w:hAnsi="Cambria"/>
          <w:sz w:val="22"/>
          <w:szCs w:val="22"/>
          <w:lang w:val="sr-Cyrl-CS"/>
        </w:rPr>
        <w:t>Праћење ефеката предузетих мера</w:t>
      </w:r>
    </w:p>
    <w:p w:rsidR="00D34FF0" w:rsidRPr="005E0BD4" w:rsidRDefault="00D34FF0" w:rsidP="00D34FF0">
      <w:pPr>
        <w:spacing w:before="120" w:after="120"/>
        <w:jc w:val="both"/>
        <w:rPr>
          <w:rFonts w:ascii="Cambria" w:hAnsi="Cambria"/>
          <w:i/>
          <w:sz w:val="22"/>
          <w:szCs w:val="22"/>
          <w:lang w:val="sr-Cyrl-CS"/>
        </w:rPr>
      </w:pPr>
      <w:r w:rsidRPr="005E0BD4">
        <w:rPr>
          <w:rFonts w:ascii="Cambria" w:hAnsi="Cambria"/>
          <w:i/>
          <w:sz w:val="22"/>
          <w:szCs w:val="22"/>
          <w:lang w:val="sr-Cyrl-CS"/>
        </w:rPr>
        <w:t xml:space="preserve">Годишњи план рада </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118"/>
        <w:gridCol w:w="2206"/>
      </w:tblGrid>
      <w:tr w:rsidR="000F1CFD" w:rsidRPr="005E0BD4" w:rsidTr="00462F63">
        <w:trPr>
          <w:trHeight w:val="868"/>
          <w:tblHeader/>
          <w:jc w:val="center"/>
        </w:trPr>
        <w:tc>
          <w:tcPr>
            <w:tcW w:w="1458"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МЕСЕЦ</w:t>
            </w:r>
          </w:p>
        </w:tc>
        <w:tc>
          <w:tcPr>
            <w:tcW w:w="6118"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206" w:type="dxa"/>
            <w:shd w:val="clear" w:color="auto" w:fill="A6A6A6"/>
            <w:vAlign w:val="center"/>
          </w:tcPr>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НОСИОЦИ/</w:t>
            </w:r>
          </w:p>
          <w:p w:rsidR="000F1CFD" w:rsidRPr="005E0BD4" w:rsidRDefault="000F1CFD" w:rsidP="008275BE">
            <w:pPr>
              <w:jc w:val="center"/>
              <w:rPr>
                <w:rFonts w:ascii="Cambria" w:hAnsi="Cambria"/>
                <w:b/>
                <w:sz w:val="22"/>
                <w:szCs w:val="22"/>
                <w:lang w:val="sr-Cyrl-CS"/>
              </w:rPr>
            </w:pPr>
            <w:r w:rsidRPr="005E0BD4">
              <w:rPr>
                <w:rFonts w:ascii="Cambria" w:hAnsi="Cambria"/>
                <w:b/>
                <w:sz w:val="22"/>
                <w:szCs w:val="22"/>
                <w:lang w:val="sr-Cyrl-CS"/>
              </w:rPr>
              <w:t>ЗАДУЖЕЊА</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rPr>
            </w:pPr>
            <w:r w:rsidRPr="005E0BD4">
              <w:rPr>
                <w:rFonts w:ascii="Cambria" w:hAnsi="Cambria"/>
                <w:b/>
                <w:sz w:val="22"/>
                <w:szCs w:val="22"/>
              </w:rPr>
              <w:t>ТОКОМ</w:t>
            </w:r>
          </w:p>
          <w:p w:rsidR="00A93F9C" w:rsidRPr="005E0BD4" w:rsidRDefault="00A93F9C" w:rsidP="008275BE">
            <w:pPr>
              <w:jc w:val="center"/>
              <w:rPr>
                <w:rFonts w:ascii="Cambria" w:hAnsi="Cambria"/>
                <w:b/>
                <w:sz w:val="22"/>
                <w:szCs w:val="22"/>
              </w:rPr>
            </w:pPr>
            <w:r w:rsidRPr="005E0BD4">
              <w:rPr>
                <w:rFonts w:ascii="Cambria" w:hAnsi="Cambria"/>
                <w:b/>
                <w:sz w:val="22"/>
                <w:szCs w:val="22"/>
              </w:rPr>
              <w:t>ГОДИНЕ</w:t>
            </w:r>
          </w:p>
        </w:tc>
        <w:tc>
          <w:tcPr>
            <w:tcW w:w="6118" w:type="dxa"/>
            <w:vAlign w:val="center"/>
          </w:tcPr>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Организовање радионица ,,Промоција хуманих вредности</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Оганизована рекреативна пауза-усмерене активности за време одмора за старије разреде (информатика и ликовно)</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Неговање здравог начина живота</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Сарадња са Школском управом министарства и другим надлежним органима</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Психолошке и ликовне радионице</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Спорт за све</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Еко хаб</w:t>
            </w:r>
          </w:p>
          <w:p w:rsidR="00A93F9C" w:rsidRPr="005E0BD4" w:rsidRDefault="00A93F9C" w:rsidP="00A354F4">
            <w:pPr>
              <w:pStyle w:val="ListParagraph"/>
              <w:numPr>
                <w:ilvl w:val="0"/>
                <w:numId w:val="201"/>
              </w:numPr>
              <w:ind w:left="285" w:hanging="270"/>
              <w:rPr>
                <w:rFonts w:ascii="Cambria" w:hAnsi="Cambria"/>
                <w:sz w:val="22"/>
                <w:szCs w:val="22"/>
              </w:rPr>
            </w:pPr>
            <w:r w:rsidRPr="005E0BD4">
              <w:rPr>
                <w:rFonts w:ascii="Cambria" w:hAnsi="Cambria"/>
                <w:sz w:val="22"/>
                <w:szCs w:val="22"/>
              </w:rPr>
              <w:t>Састанци Тима за заштиту ученика од дискриминације, насиља, злостављања и занемаривања</w:t>
            </w:r>
          </w:p>
        </w:tc>
        <w:tc>
          <w:tcPr>
            <w:tcW w:w="2206" w:type="dxa"/>
            <w:vAlign w:val="center"/>
          </w:tcPr>
          <w:p w:rsidR="00A93F9C" w:rsidRPr="005E0BD4" w:rsidRDefault="00A93F9C" w:rsidP="00A93F9C">
            <w:pPr>
              <w:ind w:left="285" w:hanging="270"/>
              <w:jc w:val="center"/>
              <w:rPr>
                <w:rFonts w:ascii="Cambria" w:hAnsi="Cambria"/>
                <w:sz w:val="22"/>
                <w:szCs w:val="22"/>
              </w:rPr>
            </w:pPr>
            <w:r w:rsidRPr="005E0BD4">
              <w:rPr>
                <w:rFonts w:ascii="Cambria" w:hAnsi="Cambria"/>
                <w:sz w:val="22"/>
                <w:szCs w:val="22"/>
              </w:rPr>
              <w:t xml:space="preserve">Црвени  крст Стари град, одељенске старешине, стручни сарадници, </w:t>
            </w:r>
          </w:p>
          <w:p w:rsidR="00A93F9C" w:rsidRPr="005E0BD4" w:rsidRDefault="00A93F9C" w:rsidP="00A93F9C">
            <w:pPr>
              <w:ind w:left="285" w:hanging="270"/>
              <w:jc w:val="center"/>
              <w:rPr>
                <w:rFonts w:ascii="Cambria" w:hAnsi="Cambria"/>
                <w:sz w:val="22"/>
                <w:szCs w:val="22"/>
              </w:rPr>
            </w:pPr>
            <w:r w:rsidRPr="005E0BD4">
              <w:rPr>
                <w:rFonts w:ascii="Cambria" w:hAnsi="Cambria"/>
                <w:sz w:val="22"/>
                <w:szCs w:val="22"/>
              </w:rPr>
              <w:t>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IX</w:t>
            </w:r>
          </w:p>
        </w:tc>
        <w:tc>
          <w:tcPr>
            <w:tcW w:w="6118" w:type="dxa"/>
            <w:vAlign w:val="center"/>
          </w:tcPr>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Aнализа постојећег стања у школи</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Округли сто у циљу планирања мера и спровођења активности за спречавање и сузбијање дискриминаторног понашања (родитељи и запослени)</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Спортска недеља</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Недеља дечјих права- Дрво дечјих права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Психолог , одељенске старешине, ученици седмог разреда и наставник ГВ, наставнице физичког васпитања</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X</w:t>
            </w:r>
          </w:p>
        </w:tc>
        <w:tc>
          <w:tcPr>
            <w:tcW w:w="6118" w:type="dxa"/>
            <w:vAlign w:val="center"/>
          </w:tcPr>
          <w:p w:rsidR="00A93F9C" w:rsidRPr="005E0BD4" w:rsidRDefault="00A93F9C" w:rsidP="00A354F4">
            <w:pPr>
              <w:pStyle w:val="ListParagraph"/>
              <w:numPr>
                <w:ilvl w:val="0"/>
                <w:numId w:val="203"/>
              </w:numPr>
              <w:ind w:left="375"/>
              <w:rPr>
                <w:rFonts w:ascii="Cambria" w:hAnsi="Cambria"/>
                <w:sz w:val="22"/>
                <w:szCs w:val="22"/>
              </w:rPr>
            </w:pPr>
            <w:r w:rsidRPr="005E0BD4">
              <w:rPr>
                <w:rFonts w:ascii="Cambria" w:hAnsi="Cambria"/>
                <w:sz w:val="22"/>
                <w:szCs w:val="22"/>
              </w:rPr>
              <w:t>Упознавање родитеља и ученика са ненасилном комуникацијом</w:t>
            </w:r>
          </w:p>
          <w:p w:rsidR="00A93F9C" w:rsidRPr="005E0BD4" w:rsidRDefault="00A93F9C" w:rsidP="00A354F4">
            <w:pPr>
              <w:pStyle w:val="ListParagraph"/>
              <w:numPr>
                <w:ilvl w:val="0"/>
                <w:numId w:val="203"/>
              </w:numPr>
              <w:ind w:left="375"/>
              <w:rPr>
                <w:rFonts w:ascii="Cambria" w:hAnsi="Cambria"/>
                <w:sz w:val="22"/>
                <w:szCs w:val="22"/>
              </w:rPr>
            </w:pPr>
            <w:r w:rsidRPr="005E0BD4">
              <w:rPr>
                <w:rFonts w:ascii="Cambria" w:hAnsi="Cambria"/>
                <w:sz w:val="22"/>
                <w:szCs w:val="22"/>
              </w:rPr>
              <w:t>Састанак Тима -евалуација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Вршњачки тим, Савет родитеља, 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XI</w:t>
            </w:r>
          </w:p>
        </w:tc>
        <w:tc>
          <w:tcPr>
            <w:tcW w:w="6118" w:type="dxa"/>
            <w:vAlign w:val="center"/>
          </w:tcPr>
          <w:p w:rsidR="00A93F9C" w:rsidRPr="005E0BD4" w:rsidRDefault="00A93F9C" w:rsidP="00A354F4">
            <w:pPr>
              <w:pStyle w:val="ListParagraph"/>
              <w:numPr>
                <w:ilvl w:val="0"/>
                <w:numId w:val="204"/>
              </w:numPr>
              <w:ind w:left="375"/>
              <w:rPr>
                <w:rFonts w:ascii="Cambria" w:hAnsi="Cambria"/>
                <w:sz w:val="22"/>
                <w:szCs w:val="22"/>
              </w:rPr>
            </w:pPr>
            <w:r w:rsidRPr="005E0BD4">
              <w:rPr>
                <w:rFonts w:ascii="Cambria" w:hAnsi="Cambria"/>
                <w:sz w:val="22"/>
                <w:szCs w:val="22"/>
              </w:rPr>
              <w:t>Вршњачко новогодишње улепшавање школе</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Тим, Вршњачки 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XII</w:t>
            </w:r>
          </w:p>
        </w:tc>
        <w:tc>
          <w:tcPr>
            <w:tcW w:w="6118" w:type="dxa"/>
            <w:vAlign w:val="center"/>
          </w:tcPr>
          <w:p w:rsidR="00A93F9C" w:rsidRPr="005E0BD4" w:rsidRDefault="00A93F9C" w:rsidP="00A354F4">
            <w:pPr>
              <w:pStyle w:val="ListParagraph"/>
              <w:numPr>
                <w:ilvl w:val="0"/>
                <w:numId w:val="204"/>
              </w:numPr>
              <w:ind w:left="375"/>
              <w:rPr>
                <w:rFonts w:ascii="Cambria" w:hAnsi="Cambria"/>
                <w:sz w:val="22"/>
                <w:szCs w:val="22"/>
              </w:rPr>
            </w:pPr>
            <w:r w:rsidRPr="005E0BD4">
              <w:rPr>
                <w:rFonts w:ascii="Cambria" w:hAnsi="Cambria"/>
                <w:sz w:val="22"/>
                <w:szCs w:val="22"/>
              </w:rPr>
              <w:t>Литерарно-ликовни конкурс ,,Реци НЕ насиљу’’</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Наставници српског језика, наставници разредне наставе</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I</w:t>
            </w:r>
          </w:p>
        </w:tc>
        <w:tc>
          <w:tcPr>
            <w:tcW w:w="6118" w:type="dxa"/>
            <w:vAlign w:val="center"/>
          </w:tcPr>
          <w:p w:rsidR="00A93F9C" w:rsidRPr="005E0BD4" w:rsidRDefault="00A93F9C" w:rsidP="00A354F4">
            <w:pPr>
              <w:pStyle w:val="ListParagraph"/>
              <w:numPr>
                <w:ilvl w:val="0"/>
                <w:numId w:val="204"/>
              </w:numPr>
              <w:ind w:left="375"/>
              <w:rPr>
                <w:rFonts w:ascii="Cambria" w:hAnsi="Cambria"/>
                <w:sz w:val="22"/>
                <w:szCs w:val="22"/>
              </w:rPr>
            </w:pPr>
            <w:r w:rsidRPr="005E0BD4">
              <w:rPr>
                <w:rFonts w:ascii="Cambria" w:hAnsi="Cambria"/>
                <w:sz w:val="22"/>
                <w:szCs w:val="22"/>
              </w:rPr>
              <w:t>Анализа владања ученика-састанак Тима</w:t>
            </w:r>
          </w:p>
          <w:p w:rsidR="00A93F9C" w:rsidRPr="005E0BD4" w:rsidRDefault="00A93F9C" w:rsidP="00A354F4">
            <w:pPr>
              <w:pStyle w:val="ListParagraph"/>
              <w:numPr>
                <w:ilvl w:val="0"/>
                <w:numId w:val="204"/>
              </w:numPr>
              <w:ind w:left="375"/>
              <w:rPr>
                <w:rFonts w:ascii="Cambria" w:hAnsi="Cambria"/>
                <w:sz w:val="22"/>
                <w:szCs w:val="22"/>
              </w:rPr>
            </w:pPr>
            <w:r w:rsidRPr="005E0BD4">
              <w:rPr>
                <w:rFonts w:ascii="Cambria" w:hAnsi="Cambria"/>
                <w:sz w:val="22"/>
                <w:szCs w:val="22"/>
              </w:rPr>
              <w:t>Процена ефеката предузетих мера за спречавање и сузбијање дискриминаторног понашања</w:t>
            </w:r>
          </w:p>
          <w:p w:rsidR="00A93F9C" w:rsidRPr="005E0BD4" w:rsidRDefault="00A93F9C" w:rsidP="00A354F4">
            <w:pPr>
              <w:pStyle w:val="ListParagraph"/>
              <w:numPr>
                <w:ilvl w:val="0"/>
                <w:numId w:val="204"/>
              </w:numPr>
              <w:ind w:left="375"/>
              <w:rPr>
                <w:rFonts w:ascii="Cambria" w:hAnsi="Cambria"/>
                <w:sz w:val="22"/>
                <w:szCs w:val="22"/>
              </w:rPr>
            </w:pPr>
            <w:r w:rsidRPr="005E0BD4">
              <w:rPr>
                <w:rFonts w:ascii="Cambria" w:hAnsi="Cambria"/>
                <w:sz w:val="22"/>
                <w:szCs w:val="22"/>
              </w:rPr>
              <w:t>Електронско насиље- Кликни безбедно ( радионица за ученике старијих разреда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Тим , психолог, наставник ТИО</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II</w:t>
            </w:r>
          </w:p>
        </w:tc>
        <w:tc>
          <w:tcPr>
            <w:tcW w:w="6118" w:type="dxa"/>
            <w:vAlign w:val="center"/>
          </w:tcPr>
          <w:p w:rsidR="00A93F9C" w:rsidRPr="005E0BD4" w:rsidRDefault="00A93F9C" w:rsidP="00A354F4">
            <w:pPr>
              <w:pStyle w:val="ListParagraph"/>
              <w:numPr>
                <w:ilvl w:val="0"/>
                <w:numId w:val="205"/>
              </w:numPr>
              <w:ind w:left="375"/>
              <w:rPr>
                <w:rFonts w:ascii="Cambria" w:hAnsi="Cambria"/>
                <w:sz w:val="22"/>
                <w:szCs w:val="22"/>
              </w:rPr>
            </w:pPr>
            <w:r w:rsidRPr="005E0BD4">
              <w:rPr>
                <w:rFonts w:ascii="Cambria" w:hAnsi="Cambria"/>
                <w:sz w:val="22"/>
                <w:szCs w:val="22"/>
              </w:rPr>
              <w:t>Музиком и сликом против насиља</w:t>
            </w:r>
          </w:p>
          <w:p w:rsidR="00A93F9C" w:rsidRPr="005E0BD4" w:rsidRDefault="00A93F9C" w:rsidP="00A354F4">
            <w:pPr>
              <w:pStyle w:val="ListParagraph"/>
              <w:numPr>
                <w:ilvl w:val="0"/>
                <w:numId w:val="205"/>
              </w:numPr>
              <w:ind w:left="375"/>
              <w:rPr>
                <w:rFonts w:ascii="Cambria" w:hAnsi="Cambria"/>
                <w:sz w:val="22"/>
                <w:szCs w:val="22"/>
              </w:rPr>
            </w:pPr>
            <w:r w:rsidRPr="005E0BD4">
              <w:rPr>
                <w:rFonts w:ascii="Cambria" w:hAnsi="Cambria"/>
                <w:sz w:val="22"/>
                <w:szCs w:val="22"/>
              </w:rPr>
              <w:t>Састанак Тима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Оливера Протић, Јелена Живановић, 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III</w:t>
            </w:r>
          </w:p>
        </w:tc>
        <w:tc>
          <w:tcPr>
            <w:tcW w:w="6118" w:type="dxa"/>
            <w:vAlign w:val="center"/>
          </w:tcPr>
          <w:p w:rsidR="00A93F9C" w:rsidRPr="005E0BD4" w:rsidRDefault="00A93F9C" w:rsidP="00A354F4">
            <w:pPr>
              <w:pStyle w:val="ListParagraph"/>
              <w:numPr>
                <w:ilvl w:val="0"/>
                <w:numId w:val="206"/>
              </w:numPr>
              <w:ind w:left="375"/>
              <w:rPr>
                <w:rFonts w:ascii="Cambria" w:hAnsi="Cambria"/>
                <w:sz w:val="22"/>
                <w:szCs w:val="22"/>
              </w:rPr>
            </w:pPr>
            <w:r w:rsidRPr="005E0BD4">
              <w:rPr>
                <w:rFonts w:ascii="Cambria" w:hAnsi="Cambria"/>
                <w:sz w:val="22"/>
                <w:szCs w:val="22"/>
              </w:rPr>
              <w:t>Недеља лепих порука ( зидне новине)</w:t>
            </w:r>
          </w:p>
          <w:p w:rsidR="00A93F9C" w:rsidRPr="005E0BD4" w:rsidRDefault="00A93F9C" w:rsidP="00A354F4">
            <w:pPr>
              <w:pStyle w:val="ListParagraph"/>
              <w:numPr>
                <w:ilvl w:val="0"/>
                <w:numId w:val="206"/>
              </w:numPr>
              <w:ind w:left="375"/>
              <w:rPr>
                <w:rFonts w:ascii="Cambria" w:hAnsi="Cambria"/>
                <w:sz w:val="22"/>
                <w:szCs w:val="22"/>
              </w:rPr>
            </w:pPr>
            <w:r w:rsidRPr="005E0BD4">
              <w:rPr>
                <w:rFonts w:ascii="Cambria" w:hAnsi="Cambria"/>
                <w:sz w:val="22"/>
                <w:szCs w:val="22"/>
              </w:rPr>
              <w:t>Недеља школског спорта</w:t>
            </w:r>
          </w:p>
          <w:p w:rsidR="00A93F9C" w:rsidRPr="005E0BD4" w:rsidRDefault="00A93F9C" w:rsidP="00A354F4">
            <w:pPr>
              <w:pStyle w:val="ListParagraph"/>
              <w:numPr>
                <w:ilvl w:val="0"/>
                <w:numId w:val="206"/>
              </w:numPr>
              <w:ind w:left="375"/>
              <w:rPr>
                <w:rFonts w:ascii="Cambria" w:hAnsi="Cambria"/>
                <w:sz w:val="22"/>
                <w:szCs w:val="22"/>
              </w:rPr>
            </w:pPr>
            <w:r w:rsidRPr="005E0BD4">
              <w:rPr>
                <w:rFonts w:ascii="Cambria" w:hAnsi="Cambria"/>
                <w:sz w:val="22"/>
                <w:szCs w:val="22"/>
              </w:rPr>
              <w:t>Упознавање са жртвама холокауста- отворени час поводом Међународног дана на сећање жртава холокауста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Вршњачки тим, наставнице физичког васпитања, наставник историје</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IV</w:t>
            </w:r>
          </w:p>
        </w:tc>
        <w:tc>
          <w:tcPr>
            <w:tcW w:w="6118" w:type="dxa"/>
            <w:vAlign w:val="center"/>
          </w:tcPr>
          <w:p w:rsidR="00A93F9C" w:rsidRPr="005E0BD4" w:rsidRDefault="00A93F9C" w:rsidP="00A354F4">
            <w:pPr>
              <w:pStyle w:val="ListParagraph"/>
              <w:numPr>
                <w:ilvl w:val="0"/>
                <w:numId w:val="207"/>
              </w:numPr>
              <w:ind w:left="375"/>
              <w:rPr>
                <w:rFonts w:ascii="Cambria" w:hAnsi="Cambria"/>
                <w:sz w:val="22"/>
                <w:szCs w:val="22"/>
              </w:rPr>
            </w:pPr>
            <w:r w:rsidRPr="005E0BD4">
              <w:rPr>
                <w:rFonts w:ascii="Cambria" w:hAnsi="Cambria"/>
                <w:sz w:val="22"/>
                <w:szCs w:val="22"/>
              </w:rPr>
              <w:t>Огледни час географије- Упознавање са обичајима и различитим културама</w:t>
            </w:r>
          </w:p>
          <w:p w:rsidR="00A93F9C" w:rsidRPr="005E0BD4" w:rsidRDefault="00A93F9C" w:rsidP="00A354F4">
            <w:pPr>
              <w:pStyle w:val="ListParagraph"/>
              <w:numPr>
                <w:ilvl w:val="0"/>
                <w:numId w:val="207"/>
              </w:numPr>
              <w:ind w:left="375"/>
              <w:rPr>
                <w:rFonts w:ascii="Cambria" w:hAnsi="Cambria"/>
                <w:sz w:val="22"/>
                <w:szCs w:val="22"/>
              </w:rPr>
            </w:pPr>
            <w:r w:rsidRPr="005E0BD4">
              <w:rPr>
                <w:rFonts w:ascii="Cambria" w:hAnsi="Cambria"/>
                <w:sz w:val="22"/>
                <w:szCs w:val="22"/>
              </w:rPr>
              <w:t>Радионица ГВ млађих разреда ,,Различити а исти’’</w:t>
            </w:r>
          </w:p>
          <w:p w:rsidR="00A93F9C" w:rsidRPr="005E0BD4" w:rsidRDefault="00A93F9C" w:rsidP="00A354F4">
            <w:pPr>
              <w:pStyle w:val="ListParagraph"/>
              <w:numPr>
                <w:ilvl w:val="0"/>
                <w:numId w:val="207"/>
              </w:numPr>
              <w:ind w:left="375"/>
              <w:rPr>
                <w:rFonts w:ascii="Cambria" w:hAnsi="Cambria"/>
                <w:sz w:val="22"/>
                <w:szCs w:val="22"/>
              </w:rPr>
            </w:pPr>
            <w:r w:rsidRPr="005E0BD4">
              <w:rPr>
                <w:rFonts w:ascii="Cambria" w:hAnsi="Cambria"/>
                <w:sz w:val="22"/>
                <w:szCs w:val="22"/>
              </w:rPr>
              <w:t>Састанак Тима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Ученици млађих и старијих разреда,</w:t>
            </w:r>
          </w:p>
          <w:p w:rsidR="00A93F9C" w:rsidRPr="005E0BD4" w:rsidRDefault="00A93F9C" w:rsidP="00A93F9C">
            <w:pPr>
              <w:ind w:left="65"/>
              <w:jc w:val="center"/>
              <w:rPr>
                <w:rFonts w:ascii="Cambria" w:hAnsi="Cambria"/>
                <w:sz w:val="22"/>
                <w:szCs w:val="22"/>
              </w:rPr>
            </w:pPr>
            <w:r w:rsidRPr="005E0BD4">
              <w:rPr>
                <w:rFonts w:ascii="Cambria" w:hAnsi="Cambria"/>
                <w:sz w:val="22"/>
                <w:szCs w:val="22"/>
              </w:rPr>
              <w:t>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V</w:t>
            </w:r>
          </w:p>
        </w:tc>
        <w:tc>
          <w:tcPr>
            <w:tcW w:w="6118" w:type="dxa"/>
            <w:vAlign w:val="center"/>
          </w:tcPr>
          <w:p w:rsidR="00A93F9C" w:rsidRPr="005E0BD4" w:rsidRDefault="00A93F9C" w:rsidP="00A354F4">
            <w:pPr>
              <w:pStyle w:val="ListParagraph"/>
              <w:numPr>
                <w:ilvl w:val="0"/>
                <w:numId w:val="208"/>
              </w:numPr>
              <w:ind w:left="375"/>
              <w:rPr>
                <w:rFonts w:ascii="Cambria" w:hAnsi="Cambria"/>
                <w:sz w:val="22"/>
                <w:szCs w:val="22"/>
              </w:rPr>
            </w:pPr>
            <w:r w:rsidRPr="005E0BD4">
              <w:rPr>
                <w:rFonts w:ascii="Cambria" w:hAnsi="Cambria"/>
                <w:sz w:val="22"/>
                <w:szCs w:val="22"/>
              </w:rPr>
              <w:t>Спортом против насиља- турнир између запослених и ученика у стоном тенису</w:t>
            </w:r>
          </w:p>
          <w:p w:rsidR="00A93F9C" w:rsidRPr="005E0BD4" w:rsidRDefault="00A93F9C" w:rsidP="00A354F4">
            <w:pPr>
              <w:pStyle w:val="ListParagraph"/>
              <w:numPr>
                <w:ilvl w:val="0"/>
                <w:numId w:val="208"/>
              </w:numPr>
              <w:ind w:left="375"/>
              <w:rPr>
                <w:rFonts w:ascii="Cambria" w:hAnsi="Cambria"/>
                <w:sz w:val="22"/>
                <w:szCs w:val="22"/>
              </w:rPr>
            </w:pPr>
            <w:r w:rsidRPr="005E0BD4">
              <w:rPr>
                <w:rFonts w:ascii="Cambria" w:hAnsi="Cambria"/>
                <w:sz w:val="22"/>
                <w:szCs w:val="22"/>
              </w:rPr>
              <w:t>Процена ефеката предузетих мера за спречавање и сузбијање дискриминаторног понашања</w:t>
            </w:r>
          </w:p>
          <w:p w:rsidR="00A93F9C" w:rsidRPr="005E0BD4" w:rsidRDefault="00A93F9C" w:rsidP="00A354F4">
            <w:pPr>
              <w:pStyle w:val="ListParagraph"/>
              <w:numPr>
                <w:ilvl w:val="0"/>
                <w:numId w:val="208"/>
              </w:numPr>
              <w:ind w:left="375"/>
              <w:rPr>
                <w:rFonts w:ascii="Cambria" w:hAnsi="Cambria"/>
                <w:sz w:val="22"/>
                <w:szCs w:val="22"/>
              </w:rPr>
            </w:pPr>
            <w:r w:rsidRPr="005E0BD4">
              <w:rPr>
                <w:rFonts w:ascii="Cambria" w:hAnsi="Cambria"/>
                <w:sz w:val="22"/>
                <w:szCs w:val="22"/>
              </w:rPr>
              <w:t>Састанак Тима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Наставнице физичког васпитања, Тим</w:t>
            </w:r>
          </w:p>
        </w:tc>
      </w:tr>
      <w:tr w:rsidR="00A93F9C" w:rsidRPr="005E0BD4" w:rsidTr="00A93F9C">
        <w:trPr>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VI</w:t>
            </w:r>
          </w:p>
        </w:tc>
        <w:tc>
          <w:tcPr>
            <w:tcW w:w="6118" w:type="dxa"/>
            <w:vAlign w:val="center"/>
          </w:tcPr>
          <w:p w:rsidR="00A93F9C" w:rsidRPr="005E0BD4" w:rsidRDefault="00A93F9C" w:rsidP="00A354F4">
            <w:pPr>
              <w:pStyle w:val="ListParagraph"/>
              <w:numPr>
                <w:ilvl w:val="0"/>
                <w:numId w:val="209"/>
              </w:numPr>
              <w:ind w:left="375"/>
              <w:rPr>
                <w:rFonts w:ascii="Cambria" w:hAnsi="Cambria"/>
                <w:sz w:val="22"/>
                <w:szCs w:val="22"/>
              </w:rPr>
            </w:pPr>
            <w:r w:rsidRPr="005E0BD4">
              <w:rPr>
                <w:rFonts w:ascii="Cambria" w:hAnsi="Cambria"/>
                <w:sz w:val="22"/>
                <w:szCs w:val="22"/>
              </w:rPr>
              <w:t>Истраживање о врстама насиља у школи</w:t>
            </w:r>
          </w:p>
          <w:p w:rsidR="00A93F9C" w:rsidRPr="005E0BD4" w:rsidRDefault="00A93F9C" w:rsidP="00A354F4">
            <w:pPr>
              <w:pStyle w:val="ListParagraph"/>
              <w:numPr>
                <w:ilvl w:val="0"/>
                <w:numId w:val="209"/>
              </w:numPr>
              <w:ind w:left="375"/>
              <w:rPr>
                <w:rFonts w:ascii="Cambria" w:hAnsi="Cambria"/>
                <w:sz w:val="22"/>
                <w:szCs w:val="22"/>
              </w:rPr>
            </w:pPr>
            <w:r w:rsidRPr="005E0BD4">
              <w:rPr>
                <w:rFonts w:ascii="Cambria" w:hAnsi="Cambria"/>
                <w:sz w:val="22"/>
                <w:szCs w:val="22"/>
              </w:rPr>
              <w:t>Евалуација Програма прегледом документације и резултати истраживања; измене у Програму</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Тим, Педагошки колегијум, Наставничко веће</w:t>
            </w:r>
          </w:p>
        </w:tc>
      </w:tr>
      <w:tr w:rsidR="00A93F9C" w:rsidRPr="005E0BD4" w:rsidTr="00A93F9C">
        <w:trPr>
          <w:trHeight w:val="346"/>
          <w:jc w:val="center"/>
        </w:trPr>
        <w:tc>
          <w:tcPr>
            <w:tcW w:w="1458" w:type="dxa"/>
            <w:vAlign w:val="center"/>
          </w:tcPr>
          <w:p w:rsidR="00A93F9C" w:rsidRPr="005E0BD4" w:rsidRDefault="00A93F9C" w:rsidP="008275BE">
            <w:pPr>
              <w:jc w:val="center"/>
              <w:rPr>
                <w:rFonts w:ascii="Cambria" w:hAnsi="Cambria"/>
                <w:b/>
                <w:sz w:val="22"/>
                <w:szCs w:val="22"/>
                <w:lang w:val="hr-HR"/>
              </w:rPr>
            </w:pPr>
            <w:r w:rsidRPr="005E0BD4">
              <w:rPr>
                <w:rFonts w:ascii="Cambria" w:hAnsi="Cambria"/>
                <w:b/>
                <w:sz w:val="22"/>
                <w:szCs w:val="22"/>
                <w:lang w:val="hr-HR"/>
              </w:rPr>
              <w:t>VIII</w:t>
            </w:r>
          </w:p>
        </w:tc>
        <w:tc>
          <w:tcPr>
            <w:tcW w:w="6118" w:type="dxa"/>
            <w:vAlign w:val="center"/>
          </w:tcPr>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Aнализа постојећег стања у школи</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Округли сто у циљу планирања мера и спровођења активности за спречавање и сузбијање дискриминаторног понашања (родитељи и запослени)</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Спортска недеља</w:t>
            </w:r>
          </w:p>
          <w:p w:rsidR="00A93F9C" w:rsidRPr="005E0BD4" w:rsidRDefault="00A93F9C" w:rsidP="00A354F4">
            <w:pPr>
              <w:pStyle w:val="ListParagraph"/>
              <w:numPr>
                <w:ilvl w:val="0"/>
                <w:numId w:val="202"/>
              </w:numPr>
              <w:ind w:left="375"/>
              <w:rPr>
                <w:rFonts w:ascii="Cambria" w:hAnsi="Cambria"/>
                <w:sz w:val="22"/>
                <w:szCs w:val="22"/>
              </w:rPr>
            </w:pPr>
            <w:r w:rsidRPr="005E0BD4">
              <w:rPr>
                <w:rFonts w:ascii="Cambria" w:hAnsi="Cambria"/>
                <w:sz w:val="22"/>
                <w:szCs w:val="22"/>
              </w:rPr>
              <w:t>Недеља дечјих права- Дрво дечјих права</w:t>
            </w:r>
          </w:p>
        </w:tc>
        <w:tc>
          <w:tcPr>
            <w:tcW w:w="2206" w:type="dxa"/>
            <w:vAlign w:val="center"/>
          </w:tcPr>
          <w:p w:rsidR="00A93F9C" w:rsidRPr="005E0BD4" w:rsidRDefault="00A93F9C" w:rsidP="00A93F9C">
            <w:pPr>
              <w:ind w:left="65"/>
              <w:jc w:val="center"/>
              <w:rPr>
                <w:rFonts w:ascii="Cambria" w:hAnsi="Cambria"/>
                <w:sz w:val="22"/>
                <w:szCs w:val="22"/>
              </w:rPr>
            </w:pPr>
            <w:r w:rsidRPr="005E0BD4">
              <w:rPr>
                <w:rFonts w:ascii="Cambria" w:hAnsi="Cambria"/>
                <w:sz w:val="22"/>
                <w:szCs w:val="22"/>
              </w:rPr>
              <w:t>Психолог , одељенске старешине, ученици седмог разреда и наставник ГВ, наставнице физичког васпитања</w:t>
            </w:r>
          </w:p>
        </w:tc>
      </w:tr>
    </w:tbl>
    <w:p w:rsidR="00582520" w:rsidRPr="00FC7497" w:rsidRDefault="00582520" w:rsidP="00FC7497">
      <w:pPr>
        <w:pStyle w:val="Heading2"/>
        <w:ind w:left="1080" w:hanging="1080"/>
        <w:rPr>
          <w:rFonts w:ascii="Verdana" w:hAnsi="Verdana"/>
          <w:sz w:val="32"/>
          <w:szCs w:val="32"/>
        </w:rPr>
      </w:pPr>
      <w:bookmarkStart w:id="385" w:name="_Toc20049462"/>
      <w:bookmarkEnd w:id="378"/>
      <w:bookmarkEnd w:id="379"/>
      <w:r w:rsidRPr="00FC7497">
        <w:rPr>
          <w:rFonts w:ascii="Verdana" w:hAnsi="Verdana"/>
          <w:sz w:val="32"/>
          <w:szCs w:val="32"/>
        </w:rPr>
        <w:t>6.1</w:t>
      </w:r>
      <w:r w:rsidR="006C5377" w:rsidRPr="00FC7497">
        <w:rPr>
          <w:rFonts w:ascii="Verdana" w:hAnsi="Verdana"/>
          <w:sz w:val="32"/>
          <w:szCs w:val="32"/>
        </w:rPr>
        <w:t>7</w:t>
      </w:r>
      <w:r w:rsidRPr="00FC7497">
        <w:rPr>
          <w:rFonts w:ascii="Verdana" w:hAnsi="Verdana"/>
          <w:sz w:val="32"/>
          <w:szCs w:val="32"/>
        </w:rPr>
        <w:t xml:space="preserve">. </w:t>
      </w:r>
      <w:r w:rsidR="006C5377" w:rsidRPr="00FC7497">
        <w:rPr>
          <w:rFonts w:ascii="Verdana" w:hAnsi="Verdana"/>
          <w:sz w:val="32"/>
          <w:szCs w:val="32"/>
        </w:rPr>
        <w:t xml:space="preserve">СТРУЧНИ </w:t>
      </w:r>
      <w:r w:rsidRPr="00FC7497">
        <w:rPr>
          <w:rFonts w:ascii="Verdana" w:hAnsi="Verdana"/>
          <w:sz w:val="32"/>
          <w:szCs w:val="32"/>
        </w:rPr>
        <w:t>ТИМ ЗА ИНКЛУЗИВНО ОБРАЗОВАЊЕ</w:t>
      </w:r>
      <w:bookmarkEnd w:id="380"/>
      <w:bookmarkEnd w:id="381"/>
      <w:bookmarkEnd w:id="382"/>
      <w:bookmarkEnd w:id="385"/>
    </w:p>
    <w:p w:rsidR="000E0328" w:rsidRPr="005E0BD4" w:rsidRDefault="000E0328" w:rsidP="00FC7497">
      <w:pPr>
        <w:numPr>
          <w:ilvl w:val="0"/>
          <w:numId w:val="214"/>
        </w:numPr>
        <w:spacing w:before="360" w:after="120"/>
        <w:rPr>
          <w:rFonts w:ascii="Cambria" w:hAnsi="Cambria"/>
          <w:i/>
          <w:sz w:val="22"/>
          <w:szCs w:val="22"/>
          <w:lang w:val="sr-Cyrl-CS"/>
        </w:rPr>
      </w:pPr>
      <w:bookmarkStart w:id="386" w:name="_Toc334821193"/>
      <w:bookmarkStart w:id="387" w:name="_Toc366719042"/>
      <w:bookmarkStart w:id="388" w:name="_Toc366719483"/>
      <w:bookmarkStart w:id="389" w:name="_Toc271464502"/>
      <w:bookmarkStart w:id="390" w:name="_Toc271470012"/>
      <w:bookmarkStart w:id="391" w:name="_Toc334821195"/>
      <w:bookmarkEnd w:id="383"/>
      <w:bookmarkEnd w:id="384"/>
      <w:r w:rsidRPr="005E0BD4">
        <w:rPr>
          <w:rFonts w:ascii="Cambria" w:hAnsi="Cambria"/>
          <w:i/>
          <w:sz w:val="22"/>
          <w:szCs w:val="22"/>
          <w:lang w:val="sr-Cyrl-CS"/>
        </w:rPr>
        <w:t>Циљеви и задаци тима за ИО су:</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доноси инклузивни образовни план, који усваја Педагошки колегијум;</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индетификује ниво и врсту подршке коју је потребно пружити ученику  (доношење одлуке о изради ИОП-а);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формира тимове за додатну подршку (ИОП);</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прати и анализира рад тимова за додатну подршку и спровођење ИОП-а;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усваја ИОП и даје мишњење Педагошком колегијуму који верификује ИОП;</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 xml:space="preserve">предлаже побољшања услова за пружање додатне подршке (адаптација простора,  асистивне технологије , стручно усавршавање наставника ) </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праћење напредовање ученика у току школске године и  реализацију ИОП-а; осмишљава мере спровођење ИОП-а;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 xml:space="preserve">пружање додатне подршке припадницима </w:t>
      </w:r>
      <w:r w:rsidRPr="005E0BD4">
        <w:rPr>
          <w:rFonts w:ascii="Cambria" w:hAnsi="Cambria"/>
          <w:sz w:val="22"/>
          <w:szCs w:val="22"/>
        </w:rPr>
        <w:t>националних мањина</w:t>
      </w:r>
      <w:r w:rsidRPr="005E0BD4">
        <w:rPr>
          <w:rFonts w:ascii="Cambria" w:hAnsi="Cambria"/>
          <w:sz w:val="22"/>
          <w:szCs w:val="22"/>
          <w:lang w:val="sr-Cyrl-CS"/>
        </w:rPr>
        <w:t>;</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пружање додатне подршке ученицима који полажу завршни испит;</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формира стручни тим за додатну подршку и сарадњу са: школама, предшколским установама, ученицима и родитељима са општине Статри град и територије града Београда;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прати пружање додатне подршке у образовању наведеног тима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осмишљава  мере свеобухватне интеграције ових ученика у локалну заједницу;</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осмишљава партиципацију родитеља;</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 xml:space="preserve">брине о сарадњи наставника и родитеља; даје предлоге о могућим видовима  друштвено корисног рада у који се ученици могу укључити </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сарадња са стручним органима школе;</w:t>
      </w:r>
    </w:p>
    <w:p w:rsidR="000E0328" w:rsidRPr="005E0BD4" w:rsidRDefault="000E0328" w:rsidP="00A354F4">
      <w:pPr>
        <w:numPr>
          <w:ilvl w:val="0"/>
          <w:numId w:val="215"/>
        </w:numPr>
        <w:ind w:left="1440"/>
        <w:rPr>
          <w:rFonts w:ascii="Cambria" w:hAnsi="Cambria"/>
          <w:sz w:val="22"/>
          <w:szCs w:val="22"/>
          <w:lang w:val="sr-Cyrl-CS"/>
        </w:rPr>
      </w:pPr>
      <w:r w:rsidRPr="005E0BD4">
        <w:rPr>
          <w:rFonts w:ascii="Cambria" w:hAnsi="Cambria"/>
          <w:sz w:val="22"/>
          <w:szCs w:val="22"/>
          <w:lang w:val="sr-Cyrl-CS"/>
        </w:rPr>
        <w:t xml:space="preserve">брине се о примени Правилника о </w:t>
      </w:r>
      <w:r w:rsidRPr="005E0BD4">
        <w:rPr>
          <w:rFonts w:ascii="Cambria" w:hAnsi="Cambria"/>
          <w:sz w:val="22"/>
          <w:szCs w:val="22"/>
        </w:rPr>
        <w:t>ближим упутствима за утврђивањеправа на индивидуални образовни план, његову примену и вредновање</w:t>
      </w:r>
      <w:r w:rsidRPr="005E0BD4">
        <w:rPr>
          <w:rFonts w:ascii="Cambria" w:hAnsi="Cambria"/>
          <w:sz w:val="22"/>
          <w:szCs w:val="22"/>
          <w:lang w:val="sr-Cyrl-CS"/>
        </w:rPr>
        <w:t>;</w:t>
      </w:r>
    </w:p>
    <w:p w:rsidR="000E0328" w:rsidRPr="005E0BD4" w:rsidRDefault="000E0328" w:rsidP="00FC7497">
      <w:pPr>
        <w:numPr>
          <w:ilvl w:val="0"/>
          <w:numId w:val="216"/>
        </w:numPr>
        <w:spacing w:before="120"/>
        <w:rPr>
          <w:rFonts w:ascii="Cambria" w:hAnsi="Cambria"/>
          <w:i/>
          <w:sz w:val="22"/>
          <w:szCs w:val="22"/>
          <w:lang w:val="sr-Cyrl-CS"/>
        </w:rPr>
      </w:pPr>
      <w:r w:rsidRPr="005E0BD4">
        <w:rPr>
          <w:rFonts w:ascii="Cambria" w:hAnsi="Cambria"/>
          <w:i/>
          <w:sz w:val="22"/>
          <w:szCs w:val="22"/>
          <w:lang w:val="sr-Cyrl-CS"/>
        </w:rPr>
        <w:t>Стручни тим за додатну подршку ученицима (ИОП) чине наставници, васпитачи и стручни сарадници за предмете и активности који се реализују по ИОП-у.</w:t>
      </w:r>
    </w:p>
    <w:p w:rsidR="000E0328" w:rsidRPr="005E0BD4" w:rsidRDefault="000E0328" w:rsidP="00A354F4">
      <w:pPr>
        <w:numPr>
          <w:ilvl w:val="2"/>
          <w:numId w:val="216"/>
        </w:numPr>
        <w:ind w:left="1440"/>
        <w:rPr>
          <w:rFonts w:ascii="Cambria" w:hAnsi="Cambria"/>
          <w:sz w:val="22"/>
          <w:szCs w:val="22"/>
          <w:lang w:val="sr-Cyrl-CS"/>
        </w:rPr>
      </w:pPr>
      <w:r w:rsidRPr="005E0BD4">
        <w:rPr>
          <w:rFonts w:ascii="Cambria" w:hAnsi="Cambria"/>
          <w:sz w:val="22"/>
          <w:szCs w:val="22"/>
          <w:lang w:val="sr-Cyrl-CS"/>
        </w:rPr>
        <w:t>Стручним тимовима за додатну подршку координирају одељењске старешине оних ученика за које се доноси ИОП.</w:t>
      </w:r>
    </w:p>
    <w:p w:rsidR="000E0328" w:rsidRPr="005E0BD4" w:rsidRDefault="000E0328" w:rsidP="00A354F4">
      <w:pPr>
        <w:numPr>
          <w:ilvl w:val="2"/>
          <w:numId w:val="216"/>
        </w:numPr>
        <w:ind w:left="1440"/>
        <w:rPr>
          <w:rFonts w:ascii="Cambria" w:hAnsi="Cambria"/>
          <w:sz w:val="22"/>
          <w:szCs w:val="22"/>
          <w:lang w:val="sr-Cyrl-CS"/>
        </w:rPr>
      </w:pPr>
      <w:r w:rsidRPr="005E0BD4">
        <w:rPr>
          <w:rFonts w:ascii="Cambria" w:hAnsi="Cambria"/>
          <w:sz w:val="22"/>
          <w:szCs w:val="22"/>
          <w:lang w:val="sr-Cyrl-CS"/>
        </w:rPr>
        <w:t>Одељењске старешине присуствују седницама Стручног тима за индивидуално образовање када се разматрају питања за ученике њиховог одељења.</w:t>
      </w:r>
    </w:p>
    <w:p w:rsidR="000E0328" w:rsidRPr="005E0BD4" w:rsidRDefault="000E0328" w:rsidP="00FC7497">
      <w:pPr>
        <w:numPr>
          <w:ilvl w:val="0"/>
          <w:numId w:val="216"/>
        </w:numPr>
        <w:spacing w:before="120"/>
        <w:rPr>
          <w:rFonts w:ascii="Cambria" w:hAnsi="Cambria"/>
          <w:i/>
          <w:sz w:val="22"/>
          <w:szCs w:val="22"/>
          <w:lang w:val="sr-Cyrl-CS"/>
        </w:rPr>
      </w:pPr>
      <w:r w:rsidRPr="005E0BD4">
        <w:rPr>
          <w:rFonts w:ascii="Cambria" w:hAnsi="Cambria"/>
          <w:i/>
          <w:sz w:val="22"/>
          <w:szCs w:val="22"/>
          <w:lang w:val="sr-Cyrl-CS"/>
        </w:rPr>
        <w:t>Однос Тима за ИО и стручних органа школе:</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Педагошким колегијумом</w:t>
      </w:r>
      <w:r w:rsidRPr="005E0BD4">
        <w:rPr>
          <w:rFonts w:ascii="Cambria" w:hAnsi="Cambria"/>
          <w:sz w:val="22"/>
          <w:szCs w:val="22"/>
          <w:lang w:val="sr-Cyrl-CS"/>
        </w:rPr>
        <w:t xml:space="preserve"> (учећше у раду колегијума-упознавање са програмом активности, усклађивање информацијаљ, даје мишљење за верификовање ИОП-е, корекција и прилагођавање стандарда за ИОП-е).</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Тимом за самовредновање</w:t>
      </w:r>
      <w:r w:rsidRPr="005E0BD4">
        <w:rPr>
          <w:rFonts w:ascii="Cambria" w:hAnsi="Cambria"/>
          <w:sz w:val="22"/>
          <w:szCs w:val="22"/>
          <w:lang w:val="sr-Cyrl-CS"/>
        </w:rPr>
        <w:t xml:space="preserve"> ( анализа стања, дефинисање приоритених области за самовредновање, размена-заједничка припрема показатеља и инструмената, заједничка анализа резултата, предлагање мера за унапређивање, праћење спровођење мера).</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Стручним активом за развојно планирање</w:t>
      </w:r>
      <w:r w:rsidRPr="005E0BD4">
        <w:rPr>
          <w:rFonts w:ascii="Cambria" w:hAnsi="Cambria"/>
          <w:sz w:val="22"/>
          <w:szCs w:val="22"/>
          <w:lang w:val="sr-Cyrl-CS"/>
        </w:rPr>
        <w:t xml:space="preserve"> (даје предлоге за даље програмирање рада школе у сврху доступнијег образовања и васпитања, развој механизама за обихват све деце, повезивање инклузије са визијом школе, анализа приоритета, циљева и задатака, анализа пројекције за пружање подршке, брига за стручно усавршавање родитеља, давање инструкција за побошање квалитета рада школе, праћење ефеката предузетих мера на нивоу установе).</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Стручним активом за развој школског програма</w:t>
      </w:r>
      <w:r w:rsidRPr="005E0BD4">
        <w:rPr>
          <w:rFonts w:ascii="Cambria" w:hAnsi="Cambria"/>
          <w:sz w:val="22"/>
          <w:szCs w:val="22"/>
          <w:lang w:val="sr-Cyrl-CS"/>
        </w:rPr>
        <w:t xml:space="preserve"> (даје предлоге за програмирање школског програма и годишњег плана рада школе, давање инструкција за побошање квалитета школског програма).</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Стручним већима по областима предмета и одељењским већима</w:t>
      </w:r>
      <w:r w:rsidRPr="005E0BD4">
        <w:rPr>
          <w:rFonts w:ascii="Cambria" w:hAnsi="Cambria"/>
          <w:sz w:val="22"/>
          <w:szCs w:val="22"/>
          <w:lang w:val="sr-Cyrl-CS"/>
        </w:rPr>
        <w:t xml:space="preserve"> (идентификовање деце и израда педагошког профила, идентификовање препрека и потреба, учешће у малим тимовима за рад у ИОП-у, утврђивање списка потребних вештина због планирања семинара, идентификовање потребних помагача ван установе, брига о наставничким компетенцијама, брига о сарадњи са родитељима, осмишљавање мера и активности за ИОП-е, давања чподатака о реализацији ИОП-а, стварање подстицајне атмосфере, дефинисање критеријума оцењивања, процена могучноисти савладавања стандарда и исхода код ученика са сметњама и тешкоћама у развоју, дефинисање посебних циљева за ученике са сметњама ин тешкоћама у развоју, дефинисање циљева, исхода, начина остваривања наставних садржаја и програмирање глобалних и оперативних планова и припрема часованаставника, прикупљање и размена добре наставне праксе, информисање о комптенцијама наставника-где и ко може да помогне, праћење спровођења и евалуирање ИОП-а).</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Тимовима за додатну подршку/изради ИОП-а</w:t>
      </w:r>
      <w:r w:rsidRPr="005E0BD4">
        <w:rPr>
          <w:rFonts w:ascii="Cambria" w:hAnsi="Cambria"/>
          <w:sz w:val="22"/>
          <w:szCs w:val="22"/>
          <w:lang w:val="sr-Cyrl-CS"/>
        </w:rPr>
        <w:t xml:space="preserve"> (даје мишљење о ИОП-у, прати рад тимова, разматра целисходност циљева, исхода, задатака, активности и начина остваривања као и носилаца ИОП-а).</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 xml:space="preserve">Тима за заштиту ученика од насиља </w:t>
      </w:r>
      <w:r w:rsidRPr="005E0BD4">
        <w:rPr>
          <w:rFonts w:ascii="Cambria" w:hAnsi="Cambria"/>
          <w:sz w:val="22"/>
          <w:szCs w:val="22"/>
          <w:lang w:val="sr-Cyrl-CS"/>
        </w:rPr>
        <w:t>(снимање стања о насиљу и узајамна разменас информација, договарање превентивних и интерветних мера).</w:t>
      </w:r>
    </w:p>
    <w:p w:rsidR="000E0328" w:rsidRPr="005E0BD4" w:rsidRDefault="000E0328" w:rsidP="00A354F4">
      <w:pPr>
        <w:numPr>
          <w:ilvl w:val="0"/>
          <w:numId w:val="217"/>
        </w:numPr>
        <w:rPr>
          <w:rFonts w:ascii="Cambria" w:hAnsi="Cambria"/>
          <w:sz w:val="22"/>
          <w:szCs w:val="22"/>
          <w:lang w:val="sr-Cyrl-CS"/>
        </w:rPr>
      </w:pPr>
      <w:r w:rsidRPr="005E0BD4">
        <w:rPr>
          <w:rFonts w:ascii="Cambria" w:hAnsi="Cambria"/>
          <w:i/>
          <w:sz w:val="22"/>
          <w:szCs w:val="22"/>
          <w:lang w:val="sr-Cyrl-CS"/>
        </w:rPr>
        <w:t xml:space="preserve">Саветом родитеља </w:t>
      </w:r>
      <w:r w:rsidRPr="005E0BD4">
        <w:rPr>
          <w:rFonts w:ascii="Cambria" w:hAnsi="Cambria"/>
          <w:sz w:val="22"/>
          <w:szCs w:val="22"/>
          <w:lang w:val="sr-Cyrl-CS"/>
        </w:rPr>
        <w:t xml:space="preserve">(упознавање СР са планом Тима и активностима у школи, извештавање о напредовању и врстама подршке, укључивање родитеља у актиовности ИО према жељама и могућностима, побољшање услова рада у школи, трибине и едукације). </w:t>
      </w:r>
    </w:p>
    <w:p w:rsidR="000E0328" w:rsidRPr="005E0BD4" w:rsidRDefault="000E0328" w:rsidP="00A354F4">
      <w:pPr>
        <w:numPr>
          <w:ilvl w:val="0"/>
          <w:numId w:val="217"/>
        </w:numPr>
        <w:rPr>
          <w:rFonts w:ascii="Cambria" w:hAnsi="Cambria"/>
          <w:i/>
          <w:sz w:val="22"/>
          <w:szCs w:val="22"/>
          <w:lang w:val="sr-Cyrl-CS"/>
        </w:rPr>
      </w:pPr>
      <w:r w:rsidRPr="005E0BD4">
        <w:rPr>
          <w:rFonts w:ascii="Cambria" w:hAnsi="Cambria"/>
          <w:i/>
          <w:sz w:val="22"/>
          <w:szCs w:val="22"/>
          <w:lang w:val="sr-Cyrl-CS"/>
        </w:rPr>
        <w:t xml:space="preserve">Ученичког парламента </w:t>
      </w:r>
      <w:r w:rsidRPr="005E0BD4">
        <w:rPr>
          <w:rFonts w:ascii="Cambria" w:hAnsi="Cambria"/>
          <w:sz w:val="22"/>
          <w:szCs w:val="22"/>
          <w:lang w:val="sr-Cyrl-CS"/>
        </w:rPr>
        <w:t>(кампања за стварање позитивне и демократске атмосфере, формирање вршњачког тима).</w:t>
      </w:r>
    </w:p>
    <w:p w:rsidR="000E0328" w:rsidRPr="005E0BD4" w:rsidRDefault="000E0328" w:rsidP="007875A7">
      <w:pPr>
        <w:spacing w:before="1560" w:after="120"/>
        <w:ind w:left="720"/>
        <w:rPr>
          <w:rFonts w:ascii="Cambria" w:hAnsi="Cambria"/>
          <w:i/>
          <w:sz w:val="22"/>
          <w:szCs w:val="22"/>
          <w:lang w:val="sr-Cyrl-CS"/>
        </w:rPr>
      </w:pPr>
      <w:r w:rsidRPr="005E0BD4">
        <w:rPr>
          <w:rFonts w:ascii="Cambria" w:hAnsi="Cambria"/>
          <w:i/>
          <w:sz w:val="22"/>
          <w:szCs w:val="22"/>
          <w:lang w:val="sr-Cyrl-CS"/>
        </w:rPr>
        <w:t>Акциони план за шк. 2019/20. годину</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8"/>
        <w:gridCol w:w="1782"/>
        <w:gridCol w:w="1568"/>
        <w:gridCol w:w="1762"/>
      </w:tblGrid>
      <w:tr w:rsidR="000E0328" w:rsidRPr="005E0BD4" w:rsidTr="00174EA1">
        <w:trPr>
          <w:tblHeader/>
          <w:jc w:val="center"/>
        </w:trPr>
        <w:tc>
          <w:tcPr>
            <w:tcW w:w="469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E0328" w:rsidRPr="005E0BD4" w:rsidRDefault="000E0328" w:rsidP="00174EA1">
            <w:pPr>
              <w:jc w:val="center"/>
              <w:rPr>
                <w:rFonts w:ascii="Cambria" w:hAnsi="Cambria"/>
                <w:b/>
                <w:sz w:val="22"/>
                <w:szCs w:val="22"/>
                <w:lang w:val="sr-Cyrl-CS"/>
              </w:rPr>
            </w:pPr>
            <w:r w:rsidRPr="005E0BD4">
              <w:rPr>
                <w:rFonts w:ascii="Cambria" w:hAnsi="Cambria"/>
                <w:b/>
                <w:sz w:val="22"/>
                <w:szCs w:val="22"/>
                <w:lang w:val="sr-Cyrl-CS"/>
              </w:rPr>
              <w:t>Кораци-активности</w:t>
            </w:r>
          </w:p>
        </w:tc>
        <w:tc>
          <w:tcPr>
            <w:tcW w:w="178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E0328" w:rsidRPr="005E0BD4" w:rsidRDefault="000E0328" w:rsidP="00174EA1">
            <w:pPr>
              <w:jc w:val="center"/>
              <w:rPr>
                <w:rFonts w:ascii="Cambria" w:hAnsi="Cambria"/>
                <w:b/>
                <w:sz w:val="22"/>
                <w:szCs w:val="22"/>
                <w:lang w:val="sr-Cyrl-CS"/>
              </w:rPr>
            </w:pPr>
            <w:r w:rsidRPr="005E0BD4">
              <w:rPr>
                <w:rFonts w:ascii="Cambria" w:hAnsi="Cambria"/>
                <w:b/>
                <w:sz w:val="22"/>
                <w:szCs w:val="22"/>
                <w:lang w:val="sr-Cyrl-CS"/>
              </w:rPr>
              <w:t>Носиоци</w:t>
            </w:r>
          </w:p>
        </w:tc>
        <w:tc>
          <w:tcPr>
            <w:tcW w:w="156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E0328" w:rsidRPr="005E0BD4" w:rsidRDefault="000E0328" w:rsidP="00174EA1">
            <w:pPr>
              <w:jc w:val="center"/>
              <w:rPr>
                <w:rFonts w:ascii="Cambria" w:hAnsi="Cambria"/>
                <w:b/>
                <w:sz w:val="22"/>
                <w:szCs w:val="22"/>
                <w:lang w:val="sr-Cyrl-CS"/>
              </w:rPr>
            </w:pPr>
            <w:r w:rsidRPr="005E0BD4">
              <w:rPr>
                <w:rFonts w:ascii="Cambria" w:hAnsi="Cambria"/>
                <w:b/>
                <w:sz w:val="22"/>
                <w:szCs w:val="22"/>
                <w:lang w:val="sr-Cyrl-CS"/>
              </w:rPr>
              <w:t>Време/</w:t>
            </w:r>
          </w:p>
          <w:p w:rsidR="000E0328" w:rsidRPr="005E0BD4" w:rsidRDefault="000E0328" w:rsidP="00174EA1">
            <w:pPr>
              <w:jc w:val="center"/>
              <w:rPr>
                <w:rFonts w:ascii="Cambria" w:hAnsi="Cambria"/>
                <w:b/>
                <w:sz w:val="22"/>
                <w:szCs w:val="22"/>
                <w:lang w:val="sr-Cyrl-CS"/>
              </w:rPr>
            </w:pPr>
            <w:r w:rsidRPr="005E0BD4">
              <w:rPr>
                <w:rFonts w:ascii="Cambria" w:hAnsi="Cambria"/>
                <w:b/>
                <w:sz w:val="22"/>
                <w:szCs w:val="22"/>
                <w:lang w:val="sr-Cyrl-CS"/>
              </w:rPr>
              <w:t>учесталост</w:t>
            </w:r>
          </w:p>
        </w:tc>
        <w:tc>
          <w:tcPr>
            <w:tcW w:w="176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0E0328" w:rsidRPr="005E0BD4" w:rsidRDefault="000E0328" w:rsidP="00174EA1">
            <w:pPr>
              <w:jc w:val="center"/>
              <w:rPr>
                <w:rFonts w:ascii="Cambria" w:hAnsi="Cambria"/>
                <w:b/>
                <w:sz w:val="22"/>
                <w:szCs w:val="22"/>
                <w:lang w:val="sr-Cyrl-CS"/>
              </w:rPr>
            </w:pPr>
            <w:r w:rsidRPr="005E0BD4">
              <w:rPr>
                <w:rFonts w:ascii="Cambria" w:hAnsi="Cambria"/>
                <w:b/>
                <w:sz w:val="22"/>
                <w:szCs w:val="22"/>
                <w:lang w:val="sr-Cyrl-CS"/>
              </w:rPr>
              <w:t>Одговорна особа</w:t>
            </w:r>
          </w:p>
        </w:tc>
      </w:tr>
      <w:tr w:rsidR="000E0328" w:rsidRPr="005E0BD4" w:rsidTr="00174EA1">
        <w:trPr>
          <w:trHeight w:val="1698"/>
          <w:jc w:val="center"/>
        </w:trPr>
        <w:tc>
          <w:tcPr>
            <w:tcW w:w="4698" w:type="dxa"/>
            <w:tcBorders>
              <w:top w:val="single" w:sz="4" w:space="0" w:color="auto"/>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18"/>
              </w:numPr>
              <w:ind w:left="342" w:hanging="270"/>
              <w:rPr>
                <w:rFonts w:ascii="Cambria" w:hAnsi="Cambria"/>
                <w:sz w:val="22"/>
                <w:szCs w:val="22"/>
                <w:lang w:val="sr-Cyrl-CS"/>
              </w:rPr>
            </w:pPr>
            <w:r w:rsidRPr="005E0BD4">
              <w:rPr>
                <w:rFonts w:ascii="Cambria" w:hAnsi="Cambria"/>
                <w:sz w:val="22"/>
                <w:szCs w:val="22"/>
                <w:lang w:val="sr-Cyrl-CS"/>
              </w:rPr>
              <w:t>Програмирање рада и одређивање приоритетних задатака и временске артикулације, доношење инклузивног образовног плана.</w:t>
            </w:r>
          </w:p>
          <w:p w:rsidR="000E0328" w:rsidRPr="005E0BD4" w:rsidRDefault="000E0328" w:rsidP="00A354F4">
            <w:pPr>
              <w:numPr>
                <w:ilvl w:val="0"/>
                <w:numId w:val="218"/>
              </w:numPr>
              <w:ind w:left="342" w:hanging="270"/>
              <w:rPr>
                <w:rFonts w:ascii="Cambria" w:hAnsi="Cambria"/>
                <w:sz w:val="22"/>
                <w:szCs w:val="22"/>
                <w:lang w:val="sr-Cyrl-CS"/>
              </w:rPr>
            </w:pPr>
            <w:r w:rsidRPr="005E0BD4">
              <w:rPr>
                <w:rFonts w:ascii="Cambria" w:hAnsi="Cambria"/>
                <w:sz w:val="22"/>
                <w:szCs w:val="22"/>
                <w:lang w:val="sr-Cyrl-CS"/>
              </w:rPr>
              <w:t>Усклађивање Развојног плана, Школског програма и Годишњег плана рада школе инклузивном програму образовања.</w:t>
            </w:r>
          </w:p>
        </w:tc>
        <w:tc>
          <w:tcPr>
            <w:tcW w:w="1782" w:type="dxa"/>
            <w:tcBorders>
              <w:top w:val="single" w:sz="4" w:space="0" w:color="auto"/>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СА развојно планирање</w:t>
            </w:r>
          </w:p>
        </w:tc>
        <w:tc>
          <w:tcPr>
            <w:tcW w:w="1568" w:type="dxa"/>
            <w:vMerge w:val="restart"/>
            <w:tcBorders>
              <w:top w:val="single" w:sz="4" w:space="0" w:color="auto"/>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Прва половина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септембра</w:t>
            </w:r>
          </w:p>
        </w:tc>
        <w:tc>
          <w:tcPr>
            <w:tcW w:w="1762" w:type="dxa"/>
            <w:tcBorders>
              <w:top w:val="single" w:sz="4" w:space="0" w:color="auto"/>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председник СА реазвојног планирања</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19"/>
              </w:numPr>
              <w:ind w:left="342" w:hanging="270"/>
              <w:rPr>
                <w:rFonts w:ascii="Cambria" w:hAnsi="Cambria"/>
                <w:sz w:val="22"/>
                <w:szCs w:val="22"/>
                <w:lang w:val="sr-Cyrl-CS"/>
              </w:rPr>
            </w:pPr>
            <w:r w:rsidRPr="005E0BD4">
              <w:rPr>
                <w:rFonts w:ascii="Cambria" w:hAnsi="Cambria"/>
                <w:sz w:val="22"/>
                <w:szCs w:val="22"/>
                <w:lang w:val="sr-Cyrl-CS"/>
              </w:rPr>
              <w:t xml:space="preserve">Информисање Педагошког колегијума и Наставничког већа о примени Правилника о ближим условима додатне подршке и врстама ИОП-а.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tc>
        <w:tc>
          <w:tcPr>
            <w:tcW w:w="1568" w:type="dxa"/>
            <w:vMerge/>
            <w:tcBorders>
              <w:top w:val="single" w:sz="4" w:space="0" w:color="auto"/>
              <w:left w:val="single" w:sz="4" w:space="0" w:color="000000"/>
              <w:bottom w:val="single" w:sz="4" w:space="0" w:color="000000"/>
              <w:right w:val="single" w:sz="4" w:space="0" w:color="000000"/>
            </w:tcBorders>
            <w:vAlign w:val="center"/>
            <w:hideMark/>
          </w:tcPr>
          <w:p w:rsidR="000E0328" w:rsidRPr="005E0BD4" w:rsidRDefault="000E0328" w:rsidP="00174EA1">
            <w:pPr>
              <w:rPr>
                <w:rFonts w:ascii="Cambria" w:hAnsi="Cambria"/>
                <w:sz w:val="22"/>
                <w:szCs w:val="22"/>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19"/>
              </w:numPr>
              <w:ind w:left="342" w:hanging="270"/>
              <w:rPr>
                <w:rFonts w:ascii="Cambria" w:hAnsi="Cambria"/>
                <w:sz w:val="22"/>
                <w:szCs w:val="22"/>
                <w:lang w:val="sr-Cyrl-CS"/>
              </w:rPr>
            </w:pPr>
            <w:r w:rsidRPr="005E0BD4">
              <w:rPr>
                <w:rFonts w:ascii="Cambria" w:hAnsi="Cambria"/>
                <w:sz w:val="22"/>
                <w:szCs w:val="22"/>
                <w:lang w:val="sr-Cyrl-CS"/>
              </w:rPr>
              <w:t xml:space="preserve">Информисање Школског одбора, Савета родитеља, Ученичког парламента о програму рада за шк. 2019/20. годину.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ШО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СР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Прва половина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 xml:space="preserve">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19"/>
              </w:numPr>
              <w:ind w:left="342" w:hanging="270"/>
              <w:rPr>
                <w:rFonts w:ascii="Cambria" w:hAnsi="Cambria"/>
                <w:sz w:val="22"/>
                <w:szCs w:val="22"/>
                <w:lang w:val="sr-Cyrl-CS"/>
              </w:rPr>
            </w:pPr>
            <w:r w:rsidRPr="005E0BD4">
              <w:rPr>
                <w:rFonts w:ascii="Cambria" w:hAnsi="Cambria"/>
                <w:sz w:val="22"/>
                <w:szCs w:val="22"/>
                <w:lang w:val="sr-Cyrl-CS"/>
              </w:rPr>
              <w:t>Анализа имплементације законских одредби у вези са имплементацијом инклузивног образовања.</w:t>
            </w:r>
          </w:p>
          <w:p w:rsidR="000E0328" w:rsidRPr="005E0BD4" w:rsidRDefault="000E0328" w:rsidP="00A354F4">
            <w:pPr>
              <w:numPr>
                <w:ilvl w:val="0"/>
                <w:numId w:val="219"/>
              </w:numPr>
              <w:ind w:left="342"/>
              <w:rPr>
                <w:rFonts w:ascii="Cambria" w:hAnsi="Cambria"/>
                <w:sz w:val="22"/>
                <w:szCs w:val="22"/>
                <w:lang w:val="sr-Cyrl-CS"/>
              </w:rPr>
            </w:pPr>
            <w:r w:rsidRPr="005E0BD4">
              <w:rPr>
                <w:rFonts w:ascii="Cambria" w:hAnsi="Cambria"/>
                <w:sz w:val="22"/>
                <w:szCs w:val="22"/>
                <w:lang w:val="sr-Cyrl-CS"/>
              </w:rPr>
              <w:t xml:space="preserve">Анализа наставничких комптенција у циљу спровођења Правилника о ближим условима додатне подршке.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актив за развој школског програма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Стручна већа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Почетак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Председници стручних већа и актива</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 xml:space="preserve">Анализа стања и идентификација потребне додатне подршке ученицима. </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Израда индивидуалних планова за ученике који настављају да похађају наставни план и програм по ИОП-у.</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rPr>
              <w:t>Израдаплана и програмадодатнеподршкезадругициклус–накониницијалнихтестирања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Планирање мера отклањања физичких и комуникацијских преперека (индивидуализовани начин рада) према обрасцу 1 Правилника.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Одређивање учесника индивидуализације наставног програма.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Процена за које ученике треба израдити ИОП према Обрасцу 3 Правилника (ИОП-1 и ИОП-2).</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Идентификовање потребних сарадника ван школе (мапирање мреже установа).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Конкаткти са интересорним комисијама, агенцијом за личне пратиоце</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Тим за додатну подршку-израда листе корисника додатне подршке ученицима, породицама и школама.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Одређивање стручног особља које ће пружати додатну подршку.</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Одређивање видова и облика додатне подршке, временске арикулације индивидаулног рада.</w:t>
            </w:r>
          </w:p>
          <w:p w:rsidR="000E0328" w:rsidRPr="005E0BD4" w:rsidRDefault="000E0328" w:rsidP="00A354F4">
            <w:pPr>
              <w:numPr>
                <w:ilvl w:val="0"/>
                <w:numId w:val="220"/>
              </w:numPr>
              <w:ind w:left="342"/>
              <w:rPr>
                <w:rFonts w:ascii="Cambria" w:hAnsi="Cambria"/>
                <w:sz w:val="22"/>
                <w:szCs w:val="22"/>
                <w:lang w:val="sr-Cyrl-CS"/>
              </w:rPr>
            </w:pPr>
            <w:r w:rsidRPr="005E0BD4">
              <w:rPr>
                <w:rFonts w:ascii="Cambria" w:hAnsi="Cambria"/>
                <w:sz w:val="22"/>
                <w:szCs w:val="22"/>
                <w:lang w:val="sr-Cyrl-CS"/>
              </w:rPr>
              <w:t>Израда плана и програма додатне подршке.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Стручна већа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Актив за развој школског програма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сарадници</w:t>
            </w:r>
          </w:p>
        </w:tc>
        <w:tc>
          <w:tcPr>
            <w:tcW w:w="1568" w:type="dxa"/>
            <w:tcBorders>
              <w:top w:val="nil"/>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Прва половина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септембар</w:t>
            </w:r>
          </w:p>
        </w:tc>
        <w:tc>
          <w:tcPr>
            <w:tcW w:w="1762" w:type="dxa"/>
            <w:tcBorders>
              <w:top w:val="nil"/>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 xml:space="preserve">координатор </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психолог</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1"/>
              </w:numPr>
              <w:ind w:left="342"/>
              <w:rPr>
                <w:rFonts w:ascii="Cambria" w:hAnsi="Cambria"/>
                <w:sz w:val="22"/>
                <w:szCs w:val="22"/>
                <w:lang w:val="sr-Cyrl-CS"/>
              </w:rPr>
            </w:pPr>
            <w:r w:rsidRPr="005E0BD4">
              <w:rPr>
                <w:rFonts w:ascii="Cambria" w:hAnsi="Cambria"/>
                <w:sz w:val="22"/>
                <w:szCs w:val="22"/>
                <w:lang w:val="sr-Cyrl-CS"/>
              </w:rPr>
              <w:t>Формирање тимова за израду ИОП-а и пружање додатне подршке (према групама сметњи и тешкоћа у развоју и учењу).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До краја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сарадници</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Израда педагошког и социјалног профила ученика за које је потребна додатна подршка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ИОП</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rPr>
                <w:rFonts w:ascii="Cambria" w:hAnsi="Cambria"/>
                <w:sz w:val="22"/>
                <w:szCs w:val="22"/>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сарадници и одељенск старешине</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Израда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Тимови ИОП</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Друга половина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тимова за додатну подршку</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Усвајање и верификовање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rPr>
                <w:rFonts w:ascii="Cambria" w:hAnsi="Cambria"/>
                <w:sz w:val="22"/>
                <w:szCs w:val="22"/>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Имплементација ИОП-а</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Вођење евиденције</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Сарадња са тимовима за инклузивно образовање и додатну подршку детету школама којима се пружају додатне услуге.</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Израда плана додатне подршке (ИОП1) за ученике ромске популације, ученике који не постижу позитиван успех.</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Примање нових захтева за пружање додатне подршке деци, породицама и школама којима је то потребно по препоруци интересорне комисије.</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Вођење евиденције о додатној подршци.</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Пружање додатне подршке ученицима који полажу завршни испит</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ИОП</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Наставници</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Стручне службе</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Током школске године</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Наставници</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сарадници</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Вредновање реализације ИОП-а.</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Информисање стручних органа школе, родитеља, ШО, УП, СР.</w:t>
            </w:r>
          </w:p>
          <w:p w:rsidR="000E0328" w:rsidRPr="005E0BD4" w:rsidRDefault="000E0328" w:rsidP="00A354F4">
            <w:pPr>
              <w:numPr>
                <w:ilvl w:val="0"/>
                <w:numId w:val="222"/>
              </w:numPr>
              <w:ind w:left="342"/>
              <w:rPr>
                <w:rFonts w:ascii="Cambria" w:hAnsi="Cambria"/>
                <w:sz w:val="22"/>
                <w:szCs w:val="22"/>
                <w:lang w:val="sr-Cyrl-CS"/>
              </w:rPr>
            </w:pPr>
            <w:r w:rsidRPr="005E0BD4">
              <w:rPr>
                <w:rFonts w:ascii="Cambria" w:hAnsi="Cambria"/>
                <w:sz w:val="22"/>
                <w:szCs w:val="22"/>
                <w:lang w:val="sr-Cyrl-CS"/>
              </w:rPr>
              <w:t>Праћење и евалуција додатне подршке деци, породицама и школама.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за самовредновање</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Стручна већа</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1 разред на свака три месеца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(децембар, март, јун)</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2-8. на полугодишту (децембар, јуни)</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 тима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 тимна за самовредновање</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3"/>
              </w:numPr>
              <w:ind w:left="342"/>
              <w:rPr>
                <w:rFonts w:ascii="Cambria" w:hAnsi="Cambria"/>
                <w:sz w:val="22"/>
                <w:szCs w:val="22"/>
                <w:lang w:val="sr-Cyrl-CS"/>
              </w:rPr>
            </w:pPr>
            <w:r w:rsidRPr="005E0BD4">
              <w:rPr>
                <w:rFonts w:ascii="Cambria" w:hAnsi="Cambria"/>
                <w:sz w:val="22"/>
                <w:szCs w:val="22"/>
                <w:lang w:val="sr-Cyrl-CS"/>
              </w:rPr>
              <w:t xml:space="preserve">Анализа постигнутих резултата ученика и модификација ИОП-а. </w:t>
            </w:r>
          </w:p>
          <w:p w:rsidR="000E0328" w:rsidRPr="005E0BD4" w:rsidRDefault="000E0328" w:rsidP="00A354F4">
            <w:pPr>
              <w:numPr>
                <w:ilvl w:val="0"/>
                <w:numId w:val="223"/>
              </w:numPr>
              <w:ind w:left="342"/>
              <w:rPr>
                <w:rFonts w:ascii="Cambria" w:hAnsi="Cambria"/>
                <w:sz w:val="22"/>
                <w:szCs w:val="22"/>
                <w:lang w:val="sr-Cyrl-CS"/>
              </w:rPr>
            </w:pPr>
            <w:r w:rsidRPr="005E0BD4">
              <w:rPr>
                <w:rFonts w:ascii="Cambria" w:hAnsi="Cambria"/>
                <w:sz w:val="22"/>
                <w:szCs w:val="22"/>
                <w:lang w:val="sr-Cyrl-CS"/>
              </w:rPr>
              <w:t>Извештавање Тимова ИОП о напретку ученика.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ИОП</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Периодично након резултата вредновања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тимова за ИОП</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4"/>
              </w:numPr>
              <w:ind w:left="342"/>
              <w:rPr>
                <w:rFonts w:ascii="Cambria" w:hAnsi="Cambria"/>
                <w:sz w:val="22"/>
                <w:szCs w:val="22"/>
                <w:lang w:val="sr-Cyrl-CS"/>
              </w:rPr>
            </w:pPr>
            <w:r w:rsidRPr="005E0BD4">
              <w:rPr>
                <w:rFonts w:ascii="Cambria" w:hAnsi="Cambria"/>
                <w:sz w:val="22"/>
                <w:szCs w:val="22"/>
                <w:lang w:val="sr-Cyrl-CS"/>
              </w:rPr>
              <w:t>Анализа и евалуација постигнућа ученика на крају школске године. Предлог мера за наредну школску годину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за самовредновање</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Савет родитеља</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Школски одбор</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Друга недеља јуна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координатори</w:t>
            </w: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4"/>
              </w:numPr>
              <w:ind w:left="342"/>
              <w:rPr>
                <w:rFonts w:ascii="Cambria" w:hAnsi="Cambria"/>
                <w:sz w:val="22"/>
                <w:szCs w:val="22"/>
                <w:lang w:val="sr-Cyrl-CS"/>
              </w:rPr>
            </w:pPr>
            <w:r w:rsidRPr="005E0BD4">
              <w:rPr>
                <w:rFonts w:ascii="Cambria" w:hAnsi="Cambria"/>
                <w:sz w:val="22"/>
                <w:szCs w:val="22"/>
                <w:lang w:val="sr-Cyrl-CS"/>
              </w:rPr>
              <w:t>Сарадња са стручним органима школе, роситељима, локалном заједницом и спољним сарадницима у изради ИОП-а и његове имплементације.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Током године</w:t>
            </w:r>
          </w:p>
        </w:tc>
        <w:tc>
          <w:tcPr>
            <w:tcW w:w="1762" w:type="dxa"/>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p>
        </w:tc>
      </w:tr>
      <w:tr w:rsidR="000E0328" w:rsidRPr="005E0BD4" w:rsidTr="00174EA1">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A354F4">
            <w:pPr>
              <w:numPr>
                <w:ilvl w:val="0"/>
                <w:numId w:val="224"/>
              </w:numPr>
              <w:ind w:left="432"/>
              <w:rPr>
                <w:rFonts w:ascii="Cambria" w:hAnsi="Cambria"/>
                <w:sz w:val="22"/>
                <w:szCs w:val="22"/>
                <w:lang w:val="sr-Cyrl-CS"/>
              </w:rPr>
            </w:pPr>
            <w:r w:rsidRPr="005E0BD4">
              <w:rPr>
                <w:rFonts w:ascii="Cambria" w:hAnsi="Cambria"/>
                <w:sz w:val="22"/>
                <w:szCs w:val="22"/>
                <w:lang w:val="sr-Cyrl-CS"/>
              </w:rPr>
              <w:t xml:space="preserve">Анализа реализованости инклузивног плана образовања и извештавање Педагошког колегијума, стручних органа, родитеља, ШО, СР, УП као спољних сарадника. </w:t>
            </w:r>
          </w:p>
          <w:p w:rsidR="000E0328" w:rsidRPr="005E0BD4" w:rsidRDefault="000E0328" w:rsidP="00A354F4">
            <w:pPr>
              <w:numPr>
                <w:ilvl w:val="0"/>
                <w:numId w:val="224"/>
              </w:numPr>
              <w:ind w:left="432"/>
              <w:rPr>
                <w:rFonts w:ascii="Cambria" w:hAnsi="Cambria"/>
                <w:sz w:val="22"/>
                <w:szCs w:val="22"/>
                <w:lang w:val="sr-Cyrl-CS"/>
              </w:rPr>
            </w:pPr>
            <w:r w:rsidRPr="005E0BD4">
              <w:rPr>
                <w:rFonts w:ascii="Cambria" w:hAnsi="Cambria"/>
                <w:sz w:val="22"/>
                <w:szCs w:val="22"/>
                <w:lang w:val="sr-Cyrl-CS"/>
              </w:rPr>
              <w:t>Предлог мера за наредну школску годину у раду са ученицима.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Тим ИО</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Педагошки колегијум</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Стручни органи</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Чланови ШО, СР,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јун</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Директор</w:t>
            </w:r>
          </w:p>
          <w:p w:rsidR="000E0328" w:rsidRPr="005E0BD4" w:rsidRDefault="000E0328" w:rsidP="00174EA1">
            <w:pPr>
              <w:jc w:val="center"/>
              <w:rPr>
                <w:rFonts w:ascii="Cambria" w:hAnsi="Cambria"/>
                <w:sz w:val="22"/>
                <w:szCs w:val="22"/>
                <w:lang w:val="sr-Cyrl-CS"/>
              </w:rPr>
            </w:pPr>
            <w:r w:rsidRPr="005E0BD4">
              <w:rPr>
                <w:rFonts w:ascii="Cambria" w:hAnsi="Cambria"/>
                <w:sz w:val="22"/>
                <w:szCs w:val="22"/>
                <w:lang w:val="sr-Cyrl-CS"/>
              </w:rPr>
              <w:t>координатори</w:t>
            </w:r>
          </w:p>
        </w:tc>
      </w:tr>
    </w:tbl>
    <w:p w:rsidR="000E0328" w:rsidRPr="00063228" w:rsidRDefault="000E0328" w:rsidP="007E45EE">
      <w:pPr>
        <w:pStyle w:val="Heading2"/>
        <w:spacing w:before="360" w:after="120"/>
        <w:rPr>
          <w:rFonts w:ascii="Verdana" w:hAnsi="Verdana"/>
          <w:i w:val="0"/>
          <w:sz w:val="32"/>
          <w:szCs w:val="32"/>
          <w:lang w:val="sr-Cyrl-CS"/>
        </w:rPr>
      </w:pPr>
      <w:bookmarkStart w:id="392" w:name="_Toc366719041"/>
      <w:bookmarkStart w:id="393" w:name="_Toc366719482"/>
      <w:bookmarkStart w:id="394" w:name="_Toc20049463"/>
      <w:r w:rsidRPr="00063228">
        <w:rPr>
          <w:rFonts w:ascii="Verdana" w:hAnsi="Verdana"/>
          <w:i w:val="0"/>
          <w:sz w:val="32"/>
          <w:szCs w:val="32"/>
        </w:rPr>
        <w:t xml:space="preserve">6.18. СТРУЧНИ ТИМ </w:t>
      </w:r>
      <w:r w:rsidRPr="00063228">
        <w:rPr>
          <w:rFonts w:ascii="Verdana" w:hAnsi="Verdana"/>
          <w:i w:val="0"/>
          <w:sz w:val="32"/>
          <w:szCs w:val="32"/>
          <w:lang w:val="sr-Cyrl-CS"/>
        </w:rPr>
        <w:t>ЗА ДОДАТНУ ПОДРШКУ</w:t>
      </w:r>
      <w:bookmarkEnd w:id="392"/>
      <w:bookmarkEnd w:id="393"/>
      <w:bookmarkEnd w:id="394"/>
    </w:p>
    <w:p w:rsidR="000E0328" w:rsidRPr="00FC7497" w:rsidRDefault="000E0328" w:rsidP="007875A7">
      <w:pPr>
        <w:pStyle w:val="NoSpacing"/>
        <w:spacing w:before="120"/>
        <w:ind w:firstLine="720"/>
        <w:jc w:val="both"/>
        <w:rPr>
          <w:rFonts w:ascii="Cambria" w:hAnsi="Cambria"/>
          <w:bCs/>
          <w:sz w:val="22"/>
          <w:szCs w:val="22"/>
          <w:lang w:val="sr-Cyrl-CS"/>
        </w:rPr>
      </w:pPr>
      <w:r w:rsidRPr="00FC7497">
        <w:rPr>
          <w:rFonts w:ascii="Cambria" w:hAnsi="Cambria"/>
          <w:bCs/>
          <w:sz w:val="22"/>
          <w:szCs w:val="22"/>
        </w:rPr>
        <w:t xml:space="preserve">Општи циљ: </w:t>
      </w:r>
    </w:p>
    <w:p w:rsidR="000E0328" w:rsidRPr="00FC7497" w:rsidRDefault="000E0328" w:rsidP="00A354F4">
      <w:pPr>
        <w:pStyle w:val="NoSpacing"/>
        <w:numPr>
          <w:ilvl w:val="0"/>
          <w:numId w:val="85"/>
        </w:numPr>
        <w:jc w:val="both"/>
        <w:rPr>
          <w:rFonts w:ascii="Cambria" w:hAnsi="Cambria"/>
          <w:sz w:val="22"/>
          <w:szCs w:val="22"/>
          <w:lang w:val="sr-Cyrl-CS"/>
        </w:rPr>
      </w:pPr>
      <w:r w:rsidRPr="00FC7497">
        <w:rPr>
          <w:rFonts w:ascii="Cambria" w:hAnsi="Cambria"/>
          <w:sz w:val="22"/>
          <w:szCs w:val="22"/>
        </w:rPr>
        <w:t>Стварање функционалне мреже сарадње са другим установама</w:t>
      </w:r>
      <w:r w:rsidRPr="00FC7497">
        <w:rPr>
          <w:rFonts w:ascii="Cambria" w:hAnsi="Cambria"/>
          <w:sz w:val="22"/>
          <w:szCs w:val="22"/>
          <w:lang w:val="sr-Cyrl-CS"/>
        </w:rPr>
        <w:t xml:space="preserve"> и и</w:t>
      </w:r>
      <w:r w:rsidRPr="00FC7497">
        <w:rPr>
          <w:rFonts w:ascii="Cambria" w:hAnsi="Cambria"/>
          <w:sz w:val="22"/>
          <w:szCs w:val="22"/>
        </w:rPr>
        <w:t>зрада акционог плана пружања саветодавне подршке уз конкретизацију обавеза запослених.</w:t>
      </w:r>
    </w:p>
    <w:p w:rsidR="000E0328" w:rsidRPr="00FC7497" w:rsidRDefault="000E0328" w:rsidP="00A354F4">
      <w:pPr>
        <w:pStyle w:val="NoSpacing"/>
        <w:numPr>
          <w:ilvl w:val="0"/>
          <w:numId w:val="85"/>
        </w:numPr>
        <w:jc w:val="both"/>
        <w:rPr>
          <w:rFonts w:ascii="Cambria" w:hAnsi="Cambria"/>
          <w:bCs/>
          <w:sz w:val="22"/>
          <w:szCs w:val="22"/>
          <w:lang w:val="sr-Cyrl-CS"/>
        </w:rPr>
      </w:pPr>
      <w:r w:rsidRPr="00FC7497">
        <w:rPr>
          <w:rFonts w:ascii="Cambria" w:hAnsi="Cambria"/>
          <w:bCs/>
          <w:sz w:val="22"/>
          <w:szCs w:val="22"/>
        </w:rPr>
        <w:t>Успостављање сарадње са свим установама које раде са децом путем потписивања уговора</w:t>
      </w:r>
    </w:p>
    <w:p w:rsidR="000E0328" w:rsidRPr="00FC7497" w:rsidRDefault="000E0328" w:rsidP="00A354F4">
      <w:pPr>
        <w:pStyle w:val="NoSpacing"/>
        <w:numPr>
          <w:ilvl w:val="0"/>
          <w:numId w:val="85"/>
        </w:numPr>
        <w:jc w:val="both"/>
        <w:rPr>
          <w:rFonts w:ascii="Cambria" w:hAnsi="Cambria"/>
          <w:bCs/>
          <w:sz w:val="22"/>
          <w:szCs w:val="22"/>
        </w:rPr>
      </w:pPr>
      <w:r w:rsidRPr="00FC7497">
        <w:rPr>
          <w:rFonts w:ascii="Cambria" w:hAnsi="Cambria"/>
          <w:bCs/>
          <w:sz w:val="22"/>
          <w:szCs w:val="22"/>
        </w:rPr>
        <w:t>Мотивисање запослених у овим установама да се укључе у процес препознавања потреба и омогућавање додатне подршке</w:t>
      </w:r>
    </w:p>
    <w:p w:rsidR="000E0328" w:rsidRPr="00FC7497" w:rsidRDefault="000E0328" w:rsidP="00A354F4">
      <w:pPr>
        <w:pStyle w:val="NoSpacing"/>
        <w:numPr>
          <w:ilvl w:val="0"/>
          <w:numId w:val="85"/>
        </w:numPr>
        <w:jc w:val="both"/>
        <w:rPr>
          <w:rFonts w:ascii="Cambria" w:hAnsi="Cambria"/>
          <w:bCs/>
          <w:sz w:val="22"/>
          <w:szCs w:val="22"/>
        </w:rPr>
      </w:pPr>
      <w:r w:rsidRPr="00FC7497">
        <w:rPr>
          <w:rFonts w:ascii="Cambria" w:hAnsi="Cambria"/>
          <w:bCs/>
          <w:sz w:val="22"/>
          <w:szCs w:val="22"/>
        </w:rPr>
        <w:t>Оснаживање запослених у редовним школама путем саветодавно-инструктивног рада.</w:t>
      </w:r>
    </w:p>
    <w:p w:rsidR="000E0328" w:rsidRPr="00FC7497" w:rsidRDefault="000E0328" w:rsidP="007875A7">
      <w:pPr>
        <w:pStyle w:val="NoSpacing"/>
        <w:numPr>
          <w:ilvl w:val="0"/>
          <w:numId w:val="85"/>
        </w:numPr>
        <w:jc w:val="both"/>
        <w:rPr>
          <w:rFonts w:ascii="Cambria" w:hAnsi="Cambria"/>
          <w:bCs/>
          <w:sz w:val="22"/>
          <w:szCs w:val="22"/>
          <w:lang w:val="sr-Cyrl-CS"/>
        </w:rPr>
      </w:pPr>
      <w:r w:rsidRPr="00FC7497">
        <w:rPr>
          <w:rFonts w:ascii="Cambria" w:hAnsi="Cambria"/>
          <w:bCs/>
          <w:sz w:val="22"/>
          <w:szCs w:val="22"/>
        </w:rPr>
        <w:t xml:space="preserve"> Саветодавна подршка и помоћ деци и родитељима</w:t>
      </w:r>
    </w:p>
    <w:tbl>
      <w:tblPr>
        <w:tblW w:w="10210" w:type="dxa"/>
        <w:jc w:val="center"/>
        <w:tblBorders>
          <w:top w:val="single" w:sz="8" w:space="0" w:color="000000"/>
          <w:bottom w:val="single" w:sz="8" w:space="0" w:color="000000"/>
        </w:tblBorders>
        <w:tblLook w:val="04A0"/>
      </w:tblPr>
      <w:tblGrid>
        <w:gridCol w:w="3947"/>
        <w:gridCol w:w="6263"/>
      </w:tblGrid>
      <w:tr w:rsidR="000E0328" w:rsidRPr="00E44ECA" w:rsidTr="00E44ECA">
        <w:trPr>
          <w:jc w:val="center"/>
        </w:trPr>
        <w:tc>
          <w:tcPr>
            <w:tcW w:w="3947" w:type="dxa"/>
            <w:shd w:val="clear" w:color="auto" w:fill="auto"/>
          </w:tcPr>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Успостављање мреже сарадње са здравственим установама, центрима за социјални рад, предшколским установама и школама</w:t>
            </w:r>
          </w:p>
        </w:tc>
        <w:tc>
          <w:tcPr>
            <w:tcW w:w="6263" w:type="dxa"/>
            <w:shd w:val="clear" w:color="auto" w:fill="auto"/>
          </w:tcPr>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Склапање уговора са конкретним дефинисањем начина пружања подршке, обавеза, евалуације. Врсте подршке коју можемо да пружимо су:</w:t>
            </w:r>
          </w:p>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Тимски саветодавни рад са родитељима и децом</w:t>
            </w:r>
          </w:p>
          <w:p w:rsidR="000E0328" w:rsidRPr="00E44ECA" w:rsidRDefault="000E0328" w:rsidP="00174EA1">
            <w:pPr>
              <w:pStyle w:val="NoSpacing"/>
              <w:rPr>
                <w:rFonts w:ascii="Cambria" w:eastAsia="Calibri" w:hAnsi="Cambria" w:cs="Calibri"/>
                <w:bCs/>
                <w:iCs/>
                <w:color w:val="000000"/>
                <w:sz w:val="22"/>
                <w:szCs w:val="22"/>
                <w:lang w:val="sr-Cyrl-CS"/>
              </w:rPr>
            </w:pPr>
            <w:r w:rsidRPr="00E44ECA">
              <w:rPr>
                <w:rFonts w:ascii="Cambria" w:eastAsia="Calibri" w:hAnsi="Cambria" w:cs="Calibri"/>
                <w:bCs/>
                <w:iCs/>
                <w:color w:val="000000"/>
                <w:sz w:val="22"/>
                <w:szCs w:val="22"/>
                <w:lang w:val="sr-Cyrl-CS"/>
              </w:rPr>
              <w:t>Подршка деци и родитељима ће се пружати у нашој школи или установи коју дете похађа, изузетно у породици.</w:t>
            </w:r>
          </w:p>
          <w:p w:rsidR="000E0328" w:rsidRPr="00E44ECA" w:rsidRDefault="000E0328" w:rsidP="00174EA1">
            <w:pPr>
              <w:pStyle w:val="NoSpacing"/>
              <w:rPr>
                <w:rFonts w:ascii="Cambria" w:eastAsia="Calibri" w:hAnsi="Cambria" w:cs="Calibri"/>
                <w:bCs/>
                <w:iCs/>
                <w:color w:val="000000"/>
                <w:sz w:val="22"/>
                <w:szCs w:val="22"/>
              </w:rPr>
            </w:pPr>
            <w:r w:rsidRPr="00E44ECA">
              <w:rPr>
                <w:rFonts w:ascii="Cambria" w:eastAsia="Calibri" w:hAnsi="Cambria" w:cs="Calibri"/>
                <w:bCs/>
                <w:iCs/>
                <w:color w:val="000000"/>
                <w:sz w:val="22"/>
                <w:szCs w:val="22"/>
                <w:lang w:val="sr-Cyrl-CS"/>
              </w:rPr>
              <w:t>Организовање састанака са стручним сарадницма, лекарима и директорима</w:t>
            </w:r>
            <w:r w:rsidRPr="00E44ECA">
              <w:rPr>
                <w:rFonts w:ascii="Cambria" w:eastAsia="Calibri" w:hAnsi="Cambria" w:cs="Calibri"/>
                <w:bCs/>
                <w:iCs/>
                <w:color w:val="000000"/>
                <w:sz w:val="22"/>
                <w:szCs w:val="22"/>
              </w:rPr>
              <w:t xml:space="preserve"> у нашој установи.</w:t>
            </w:r>
          </w:p>
        </w:tc>
      </w:tr>
    </w:tbl>
    <w:p w:rsidR="000E0328" w:rsidRPr="005E0BD4" w:rsidRDefault="000E0328" w:rsidP="007E45EE">
      <w:pPr>
        <w:pStyle w:val="NoSpacing"/>
        <w:spacing w:before="360" w:after="120"/>
        <w:rPr>
          <w:rFonts w:ascii="Cambria" w:hAnsi="Cambria"/>
          <w:i/>
          <w:sz w:val="22"/>
          <w:szCs w:val="22"/>
          <w:lang w:val="sr-Cyrl-CS"/>
        </w:rPr>
      </w:pPr>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0E0328" w:rsidRPr="005E0BD4" w:rsidTr="00174EA1">
        <w:trPr>
          <w:trHeight w:val="994"/>
          <w:tblHeader/>
          <w:jc w:val="center"/>
        </w:trPr>
        <w:tc>
          <w:tcPr>
            <w:tcW w:w="1458"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0E0328" w:rsidRPr="005E0BD4" w:rsidRDefault="000E0328" w:rsidP="00174EA1">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ТОКОМ</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ЦЕЛЕ</w:t>
            </w:r>
          </w:p>
          <w:p w:rsidR="000E0328" w:rsidRPr="005E0BD4" w:rsidRDefault="000E0328" w:rsidP="00174EA1">
            <w:pPr>
              <w:pStyle w:val="NoSpacing"/>
              <w:jc w:val="center"/>
              <w:rPr>
                <w:rFonts w:ascii="Cambria" w:hAnsi="Cambria"/>
                <w:sz w:val="22"/>
                <w:szCs w:val="22"/>
                <w:highlight w:val="yellow"/>
              </w:rPr>
            </w:pPr>
            <w:r w:rsidRPr="005E0BD4">
              <w:rPr>
                <w:rFonts w:ascii="Cambria" w:hAnsi="Cambria"/>
                <w:sz w:val="22"/>
                <w:szCs w:val="22"/>
              </w:rPr>
              <w:t>ГОДИНЕ</w:t>
            </w:r>
          </w:p>
        </w:tc>
        <w:tc>
          <w:tcPr>
            <w:tcW w:w="6030" w:type="dxa"/>
          </w:tcPr>
          <w:p w:rsidR="000E0328" w:rsidRPr="005E0BD4" w:rsidRDefault="000E0328" w:rsidP="00174EA1">
            <w:pPr>
              <w:pStyle w:val="NoSpacing"/>
              <w:rPr>
                <w:rFonts w:ascii="Cambria" w:hAnsi="Cambria"/>
                <w:sz w:val="22"/>
                <w:szCs w:val="22"/>
                <w:lang w:val="sr-Cyrl-CS"/>
              </w:rPr>
            </w:pPr>
            <w:r w:rsidRPr="005E0BD4">
              <w:rPr>
                <w:rFonts w:ascii="Cambria" w:hAnsi="Cambria"/>
                <w:sz w:val="22"/>
                <w:szCs w:val="22"/>
                <w:lang w:val="sr-Cyrl-CS"/>
              </w:rPr>
              <w:t xml:space="preserve">Склапање уговора са конкретним дефинисањем начина пружања саветодавне подршке, обавеза, евалуације. </w:t>
            </w:r>
          </w:p>
          <w:p w:rsidR="000E0328" w:rsidRPr="005E0BD4" w:rsidRDefault="000E0328" w:rsidP="00174EA1">
            <w:pPr>
              <w:pStyle w:val="NoSpacing"/>
              <w:rPr>
                <w:rFonts w:ascii="Cambria" w:hAnsi="Cambria"/>
                <w:sz w:val="22"/>
                <w:szCs w:val="22"/>
                <w:lang w:val="sr-Cyrl-CS"/>
              </w:rPr>
            </w:pPr>
            <w:r w:rsidRPr="005E0BD4">
              <w:rPr>
                <w:rFonts w:ascii="Cambria" w:hAnsi="Cambria"/>
                <w:sz w:val="22"/>
                <w:szCs w:val="22"/>
                <w:lang w:val="sr-Cyrl-CS"/>
              </w:rPr>
              <w:t>Врсте подршке коју можемо да пружимо:</w:t>
            </w:r>
          </w:p>
          <w:p w:rsidR="000E0328" w:rsidRPr="005E0BD4" w:rsidRDefault="000E0328"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Тимски саветодавни рад са родитељима и децом</w:t>
            </w:r>
          </w:p>
          <w:p w:rsidR="000E0328" w:rsidRPr="005E0BD4" w:rsidRDefault="000E0328"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Подршка деци и родитељима ће се пружати у нашој школи.</w:t>
            </w:r>
          </w:p>
          <w:p w:rsidR="000E0328" w:rsidRPr="005E0BD4" w:rsidRDefault="000E0328"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Организовање састанака са стручним сарадницима, лекарима и директорима у нашој школи.</w:t>
            </w:r>
          </w:p>
          <w:p w:rsidR="000E0328" w:rsidRPr="005E0BD4" w:rsidRDefault="000E0328" w:rsidP="00174EA1">
            <w:pPr>
              <w:pStyle w:val="NoSpacing"/>
              <w:rPr>
                <w:rFonts w:ascii="Cambria" w:hAnsi="Cambria"/>
                <w:sz w:val="22"/>
                <w:szCs w:val="22"/>
                <w:lang w:val="ru-RU"/>
              </w:rPr>
            </w:pPr>
            <w:r w:rsidRPr="005E0BD4">
              <w:rPr>
                <w:rFonts w:ascii="Cambria" w:hAnsi="Cambria"/>
                <w:sz w:val="22"/>
                <w:szCs w:val="22"/>
                <w:lang w:val="sr-Cyrl-CS"/>
              </w:rPr>
              <w:t xml:space="preserve">Вођење документације </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Секретар и директор школе</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Ангажовање свих</w:t>
            </w:r>
          </w:p>
          <w:p w:rsidR="000E0328" w:rsidRPr="005E0BD4" w:rsidRDefault="000E0328" w:rsidP="00174EA1">
            <w:pPr>
              <w:pStyle w:val="NoSpacing"/>
              <w:jc w:val="center"/>
              <w:rPr>
                <w:rFonts w:ascii="Cambria" w:hAnsi="Cambria"/>
                <w:sz w:val="22"/>
                <w:szCs w:val="22"/>
                <w:highlight w:val="yellow"/>
              </w:rPr>
            </w:pPr>
            <w:r w:rsidRPr="005E0BD4">
              <w:rPr>
                <w:rFonts w:ascii="Cambria" w:hAnsi="Cambria"/>
                <w:sz w:val="22"/>
                <w:szCs w:val="22"/>
              </w:rPr>
              <w:t>запослених у школи</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IX</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w:t>
            </w:r>
          </w:p>
        </w:tc>
        <w:tc>
          <w:tcPr>
            <w:tcW w:w="6030" w:type="dxa"/>
          </w:tcPr>
          <w:p w:rsidR="000E0328" w:rsidRPr="005E0BD4" w:rsidRDefault="000E0328" w:rsidP="00174EA1">
            <w:pPr>
              <w:pStyle w:val="NoSpacing"/>
              <w:rPr>
                <w:rFonts w:ascii="Cambria" w:hAnsi="Cambria"/>
                <w:sz w:val="22"/>
                <w:szCs w:val="22"/>
              </w:rPr>
            </w:pPr>
            <w:r w:rsidRPr="005E0BD4">
              <w:rPr>
                <w:rFonts w:ascii="Cambria" w:hAnsi="Cambria"/>
                <w:sz w:val="22"/>
                <w:szCs w:val="22"/>
              </w:rPr>
              <w:t>Успостављање сарадње са свим установама које раде са децом путем потписивања уговора</w:t>
            </w:r>
          </w:p>
          <w:p w:rsidR="000E0328" w:rsidRPr="005E0BD4" w:rsidRDefault="000E0328" w:rsidP="00174EA1">
            <w:pPr>
              <w:pStyle w:val="NoSpacing"/>
              <w:rPr>
                <w:rFonts w:ascii="Cambria" w:hAnsi="Cambria"/>
                <w:sz w:val="22"/>
                <w:szCs w:val="22"/>
              </w:rPr>
            </w:pPr>
            <w:r w:rsidRPr="005E0BD4">
              <w:rPr>
                <w:rFonts w:ascii="Cambria" w:hAnsi="Cambria"/>
                <w:sz w:val="22"/>
                <w:szCs w:val="22"/>
              </w:rPr>
              <w:t>Израда уговора.</w:t>
            </w:r>
          </w:p>
          <w:p w:rsidR="000E0328" w:rsidRPr="005E0BD4" w:rsidRDefault="000E0328" w:rsidP="00174EA1">
            <w:pPr>
              <w:pStyle w:val="NoSpacing"/>
              <w:rPr>
                <w:rFonts w:ascii="Cambria" w:hAnsi="Cambria"/>
                <w:sz w:val="22"/>
                <w:szCs w:val="22"/>
              </w:rPr>
            </w:pPr>
            <w:r w:rsidRPr="005E0BD4">
              <w:rPr>
                <w:rFonts w:ascii="Cambria" w:hAnsi="Cambria"/>
                <w:sz w:val="22"/>
                <w:szCs w:val="22"/>
              </w:rPr>
              <w:t>Презентација услова сарадње евентуалним партнерима (здравствене установе, центри за социјални рад, предшколске установе и школе).</w:t>
            </w:r>
          </w:p>
          <w:p w:rsidR="000E0328" w:rsidRPr="005E0BD4" w:rsidRDefault="000E0328" w:rsidP="00174EA1">
            <w:pPr>
              <w:pStyle w:val="NoSpacing"/>
              <w:rPr>
                <w:rFonts w:ascii="Cambria" w:hAnsi="Cambria"/>
                <w:sz w:val="22"/>
                <w:szCs w:val="22"/>
              </w:rPr>
            </w:pPr>
            <w:r w:rsidRPr="005E0BD4">
              <w:rPr>
                <w:rFonts w:ascii="Cambria" w:hAnsi="Cambria"/>
                <w:sz w:val="22"/>
                <w:szCs w:val="22"/>
              </w:rPr>
              <w:t>Повећање компентенције чланова тима за додатну подршку кроз стручна усавршавања.</w:t>
            </w:r>
          </w:p>
          <w:p w:rsidR="000E0328" w:rsidRPr="005E0BD4" w:rsidRDefault="000E0328" w:rsidP="00174EA1">
            <w:pPr>
              <w:pStyle w:val="NoSpacing"/>
              <w:rPr>
                <w:rFonts w:ascii="Cambria" w:hAnsi="Cambria"/>
                <w:sz w:val="22"/>
                <w:szCs w:val="22"/>
              </w:rPr>
            </w:pPr>
            <w:r w:rsidRPr="005E0BD4">
              <w:rPr>
                <w:rFonts w:ascii="Cambria" w:hAnsi="Cambria"/>
                <w:sz w:val="22"/>
                <w:szCs w:val="22"/>
              </w:rPr>
              <w:t>Саветодавни рад за израду приручника и наставног материјала као помоћ у раду редовним школама.</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Секретар и директор школе</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Ангажовање свих</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запослених у школи</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III</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w:t>
            </w:r>
          </w:p>
          <w:p w:rsidR="000E0328" w:rsidRPr="005E0BD4" w:rsidRDefault="000E0328" w:rsidP="00174EA1">
            <w:pPr>
              <w:pStyle w:val="NoSpacing"/>
              <w:jc w:val="center"/>
              <w:rPr>
                <w:rFonts w:ascii="Cambria" w:hAnsi="Cambria"/>
                <w:sz w:val="22"/>
                <w:szCs w:val="22"/>
                <w:lang w:val="hr-HR"/>
              </w:rPr>
            </w:pP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XII</w:t>
            </w:r>
          </w:p>
        </w:tc>
        <w:tc>
          <w:tcPr>
            <w:tcW w:w="6030" w:type="dxa"/>
          </w:tcPr>
          <w:p w:rsidR="000E0328" w:rsidRPr="005E0BD4" w:rsidRDefault="000E0328" w:rsidP="00174EA1">
            <w:pPr>
              <w:pStyle w:val="NoSpacing"/>
              <w:rPr>
                <w:rFonts w:ascii="Cambria" w:hAnsi="Cambria"/>
                <w:sz w:val="22"/>
                <w:szCs w:val="22"/>
              </w:rPr>
            </w:pPr>
            <w:r w:rsidRPr="005E0BD4">
              <w:rPr>
                <w:rFonts w:ascii="Cambria" w:hAnsi="Cambria"/>
                <w:sz w:val="22"/>
                <w:szCs w:val="22"/>
              </w:rPr>
              <w:t>Информисање запослених у редовним школама о могућности пружања саветодавне подршке у раду са децом која имају потребу за додатном подршком.</w:t>
            </w:r>
          </w:p>
          <w:p w:rsidR="000E0328" w:rsidRPr="005E0BD4" w:rsidRDefault="000E0328" w:rsidP="00174EA1">
            <w:pPr>
              <w:pStyle w:val="NoSpacing"/>
              <w:rPr>
                <w:rFonts w:ascii="Cambria" w:hAnsi="Cambria"/>
                <w:sz w:val="22"/>
                <w:szCs w:val="22"/>
              </w:rPr>
            </w:pPr>
            <w:r w:rsidRPr="005E0BD4">
              <w:rPr>
                <w:rFonts w:ascii="Cambria" w:hAnsi="Cambria"/>
                <w:sz w:val="22"/>
                <w:szCs w:val="22"/>
              </w:rPr>
              <w:t>Формирање базе података о потребама и активностима за додатну подршку.</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Педагошки колегијум</w:t>
            </w:r>
          </w:p>
          <w:p w:rsidR="000E0328" w:rsidRPr="005E0BD4" w:rsidRDefault="000E0328" w:rsidP="00174EA1">
            <w:pPr>
              <w:pStyle w:val="NoSpacing"/>
              <w:jc w:val="center"/>
              <w:rPr>
                <w:rFonts w:ascii="Cambria" w:hAnsi="Cambria"/>
                <w:sz w:val="22"/>
                <w:szCs w:val="22"/>
                <w:lang w:val="sr-Cyrl-CS"/>
              </w:rPr>
            </w:pPr>
            <w:r w:rsidRPr="005E0BD4">
              <w:rPr>
                <w:rFonts w:ascii="Cambria" w:hAnsi="Cambria"/>
                <w:sz w:val="22"/>
                <w:szCs w:val="22"/>
              </w:rPr>
              <w:t>Управа школе</w:t>
            </w:r>
          </w:p>
        </w:tc>
      </w:tr>
      <w:tr w:rsidR="000E0328" w:rsidRPr="005E0BD4" w:rsidTr="00174EA1">
        <w:trPr>
          <w:jc w:val="center"/>
        </w:trPr>
        <w:tc>
          <w:tcPr>
            <w:tcW w:w="1458"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X</w:t>
            </w: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XI</w:t>
            </w:r>
          </w:p>
          <w:p w:rsidR="000E0328" w:rsidRPr="005E0BD4" w:rsidRDefault="000E0328" w:rsidP="00174EA1">
            <w:pPr>
              <w:pStyle w:val="NoSpacing"/>
              <w:jc w:val="center"/>
              <w:rPr>
                <w:rFonts w:ascii="Cambria" w:hAnsi="Cambria"/>
                <w:sz w:val="22"/>
                <w:szCs w:val="22"/>
                <w:lang w:val="hr-HR"/>
              </w:rPr>
            </w:pPr>
            <w:r w:rsidRPr="005E0BD4">
              <w:rPr>
                <w:rFonts w:ascii="Cambria" w:hAnsi="Cambria"/>
                <w:sz w:val="22"/>
                <w:szCs w:val="22"/>
                <w:lang w:val="hr-HR"/>
              </w:rPr>
              <w:t>II</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lang w:val="hr-HR"/>
              </w:rPr>
              <w:t>VI</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VIII</w:t>
            </w:r>
          </w:p>
        </w:tc>
        <w:tc>
          <w:tcPr>
            <w:tcW w:w="6030" w:type="dxa"/>
          </w:tcPr>
          <w:p w:rsidR="000E0328" w:rsidRPr="005E0BD4" w:rsidRDefault="000E0328" w:rsidP="00174EA1">
            <w:pPr>
              <w:pStyle w:val="NoSpacing"/>
              <w:rPr>
                <w:rFonts w:ascii="Cambria" w:hAnsi="Cambria"/>
                <w:sz w:val="22"/>
                <w:szCs w:val="22"/>
              </w:rPr>
            </w:pPr>
            <w:r w:rsidRPr="005E0BD4">
              <w:rPr>
                <w:rFonts w:ascii="Cambria" w:hAnsi="Cambria"/>
                <w:sz w:val="22"/>
                <w:szCs w:val="22"/>
              </w:rPr>
              <w:t>Инструктивно саветодавни рад са запосленима у циљу оснаживања за непосредни рад са родитељима и децом.</w:t>
            </w:r>
          </w:p>
          <w:p w:rsidR="000E0328" w:rsidRPr="005E0BD4" w:rsidRDefault="000E0328" w:rsidP="00174EA1">
            <w:pPr>
              <w:pStyle w:val="NoSpacing"/>
              <w:rPr>
                <w:rFonts w:ascii="Cambria" w:hAnsi="Cambria"/>
                <w:sz w:val="22"/>
                <w:szCs w:val="22"/>
                <w:lang w:val="sr-Cyrl-CS"/>
              </w:rPr>
            </w:pPr>
            <w:r w:rsidRPr="005E0BD4">
              <w:rPr>
                <w:rFonts w:ascii="Cambria" w:hAnsi="Cambria"/>
                <w:sz w:val="22"/>
                <w:szCs w:val="22"/>
              </w:rPr>
              <w:t xml:space="preserve">  Саветодавни рад и пружање помоћи у планирању индивидуалних планова подршке.</w:t>
            </w:r>
          </w:p>
          <w:p w:rsidR="000E0328" w:rsidRPr="005E0BD4" w:rsidRDefault="000E0328" w:rsidP="00174EA1">
            <w:pPr>
              <w:pStyle w:val="NoSpacing"/>
              <w:rPr>
                <w:rFonts w:ascii="Cambria" w:hAnsi="Cambria"/>
                <w:sz w:val="22"/>
                <w:szCs w:val="22"/>
              </w:rPr>
            </w:pPr>
            <w:r w:rsidRPr="005E0BD4">
              <w:rPr>
                <w:rFonts w:ascii="Cambria" w:hAnsi="Cambria"/>
                <w:sz w:val="22"/>
                <w:szCs w:val="22"/>
              </w:rPr>
              <w:t>Евалуација и израда извештаја.</w:t>
            </w:r>
          </w:p>
          <w:p w:rsidR="000E0328" w:rsidRPr="005E0BD4" w:rsidRDefault="000E0328" w:rsidP="00174EA1">
            <w:pPr>
              <w:pStyle w:val="NoSpacing"/>
              <w:rPr>
                <w:rFonts w:ascii="Cambria" w:hAnsi="Cambria"/>
                <w:sz w:val="22"/>
                <w:szCs w:val="22"/>
              </w:rPr>
            </w:pPr>
            <w:r w:rsidRPr="005E0BD4">
              <w:rPr>
                <w:rFonts w:ascii="Cambria" w:hAnsi="Cambria"/>
                <w:sz w:val="22"/>
                <w:szCs w:val="22"/>
              </w:rPr>
              <w:t>Акциони план за наредну школску годину.</w:t>
            </w:r>
          </w:p>
        </w:tc>
        <w:tc>
          <w:tcPr>
            <w:tcW w:w="2160" w:type="dxa"/>
            <w:vAlign w:val="center"/>
          </w:tcPr>
          <w:p w:rsidR="000E0328" w:rsidRPr="005E0BD4" w:rsidRDefault="000E0328" w:rsidP="00174EA1">
            <w:pPr>
              <w:pStyle w:val="NoSpacing"/>
              <w:jc w:val="center"/>
              <w:rPr>
                <w:rFonts w:ascii="Cambria" w:hAnsi="Cambria"/>
                <w:sz w:val="22"/>
                <w:szCs w:val="22"/>
              </w:rPr>
            </w:pPr>
            <w:r w:rsidRPr="005E0BD4">
              <w:rPr>
                <w:rFonts w:ascii="Cambria" w:hAnsi="Cambria"/>
                <w:sz w:val="22"/>
                <w:szCs w:val="22"/>
                <w:lang w:val="sr-Cyrl-CS"/>
              </w:rPr>
              <w:t>Директор, руководиоци тимова, психолог, социјални радник, чланови Већа</w:t>
            </w:r>
          </w:p>
          <w:p w:rsidR="000E0328" w:rsidRPr="005E0BD4" w:rsidRDefault="000E0328" w:rsidP="00174EA1">
            <w:pPr>
              <w:pStyle w:val="NoSpacing"/>
              <w:jc w:val="center"/>
              <w:rPr>
                <w:rFonts w:ascii="Cambria" w:hAnsi="Cambria"/>
                <w:sz w:val="22"/>
                <w:szCs w:val="22"/>
              </w:rPr>
            </w:pPr>
            <w:r w:rsidRPr="005E0BD4">
              <w:rPr>
                <w:rFonts w:ascii="Cambria" w:hAnsi="Cambria"/>
                <w:sz w:val="22"/>
                <w:szCs w:val="22"/>
              </w:rPr>
              <w:t>Самовредновање два пута у годин</w:t>
            </w:r>
          </w:p>
        </w:tc>
      </w:tr>
    </w:tbl>
    <w:p w:rsidR="000E0328" w:rsidRPr="005E0BD4" w:rsidRDefault="000E0328" w:rsidP="007E45EE">
      <w:pPr>
        <w:spacing w:before="480"/>
        <w:ind w:firstLine="720"/>
        <w:jc w:val="both"/>
        <w:rPr>
          <w:rFonts w:ascii="Cambria" w:hAnsi="Cambria"/>
          <w:sz w:val="22"/>
          <w:szCs w:val="22"/>
          <w:lang w:val="ru-RU"/>
        </w:rPr>
      </w:pPr>
      <w:r w:rsidRPr="005E0BD4">
        <w:rPr>
          <w:rFonts w:ascii="Cambria" w:hAnsi="Cambria"/>
          <w:sz w:val="22"/>
          <w:szCs w:val="22"/>
          <w:lang w:val="ru-RU"/>
        </w:rPr>
        <w:t>Програм додатне подршке се реализује кроз саветодавни рад са родитељима, децом и запосленим у другим установама у нашој школи.</w:t>
      </w:r>
    </w:p>
    <w:p w:rsidR="000E0328" w:rsidRPr="005E0BD4" w:rsidRDefault="000E0328" w:rsidP="007E45EE">
      <w:pPr>
        <w:ind w:firstLine="720"/>
        <w:jc w:val="both"/>
        <w:rPr>
          <w:rFonts w:ascii="Cambria" w:hAnsi="Cambria"/>
          <w:sz w:val="22"/>
          <w:szCs w:val="22"/>
          <w:lang w:val="ru-RU"/>
        </w:rPr>
      </w:pPr>
      <w:r w:rsidRPr="005E0BD4">
        <w:rPr>
          <w:rFonts w:ascii="Cambria" w:hAnsi="Cambria"/>
          <w:sz w:val="22"/>
          <w:szCs w:val="22"/>
          <w:lang w:val="ru-RU"/>
        </w:rPr>
        <w:t xml:space="preserve">Сам програм се реализује кроз више сегмента рада: </w:t>
      </w:r>
    </w:p>
    <w:p w:rsidR="000E0328" w:rsidRPr="005E0BD4" w:rsidRDefault="000E0328" w:rsidP="007E45EE">
      <w:pPr>
        <w:pStyle w:val="ListParagraph"/>
        <w:numPr>
          <w:ilvl w:val="1"/>
          <w:numId w:val="87"/>
        </w:numPr>
        <w:contextualSpacing w:val="0"/>
        <w:jc w:val="both"/>
        <w:rPr>
          <w:rFonts w:ascii="Cambria" w:hAnsi="Cambria"/>
          <w:b/>
          <w:sz w:val="22"/>
          <w:szCs w:val="22"/>
          <w:lang w:val="ru-RU"/>
        </w:rPr>
      </w:pPr>
      <w:r w:rsidRPr="005E0BD4">
        <w:rPr>
          <w:rFonts w:ascii="Cambria" w:hAnsi="Cambria"/>
          <w:b/>
          <w:sz w:val="22"/>
          <w:szCs w:val="22"/>
          <w:lang w:val="ru-RU"/>
        </w:rPr>
        <w:t>Прилагођавање начина рада, као и услова у којима се изводи образовно-васпитни рад</w:t>
      </w:r>
    </w:p>
    <w:p w:rsidR="000E0328" w:rsidRPr="005E0BD4" w:rsidRDefault="00623A39" w:rsidP="007E45EE">
      <w:pPr>
        <w:pStyle w:val="ListParagraph"/>
        <w:numPr>
          <w:ilvl w:val="1"/>
          <w:numId w:val="87"/>
        </w:numPr>
        <w:contextualSpacing w:val="0"/>
        <w:jc w:val="both"/>
        <w:rPr>
          <w:rFonts w:ascii="Cambria" w:hAnsi="Cambria"/>
          <w:b/>
          <w:sz w:val="22"/>
          <w:szCs w:val="22"/>
          <w:lang w:val="ru-RU"/>
        </w:rPr>
      </w:pPr>
      <w:r>
        <w:rPr>
          <w:rFonts w:ascii="Cambria" w:hAnsi="Cambria"/>
          <w:b/>
          <w:sz w:val="22"/>
          <w:szCs w:val="22"/>
          <w:lang w:val="ru-RU"/>
        </w:rPr>
        <w:t>Корективно</w:t>
      </w:r>
      <w:r w:rsidR="000E0328" w:rsidRPr="005E0BD4">
        <w:rPr>
          <w:rFonts w:ascii="Cambria" w:hAnsi="Cambria"/>
          <w:b/>
          <w:sz w:val="22"/>
          <w:szCs w:val="22"/>
          <w:lang w:val="ru-RU"/>
        </w:rPr>
        <w:t>-</w:t>
      </w:r>
      <w:r>
        <w:rPr>
          <w:rFonts w:ascii="Cambria" w:hAnsi="Cambria"/>
          <w:b/>
          <w:sz w:val="22"/>
          <w:szCs w:val="22"/>
          <w:lang w:val="ru-RU"/>
        </w:rPr>
        <w:t>стимулативни</w:t>
      </w:r>
      <w:r w:rsidR="000E0328" w:rsidRPr="005E0BD4">
        <w:rPr>
          <w:rFonts w:ascii="Cambria" w:hAnsi="Cambria"/>
          <w:b/>
          <w:sz w:val="22"/>
          <w:szCs w:val="22"/>
          <w:lang w:val="ru-RU"/>
        </w:rPr>
        <w:t xml:space="preserve"> програм</w:t>
      </w:r>
    </w:p>
    <w:p w:rsidR="000E0328" w:rsidRPr="005E0BD4" w:rsidRDefault="000E0328" w:rsidP="007E45EE">
      <w:pPr>
        <w:pStyle w:val="ListParagraph"/>
        <w:numPr>
          <w:ilvl w:val="1"/>
          <w:numId w:val="87"/>
        </w:numPr>
        <w:contextualSpacing w:val="0"/>
        <w:jc w:val="both"/>
        <w:rPr>
          <w:rFonts w:ascii="Cambria" w:hAnsi="Cambria"/>
          <w:b/>
          <w:sz w:val="22"/>
          <w:szCs w:val="22"/>
          <w:lang w:val="ru-RU"/>
        </w:rPr>
      </w:pPr>
      <w:r w:rsidRPr="005E0BD4">
        <w:rPr>
          <w:rFonts w:ascii="Cambria" w:hAnsi="Cambria"/>
          <w:b/>
          <w:sz w:val="22"/>
          <w:szCs w:val="22"/>
          <w:lang w:val="ru-RU"/>
        </w:rPr>
        <w:t>Додатна подршка редовним основним школама и предшколским установама</w:t>
      </w:r>
    </w:p>
    <w:p w:rsidR="000E0328" w:rsidRPr="005E0BD4" w:rsidRDefault="00623A39" w:rsidP="007E45EE">
      <w:pPr>
        <w:pStyle w:val="ListParagraph"/>
        <w:numPr>
          <w:ilvl w:val="1"/>
          <w:numId w:val="87"/>
        </w:numPr>
        <w:contextualSpacing w:val="0"/>
        <w:jc w:val="both"/>
        <w:rPr>
          <w:rFonts w:ascii="Cambria" w:hAnsi="Cambria"/>
          <w:b/>
          <w:sz w:val="22"/>
          <w:szCs w:val="22"/>
          <w:lang w:val="ru-RU"/>
        </w:rPr>
      </w:pPr>
      <w:r>
        <w:rPr>
          <w:rFonts w:ascii="Cambria" w:hAnsi="Cambria"/>
          <w:b/>
          <w:sz w:val="22"/>
          <w:szCs w:val="22"/>
          <w:lang w:val="ru-RU"/>
        </w:rPr>
        <w:t>Додатна подршка дефектолога у оквиру продуженог боравка</w:t>
      </w:r>
      <w:r w:rsidR="000E0328" w:rsidRPr="005E0BD4">
        <w:rPr>
          <w:rFonts w:ascii="Cambria" w:hAnsi="Cambria"/>
          <w:b/>
          <w:sz w:val="22"/>
          <w:szCs w:val="22"/>
          <w:lang w:val="ru-RU"/>
        </w:rPr>
        <w:t xml:space="preserve"> </w:t>
      </w:r>
      <w:r>
        <w:rPr>
          <w:rFonts w:ascii="Cambria" w:hAnsi="Cambria"/>
          <w:b/>
          <w:sz w:val="22"/>
          <w:szCs w:val="22"/>
          <w:lang w:val="ru-RU"/>
        </w:rPr>
        <w:t>за ученике</w:t>
      </w:r>
      <w:r w:rsidR="000E0328" w:rsidRPr="005E0BD4">
        <w:rPr>
          <w:rFonts w:ascii="Cambria" w:hAnsi="Cambria"/>
          <w:b/>
          <w:sz w:val="22"/>
          <w:szCs w:val="22"/>
          <w:lang w:val="ru-RU"/>
        </w:rPr>
        <w:t xml:space="preserve"> у другом циклусу</w:t>
      </w:r>
    </w:p>
    <w:p w:rsidR="000E0328" w:rsidRPr="005E0BD4" w:rsidRDefault="000E0328" w:rsidP="007E45EE">
      <w:pPr>
        <w:pStyle w:val="ListParagraph"/>
        <w:numPr>
          <w:ilvl w:val="1"/>
          <w:numId w:val="87"/>
        </w:numPr>
        <w:contextualSpacing w:val="0"/>
        <w:jc w:val="both"/>
        <w:rPr>
          <w:rFonts w:ascii="Cambria" w:hAnsi="Cambria"/>
          <w:b/>
          <w:sz w:val="22"/>
          <w:szCs w:val="22"/>
          <w:lang w:val="ru-RU"/>
        </w:rPr>
      </w:pPr>
      <w:r w:rsidRPr="005E0BD4">
        <w:rPr>
          <w:rFonts w:ascii="Cambria" w:hAnsi="Cambria"/>
          <w:b/>
          <w:sz w:val="22"/>
          <w:szCs w:val="22"/>
          <w:lang w:val="ru-RU"/>
        </w:rPr>
        <w:t>Програм ране интервенције деци до пет година</w:t>
      </w:r>
    </w:p>
    <w:p w:rsidR="000E0328" w:rsidRPr="005E0BD4" w:rsidRDefault="00623A39" w:rsidP="007E45EE">
      <w:pPr>
        <w:spacing w:before="240" w:after="240"/>
        <w:jc w:val="both"/>
        <w:rPr>
          <w:rFonts w:ascii="Cambria" w:hAnsi="Cambria"/>
          <w:sz w:val="22"/>
          <w:szCs w:val="22"/>
          <w:lang w:val="ru-RU"/>
        </w:rPr>
      </w:pPr>
      <w:r>
        <w:rPr>
          <w:rFonts w:ascii="Cambria" w:hAnsi="Cambria"/>
          <w:b/>
          <w:sz w:val="22"/>
          <w:szCs w:val="22"/>
          <w:lang w:val="ru-RU"/>
        </w:rPr>
        <w:t>Корективно</w:t>
      </w:r>
      <w:r w:rsidR="000E0328" w:rsidRPr="005E0BD4">
        <w:rPr>
          <w:rFonts w:ascii="Cambria" w:hAnsi="Cambria"/>
          <w:b/>
          <w:sz w:val="22"/>
          <w:szCs w:val="22"/>
          <w:lang w:val="ru-RU"/>
        </w:rPr>
        <w:t>-</w:t>
      </w:r>
      <w:r>
        <w:rPr>
          <w:rFonts w:ascii="Cambria" w:hAnsi="Cambria"/>
          <w:b/>
          <w:sz w:val="22"/>
          <w:szCs w:val="22"/>
          <w:lang w:val="ru-RU"/>
        </w:rPr>
        <w:t>стимулативни</w:t>
      </w:r>
      <w:r w:rsidR="000E0328" w:rsidRPr="005E0BD4">
        <w:rPr>
          <w:rFonts w:ascii="Cambria" w:hAnsi="Cambria"/>
          <w:b/>
          <w:sz w:val="22"/>
          <w:szCs w:val="22"/>
          <w:lang w:val="ru-RU"/>
        </w:rPr>
        <w:t xml:space="preserve"> рад</w:t>
      </w:r>
      <w:r w:rsidR="000E0328" w:rsidRPr="005E0BD4">
        <w:rPr>
          <w:rFonts w:ascii="Cambria" w:hAnsi="Cambria"/>
          <w:sz w:val="22"/>
          <w:szCs w:val="22"/>
          <w:lang w:val="ru-RU"/>
        </w:rPr>
        <w:t xml:space="preserve"> се реализује кроз програм рада индивидуалне наставе како у млађем узрасту тако и стријем узрасту према потребама детета за додатном подршком. Програми реализације рехабилитационо-корективни рад су:</w:t>
      </w: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75"/>
        <w:gridCol w:w="4777"/>
        <w:gridCol w:w="1980"/>
        <w:gridCol w:w="1980"/>
      </w:tblGrid>
      <w:tr w:rsidR="000E0328" w:rsidRPr="005E0BD4" w:rsidTr="00623A39">
        <w:trPr>
          <w:trHeight w:val="696"/>
          <w:jc w:val="center"/>
        </w:trPr>
        <w:tc>
          <w:tcPr>
            <w:tcW w:w="455"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5E0BD4" w:rsidRDefault="000E0328" w:rsidP="00174EA1">
            <w:pPr>
              <w:pStyle w:val="NormalWeb"/>
              <w:spacing w:before="0" w:beforeAutospacing="0" w:after="0" w:afterAutospacing="0"/>
              <w:jc w:val="center"/>
              <w:rPr>
                <w:rFonts w:ascii="Cambria" w:hAnsi="Cambria"/>
                <w:b/>
                <w:bCs/>
                <w:sz w:val="22"/>
                <w:szCs w:val="22"/>
                <w:lang w:val="sr-Cyrl-CS"/>
              </w:rPr>
            </w:pPr>
            <w:r w:rsidRPr="005E0BD4">
              <w:rPr>
                <w:rFonts w:ascii="Cambria" w:hAnsi="Cambria"/>
                <w:b/>
                <w:bCs/>
                <w:sz w:val="22"/>
                <w:szCs w:val="22"/>
                <w:lang w:val="sr-Cyrl-CS"/>
              </w:rPr>
              <w:t>Редни број</w:t>
            </w:r>
          </w:p>
        </w:tc>
        <w:tc>
          <w:tcPr>
            <w:tcW w:w="2485"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5E0BD4" w:rsidRDefault="000E0328" w:rsidP="00174EA1">
            <w:pPr>
              <w:pStyle w:val="Heading5"/>
              <w:spacing w:before="0"/>
              <w:jc w:val="center"/>
              <w:rPr>
                <w:b/>
                <w:color w:val="auto"/>
                <w:sz w:val="22"/>
                <w:szCs w:val="22"/>
                <w:lang w:val="sr-Cyrl-CS"/>
              </w:rPr>
            </w:pPr>
            <w:r w:rsidRPr="005E0BD4">
              <w:rPr>
                <w:b/>
                <w:color w:val="auto"/>
                <w:sz w:val="22"/>
                <w:szCs w:val="22"/>
                <w:lang w:val="sr-Cyrl-CS"/>
              </w:rPr>
              <w:t>РЕХАБИЛИТАЦИОНО-КОРЕКТИВНИ РАД</w:t>
            </w:r>
          </w:p>
        </w:tc>
        <w:tc>
          <w:tcPr>
            <w:tcW w:w="103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5E0BD4" w:rsidRDefault="000E0328" w:rsidP="00174EA1">
            <w:pPr>
              <w:jc w:val="center"/>
              <w:rPr>
                <w:rFonts w:ascii="Cambria" w:hAnsi="Cambria"/>
                <w:b/>
                <w:bCs/>
                <w:sz w:val="22"/>
                <w:szCs w:val="22"/>
              </w:rPr>
            </w:pPr>
            <w:r w:rsidRPr="005E0BD4">
              <w:rPr>
                <w:rFonts w:ascii="Cambria" w:hAnsi="Cambria"/>
                <w:b/>
                <w:bCs/>
                <w:sz w:val="22"/>
                <w:szCs w:val="22"/>
              </w:rPr>
              <w:t>НЕДЕЉНИ БРОЈ РАДНИХ ЧАСОВА</w:t>
            </w:r>
          </w:p>
        </w:tc>
        <w:tc>
          <w:tcPr>
            <w:tcW w:w="103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0E0328" w:rsidRPr="005E0BD4" w:rsidRDefault="000E0328" w:rsidP="00174EA1">
            <w:pPr>
              <w:jc w:val="center"/>
              <w:rPr>
                <w:rFonts w:ascii="Cambria" w:hAnsi="Cambria"/>
                <w:b/>
                <w:bCs/>
                <w:sz w:val="22"/>
                <w:szCs w:val="22"/>
              </w:rPr>
            </w:pPr>
            <w:r w:rsidRPr="005E0BD4">
              <w:rPr>
                <w:rFonts w:ascii="Cambria" w:hAnsi="Cambria"/>
                <w:b/>
                <w:bCs/>
                <w:sz w:val="22"/>
                <w:szCs w:val="22"/>
              </w:rPr>
              <w:t>ГОДИШЊИ БРОЈ РАДНИХ ЧАСОВА</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lang w:val="ru-RU"/>
              </w:rPr>
              <w:t>1.</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lang w:val="ru-RU"/>
              </w:rPr>
            </w:pPr>
            <w:r w:rsidRPr="005E0BD4">
              <w:rPr>
                <w:rFonts w:ascii="Cambria" w:hAnsi="Cambria"/>
                <w:sz w:val="22"/>
                <w:szCs w:val="22"/>
                <w:lang w:val="ru-RU"/>
              </w:rPr>
              <w:t>ЛОГОПЕД</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24</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864</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2.</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lang w:val="ru-RU"/>
              </w:rPr>
            </w:pPr>
            <w:r w:rsidRPr="005E0BD4">
              <w:rPr>
                <w:rFonts w:ascii="Cambria" w:hAnsi="Cambria"/>
                <w:sz w:val="22"/>
                <w:szCs w:val="22"/>
                <w:lang w:val="ru-RU"/>
              </w:rPr>
              <w:t>ВИЗУЕЛНИ ТРЕНИНГ</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12</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432</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3.</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lang w:val="sr-Cyrl-CS"/>
              </w:rPr>
            </w:pPr>
            <w:r w:rsidRPr="005E0BD4">
              <w:rPr>
                <w:rFonts w:ascii="Cambria" w:hAnsi="Cambria"/>
                <w:sz w:val="22"/>
                <w:szCs w:val="22"/>
                <w:lang w:val="sr-Cyrl-CS"/>
              </w:rPr>
              <w:t>РЕЕДУКАЦИЈА ПСИХОМОТОРИКЕ</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12</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432</w:t>
            </w:r>
          </w:p>
        </w:tc>
      </w:tr>
      <w:tr w:rsidR="000E0328" w:rsidRPr="005E0BD4" w:rsidTr="00623A39">
        <w:trPr>
          <w:trHeight w:val="46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4.</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rPr>
            </w:pPr>
            <w:r w:rsidRPr="005E0BD4">
              <w:rPr>
                <w:rFonts w:ascii="Cambria" w:hAnsi="Cambria"/>
                <w:sz w:val="22"/>
                <w:szCs w:val="22"/>
              </w:rPr>
              <w:t>ОРТООПТИКА- ПЛЕОПТИКА</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24</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864</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5.</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rPr>
            </w:pPr>
            <w:r w:rsidRPr="005E0BD4">
              <w:rPr>
                <w:rFonts w:ascii="Cambria" w:hAnsi="Cambria"/>
                <w:sz w:val="22"/>
                <w:szCs w:val="22"/>
              </w:rPr>
              <w:t>КОРЕКТИВНА ГИМНАСТИКА</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7</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252</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6.</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rPr>
            </w:pPr>
            <w:r w:rsidRPr="005E0BD4">
              <w:rPr>
                <w:rFonts w:ascii="Cambria" w:hAnsi="Cambria"/>
                <w:sz w:val="22"/>
                <w:szCs w:val="22"/>
              </w:rPr>
              <w:t>МУЗИЧКЕ СТИМУЛАЦИЈЕ</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14</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504</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r w:rsidRPr="005E0BD4">
              <w:rPr>
                <w:rFonts w:ascii="Cambria" w:hAnsi="Cambria"/>
                <w:sz w:val="22"/>
                <w:szCs w:val="22"/>
              </w:rPr>
              <w:t>7.</w:t>
            </w:r>
          </w:p>
        </w:tc>
        <w:tc>
          <w:tcPr>
            <w:tcW w:w="2485"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rPr>
                <w:rFonts w:ascii="Cambria" w:hAnsi="Cambria"/>
                <w:sz w:val="22"/>
                <w:szCs w:val="22"/>
                <w:lang w:val="ru-RU"/>
              </w:rPr>
            </w:pPr>
            <w:r w:rsidRPr="005E0BD4">
              <w:rPr>
                <w:rFonts w:ascii="Cambria" w:hAnsi="Cambria"/>
                <w:sz w:val="22"/>
                <w:szCs w:val="22"/>
                <w:lang w:val="ru-RU"/>
              </w:rPr>
              <w:t>СЕНЗОРНА ИНТЕГРАЦИЈА</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24</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sz w:val="22"/>
                <w:szCs w:val="22"/>
              </w:rPr>
            </w:pPr>
            <w:r w:rsidRPr="005E0BD4">
              <w:rPr>
                <w:rFonts w:ascii="Cambria" w:hAnsi="Cambria"/>
                <w:sz w:val="22"/>
                <w:szCs w:val="22"/>
              </w:rPr>
              <w:t>864</w:t>
            </w:r>
          </w:p>
        </w:tc>
      </w:tr>
      <w:tr w:rsidR="000E0328" w:rsidRPr="005E0BD4" w:rsidTr="00623A39">
        <w:trPr>
          <w:trHeight w:val="239"/>
          <w:jc w:val="center"/>
        </w:trPr>
        <w:tc>
          <w:tcPr>
            <w:tcW w:w="45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jc w:val="center"/>
              <w:rPr>
                <w:rFonts w:ascii="Cambria" w:hAnsi="Cambria"/>
                <w:sz w:val="22"/>
                <w:szCs w:val="22"/>
              </w:rPr>
            </w:pPr>
          </w:p>
        </w:tc>
        <w:tc>
          <w:tcPr>
            <w:tcW w:w="2485" w:type="pct"/>
            <w:tcBorders>
              <w:top w:val="single" w:sz="4" w:space="0" w:color="000000"/>
              <w:left w:val="single" w:sz="4" w:space="0" w:color="000000"/>
              <w:bottom w:val="single" w:sz="4" w:space="0" w:color="000000"/>
              <w:right w:val="single" w:sz="4" w:space="0" w:color="000000"/>
            </w:tcBorders>
          </w:tcPr>
          <w:p w:rsidR="000E0328" w:rsidRPr="005E0BD4" w:rsidRDefault="000E0328" w:rsidP="00174EA1">
            <w:pPr>
              <w:rPr>
                <w:rFonts w:ascii="Cambria" w:hAnsi="Cambria"/>
                <w:b/>
                <w:sz w:val="22"/>
                <w:szCs w:val="22"/>
              </w:rPr>
            </w:pPr>
            <w:r w:rsidRPr="005E0BD4">
              <w:rPr>
                <w:rFonts w:ascii="Cambria" w:hAnsi="Cambria"/>
                <w:b/>
                <w:sz w:val="22"/>
                <w:szCs w:val="22"/>
              </w:rPr>
              <w:t>УКУПНО</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b/>
                <w:sz w:val="22"/>
                <w:szCs w:val="22"/>
              </w:rPr>
            </w:pPr>
            <w:r w:rsidRPr="005E0BD4">
              <w:rPr>
                <w:rFonts w:ascii="Cambria" w:hAnsi="Cambria"/>
                <w:b/>
                <w:sz w:val="22"/>
                <w:szCs w:val="22"/>
              </w:rPr>
              <w:t>117</w:t>
            </w:r>
          </w:p>
        </w:tc>
        <w:tc>
          <w:tcPr>
            <w:tcW w:w="1030" w:type="pct"/>
            <w:tcBorders>
              <w:top w:val="single" w:sz="4" w:space="0" w:color="000000"/>
              <w:left w:val="single" w:sz="4" w:space="0" w:color="000000"/>
              <w:bottom w:val="single" w:sz="4" w:space="0" w:color="000000"/>
              <w:right w:val="single" w:sz="4" w:space="0" w:color="000000"/>
            </w:tcBorders>
            <w:vAlign w:val="center"/>
          </w:tcPr>
          <w:p w:rsidR="000E0328" w:rsidRPr="005E0BD4" w:rsidRDefault="000E0328" w:rsidP="00174EA1">
            <w:pPr>
              <w:jc w:val="center"/>
              <w:rPr>
                <w:rFonts w:ascii="Cambria" w:hAnsi="Cambria"/>
                <w:b/>
                <w:sz w:val="22"/>
                <w:szCs w:val="22"/>
              </w:rPr>
            </w:pPr>
            <w:r w:rsidRPr="005E0BD4">
              <w:rPr>
                <w:rFonts w:ascii="Cambria" w:hAnsi="Cambria"/>
                <w:b/>
                <w:sz w:val="22"/>
                <w:szCs w:val="22"/>
              </w:rPr>
              <w:t>4212</w:t>
            </w:r>
          </w:p>
        </w:tc>
      </w:tr>
    </w:tbl>
    <w:p w:rsidR="00623A39" w:rsidRDefault="00623A39" w:rsidP="00623A39">
      <w:pPr>
        <w:jc w:val="both"/>
        <w:rPr>
          <w:rFonts w:ascii="Cambria" w:hAnsi="Cambria"/>
          <w:b/>
          <w:sz w:val="22"/>
          <w:szCs w:val="22"/>
          <w:lang w:val="ru-RU"/>
        </w:rPr>
      </w:pPr>
    </w:p>
    <w:p w:rsidR="00623A39" w:rsidRPr="00623A39" w:rsidRDefault="00623A39" w:rsidP="00623A39">
      <w:pPr>
        <w:jc w:val="both"/>
        <w:rPr>
          <w:rFonts w:ascii="Cambria" w:hAnsi="Cambria"/>
          <w:b/>
          <w:sz w:val="22"/>
          <w:szCs w:val="22"/>
          <w:lang w:val="ru-RU"/>
        </w:rPr>
      </w:pPr>
      <w:r w:rsidRPr="00623A39">
        <w:rPr>
          <w:rFonts w:ascii="Cambria" w:hAnsi="Cambria"/>
          <w:b/>
          <w:sz w:val="22"/>
          <w:szCs w:val="22"/>
          <w:lang w:val="ru-RU"/>
        </w:rPr>
        <w:t>Додатна подршка дефектолога у оквиру продуженог боравка за ученике у другом циклусу</w:t>
      </w:r>
    </w:p>
    <w:p w:rsidR="000E0328" w:rsidRPr="005E0BD4" w:rsidRDefault="000E0328" w:rsidP="000E0328">
      <w:pPr>
        <w:spacing w:before="120"/>
        <w:jc w:val="both"/>
        <w:rPr>
          <w:rFonts w:ascii="Cambria" w:hAnsi="Cambria"/>
          <w:sz w:val="22"/>
          <w:szCs w:val="22"/>
          <w:lang w:val="ru-RU"/>
        </w:rPr>
      </w:pPr>
      <w:r w:rsidRPr="005E0BD4">
        <w:rPr>
          <w:rFonts w:ascii="Cambria" w:hAnsi="Cambria"/>
          <w:sz w:val="22"/>
          <w:szCs w:val="22"/>
          <w:lang w:val="ru-RU"/>
        </w:rPr>
        <w:t>Овај вид подршке је намењен ученицима са ИОП-ом 2 у оквиру предметне наставе од V до VIII. Наставу према модулу реализује два дефектолога као вид додатне подршке предметној настави. Тематски садржај додатне подршке израђују тимски: предметни наставник и дефектолог. Провере знања према прилагођеном програму врше заједно дефектолог са предметним наставником на основу утврђених критеријума. Предмети који нису у оквиру ИОП-а 2 реализују у редовном одељењу.</w:t>
      </w:r>
    </w:p>
    <w:p w:rsidR="000E0328" w:rsidRPr="005E0BD4" w:rsidRDefault="000E0328" w:rsidP="000E0328">
      <w:pPr>
        <w:spacing w:before="120" w:after="120"/>
        <w:jc w:val="both"/>
        <w:rPr>
          <w:rFonts w:ascii="Cambria" w:hAnsi="Cambria"/>
          <w:sz w:val="22"/>
          <w:szCs w:val="22"/>
          <w:lang w:val="ru-RU"/>
        </w:rPr>
      </w:pPr>
      <w:r w:rsidRPr="005E0BD4">
        <w:rPr>
          <w:rFonts w:ascii="Cambria" w:hAnsi="Cambria"/>
          <w:sz w:val="22"/>
          <w:szCs w:val="22"/>
          <w:lang w:val="ru-RU"/>
        </w:rPr>
        <w:t>Мотив за покретање оваквог вида додатне подршке је:</w:t>
      </w:r>
    </w:p>
    <w:p w:rsidR="000E0328" w:rsidRPr="005E0BD4" w:rsidRDefault="000E0328" w:rsidP="00A354F4">
      <w:pPr>
        <w:pStyle w:val="ListParagraph"/>
        <w:numPr>
          <w:ilvl w:val="0"/>
          <w:numId w:val="91"/>
        </w:numPr>
        <w:contextualSpacing w:val="0"/>
        <w:jc w:val="both"/>
        <w:rPr>
          <w:rFonts w:ascii="Cambria" w:hAnsi="Cambria"/>
          <w:sz w:val="22"/>
          <w:szCs w:val="22"/>
          <w:lang w:val="ru-RU"/>
        </w:rPr>
      </w:pPr>
      <w:r w:rsidRPr="005E0BD4">
        <w:rPr>
          <w:rFonts w:ascii="Cambria" w:hAnsi="Cambria"/>
          <w:sz w:val="22"/>
          <w:szCs w:val="22"/>
          <w:lang w:val="ru-RU"/>
        </w:rPr>
        <w:t>потреба за израдом индивидулних  програма према могућностима и потенцијалима ученика</w:t>
      </w:r>
    </w:p>
    <w:p w:rsidR="000E0328" w:rsidRPr="005E0BD4" w:rsidRDefault="000E0328" w:rsidP="00A354F4">
      <w:pPr>
        <w:pStyle w:val="ListParagraph"/>
        <w:numPr>
          <w:ilvl w:val="0"/>
          <w:numId w:val="91"/>
        </w:numPr>
        <w:contextualSpacing w:val="0"/>
        <w:jc w:val="both"/>
        <w:rPr>
          <w:rFonts w:ascii="Cambria" w:hAnsi="Cambria"/>
          <w:sz w:val="22"/>
          <w:szCs w:val="22"/>
        </w:rPr>
      </w:pPr>
      <w:r w:rsidRPr="005E0BD4">
        <w:rPr>
          <w:rFonts w:ascii="Cambria" w:hAnsi="Cambria"/>
          <w:sz w:val="22"/>
          <w:szCs w:val="22"/>
          <w:lang w:val="ru-RU"/>
        </w:rPr>
        <w:t>укључивање ученика из развојних одељења у вршњачку групу и подстицање више заједничких активности са вршњацима</w:t>
      </w:r>
    </w:p>
    <w:p w:rsidR="000E0328" w:rsidRPr="005E0BD4" w:rsidRDefault="000E0328" w:rsidP="00A354F4">
      <w:pPr>
        <w:pStyle w:val="ListParagraph"/>
        <w:numPr>
          <w:ilvl w:val="0"/>
          <w:numId w:val="91"/>
        </w:numPr>
        <w:spacing w:after="240"/>
        <w:contextualSpacing w:val="0"/>
        <w:jc w:val="both"/>
        <w:rPr>
          <w:rFonts w:ascii="Cambria" w:hAnsi="Cambria"/>
          <w:sz w:val="22"/>
          <w:szCs w:val="22"/>
        </w:rPr>
      </w:pPr>
      <w:r w:rsidRPr="005E0BD4">
        <w:rPr>
          <w:rFonts w:ascii="Cambria" w:hAnsi="Cambria"/>
          <w:sz w:val="22"/>
          <w:szCs w:val="22"/>
          <w:lang w:val="ru-RU"/>
        </w:rPr>
        <w:t>предстојећи обавезни завршни испит који саржи и комбиновани тест (историја, географија, физика, хемија и биологија), предмете које ученик у развојном одељењу није имао нит је упознат са њиховим садржајем.</w:t>
      </w:r>
    </w:p>
    <w:p w:rsidR="00D23110" w:rsidRPr="005E0BD4" w:rsidRDefault="00D23110" w:rsidP="003046D5">
      <w:pPr>
        <w:pStyle w:val="NoSpacing"/>
        <w:spacing w:before="120" w:after="240"/>
        <w:rPr>
          <w:rFonts w:ascii="Cambria" w:hAnsi="Cambria"/>
          <w:i/>
          <w:sz w:val="22"/>
          <w:szCs w:val="22"/>
          <w:lang w:val="sr-Cyrl-CS"/>
        </w:rPr>
      </w:pPr>
      <w:r w:rsidRPr="005E0BD4">
        <w:rPr>
          <w:rFonts w:ascii="Cambria" w:hAnsi="Cambria"/>
          <w:i/>
          <w:sz w:val="22"/>
          <w:szCs w:val="22"/>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D23110" w:rsidRPr="005E0BD4" w:rsidTr="00E5582C">
        <w:trPr>
          <w:trHeight w:val="994"/>
          <w:tblHeader/>
          <w:jc w:val="center"/>
        </w:trPr>
        <w:tc>
          <w:tcPr>
            <w:tcW w:w="1458"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160" w:type="dxa"/>
            <w:shd w:val="clear" w:color="auto" w:fill="A6A6A6"/>
            <w:vAlign w:val="center"/>
          </w:tcPr>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НОСИОЦИ/</w:t>
            </w:r>
          </w:p>
          <w:p w:rsidR="00D23110" w:rsidRPr="005E0BD4" w:rsidRDefault="00D23110" w:rsidP="008C3E26">
            <w:pPr>
              <w:pStyle w:val="NoSpacing"/>
              <w:jc w:val="center"/>
              <w:rPr>
                <w:rFonts w:ascii="Cambria" w:hAnsi="Cambria"/>
                <w:b/>
                <w:sz w:val="22"/>
                <w:szCs w:val="22"/>
                <w:lang w:val="sr-Cyrl-CS"/>
              </w:rPr>
            </w:pPr>
            <w:r w:rsidRPr="005E0BD4">
              <w:rPr>
                <w:rFonts w:ascii="Cambria" w:hAnsi="Cambria"/>
                <w:b/>
                <w:sz w:val="22"/>
                <w:szCs w:val="22"/>
                <w:lang w:val="sr-Cyrl-CS"/>
              </w:rPr>
              <w:t>ЗАДУЖЕЊА</w:t>
            </w:r>
          </w:p>
        </w:tc>
      </w:tr>
      <w:tr w:rsidR="00D23110" w:rsidRPr="005E0BD4" w:rsidTr="00172B73">
        <w:trPr>
          <w:jc w:val="center"/>
        </w:trPr>
        <w:tc>
          <w:tcPr>
            <w:tcW w:w="1458" w:type="dxa"/>
            <w:vAlign w:val="center"/>
          </w:tcPr>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ТОКОМ</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ЦЕЛЕ</w:t>
            </w:r>
          </w:p>
          <w:p w:rsidR="00D23110" w:rsidRPr="005E0BD4" w:rsidRDefault="00D23110" w:rsidP="0031382D">
            <w:pPr>
              <w:pStyle w:val="NoSpacing"/>
              <w:jc w:val="center"/>
              <w:rPr>
                <w:rFonts w:ascii="Cambria" w:hAnsi="Cambria"/>
                <w:sz w:val="22"/>
                <w:szCs w:val="22"/>
                <w:highlight w:val="yellow"/>
              </w:rPr>
            </w:pPr>
            <w:r w:rsidRPr="005E0BD4">
              <w:rPr>
                <w:rFonts w:ascii="Cambria" w:hAnsi="Cambria"/>
                <w:sz w:val="22"/>
                <w:szCs w:val="22"/>
              </w:rPr>
              <w:t>ГОДИНЕ</w:t>
            </w:r>
          </w:p>
        </w:tc>
        <w:tc>
          <w:tcPr>
            <w:tcW w:w="6030" w:type="dxa"/>
          </w:tcPr>
          <w:p w:rsidR="00D23110" w:rsidRPr="005E0BD4" w:rsidRDefault="00D23110" w:rsidP="008C3E26">
            <w:pPr>
              <w:pStyle w:val="NoSpacing"/>
              <w:rPr>
                <w:rFonts w:ascii="Cambria" w:hAnsi="Cambria"/>
                <w:sz w:val="22"/>
                <w:szCs w:val="22"/>
                <w:lang w:val="sr-Cyrl-CS"/>
              </w:rPr>
            </w:pPr>
            <w:r w:rsidRPr="005E0BD4">
              <w:rPr>
                <w:rFonts w:ascii="Cambria" w:hAnsi="Cambria"/>
                <w:sz w:val="22"/>
                <w:szCs w:val="22"/>
                <w:lang w:val="sr-Cyrl-CS"/>
              </w:rPr>
              <w:t xml:space="preserve">Склапање уговора са конкретним дефинисањем начина пружања саветодавне подршке, обавеза, евалуације. </w:t>
            </w:r>
          </w:p>
          <w:p w:rsidR="00D23110" w:rsidRPr="005E0BD4" w:rsidRDefault="00D23110" w:rsidP="008C3E26">
            <w:pPr>
              <w:pStyle w:val="NoSpacing"/>
              <w:rPr>
                <w:rFonts w:ascii="Cambria" w:hAnsi="Cambria"/>
                <w:sz w:val="22"/>
                <w:szCs w:val="22"/>
                <w:lang w:val="sr-Cyrl-CS"/>
              </w:rPr>
            </w:pPr>
            <w:r w:rsidRPr="005E0BD4">
              <w:rPr>
                <w:rFonts w:ascii="Cambria" w:hAnsi="Cambria"/>
                <w:sz w:val="22"/>
                <w:szCs w:val="22"/>
                <w:lang w:val="sr-Cyrl-CS"/>
              </w:rPr>
              <w:t>Врсте подршке коју можемо да пружимо:</w:t>
            </w:r>
          </w:p>
          <w:p w:rsidR="00FD261C" w:rsidRPr="005E0BD4" w:rsidRDefault="00D23110"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Тимски саветодавни рад са родитељима и децом</w:t>
            </w:r>
          </w:p>
          <w:p w:rsidR="00FD261C" w:rsidRPr="005E0BD4" w:rsidRDefault="00D23110"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Подршка деци и родитељима ће се пружати у нашој школи.</w:t>
            </w:r>
          </w:p>
          <w:p w:rsidR="00D23110" w:rsidRPr="005E0BD4" w:rsidRDefault="00D23110" w:rsidP="00A354F4">
            <w:pPr>
              <w:pStyle w:val="NoSpacing"/>
              <w:numPr>
                <w:ilvl w:val="0"/>
                <w:numId w:val="161"/>
              </w:numPr>
              <w:rPr>
                <w:rFonts w:ascii="Cambria" w:hAnsi="Cambria"/>
                <w:sz w:val="22"/>
                <w:szCs w:val="22"/>
                <w:lang w:val="sr-Cyrl-CS"/>
              </w:rPr>
            </w:pPr>
            <w:r w:rsidRPr="005E0BD4">
              <w:rPr>
                <w:rFonts w:ascii="Cambria" w:hAnsi="Cambria"/>
                <w:sz w:val="22"/>
                <w:szCs w:val="22"/>
                <w:lang w:val="sr-Cyrl-CS"/>
              </w:rPr>
              <w:t>Организовање састанака са стручним сарадницима, лекарима и директорима у нашој школи.</w:t>
            </w:r>
          </w:p>
          <w:p w:rsidR="00D23110" w:rsidRPr="005E0BD4" w:rsidRDefault="00D23110" w:rsidP="008C3E26">
            <w:pPr>
              <w:pStyle w:val="NoSpacing"/>
              <w:rPr>
                <w:rFonts w:ascii="Cambria" w:hAnsi="Cambria"/>
                <w:sz w:val="22"/>
                <w:szCs w:val="22"/>
                <w:lang w:val="ru-RU"/>
              </w:rPr>
            </w:pPr>
            <w:r w:rsidRPr="005E0BD4">
              <w:rPr>
                <w:rFonts w:ascii="Cambria" w:hAnsi="Cambria"/>
                <w:sz w:val="22"/>
                <w:szCs w:val="22"/>
                <w:lang w:val="sr-Cyrl-CS"/>
              </w:rPr>
              <w:t xml:space="preserve">Вођење документације </w:t>
            </w:r>
          </w:p>
        </w:tc>
        <w:tc>
          <w:tcPr>
            <w:tcW w:w="2160" w:type="dxa"/>
            <w:vAlign w:val="center"/>
          </w:tcPr>
          <w:p w:rsidR="00D23110" w:rsidRPr="005E0BD4" w:rsidRDefault="00D23110" w:rsidP="00172B73">
            <w:pPr>
              <w:pStyle w:val="NoSpacing"/>
              <w:jc w:val="center"/>
              <w:rPr>
                <w:rFonts w:ascii="Cambria" w:hAnsi="Cambria"/>
                <w:sz w:val="22"/>
                <w:szCs w:val="22"/>
              </w:rPr>
            </w:pPr>
            <w:r w:rsidRPr="005E0BD4">
              <w:rPr>
                <w:rFonts w:ascii="Cambria" w:hAnsi="Cambria"/>
                <w:sz w:val="22"/>
                <w:szCs w:val="22"/>
              </w:rPr>
              <w:t>Секретар и директор школе</w:t>
            </w:r>
          </w:p>
          <w:p w:rsidR="00D23110" w:rsidRPr="005E0BD4" w:rsidRDefault="00D23110" w:rsidP="00172B73">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D23110" w:rsidRPr="005E0BD4" w:rsidRDefault="00D23110" w:rsidP="00172B73">
            <w:pPr>
              <w:pStyle w:val="NoSpacing"/>
              <w:jc w:val="center"/>
              <w:rPr>
                <w:rFonts w:ascii="Cambria" w:hAnsi="Cambria"/>
                <w:sz w:val="22"/>
                <w:szCs w:val="22"/>
              </w:rPr>
            </w:pPr>
            <w:r w:rsidRPr="005E0BD4">
              <w:rPr>
                <w:rFonts w:ascii="Cambria" w:hAnsi="Cambria"/>
                <w:sz w:val="22"/>
                <w:szCs w:val="22"/>
              </w:rPr>
              <w:t>Ангажовање свих</w:t>
            </w:r>
          </w:p>
          <w:p w:rsidR="00D23110" w:rsidRPr="005E0BD4" w:rsidRDefault="00D23110" w:rsidP="00172B73">
            <w:pPr>
              <w:pStyle w:val="NoSpacing"/>
              <w:jc w:val="center"/>
              <w:rPr>
                <w:rFonts w:ascii="Cambria" w:hAnsi="Cambria"/>
                <w:sz w:val="22"/>
                <w:szCs w:val="22"/>
                <w:highlight w:val="yellow"/>
              </w:rPr>
            </w:pPr>
            <w:r w:rsidRPr="005E0BD4">
              <w:rPr>
                <w:rFonts w:ascii="Cambria" w:hAnsi="Cambria"/>
                <w:sz w:val="22"/>
                <w:szCs w:val="22"/>
              </w:rPr>
              <w:t>запослених у школи</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w:t>
            </w:r>
          </w:p>
        </w:tc>
        <w:tc>
          <w:tcPr>
            <w:tcW w:w="6030" w:type="dxa"/>
            <w:vAlign w:val="center"/>
          </w:tcPr>
          <w:p w:rsidR="00D23110" w:rsidRPr="005E0BD4" w:rsidRDefault="00D23110" w:rsidP="00FC7497">
            <w:pPr>
              <w:pStyle w:val="NoSpacing"/>
              <w:rPr>
                <w:rFonts w:ascii="Cambria" w:hAnsi="Cambria"/>
                <w:sz w:val="22"/>
                <w:szCs w:val="22"/>
              </w:rPr>
            </w:pPr>
            <w:r w:rsidRPr="005E0BD4">
              <w:rPr>
                <w:rFonts w:ascii="Cambria" w:hAnsi="Cambria"/>
                <w:sz w:val="22"/>
                <w:szCs w:val="22"/>
              </w:rPr>
              <w:t>Успостављање сарадње са свим установама које раде са децом путем потписивања уговора</w:t>
            </w:r>
          </w:p>
          <w:p w:rsidR="00D23110" w:rsidRPr="005E0BD4" w:rsidRDefault="00D23110" w:rsidP="00FC7497">
            <w:pPr>
              <w:pStyle w:val="NoSpacing"/>
              <w:rPr>
                <w:rFonts w:ascii="Cambria" w:hAnsi="Cambria"/>
                <w:sz w:val="22"/>
                <w:szCs w:val="22"/>
              </w:rPr>
            </w:pPr>
            <w:r w:rsidRPr="005E0BD4">
              <w:rPr>
                <w:rFonts w:ascii="Cambria" w:hAnsi="Cambria"/>
                <w:sz w:val="22"/>
                <w:szCs w:val="22"/>
              </w:rPr>
              <w:t>Израда уговора.</w:t>
            </w:r>
          </w:p>
          <w:p w:rsidR="00D23110" w:rsidRPr="005E0BD4" w:rsidRDefault="00D23110" w:rsidP="00FC7497">
            <w:pPr>
              <w:pStyle w:val="NoSpacing"/>
              <w:rPr>
                <w:rFonts w:ascii="Cambria" w:hAnsi="Cambria"/>
                <w:sz w:val="22"/>
                <w:szCs w:val="22"/>
              </w:rPr>
            </w:pPr>
            <w:r w:rsidRPr="005E0BD4">
              <w:rPr>
                <w:rFonts w:ascii="Cambria" w:hAnsi="Cambria"/>
                <w:sz w:val="22"/>
                <w:szCs w:val="22"/>
              </w:rPr>
              <w:t>Презентација услова сарадње евентуалним партнерима (здравствене установе, центри за социјални рад, предшколске установе и школе).</w:t>
            </w:r>
          </w:p>
          <w:p w:rsidR="00D23110" w:rsidRPr="005E0BD4" w:rsidRDefault="00D23110" w:rsidP="00FC7497">
            <w:pPr>
              <w:pStyle w:val="NoSpacing"/>
              <w:rPr>
                <w:rFonts w:ascii="Cambria" w:hAnsi="Cambria"/>
                <w:sz w:val="22"/>
                <w:szCs w:val="22"/>
              </w:rPr>
            </w:pPr>
            <w:r w:rsidRPr="005E0BD4">
              <w:rPr>
                <w:rFonts w:ascii="Cambria" w:hAnsi="Cambria"/>
                <w:sz w:val="22"/>
                <w:szCs w:val="22"/>
              </w:rPr>
              <w:t>Повећање компентенције чланова тима за додатну подршку кроз стручна усавршавања.</w:t>
            </w:r>
          </w:p>
          <w:p w:rsidR="00D23110" w:rsidRPr="005E0BD4" w:rsidRDefault="00D23110" w:rsidP="00FC7497">
            <w:pPr>
              <w:pStyle w:val="NoSpacing"/>
              <w:rPr>
                <w:rFonts w:ascii="Cambria" w:hAnsi="Cambria"/>
                <w:sz w:val="22"/>
                <w:szCs w:val="22"/>
              </w:rPr>
            </w:pPr>
            <w:r w:rsidRPr="005E0BD4">
              <w:rPr>
                <w:rFonts w:ascii="Cambria" w:hAnsi="Cambria"/>
                <w:sz w:val="22"/>
                <w:szCs w:val="22"/>
              </w:rPr>
              <w:t>Саветодавни рад за израду приручника и наставног материјала као помоћ у раду редовним школама.</w:t>
            </w:r>
          </w:p>
        </w:tc>
        <w:tc>
          <w:tcPr>
            <w:tcW w:w="2160" w:type="dxa"/>
            <w:vAlign w:val="center"/>
          </w:tcPr>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Секретар и директор школе</w:t>
            </w:r>
          </w:p>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Тим за пружање додатне подршке</w:t>
            </w:r>
            <w:r w:rsidRPr="005E0BD4">
              <w:rPr>
                <w:rFonts w:ascii="Cambria" w:hAnsi="Cambria"/>
                <w:sz w:val="22"/>
                <w:szCs w:val="22"/>
              </w:rPr>
              <w:br/>
              <w:t>Презентацију ће вршити тим за додатну подршку</w:t>
            </w:r>
          </w:p>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Ангажовање свих</w:t>
            </w:r>
          </w:p>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запослених у школи</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III</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XII</w:t>
            </w:r>
          </w:p>
        </w:tc>
        <w:tc>
          <w:tcPr>
            <w:tcW w:w="6030" w:type="dxa"/>
            <w:vAlign w:val="center"/>
          </w:tcPr>
          <w:p w:rsidR="00D23110" w:rsidRPr="005E0BD4" w:rsidRDefault="00D23110" w:rsidP="00FC7497">
            <w:pPr>
              <w:pStyle w:val="NoSpacing"/>
              <w:rPr>
                <w:rFonts w:ascii="Cambria" w:hAnsi="Cambria"/>
                <w:sz w:val="22"/>
                <w:szCs w:val="22"/>
              </w:rPr>
            </w:pPr>
            <w:r w:rsidRPr="005E0BD4">
              <w:rPr>
                <w:rFonts w:ascii="Cambria" w:hAnsi="Cambria"/>
                <w:sz w:val="22"/>
                <w:szCs w:val="22"/>
              </w:rPr>
              <w:t>Информисање запослених у редовним школама о могућности пружања саветодавне подршке у раду са децом која имају потребу за додатном подршком.</w:t>
            </w:r>
          </w:p>
          <w:p w:rsidR="00D23110" w:rsidRPr="005E0BD4" w:rsidRDefault="00D23110" w:rsidP="00FC7497">
            <w:pPr>
              <w:pStyle w:val="NoSpacing"/>
              <w:rPr>
                <w:rFonts w:ascii="Cambria" w:hAnsi="Cambria"/>
                <w:sz w:val="22"/>
                <w:szCs w:val="22"/>
              </w:rPr>
            </w:pPr>
            <w:r w:rsidRPr="005E0BD4">
              <w:rPr>
                <w:rFonts w:ascii="Cambria" w:hAnsi="Cambria"/>
                <w:sz w:val="22"/>
                <w:szCs w:val="22"/>
              </w:rPr>
              <w:t>Формирање базе података о потребама и активностима за додатну подршку.</w:t>
            </w:r>
          </w:p>
        </w:tc>
        <w:tc>
          <w:tcPr>
            <w:tcW w:w="2160" w:type="dxa"/>
            <w:vAlign w:val="center"/>
          </w:tcPr>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Педагошки колегијум</w:t>
            </w:r>
          </w:p>
          <w:p w:rsidR="00D23110" w:rsidRPr="005E0BD4" w:rsidRDefault="00D23110" w:rsidP="00FC7497">
            <w:pPr>
              <w:pStyle w:val="NoSpacing"/>
              <w:jc w:val="center"/>
              <w:rPr>
                <w:rFonts w:ascii="Cambria" w:hAnsi="Cambria"/>
                <w:sz w:val="22"/>
                <w:szCs w:val="22"/>
                <w:lang w:val="sr-Cyrl-CS"/>
              </w:rPr>
            </w:pPr>
            <w:r w:rsidRPr="005E0BD4">
              <w:rPr>
                <w:rFonts w:ascii="Cambria" w:hAnsi="Cambria"/>
                <w:sz w:val="22"/>
                <w:szCs w:val="22"/>
              </w:rPr>
              <w:t>Управа школе</w:t>
            </w:r>
          </w:p>
        </w:tc>
      </w:tr>
      <w:tr w:rsidR="00D23110" w:rsidRPr="005E0BD4" w:rsidTr="00FC7497">
        <w:trPr>
          <w:jc w:val="center"/>
        </w:trPr>
        <w:tc>
          <w:tcPr>
            <w:tcW w:w="1458" w:type="dxa"/>
            <w:vAlign w:val="center"/>
          </w:tcPr>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X</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XI</w:t>
            </w:r>
          </w:p>
          <w:p w:rsidR="00D23110" w:rsidRPr="005E0BD4" w:rsidRDefault="00D23110" w:rsidP="0031382D">
            <w:pPr>
              <w:pStyle w:val="NoSpacing"/>
              <w:jc w:val="center"/>
              <w:rPr>
                <w:rFonts w:ascii="Cambria" w:hAnsi="Cambria"/>
                <w:sz w:val="22"/>
                <w:szCs w:val="22"/>
                <w:lang w:val="hr-HR"/>
              </w:rPr>
            </w:pPr>
            <w:r w:rsidRPr="005E0BD4">
              <w:rPr>
                <w:rFonts w:ascii="Cambria" w:hAnsi="Cambria"/>
                <w:sz w:val="22"/>
                <w:szCs w:val="22"/>
                <w:lang w:val="hr-HR"/>
              </w:rPr>
              <w:t>II</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lang w:val="hr-HR"/>
              </w:rPr>
              <w:t>VI</w:t>
            </w:r>
          </w:p>
          <w:p w:rsidR="00D23110" w:rsidRPr="005E0BD4" w:rsidRDefault="00D23110" w:rsidP="0031382D">
            <w:pPr>
              <w:pStyle w:val="NoSpacing"/>
              <w:jc w:val="center"/>
              <w:rPr>
                <w:rFonts w:ascii="Cambria" w:hAnsi="Cambria"/>
                <w:sz w:val="22"/>
                <w:szCs w:val="22"/>
              </w:rPr>
            </w:pPr>
            <w:r w:rsidRPr="005E0BD4">
              <w:rPr>
                <w:rFonts w:ascii="Cambria" w:hAnsi="Cambria"/>
                <w:sz w:val="22"/>
                <w:szCs w:val="22"/>
              </w:rPr>
              <w:t>VIII</w:t>
            </w:r>
          </w:p>
        </w:tc>
        <w:tc>
          <w:tcPr>
            <w:tcW w:w="6030" w:type="dxa"/>
            <w:vAlign w:val="center"/>
          </w:tcPr>
          <w:p w:rsidR="00D23110" w:rsidRPr="005E0BD4" w:rsidRDefault="00D23110" w:rsidP="00FC7497">
            <w:pPr>
              <w:pStyle w:val="NoSpacing"/>
              <w:rPr>
                <w:rFonts w:ascii="Cambria" w:hAnsi="Cambria"/>
                <w:sz w:val="22"/>
                <w:szCs w:val="22"/>
              </w:rPr>
            </w:pPr>
            <w:r w:rsidRPr="005E0BD4">
              <w:rPr>
                <w:rFonts w:ascii="Cambria" w:hAnsi="Cambria"/>
                <w:sz w:val="22"/>
                <w:szCs w:val="22"/>
              </w:rPr>
              <w:t>Инструктивно саветодавни рад са запосленима у циљу оснаживања за непосредни рад са родитељима и децом.</w:t>
            </w:r>
          </w:p>
          <w:p w:rsidR="00D23110" w:rsidRPr="005E0BD4" w:rsidRDefault="00D23110" w:rsidP="00FC7497">
            <w:pPr>
              <w:pStyle w:val="NoSpacing"/>
              <w:rPr>
                <w:rFonts w:ascii="Cambria" w:hAnsi="Cambria"/>
                <w:sz w:val="22"/>
                <w:szCs w:val="22"/>
                <w:lang w:val="sr-Cyrl-CS"/>
              </w:rPr>
            </w:pPr>
            <w:r w:rsidRPr="005E0BD4">
              <w:rPr>
                <w:rFonts w:ascii="Cambria" w:hAnsi="Cambria"/>
                <w:sz w:val="22"/>
                <w:szCs w:val="22"/>
              </w:rPr>
              <w:t xml:space="preserve">  Саветодавни рад и пружање помоћи у планирању индивидуалних планова подршке.</w:t>
            </w:r>
          </w:p>
          <w:p w:rsidR="00D23110" w:rsidRPr="005E0BD4" w:rsidRDefault="00D23110" w:rsidP="00FC7497">
            <w:pPr>
              <w:pStyle w:val="NoSpacing"/>
              <w:rPr>
                <w:rFonts w:ascii="Cambria" w:hAnsi="Cambria"/>
                <w:sz w:val="22"/>
                <w:szCs w:val="22"/>
              </w:rPr>
            </w:pPr>
            <w:r w:rsidRPr="005E0BD4">
              <w:rPr>
                <w:rFonts w:ascii="Cambria" w:hAnsi="Cambria"/>
                <w:sz w:val="22"/>
                <w:szCs w:val="22"/>
              </w:rPr>
              <w:t>Евалуација и израда извештаја.</w:t>
            </w:r>
          </w:p>
          <w:p w:rsidR="00D23110" w:rsidRPr="005E0BD4" w:rsidRDefault="00D23110" w:rsidP="00FC7497">
            <w:pPr>
              <w:pStyle w:val="NoSpacing"/>
              <w:rPr>
                <w:rFonts w:ascii="Cambria" w:hAnsi="Cambria"/>
                <w:sz w:val="22"/>
                <w:szCs w:val="22"/>
              </w:rPr>
            </w:pPr>
            <w:r w:rsidRPr="005E0BD4">
              <w:rPr>
                <w:rFonts w:ascii="Cambria" w:hAnsi="Cambria"/>
                <w:sz w:val="22"/>
                <w:szCs w:val="22"/>
              </w:rPr>
              <w:t>Акциони план за наредну школску годину.</w:t>
            </w:r>
          </w:p>
        </w:tc>
        <w:tc>
          <w:tcPr>
            <w:tcW w:w="2160" w:type="dxa"/>
            <w:vAlign w:val="center"/>
          </w:tcPr>
          <w:p w:rsidR="00D23110" w:rsidRPr="005E0BD4" w:rsidRDefault="00D23110" w:rsidP="00FC7497">
            <w:pPr>
              <w:pStyle w:val="NoSpacing"/>
              <w:jc w:val="center"/>
              <w:rPr>
                <w:rFonts w:ascii="Cambria" w:hAnsi="Cambria"/>
                <w:sz w:val="22"/>
                <w:szCs w:val="22"/>
              </w:rPr>
            </w:pPr>
            <w:r w:rsidRPr="005E0BD4">
              <w:rPr>
                <w:rFonts w:ascii="Cambria" w:hAnsi="Cambria"/>
                <w:sz w:val="22"/>
                <w:szCs w:val="22"/>
                <w:lang w:val="sr-Cyrl-CS"/>
              </w:rPr>
              <w:t>Директор, руководиоци тимова, психолог, социјални радник, чланови Већа</w:t>
            </w:r>
          </w:p>
          <w:p w:rsidR="00D23110" w:rsidRPr="005E0BD4" w:rsidRDefault="00D23110" w:rsidP="00FC7497">
            <w:pPr>
              <w:pStyle w:val="NoSpacing"/>
              <w:jc w:val="center"/>
              <w:rPr>
                <w:rFonts w:ascii="Cambria" w:hAnsi="Cambria"/>
                <w:sz w:val="22"/>
                <w:szCs w:val="22"/>
              </w:rPr>
            </w:pPr>
            <w:r w:rsidRPr="005E0BD4">
              <w:rPr>
                <w:rFonts w:ascii="Cambria" w:hAnsi="Cambria"/>
                <w:sz w:val="22"/>
                <w:szCs w:val="22"/>
              </w:rPr>
              <w:t>Самовредновање два пута у годин</w:t>
            </w:r>
          </w:p>
        </w:tc>
      </w:tr>
    </w:tbl>
    <w:p w:rsidR="006A3DEE" w:rsidRPr="00063228" w:rsidRDefault="006A3DEE" w:rsidP="0099208F">
      <w:pPr>
        <w:pStyle w:val="Heading2"/>
        <w:spacing w:before="360" w:after="240"/>
        <w:rPr>
          <w:rFonts w:ascii="Verdana" w:hAnsi="Verdana"/>
          <w:i w:val="0"/>
          <w:sz w:val="32"/>
          <w:szCs w:val="32"/>
          <w:lang w:val="sr-Cyrl-CS"/>
        </w:rPr>
      </w:pPr>
      <w:bookmarkStart w:id="395" w:name="_Toc20049464"/>
      <w:r w:rsidRPr="00063228">
        <w:rPr>
          <w:rFonts w:ascii="Verdana" w:hAnsi="Verdana"/>
          <w:i w:val="0"/>
          <w:sz w:val="32"/>
          <w:szCs w:val="32"/>
        </w:rPr>
        <w:t>6.1</w:t>
      </w:r>
      <w:r w:rsidR="006C5377" w:rsidRPr="00063228">
        <w:rPr>
          <w:rFonts w:ascii="Verdana" w:hAnsi="Verdana"/>
          <w:i w:val="0"/>
          <w:sz w:val="32"/>
          <w:szCs w:val="32"/>
        </w:rPr>
        <w:t>9</w:t>
      </w:r>
      <w:r w:rsidRPr="00063228">
        <w:rPr>
          <w:rFonts w:ascii="Verdana" w:hAnsi="Verdana"/>
          <w:i w:val="0"/>
          <w:sz w:val="32"/>
          <w:szCs w:val="32"/>
        </w:rPr>
        <w:t>.</w:t>
      </w:r>
      <w:r w:rsidR="006C5377" w:rsidRPr="00063228">
        <w:rPr>
          <w:rFonts w:ascii="Verdana" w:hAnsi="Verdana"/>
          <w:i w:val="0"/>
          <w:sz w:val="32"/>
          <w:szCs w:val="32"/>
        </w:rPr>
        <w:t xml:space="preserve"> </w:t>
      </w:r>
      <w:r w:rsidR="006C5377" w:rsidRPr="00F9355A">
        <w:rPr>
          <w:rFonts w:ascii="Verdana" w:hAnsi="Verdana"/>
          <w:i w:val="0"/>
          <w:sz w:val="32"/>
          <w:szCs w:val="32"/>
        </w:rPr>
        <w:t xml:space="preserve">СТРУЧНИ </w:t>
      </w:r>
      <w:r w:rsidRPr="00F9355A">
        <w:rPr>
          <w:rFonts w:ascii="Verdana" w:hAnsi="Verdana"/>
          <w:i w:val="0"/>
          <w:sz w:val="32"/>
          <w:szCs w:val="32"/>
          <w:lang w:val="sr-Cyrl-CS"/>
        </w:rPr>
        <w:t>ТИМ ЗА МАРКЕТИНГ ШКОЛЕ</w:t>
      </w:r>
      <w:bookmarkEnd w:id="386"/>
      <w:bookmarkEnd w:id="387"/>
      <w:bookmarkEnd w:id="388"/>
      <w:bookmarkEnd w:id="395"/>
    </w:p>
    <w:p w:rsidR="00F9355A" w:rsidRPr="005E0BD4" w:rsidRDefault="00F9355A" w:rsidP="00F9355A">
      <w:pPr>
        <w:jc w:val="both"/>
        <w:rPr>
          <w:rFonts w:ascii="Cambria" w:hAnsi="Cambria"/>
          <w:sz w:val="22"/>
          <w:szCs w:val="22"/>
          <w:lang w:val="sr-Cyrl-CS"/>
        </w:rPr>
      </w:pPr>
      <w:bookmarkStart w:id="396" w:name="_Toc334821194"/>
      <w:bookmarkStart w:id="397" w:name="_Toc366719043"/>
      <w:bookmarkStart w:id="398" w:name="_Toc366719484"/>
      <w:r w:rsidRPr="005E0BD4">
        <w:rPr>
          <w:rFonts w:ascii="Cambria" w:hAnsi="Cambria"/>
          <w:sz w:val="22"/>
          <w:szCs w:val="22"/>
          <w:lang w:val="sr-Cyrl-CS"/>
        </w:rPr>
        <w:t>Анализом постојећег стања процесом самовредновања кључн</w:t>
      </w:r>
      <w:r w:rsidRPr="005E0BD4">
        <w:rPr>
          <w:rFonts w:ascii="Cambria" w:hAnsi="Cambria"/>
          <w:sz w:val="22"/>
          <w:szCs w:val="22"/>
        </w:rPr>
        <w:t>их</w:t>
      </w:r>
      <w:r w:rsidRPr="005E0BD4">
        <w:rPr>
          <w:rFonts w:ascii="Cambria" w:hAnsi="Cambria"/>
          <w:sz w:val="22"/>
          <w:szCs w:val="22"/>
          <w:lang w:val="sr-Cyrl-CS"/>
        </w:rPr>
        <w:t xml:space="preserve"> области дефинисани су следећи циљеви:</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rPr>
        <w:t xml:space="preserve">Прослеђивање </w:t>
      </w:r>
      <w:r w:rsidRPr="005E0BD4">
        <w:rPr>
          <w:rFonts w:ascii="Cambria" w:hAnsi="Cambria"/>
          <w:sz w:val="22"/>
          <w:szCs w:val="22"/>
          <w:lang w:val="ru-RU"/>
        </w:rPr>
        <w:t>информација у средствима јавног информисања о раду школе</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Унапређење рада школе како би се стекли бољи услови за рад и већи број ученика</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 xml:space="preserve">Унапређивање сарадње са социјалним партнерима </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Промовисање савремене, ефикасне и квалитетне наставе, прилагођене потребама и могућностима ученика и наставника</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Предузимање активности везаних за унапређење угледа и обележја школе</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Одржавање добре сарадње са родитељима, локалном заједницом и медијима ради боље промоције школе</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јавних трибина и округлих столова подржаних од стране медија</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Презентовање истраживачких радова и постер презентација на стручним скуповима</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Организовање сусрета јавних личности са ученицима наше школе подржаних од стране медија</w:t>
      </w:r>
    </w:p>
    <w:p w:rsidR="00F9355A" w:rsidRPr="005E0BD4" w:rsidRDefault="00F9355A" w:rsidP="00A354F4">
      <w:pPr>
        <w:numPr>
          <w:ilvl w:val="0"/>
          <w:numId w:val="226"/>
        </w:numPr>
        <w:tabs>
          <w:tab w:val="clear" w:pos="720"/>
        </w:tabs>
        <w:ind w:left="1260"/>
        <w:jc w:val="both"/>
        <w:rPr>
          <w:rFonts w:ascii="Cambria" w:hAnsi="Cambria"/>
          <w:sz w:val="22"/>
          <w:szCs w:val="22"/>
          <w:lang w:val="sr-Latn-CS"/>
        </w:rPr>
      </w:pPr>
      <w:r w:rsidRPr="005E0BD4">
        <w:rPr>
          <w:rFonts w:ascii="Cambria" w:hAnsi="Cambria"/>
          <w:sz w:val="22"/>
          <w:szCs w:val="22"/>
          <w:lang w:val="ru-RU"/>
        </w:rPr>
        <w:t>Израда Публикације развоја школе и њено промовисање</w:t>
      </w:r>
    </w:p>
    <w:p w:rsidR="00F9355A" w:rsidRPr="005E0BD4" w:rsidRDefault="00F9355A" w:rsidP="00F9355A">
      <w:pPr>
        <w:jc w:val="both"/>
        <w:rPr>
          <w:rFonts w:ascii="Cambria" w:hAnsi="Cambria"/>
          <w:sz w:val="22"/>
          <w:szCs w:val="22"/>
          <w:lang w:val="sr-Latn-CS"/>
        </w:rPr>
      </w:pPr>
      <w:r w:rsidRPr="005E0BD4">
        <w:rPr>
          <w:rFonts w:ascii="Cambria" w:hAnsi="Cambria"/>
          <w:sz w:val="22"/>
          <w:szCs w:val="22"/>
          <w:lang w:val="sr-Cyrl-CS"/>
        </w:rPr>
        <w:t>Да би школа остварила свој циљ и свима пренела поруку да је неопходна у образовању, на неки начин специфична и јединствена, ангажован је Маркетиншки тим, али без обзира на то колико чланова броји овај тим, маркетиншком концепту треба да се посвете сви запослени у школи.</w:t>
      </w:r>
    </w:p>
    <w:p w:rsidR="00F9355A" w:rsidRPr="005E0BD4" w:rsidRDefault="00F9355A" w:rsidP="00F9355A">
      <w:pPr>
        <w:ind w:firstLine="706"/>
        <w:jc w:val="both"/>
        <w:rPr>
          <w:rFonts w:ascii="Cambria" w:hAnsi="Cambria"/>
          <w:sz w:val="22"/>
          <w:szCs w:val="22"/>
          <w:lang w:val="sr-Cyrl-CS"/>
        </w:rPr>
      </w:pPr>
      <w:r w:rsidRPr="005E0BD4">
        <w:rPr>
          <w:rFonts w:ascii="Cambria" w:hAnsi="Cambria"/>
          <w:sz w:val="22"/>
          <w:szCs w:val="22"/>
          <w:lang w:val="sr-Latn-CS"/>
        </w:rPr>
        <w:t>Ma</w:t>
      </w:r>
      <w:r w:rsidRPr="005E0BD4">
        <w:rPr>
          <w:rFonts w:ascii="Cambria" w:hAnsi="Cambria"/>
          <w:sz w:val="22"/>
          <w:szCs w:val="22"/>
          <w:lang w:val="sr-Cyrl-CS"/>
        </w:rPr>
        <w:t>ркетинг се врши на два плана: интерном и екстерном. На екстерном плану се остварује кроз семинаре, састанке актива на нивоу локалне заједнице, кроз посете другим школама, институцијама, путем сајтова и медијском промоцијом. На интерном нивоу се остварује информисањем путем наставничких већа, састанка актива, огласних плаката, билтена, издвајањем школског листа, подношењем извештаја.</w:t>
      </w:r>
    </w:p>
    <w:p w:rsidR="00F9355A" w:rsidRPr="005E0BD4" w:rsidRDefault="00F9355A" w:rsidP="00F9355A">
      <w:pPr>
        <w:rPr>
          <w:rFonts w:ascii="Cambria" w:hAnsi="Cambria"/>
          <w:sz w:val="22"/>
          <w:szCs w:val="22"/>
        </w:rPr>
      </w:pP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372"/>
        <w:gridCol w:w="1872"/>
      </w:tblGrid>
      <w:tr w:rsidR="00F9355A" w:rsidRPr="005E0BD4" w:rsidTr="00F9355A">
        <w:trPr>
          <w:trHeight w:val="1440"/>
          <w:tblHeader/>
          <w:jc w:val="center"/>
        </w:trPr>
        <w:tc>
          <w:tcPr>
            <w:tcW w:w="1458" w:type="dxa"/>
            <w:shd w:val="clear" w:color="auto" w:fill="A6A6A6"/>
            <w:vAlign w:val="center"/>
          </w:tcPr>
          <w:p w:rsidR="00F9355A" w:rsidRPr="005E0BD4" w:rsidRDefault="00F9355A" w:rsidP="00F9355A">
            <w:pPr>
              <w:jc w:val="center"/>
              <w:rPr>
                <w:rFonts w:ascii="Cambria" w:hAnsi="Cambria"/>
                <w:b/>
                <w:sz w:val="22"/>
                <w:szCs w:val="22"/>
                <w:lang w:val="sr-Cyrl-CS"/>
              </w:rPr>
            </w:pPr>
            <w:r w:rsidRPr="005E0BD4">
              <w:rPr>
                <w:rFonts w:ascii="Cambria" w:hAnsi="Cambria"/>
                <w:sz w:val="22"/>
                <w:szCs w:val="22"/>
                <w:lang w:val="sr-Cyrl-CS"/>
              </w:rPr>
              <w:br w:type="page"/>
            </w:r>
            <w:r w:rsidRPr="005E0BD4">
              <w:rPr>
                <w:rFonts w:ascii="Cambria" w:hAnsi="Cambria"/>
                <w:b/>
                <w:sz w:val="22"/>
                <w:szCs w:val="22"/>
                <w:lang w:val="sr-Cyrl-CS"/>
              </w:rPr>
              <w:t>МЕСЕЦ</w:t>
            </w:r>
          </w:p>
        </w:tc>
        <w:tc>
          <w:tcPr>
            <w:tcW w:w="6372" w:type="dxa"/>
            <w:shd w:val="clear" w:color="auto" w:fill="A6A6A6"/>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НОСИОЦИ/</w:t>
            </w:r>
          </w:p>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ЗАДУЖЕЊА</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IX</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извештаја за школску 201</w:t>
            </w:r>
            <w:r w:rsidRPr="005E0BD4">
              <w:rPr>
                <w:rFonts w:ascii="Cambria" w:hAnsi="Cambria"/>
                <w:sz w:val="22"/>
                <w:szCs w:val="22"/>
              </w:rPr>
              <w:t>8</w:t>
            </w:r>
            <w:r w:rsidRPr="005E0BD4">
              <w:rPr>
                <w:rFonts w:ascii="Cambria" w:hAnsi="Cambria"/>
                <w:sz w:val="22"/>
                <w:szCs w:val="22"/>
                <w:lang w:val="sr-Cyrl-CS"/>
              </w:rPr>
              <w:t>/201</w:t>
            </w:r>
            <w:r w:rsidRPr="005E0BD4">
              <w:rPr>
                <w:rFonts w:ascii="Cambria" w:hAnsi="Cambria"/>
                <w:sz w:val="22"/>
                <w:szCs w:val="22"/>
              </w:rPr>
              <w:t>9</w:t>
            </w:r>
            <w:r w:rsidRPr="005E0BD4">
              <w:rPr>
                <w:rFonts w:ascii="Cambria" w:hAnsi="Cambria"/>
                <w:sz w:val="22"/>
                <w:szCs w:val="22"/>
                <w:lang w:val="sr-Cyrl-CS"/>
              </w:rPr>
              <w:t>.</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Усвајање годишњег плана рада Тима за маркетинг за 201</w:t>
            </w:r>
            <w:r w:rsidRPr="005E0BD4">
              <w:rPr>
                <w:rFonts w:ascii="Cambria" w:hAnsi="Cambria"/>
                <w:sz w:val="22"/>
                <w:szCs w:val="22"/>
              </w:rPr>
              <w:t>9</w:t>
            </w:r>
            <w:r w:rsidRPr="005E0BD4">
              <w:rPr>
                <w:rFonts w:ascii="Cambria" w:hAnsi="Cambria"/>
                <w:sz w:val="22"/>
                <w:szCs w:val="22"/>
                <w:lang w:val="sr-Cyrl-CS"/>
              </w:rPr>
              <w:t>/2020. годину</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Дочек првака- приредба поводом пријема првака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Састанак Тима – план активности за прво тромесечје.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Израда плана за креативне радионице родитељи-деца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Одређивање потреба за Асистивном технологијом у настави</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rPr>
              <w:t>Промовисање и истицање успешних ученика школе</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Наставничко веће, Школски одбор,Тим за маркетинг, Тим за ажурирање сајта школе, Тим за АТ</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X</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Обележавање Дечије недеље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Школски конкурс ликовних и литерарних радова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школе редовним школама.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Промовисање пројеката у којима учествује наша школа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Организован одлазак на Сајам књига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Контактирање медијских кућа и прослеђивање информација о раду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Организовање сусрета са јавним личностима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Реализација креативних радионица родитељи-деца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недеље школског спорта</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наставници разредне наставе,</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стручни сарадници,</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Ученички парламент, родитељи, Тим за ажурирање сајта школе, Тим за АТ</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XI</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наше школе у установама које су од значаја за упис деце у нашу школу.</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Презентовање наше школе интерресорним комисијама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Укључивање спољних сарадника који су стручњаци из појединих области (екологија, Менса итд.)</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Увођење система за награђивање и промоцију успешних ученика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школског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тема за презентовање на стручним скуповима</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стручни сарадници, директор, наставници, Тим за ажурирање вести и Тим за АТ</w:t>
            </w:r>
          </w:p>
        </w:tc>
      </w:tr>
      <w:tr w:rsidR="00F9355A" w:rsidRPr="005E0BD4" w:rsidTr="00F9355A">
        <w:trPr>
          <w:trHeight w:val="2843"/>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XII</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Новогодишњи штанд</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новогодишње изложбе у холу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Пријављивање учешћа на стручним скуповима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Припрема материјала за публикацију о развоју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Припрема организације за прославу дана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Организовање сусрета са јавним личностима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медијске подршке за све активности</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наставници ликовне културе, наствници разредне наставе,</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Ученики парламент</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I</w:t>
            </w:r>
          </w:p>
        </w:tc>
        <w:tc>
          <w:tcPr>
            <w:tcW w:w="6372" w:type="dxa"/>
            <w:vAlign w:val="center"/>
          </w:tcPr>
          <w:p w:rsidR="00F9355A" w:rsidRPr="005E0BD4" w:rsidRDefault="00F9355A" w:rsidP="00A354F4">
            <w:pPr>
              <w:numPr>
                <w:ilvl w:val="0"/>
                <w:numId w:val="227"/>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да пропрате приредбу поводом школске славе Светог Саве</w:t>
            </w:r>
            <w:r w:rsidRPr="005E0BD4">
              <w:rPr>
                <w:rFonts w:ascii="Cambria" w:hAnsi="Cambria"/>
                <w:sz w:val="22"/>
                <w:szCs w:val="22"/>
                <w:lang w:val="sr-Latn-CS"/>
              </w:rPr>
              <w:t>.</w:t>
            </w:r>
          </w:p>
          <w:p w:rsidR="00F9355A" w:rsidRPr="005E0BD4" w:rsidRDefault="00F9355A" w:rsidP="00A354F4">
            <w:pPr>
              <w:numPr>
                <w:ilvl w:val="0"/>
                <w:numId w:val="227"/>
              </w:numPr>
              <w:tabs>
                <w:tab w:val="clear" w:pos="720"/>
              </w:tabs>
              <w:ind w:left="315" w:hanging="270"/>
              <w:rPr>
                <w:rFonts w:ascii="Cambria" w:hAnsi="Cambria"/>
                <w:sz w:val="22"/>
                <w:szCs w:val="22"/>
                <w:lang w:val="sr-Cyrl-CS"/>
              </w:rPr>
            </w:pPr>
            <w:r w:rsidRPr="005E0BD4">
              <w:rPr>
                <w:rFonts w:ascii="Cambria" w:hAnsi="Cambria"/>
                <w:sz w:val="22"/>
                <w:szCs w:val="22"/>
              </w:rPr>
              <w:t xml:space="preserve">Помоћ одељенским старешинама у информисању родитеља о активностима школе и постигнућима ученика. </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наставници разредне наставе,</w:t>
            </w:r>
          </w:p>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стручни сарадници</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II</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Припреме за почетак уписа ученика првог разреда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Обилажење свих установа у вези са уписом ученика у нашу школу и презентација наше школе у њима.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Штампање публикације о развоју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rPr>
              <w:t>Уређивање ходника школе</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наставничко веће, стручни сарадници, директор</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III</w:t>
            </w:r>
          </w:p>
        </w:tc>
        <w:tc>
          <w:tcPr>
            <w:tcW w:w="6372" w:type="dxa"/>
            <w:vAlign w:val="center"/>
          </w:tcPr>
          <w:p w:rsidR="00F9355A" w:rsidRPr="005E0BD4" w:rsidRDefault="00F9355A" w:rsidP="001A22CF">
            <w:pPr>
              <w:pStyle w:val="ListParagraph"/>
              <w:numPr>
                <w:ilvl w:val="0"/>
                <w:numId w:val="336"/>
              </w:numPr>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јавне трибине и округлог стола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Писање и објављивање стручних чланака за новинске  куће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rPr>
              <w:t>Презентовање радова на стручном скупу „Дани дефектолога“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спортских турнира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Промоције стваралаштва ученика (песме, приче, фотографије, слике, хобији)</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наставник српског језика, музичке и ликовне културе, Тим за ажурирање сајта школе</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IV</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школе у предшколским установама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јавне трибине за родитеље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Медијско презентовање рада тима за пружање подршке другим школама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Договор о прослави Дана школе.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Ангажовање медија поводом прославе Дан школе</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чланови Већа, тим за организовање пролава, родитељи</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V</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Прослава Дана школе</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Представљање школских слободних активности</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Анализа рада тима за маркетинг и планирање наредних активности </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тим за организовање школских прослава</w:t>
            </w:r>
          </w:p>
        </w:tc>
      </w:tr>
      <w:tr w:rsidR="00F9355A" w:rsidRPr="005E0BD4" w:rsidTr="00F9355A">
        <w:trPr>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VI</w:t>
            </w:r>
          </w:p>
        </w:tc>
        <w:tc>
          <w:tcPr>
            <w:tcW w:w="6372" w:type="dxa"/>
            <w:vAlign w:val="center"/>
          </w:tcPr>
          <w:p w:rsidR="00F9355A" w:rsidRPr="005E0BD4" w:rsidRDefault="00F9355A" w:rsidP="00A354F4">
            <w:pPr>
              <w:numPr>
                <w:ilvl w:val="0"/>
                <w:numId w:val="228"/>
              </w:numPr>
              <w:tabs>
                <w:tab w:val="clear" w:pos="720"/>
              </w:tabs>
              <w:ind w:left="315" w:hanging="270"/>
              <w:rPr>
                <w:rFonts w:ascii="Cambria" w:hAnsi="Cambria"/>
                <w:sz w:val="22"/>
                <w:szCs w:val="22"/>
                <w:lang w:val="sr-Cyrl-CS"/>
              </w:rPr>
            </w:pPr>
            <w:r w:rsidRPr="005E0BD4">
              <w:rPr>
                <w:rFonts w:ascii="Cambria" w:hAnsi="Cambria"/>
                <w:sz w:val="22"/>
                <w:szCs w:val="22"/>
                <w:lang w:val="sr-Cyrl-CS"/>
              </w:rPr>
              <w:t>Организовање испраћаја матураната</w:t>
            </w:r>
          </w:p>
          <w:p w:rsidR="00F9355A" w:rsidRPr="005E0BD4" w:rsidRDefault="00F9355A" w:rsidP="00A354F4">
            <w:pPr>
              <w:numPr>
                <w:ilvl w:val="0"/>
                <w:numId w:val="228"/>
              </w:numPr>
              <w:tabs>
                <w:tab w:val="clear" w:pos="720"/>
              </w:tabs>
              <w:ind w:left="315" w:hanging="270"/>
              <w:rPr>
                <w:rFonts w:ascii="Cambria" w:hAnsi="Cambria"/>
                <w:sz w:val="22"/>
                <w:szCs w:val="22"/>
                <w:lang w:val="sr-Cyrl-CS"/>
              </w:rPr>
            </w:pPr>
            <w:r w:rsidRPr="005E0BD4">
              <w:rPr>
                <w:rFonts w:ascii="Cambria" w:hAnsi="Cambria"/>
                <w:sz w:val="22"/>
                <w:szCs w:val="22"/>
                <w:lang w:val="sr-Cyrl-CS"/>
              </w:rPr>
              <w:t>Ажурирање сајта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Презентација успеха наших ученика на такмичењима која су се одржавала током школске године</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Ученички парламент</w:t>
            </w:r>
          </w:p>
        </w:tc>
      </w:tr>
      <w:tr w:rsidR="00F9355A" w:rsidRPr="005E0BD4" w:rsidTr="00F9355A">
        <w:trPr>
          <w:trHeight w:val="886"/>
          <w:jc w:val="center"/>
        </w:trPr>
        <w:tc>
          <w:tcPr>
            <w:tcW w:w="1458" w:type="dxa"/>
            <w:vAlign w:val="center"/>
          </w:tcPr>
          <w:p w:rsidR="00F9355A" w:rsidRPr="005E0BD4" w:rsidRDefault="00F9355A" w:rsidP="00F9355A">
            <w:pPr>
              <w:jc w:val="center"/>
              <w:rPr>
                <w:rFonts w:ascii="Cambria" w:hAnsi="Cambria"/>
                <w:b/>
                <w:sz w:val="22"/>
                <w:szCs w:val="22"/>
                <w:lang w:val="hr-HR"/>
              </w:rPr>
            </w:pPr>
            <w:r w:rsidRPr="005E0BD4">
              <w:rPr>
                <w:rFonts w:ascii="Cambria" w:hAnsi="Cambria"/>
                <w:b/>
                <w:sz w:val="22"/>
                <w:szCs w:val="22"/>
                <w:lang w:val="hr-HR"/>
              </w:rPr>
              <w:t>VIII</w:t>
            </w:r>
          </w:p>
        </w:tc>
        <w:tc>
          <w:tcPr>
            <w:tcW w:w="6372" w:type="dxa"/>
            <w:vAlign w:val="center"/>
          </w:tcPr>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Избор нових чланова Тима за маркетинг.</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 xml:space="preserve">Састанак Тима – анализа досадашњег рада – </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Израда годишњег програма рада маркетиншког тима</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Дефинисање циљева</w:t>
            </w:r>
            <w:r w:rsidRPr="005E0BD4">
              <w:rPr>
                <w:rFonts w:ascii="Cambria" w:hAnsi="Cambria"/>
                <w:sz w:val="22"/>
                <w:szCs w:val="22"/>
                <w:lang w:val="sr-Latn-CS"/>
              </w:rPr>
              <w:t>.</w:t>
            </w:r>
          </w:p>
          <w:p w:rsidR="00F9355A" w:rsidRPr="005E0BD4" w:rsidRDefault="00F9355A" w:rsidP="00A354F4">
            <w:pPr>
              <w:numPr>
                <w:ilvl w:val="0"/>
                <w:numId w:val="225"/>
              </w:numPr>
              <w:tabs>
                <w:tab w:val="clear" w:pos="720"/>
              </w:tabs>
              <w:ind w:left="315" w:hanging="270"/>
              <w:rPr>
                <w:rFonts w:ascii="Cambria" w:hAnsi="Cambria"/>
                <w:sz w:val="22"/>
                <w:szCs w:val="22"/>
                <w:lang w:val="sr-Cyrl-CS"/>
              </w:rPr>
            </w:pPr>
            <w:r w:rsidRPr="005E0BD4">
              <w:rPr>
                <w:rFonts w:ascii="Cambria" w:hAnsi="Cambria"/>
                <w:sz w:val="22"/>
                <w:szCs w:val="22"/>
                <w:lang w:val="sr-Cyrl-CS"/>
              </w:rPr>
              <w:t>Анализа популације ка којој би се требало усмерити.</w:t>
            </w:r>
          </w:p>
        </w:tc>
        <w:tc>
          <w:tcPr>
            <w:tcW w:w="1872" w:type="dxa"/>
            <w:vAlign w:val="center"/>
          </w:tcPr>
          <w:p w:rsidR="00F9355A" w:rsidRPr="005E0BD4" w:rsidRDefault="00F9355A" w:rsidP="00F9355A">
            <w:pPr>
              <w:jc w:val="center"/>
              <w:rPr>
                <w:rFonts w:ascii="Cambria" w:hAnsi="Cambria"/>
                <w:sz w:val="22"/>
                <w:szCs w:val="22"/>
                <w:lang w:val="sr-Cyrl-CS"/>
              </w:rPr>
            </w:pPr>
            <w:r w:rsidRPr="005E0BD4">
              <w:rPr>
                <w:rFonts w:ascii="Cambria" w:hAnsi="Cambria"/>
                <w:sz w:val="22"/>
                <w:szCs w:val="22"/>
                <w:lang w:val="sr-Cyrl-CS"/>
              </w:rPr>
              <w:t>Тим за маркетинг, директор, стручни сарадници</w:t>
            </w:r>
          </w:p>
        </w:tc>
      </w:tr>
    </w:tbl>
    <w:p w:rsidR="006A3DEE" w:rsidRPr="00063228" w:rsidRDefault="006A3DEE" w:rsidP="0099208F">
      <w:pPr>
        <w:pStyle w:val="Heading2"/>
        <w:spacing w:before="360" w:after="240"/>
        <w:rPr>
          <w:rFonts w:ascii="Verdana" w:hAnsi="Verdana"/>
          <w:i w:val="0"/>
          <w:sz w:val="32"/>
          <w:szCs w:val="32"/>
          <w:lang w:val="ru-RU"/>
        </w:rPr>
      </w:pPr>
      <w:bookmarkStart w:id="399" w:name="_Toc20049465"/>
      <w:r w:rsidRPr="00063228">
        <w:rPr>
          <w:rFonts w:ascii="Verdana" w:hAnsi="Verdana"/>
          <w:i w:val="0"/>
          <w:sz w:val="32"/>
          <w:szCs w:val="32"/>
          <w:lang w:val="sr-Cyrl-CS"/>
        </w:rPr>
        <w:t>6.</w:t>
      </w:r>
      <w:r w:rsidR="006C5377" w:rsidRPr="00063228">
        <w:rPr>
          <w:rFonts w:ascii="Verdana" w:hAnsi="Verdana"/>
          <w:i w:val="0"/>
          <w:sz w:val="32"/>
          <w:szCs w:val="32"/>
          <w:lang w:val="sr-Cyrl-CS"/>
        </w:rPr>
        <w:t>20</w:t>
      </w:r>
      <w:r w:rsidRPr="00063228">
        <w:rPr>
          <w:rFonts w:ascii="Verdana" w:hAnsi="Verdana"/>
          <w:i w:val="0"/>
          <w:sz w:val="32"/>
          <w:szCs w:val="32"/>
          <w:lang w:val="sr-Cyrl-CS"/>
        </w:rPr>
        <w:t xml:space="preserve">. </w:t>
      </w:r>
      <w:bookmarkStart w:id="400" w:name="_Toc270951719"/>
      <w:bookmarkStart w:id="401" w:name="_Toc271476465"/>
      <w:bookmarkStart w:id="402" w:name="_Toc303848675"/>
      <w:r w:rsidR="006C5377" w:rsidRPr="00FC7497">
        <w:rPr>
          <w:rFonts w:ascii="Verdana" w:hAnsi="Verdana"/>
          <w:i w:val="0"/>
          <w:sz w:val="32"/>
          <w:szCs w:val="32"/>
          <w:lang w:val="sr-Cyrl-CS"/>
        </w:rPr>
        <w:t xml:space="preserve">СТРУЧНИ </w:t>
      </w:r>
      <w:r w:rsidRPr="00FC7497">
        <w:rPr>
          <w:rFonts w:ascii="Verdana" w:hAnsi="Verdana"/>
          <w:i w:val="0"/>
          <w:sz w:val="32"/>
          <w:szCs w:val="32"/>
          <w:lang w:val="ru-RU"/>
        </w:rPr>
        <w:t>Т</w:t>
      </w:r>
      <w:r w:rsidR="006E7BA2" w:rsidRPr="00FC7497">
        <w:rPr>
          <w:rFonts w:ascii="Verdana" w:hAnsi="Verdana"/>
          <w:i w:val="0"/>
          <w:sz w:val="32"/>
          <w:szCs w:val="32"/>
          <w:lang w:val="ru-RU"/>
        </w:rPr>
        <w:t>ИМ ЗА ПРОЈЕКТНО ПЛАНИРАЊЕ</w:t>
      </w:r>
      <w:bookmarkEnd w:id="396"/>
      <w:bookmarkEnd w:id="397"/>
      <w:bookmarkEnd w:id="398"/>
      <w:bookmarkEnd w:id="399"/>
      <w:bookmarkEnd w:id="400"/>
      <w:bookmarkEnd w:id="401"/>
      <w:bookmarkEnd w:id="402"/>
    </w:p>
    <w:p w:rsidR="00221796" w:rsidRPr="005E0BD4" w:rsidRDefault="00221796" w:rsidP="00221796">
      <w:pPr>
        <w:spacing w:before="120"/>
        <w:ind w:firstLine="706"/>
        <w:jc w:val="both"/>
        <w:rPr>
          <w:rFonts w:ascii="Cambria" w:hAnsi="Cambria"/>
          <w:sz w:val="22"/>
          <w:szCs w:val="22"/>
          <w:lang w:val="ru-RU"/>
        </w:rPr>
      </w:pPr>
      <w:r w:rsidRPr="005E0BD4">
        <w:rPr>
          <w:rFonts w:ascii="Cambria" w:hAnsi="Cambria"/>
          <w:sz w:val="22"/>
          <w:szCs w:val="22"/>
          <w:lang w:val="ru-RU"/>
        </w:rPr>
        <w:t>Пројектно планирање је сложен процес који обухвата више корака, од разраде пројектне идеје, припремања пројекта, апликације, реализације до фаза извештавања. Циљеви:</w:t>
      </w:r>
    </w:p>
    <w:p w:rsidR="00221796" w:rsidRPr="005E0BD4" w:rsidRDefault="00221796" w:rsidP="001A22CF">
      <w:pPr>
        <w:pStyle w:val="ListParagraph"/>
        <w:numPr>
          <w:ilvl w:val="0"/>
          <w:numId w:val="293"/>
        </w:numPr>
        <w:spacing w:before="120"/>
        <w:jc w:val="both"/>
        <w:rPr>
          <w:rFonts w:ascii="Cambria" w:hAnsi="Cambria"/>
          <w:sz w:val="22"/>
          <w:szCs w:val="22"/>
          <w:lang w:val="sr-Cyrl-CS"/>
        </w:rPr>
      </w:pPr>
      <w:r w:rsidRPr="005E0BD4">
        <w:rPr>
          <w:rFonts w:ascii="Cambria" w:hAnsi="Cambria"/>
          <w:sz w:val="22"/>
          <w:szCs w:val="22"/>
        </w:rPr>
        <w:t xml:space="preserve">Унапређивање </w:t>
      </w:r>
      <w:r w:rsidRPr="005E0BD4">
        <w:rPr>
          <w:rFonts w:ascii="Cambria" w:hAnsi="Cambria"/>
          <w:sz w:val="22"/>
          <w:szCs w:val="22"/>
          <w:lang w:val="sr-Cyrl-CS"/>
        </w:rPr>
        <w:t>к</w:t>
      </w:r>
      <w:r w:rsidRPr="005E0BD4">
        <w:rPr>
          <w:rFonts w:ascii="Cambria" w:hAnsi="Cambria"/>
          <w:sz w:val="22"/>
          <w:szCs w:val="22"/>
        </w:rPr>
        <w:t>валитета и доступности образовања, васпитања  и стручне подршке деци и ученицима са сложеним сметњама у развоју</w:t>
      </w:r>
    </w:p>
    <w:p w:rsidR="00221796" w:rsidRPr="005E0BD4" w:rsidRDefault="00221796" w:rsidP="001A22CF">
      <w:pPr>
        <w:pStyle w:val="ListParagraph"/>
        <w:numPr>
          <w:ilvl w:val="0"/>
          <w:numId w:val="293"/>
        </w:numPr>
        <w:spacing w:before="120"/>
        <w:jc w:val="both"/>
        <w:rPr>
          <w:rFonts w:ascii="Cambria" w:hAnsi="Cambria"/>
          <w:sz w:val="22"/>
          <w:szCs w:val="22"/>
          <w:lang w:val="sr-Cyrl-CS"/>
        </w:rPr>
      </w:pPr>
      <w:r w:rsidRPr="005E0BD4">
        <w:rPr>
          <w:rFonts w:ascii="Cambria" w:hAnsi="Cambria"/>
          <w:sz w:val="22"/>
          <w:szCs w:val="22"/>
        </w:rPr>
        <w:t xml:space="preserve">Унапређивање </w:t>
      </w:r>
      <w:r w:rsidRPr="005E0BD4">
        <w:rPr>
          <w:rFonts w:ascii="Cambria" w:hAnsi="Cambria"/>
          <w:sz w:val="22"/>
          <w:szCs w:val="22"/>
          <w:lang w:val="sr-Cyrl-CS"/>
        </w:rPr>
        <w:t>професионалне компетенције запослених у школи за рад са ученицима са сложеним сметњама у развоју</w:t>
      </w:r>
    </w:p>
    <w:p w:rsidR="00221796" w:rsidRPr="005E0BD4" w:rsidRDefault="00221796" w:rsidP="001A22CF">
      <w:pPr>
        <w:pStyle w:val="ListParagraph"/>
        <w:numPr>
          <w:ilvl w:val="0"/>
          <w:numId w:val="293"/>
        </w:numPr>
        <w:spacing w:before="120"/>
        <w:jc w:val="both"/>
        <w:rPr>
          <w:rFonts w:ascii="Cambria" w:hAnsi="Cambria"/>
          <w:sz w:val="22"/>
          <w:szCs w:val="22"/>
          <w:lang w:val="sr-Cyrl-CS"/>
        </w:rPr>
      </w:pPr>
      <w:r w:rsidRPr="005E0BD4">
        <w:rPr>
          <w:rFonts w:ascii="Cambria" w:hAnsi="Cambria"/>
          <w:sz w:val="22"/>
          <w:szCs w:val="22"/>
        </w:rPr>
        <w:t>Унапређивање капацитета у школама за коришћење асистивне технологије као облика подршке у процесу образовања ученика</w:t>
      </w:r>
    </w:p>
    <w:p w:rsidR="00221796" w:rsidRPr="005E0BD4" w:rsidRDefault="00221796" w:rsidP="001A22CF">
      <w:pPr>
        <w:pStyle w:val="ListParagraph"/>
        <w:numPr>
          <w:ilvl w:val="0"/>
          <w:numId w:val="293"/>
        </w:numPr>
        <w:spacing w:before="120" w:after="240"/>
        <w:jc w:val="both"/>
        <w:rPr>
          <w:rFonts w:ascii="Cambria" w:hAnsi="Cambria"/>
          <w:sz w:val="22"/>
          <w:szCs w:val="22"/>
          <w:lang w:val="sr-Cyrl-CS"/>
        </w:rPr>
      </w:pPr>
      <w:r w:rsidRPr="005E0BD4">
        <w:rPr>
          <w:rFonts w:ascii="Cambria" w:hAnsi="Cambria"/>
          <w:sz w:val="22"/>
          <w:szCs w:val="22"/>
          <w:lang w:val="sr-Cyrl-CS"/>
        </w:rPr>
        <w:t>Унапређивање сарадње са редовним школама, невладиним организацијама и локалном самоуправом, који би били партнери у изради пројекта.</w:t>
      </w:r>
    </w:p>
    <w:p w:rsidR="00221796" w:rsidRPr="005E0BD4" w:rsidRDefault="00221796" w:rsidP="001A22CF">
      <w:pPr>
        <w:pStyle w:val="ListParagraph"/>
        <w:numPr>
          <w:ilvl w:val="0"/>
          <w:numId w:val="293"/>
        </w:numPr>
        <w:spacing w:before="120" w:after="240"/>
        <w:jc w:val="both"/>
        <w:rPr>
          <w:rFonts w:ascii="Cambria" w:hAnsi="Cambria"/>
          <w:sz w:val="22"/>
          <w:szCs w:val="22"/>
          <w:lang w:val="sr-Cyrl-CS"/>
        </w:rPr>
      </w:pPr>
      <w:r w:rsidRPr="005E0BD4">
        <w:rPr>
          <w:rFonts w:ascii="Cambria" w:hAnsi="Cambria"/>
          <w:sz w:val="22"/>
          <w:szCs w:val="22"/>
          <w:shd w:val="clear" w:color="auto" w:fill="FFFFFF"/>
        </w:rPr>
        <w:t>Континуирано праћење рада надлежних институција које расписују конкурсе и њихових интернет страница.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221796" w:rsidRPr="005E0BD4" w:rsidTr="00221796">
        <w:trPr>
          <w:trHeight w:val="1440"/>
          <w:tblHeader/>
        </w:trPr>
        <w:tc>
          <w:tcPr>
            <w:tcW w:w="1458" w:type="dxa"/>
            <w:shd w:val="clear" w:color="auto" w:fill="A6A6A6"/>
            <w:vAlign w:val="center"/>
          </w:tcPr>
          <w:p w:rsidR="00221796" w:rsidRPr="005E0BD4" w:rsidRDefault="00221796" w:rsidP="00221796">
            <w:pPr>
              <w:jc w:val="center"/>
              <w:rPr>
                <w:rFonts w:ascii="Cambria" w:hAnsi="Cambria"/>
                <w:b/>
                <w:sz w:val="22"/>
                <w:szCs w:val="22"/>
                <w:lang w:val="sr-Cyrl-CS"/>
              </w:rPr>
            </w:pPr>
            <w:r w:rsidRPr="005E0BD4">
              <w:rPr>
                <w:rFonts w:ascii="Cambria" w:hAnsi="Cambria"/>
                <w:b/>
                <w:sz w:val="22"/>
                <w:szCs w:val="22"/>
                <w:lang w:val="sr-Cyrl-CS"/>
              </w:rPr>
              <w:t>МЕСЕЦ</w:t>
            </w:r>
          </w:p>
        </w:tc>
        <w:tc>
          <w:tcPr>
            <w:tcW w:w="6030" w:type="dxa"/>
            <w:shd w:val="clear" w:color="auto" w:fill="A6A6A6"/>
            <w:vAlign w:val="center"/>
          </w:tcPr>
          <w:p w:rsidR="00221796" w:rsidRPr="005E0BD4" w:rsidRDefault="00221796" w:rsidP="001278C4">
            <w:pPr>
              <w:jc w:val="center"/>
              <w:rPr>
                <w:rFonts w:ascii="Cambria" w:hAnsi="Cambria"/>
                <w:b/>
                <w:sz w:val="22"/>
                <w:szCs w:val="22"/>
              </w:rPr>
            </w:pPr>
            <w:r w:rsidRPr="005E0BD4">
              <w:rPr>
                <w:rFonts w:ascii="Cambria" w:hAnsi="Cambria"/>
                <w:b/>
                <w:sz w:val="22"/>
                <w:szCs w:val="22"/>
                <w:lang w:val="sr-Cyrl-CS"/>
              </w:rPr>
              <w:t>ПРОГРАМСКИ САДРЖАЈИ-АКТИВНОСТИ</w:t>
            </w:r>
          </w:p>
        </w:tc>
        <w:tc>
          <w:tcPr>
            <w:tcW w:w="1872" w:type="dxa"/>
            <w:shd w:val="clear" w:color="auto" w:fill="A6A6A6"/>
            <w:vAlign w:val="center"/>
          </w:tcPr>
          <w:p w:rsidR="00221796" w:rsidRPr="005E0BD4" w:rsidRDefault="00221796" w:rsidP="00221796">
            <w:pPr>
              <w:jc w:val="center"/>
              <w:rPr>
                <w:rFonts w:ascii="Cambria" w:hAnsi="Cambria"/>
                <w:b/>
                <w:sz w:val="22"/>
                <w:szCs w:val="22"/>
                <w:lang w:val="sr-Cyrl-CS"/>
              </w:rPr>
            </w:pPr>
            <w:r w:rsidRPr="005E0BD4">
              <w:rPr>
                <w:rFonts w:ascii="Cambria" w:hAnsi="Cambria"/>
                <w:b/>
                <w:sz w:val="22"/>
                <w:szCs w:val="22"/>
                <w:lang w:val="sr-Cyrl-CS"/>
              </w:rPr>
              <w:t>НОСИОЦИ/</w:t>
            </w:r>
          </w:p>
          <w:p w:rsidR="00221796" w:rsidRPr="005E0BD4" w:rsidRDefault="00221796" w:rsidP="00221796">
            <w:pPr>
              <w:jc w:val="center"/>
              <w:rPr>
                <w:rFonts w:ascii="Cambria" w:hAnsi="Cambria"/>
                <w:b/>
                <w:sz w:val="22"/>
                <w:szCs w:val="22"/>
                <w:lang w:val="sr-Cyrl-CS"/>
              </w:rPr>
            </w:pPr>
            <w:r w:rsidRPr="005E0BD4">
              <w:rPr>
                <w:rFonts w:ascii="Cambria" w:hAnsi="Cambria"/>
                <w:b/>
                <w:sz w:val="22"/>
                <w:szCs w:val="22"/>
                <w:lang w:val="sr-Cyrl-CS"/>
              </w:rPr>
              <w:t>ЗАДУЖЕЊА</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IX</w:t>
            </w:r>
          </w:p>
        </w:tc>
        <w:tc>
          <w:tcPr>
            <w:tcW w:w="6030" w:type="dxa"/>
            <w:vAlign w:val="center"/>
          </w:tcPr>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Усвајање годишњег извештаја о раду тима за шко</w:t>
            </w:r>
            <w:r w:rsidRPr="005E0BD4">
              <w:rPr>
                <w:rFonts w:ascii="Cambria" w:hAnsi="Cambria"/>
                <w:sz w:val="22"/>
                <w:szCs w:val="22"/>
              </w:rPr>
              <w:t xml:space="preserve">лску  </w:t>
            </w:r>
            <w:r w:rsidRPr="005E0BD4">
              <w:rPr>
                <w:rFonts w:ascii="Cambria" w:hAnsi="Cambria"/>
                <w:sz w:val="22"/>
                <w:szCs w:val="22"/>
                <w:lang w:val="sr-Cyrl-CS"/>
              </w:rPr>
              <w:t>201</w:t>
            </w:r>
            <w:r w:rsidR="00920BB5">
              <w:rPr>
                <w:rFonts w:ascii="Cambria" w:hAnsi="Cambria"/>
                <w:sz w:val="22"/>
                <w:szCs w:val="22"/>
                <w:lang w:val="sr-Cyrl-CS"/>
              </w:rPr>
              <w:t>8</w:t>
            </w:r>
            <w:r w:rsidRPr="005E0BD4">
              <w:rPr>
                <w:rFonts w:ascii="Cambria" w:hAnsi="Cambria"/>
                <w:sz w:val="22"/>
                <w:szCs w:val="22"/>
                <w:lang w:val="sr-Cyrl-CS"/>
              </w:rPr>
              <w:t>/1</w:t>
            </w:r>
            <w:r w:rsidR="00920BB5">
              <w:rPr>
                <w:rFonts w:ascii="Cambria" w:hAnsi="Cambria"/>
                <w:sz w:val="22"/>
                <w:szCs w:val="22"/>
                <w:lang w:val="sr-Cyrl-CS"/>
              </w:rPr>
              <w:t>9</w:t>
            </w:r>
            <w:r w:rsidRPr="005E0BD4">
              <w:rPr>
                <w:rFonts w:ascii="Cambria" w:hAnsi="Cambria"/>
                <w:sz w:val="22"/>
                <w:szCs w:val="22"/>
                <w:lang w:val="sr-Cyrl-CS"/>
              </w:rPr>
              <w:t>.</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Усвајање годишњег плана рада Тима за школску 201</w:t>
            </w:r>
            <w:r w:rsidR="00920BB5">
              <w:rPr>
                <w:rFonts w:ascii="Cambria" w:hAnsi="Cambria"/>
                <w:sz w:val="22"/>
                <w:szCs w:val="22"/>
                <w:lang w:val="sr-Cyrl-CS"/>
              </w:rPr>
              <w:t>9</w:t>
            </w:r>
            <w:r w:rsidRPr="005E0BD4">
              <w:rPr>
                <w:rFonts w:ascii="Cambria" w:hAnsi="Cambria"/>
                <w:sz w:val="22"/>
                <w:szCs w:val="22"/>
                <w:lang w:val="sr-Cyrl-CS"/>
              </w:rPr>
              <w:t>/20</w:t>
            </w:r>
            <w:r w:rsidR="00920BB5">
              <w:rPr>
                <w:rFonts w:ascii="Cambria" w:hAnsi="Cambria"/>
                <w:sz w:val="22"/>
                <w:szCs w:val="22"/>
                <w:lang w:val="sr-Cyrl-CS"/>
              </w:rPr>
              <w:t>20</w:t>
            </w:r>
            <w:r w:rsidRPr="005E0BD4">
              <w:rPr>
                <w:rFonts w:ascii="Cambria" w:hAnsi="Cambria"/>
                <w:sz w:val="22"/>
                <w:szCs w:val="22"/>
                <w:lang w:val="sr-Cyrl-CS"/>
              </w:rPr>
              <w:t>.</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Састанак Тима – Подела задужења у оквиру тима везаних за претраживање линкова са пројектима и базом донатора.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Заједнички састанак тима са стручним активом за развојно планирање ради договора око израде стратешких пројеката.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Мапирање могућих партнера и донатора.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Израда плана за реализацију нових идејних пројеката</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X</w:t>
            </w:r>
          </w:p>
        </w:tc>
        <w:tc>
          <w:tcPr>
            <w:tcW w:w="6030" w:type="dxa"/>
            <w:vAlign w:val="center"/>
          </w:tcPr>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Израда нацрта акционог плана за формирање Удружења за рану интервенцију и превенцију деце са оштећењем вида.</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Формирање базе података потребних за планиране пројекте</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Прикупљање потребне подршке за успешну реализацију планираних пројеката</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Претраживање сајтова у потрази за новим пројектима</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Припрема нацрта пројекта за акредитоване семинаре</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чланови одељенских већа</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XI</w:t>
            </w:r>
          </w:p>
        </w:tc>
        <w:tc>
          <w:tcPr>
            <w:tcW w:w="6030" w:type="dxa"/>
            <w:vAlign w:val="center"/>
          </w:tcPr>
          <w:p w:rsidR="00221796" w:rsidRPr="005E0BD4" w:rsidRDefault="00221796" w:rsidP="00A354F4">
            <w:pPr>
              <w:numPr>
                <w:ilvl w:val="0"/>
                <w:numId w:val="225"/>
              </w:numPr>
              <w:tabs>
                <w:tab w:val="clear" w:pos="720"/>
              </w:tabs>
              <w:ind w:left="324" w:hanging="324"/>
              <w:rPr>
                <w:rFonts w:ascii="Cambria" w:hAnsi="Cambria"/>
                <w:sz w:val="22"/>
                <w:szCs w:val="22"/>
                <w:lang w:val="sr-Cyrl-CS"/>
              </w:rPr>
            </w:pPr>
            <w:r w:rsidRPr="005E0BD4">
              <w:rPr>
                <w:rFonts w:ascii="Cambria" w:hAnsi="Cambria"/>
                <w:sz w:val="22"/>
                <w:szCs w:val="22"/>
                <w:shd w:val="clear" w:color="auto" w:fill="FFFFFF"/>
              </w:rPr>
              <w:t>Анализа конкурса на састанку Тима</w:t>
            </w:r>
          </w:p>
          <w:p w:rsidR="00221796" w:rsidRPr="005E0BD4" w:rsidRDefault="00221796" w:rsidP="00A354F4">
            <w:pPr>
              <w:numPr>
                <w:ilvl w:val="0"/>
                <w:numId w:val="225"/>
              </w:numPr>
              <w:tabs>
                <w:tab w:val="clear" w:pos="720"/>
              </w:tabs>
              <w:ind w:left="324" w:hanging="324"/>
              <w:rPr>
                <w:rFonts w:ascii="Cambria" w:hAnsi="Cambria"/>
                <w:sz w:val="22"/>
                <w:szCs w:val="22"/>
                <w:lang w:val="sr-Cyrl-CS"/>
              </w:rPr>
            </w:pPr>
            <w:r w:rsidRPr="005E0BD4">
              <w:rPr>
                <w:rFonts w:ascii="Cambria" w:hAnsi="Cambria"/>
                <w:sz w:val="22"/>
                <w:szCs w:val="22"/>
                <w:shd w:val="clear" w:color="auto" w:fill="FFFFFF"/>
              </w:rPr>
              <w:t>Израда нацрта пројеката за акредитоване семинаре</w:t>
            </w:r>
          </w:p>
          <w:p w:rsidR="00221796" w:rsidRPr="005E0BD4" w:rsidRDefault="00221796" w:rsidP="00A354F4">
            <w:pPr>
              <w:numPr>
                <w:ilvl w:val="0"/>
                <w:numId w:val="225"/>
              </w:numPr>
              <w:tabs>
                <w:tab w:val="clear" w:pos="720"/>
              </w:tabs>
              <w:ind w:left="324" w:hanging="324"/>
              <w:rPr>
                <w:rFonts w:ascii="Cambria" w:hAnsi="Cambria"/>
                <w:sz w:val="22"/>
                <w:szCs w:val="22"/>
                <w:lang w:val="sr-Cyrl-CS"/>
              </w:rPr>
            </w:pPr>
            <w:r w:rsidRPr="005E0BD4">
              <w:rPr>
                <w:rFonts w:ascii="Cambria" w:hAnsi="Cambria"/>
                <w:sz w:val="22"/>
                <w:szCs w:val="22"/>
                <w:lang w:val="sr-Cyrl-CS"/>
              </w:rPr>
              <w:t xml:space="preserve">Припрема нацрта пројекта за санацију темеља и фасаде школе као и за уградњу рампе </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Наставничко веће, Школски одбор, Савет родитеља</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XII</w:t>
            </w:r>
          </w:p>
        </w:tc>
        <w:tc>
          <w:tcPr>
            <w:tcW w:w="6030" w:type="dxa"/>
            <w:vAlign w:val="center"/>
          </w:tcPr>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Слање пројеката на конкурсе</w:t>
            </w:r>
          </w:p>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Анализа  релизованости плана рада тима</w:t>
            </w:r>
          </w:p>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 xml:space="preserve">Самоевалуација и евалуација </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I</w:t>
            </w:r>
          </w:p>
        </w:tc>
        <w:tc>
          <w:tcPr>
            <w:tcW w:w="6030" w:type="dxa"/>
            <w:vAlign w:val="center"/>
          </w:tcPr>
          <w:p w:rsidR="00221796" w:rsidRPr="005E0BD4" w:rsidRDefault="00221796" w:rsidP="00A354F4">
            <w:pPr>
              <w:numPr>
                <w:ilvl w:val="0"/>
                <w:numId w:val="227"/>
              </w:numPr>
              <w:tabs>
                <w:tab w:val="clear" w:pos="720"/>
                <w:tab w:val="num" w:pos="356"/>
              </w:tabs>
              <w:ind w:left="356"/>
              <w:rPr>
                <w:rFonts w:ascii="Cambria" w:hAnsi="Cambria"/>
                <w:sz w:val="22"/>
                <w:szCs w:val="22"/>
                <w:lang w:val="sr-Cyrl-CS"/>
              </w:rPr>
            </w:pPr>
            <w:r w:rsidRPr="005E0BD4">
              <w:rPr>
                <w:rFonts w:ascii="Cambria" w:hAnsi="Cambria"/>
                <w:sz w:val="22"/>
                <w:szCs w:val="22"/>
                <w:lang w:val="sr-Cyrl-CS"/>
              </w:rPr>
              <w:t>Израда нацрта плана за студијске посете у земљи и иностранству</w:t>
            </w:r>
          </w:p>
          <w:p w:rsidR="00221796" w:rsidRPr="005E0BD4" w:rsidRDefault="00221796" w:rsidP="00A354F4">
            <w:pPr>
              <w:numPr>
                <w:ilvl w:val="0"/>
                <w:numId w:val="225"/>
              </w:numPr>
              <w:tabs>
                <w:tab w:val="num" w:pos="324"/>
              </w:tabs>
              <w:ind w:left="324" w:hanging="324"/>
              <w:rPr>
                <w:rFonts w:ascii="Cambria" w:hAnsi="Cambria"/>
                <w:sz w:val="22"/>
                <w:szCs w:val="22"/>
                <w:lang w:val="sr-Cyrl-CS"/>
              </w:rPr>
            </w:pPr>
            <w:r w:rsidRPr="005E0BD4">
              <w:rPr>
                <w:rFonts w:ascii="Cambria" w:hAnsi="Cambria"/>
                <w:sz w:val="22"/>
                <w:szCs w:val="22"/>
                <w:lang w:val="sr-Cyrl-CS"/>
              </w:rPr>
              <w:t>Претраживање сајтова у потрази за новим пројектима на међународном нивоу</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w:t>
            </w:r>
          </w:p>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Дирекор школе, Чланови наставничког већа</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II</w:t>
            </w:r>
          </w:p>
        </w:tc>
        <w:tc>
          <w:tcPr>
            <w:tcW w:w="6030" w:type="dxa"/>
            <w:vAlign w:val="center"/>
          </w:tcPr>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Прибавља</w:t>
            </w:r>
            <w:r w:rsidRPr="005E0BD4">
              <w:rPr>
                <w:rFonts w:ascii="Cambria" w:hAnsi="Cambria"/>
                <w:sz w:val="22"/>
                <w:szCs w:val="22"/>
              </w:rPr>
              <w:t>њ</w:t>
            </w:r>
            <w:r w:rsidRPr="005E0BD4">
              <w:rPr>
                <w:rFonts w:ascii="Cambria" w:hAnsi="Cambria"/>
                <w:sz w:val="22"/>
                <w:szCs w:val="22"/>
                <w:lang w:val="sr-Cyrl-CS"/>
              </w:rPr>
              <w:t>е средстава и других потреба за реализацију студијских путовања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 xml:space="preserve">Израда детаљног плана студијских путовања и упознавање Министарства просвете  са планом </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Планирање сарадње са факултетима</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пројекто планирање, директор школе, Школски одбор</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III</w:t>
            </w:r>
          </w:p>
        </w:tc>
        <w:tc>
          <w:tcPr>
            <w:tcW w:w="6030" w:type="dxa"/>
            <w:vAlign w:val="center"/>
          </w:tcPr>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Прађење конкурса Министарства за рад и социјалну политику</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Договор са факултетима о сарадњи</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Потписивање протокола о сарадњи са факултетима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Анализа конкурсне документације: листа и анализа проблема, анализа делова, СВОТ анализа, одређивање стратегије и стратешког циља, осмишљавање резултата који се желе постићи и активности којима се долази до њих.</w:t>
            </w:r>
            <w:r w:rsidRPr="005E0BD4">
              <w:rPr>
                <w:rFonts w:ascii="Cambria" w:hAnsi="Cambria" w:cs="Arial"/>
                <w:sz w:val="22"/>
                <w:szCs w:val="22"/>
                <w:shd w:val="clear" w:color="auto" w:fill="FFFFFF"/>
              </w:rPr>
              <w:t>.</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Осмишљавање пројекта којим би школа учествовала као носилац</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директор школе, чланови наставничког већа</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IV</w:t>
            </w:r>
          </w:p>
        </w:tc>
        <w:tc>
          <w:tcPr>
            <w:tcW w:w="6030" w:type="dxa"/>
            <w:vAlign w:val="center"/>
          </w:tcPr>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Реализација студијског путовања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Избор адекватних пројеката за конкурс</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Припрема конкурсне документације</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rPr>
              <w:t>Састанак са потенцијалним партнерима у пројекту</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директор школе</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V</w:t>
            </w:r>
          </w:p>
        </w:tc>
        <w:tc>
          <w:tcPr>
            <w:tcW w:w="6030" w:type="dxa"/>
            <w:vAlign w:val="center"/>
          </w:tcPr>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Састанак Тима за пројектно планирање – анализа рада, сугестије</w:t>
            </w:r>
          </w:p>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Презентација са студијског путовања</w:t>
            </w:r>
          </w:p>
          <w:p w:rsidR="00221796" w:rsidRPr="005E0BD4" w:rsidRDefault="00221796" w:rsidP="00A354F4">
            <w:pPr>
              <w:numPr>
                <w:ilvl w:val="0"/>
                <w:numId w:val="225"/>
              </w:numPr>
              <w:tabs>
                <w:tab w:val="clear" w:pos="720"/>
                <w:tab w:val="num" w:pos="324"/>
              </w:tabs>
              <w:ind w:left="324" w:hanging="324"/>
              <w:rPr>
                <w:rFonts w:ascii="Cambria" w:hAnsi="Cambria"/>
                <w:sz w:val="22"/>
                <w:szCs w:val="22"/>
                <w:lang w:val="sr-Cyrl-CS"/>
              </w:rPr>
            </w:pPr>
            <w:r w:rsidRPr="005E0BD4">
              <w:rPr>
                <w:rFonts w:ascii="Cambria" w:hAnsi="Cambria"/>
                <w:sz w:val="22"/>
                <w:szCs w:val="22"/>
                <w:lang w:val="sr-Cyrl-CS"/>
              </w:rPr>
              <w:t>Презентовање потписаних протокола са студијских путовања</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директор школе</w:t>
            </w:r>
          </w:p>
        </w:tc>
      </w:tr>
      <w:tr w:rsidR="00221796" w:rsidRPr="005E0BD4" w:rsidTr="00221796">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VI</w:t>
            </w:r>
          </w:p>
        </w:tc>
        <w:tc>
          <w:tcPr>
            <w:tcW w:w="6030" w:type="dxa"/>
            <w:vAlign w:val="center"/>
          </w:tcPr>
          <w:p w:rsidR="00221796" w:rsidRPr="005E0BD4" w:rsidRDefault="00221796" w:rsidP="00A354F4">
            <w:pPr>
              <w:numPr>
                <w:ilvl w:val="0"/>
                <w:numId w:val="228"/>
              </w:numPr>
              <w:tabs>
                <w:tab w:val="clear" w:pos="720"/>
                <w:tab w:val="num" w:pos="356"/>
              </w:tabs>
              <w:ind w:left="356"/>
              <w:rPr>
                <w:rFonts w:ascii="Cambria" w:hAnsi="Cambria"/>
                <w:sz w:val="22"/>
                <w:szCs w:val="22"/>
                <w:lang w:val="sr-Cyrl-CS"/>
              </w:rPr>
            </w:pPr>
            <w:r w:rsidRPr="005E0BD4">
              <w:rPr>
                <w:rFonts w:ascii="Cambria" w:hAnsi="Cambria"/>
                <w:sz w:val="22"/>
                <w:szCs w:val="22"/>
                <w:lang w:val="sr-Cyrl-CS"/>
              </w:rPr>
              <w:t>Евалуација рада тима и реализације пројеката</w:t>
            </w:r>
          </w:p>
          <w:p w:rsidR="00221796" w:rsidRPr="005E0BD4" w:rsidRDefault="00221796" w:rsidP="00A354F4">
            <w:pPr>
              <w:numPr>
                <w:ilvl w:val="0"/>
                <w:numId w:val="228"/>
              </w:numPr>
              <w:tabs>
                <w:tab w:val="clear" w:pos="720"/>
                <w:tab w:val="num" w:pos="356"/>
              </w:tabs>
              <w:ind w:left="356"/>
              <w:rPr>
                <w:rFonts w:ascii="Cambria" w:hAnsi="Cambria"/>
                <w:sz w:val="22"/>
                <w:szCs w:val="22"/>
                <w:lang w:val="sr-Cyrl-CS"/>
              </w:rPr>
            </w:pPr>
            <w:r w:rsidRPr="005E0BD4">
              <w:rPr>
                <w:rFonts w:ascii="Cambria" w:hAnsi="Cambria"/>
                <w:sz w:val="22"/>
                <w:szCs w:val="22"/>
                <w:lang w:val="sr-Cyrl-CS"/>
              </w:rPr>
              <w:t>Припрема извештаја о раду тима</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директор школе</w:t>
            </w:r>
          </w:p>
        </w:tc>
      </w:tr>
      <w:tr w:rsidR="00221796" w:rsidRPr="005E0BD4" w:rsidTr="00221796">
        <w:trPr>
          <w:trHeight w:val="886"/>
        </w:trPr>
        <w:tc>
          <w:tcPr>
            <w:tcW w:w="1458" w:type="dxa"/>
            <w:vAlign w:val="center"/>
          </w:tcPr>
          <w:p w:rsidR="00221796" w:rsidRPr="005E0BD4" w:rsidRDefault="00221796" w:rsidP="00221796">
            <w:pPr>
              <w:jc w:val="center"/>
              <w:rPr>
                <w:rFonts w:ascii="Cambria" w:hAnsi="Cambria"/>
                <w:b/>
                <w:sz w:val="22"/>
                <w:szCs w:val="22"/>
                <w:lang w:val="hr-HR"/>
              </w:rPr>
            </w:pPr>
            <w:r w:rsidRPr="005E0BD4">
              <w:rPr>
                <w:rFonts w:ascii="Cambria" w:hAnsi="Cambria"/>
                <w:b/>
                <w:sz w:val="22"/>
                <w:szCs w:val="22"/>
                <w:lang w:val="hr-HR"/>
              </w:rPr>
              <w:t>VIII</w:t>
            </w:r>
          </w:p>
        </w:tc>
        <w:tc>
          <w:tcPr>
            <w:tcW w:w="6030" w:type="dxa"/>
            <w:vAlign w:val="center"/>
          </w:tcPr>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Израда извештаја о раду тима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Усвајање извештаја рада тима</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Избор нових чланова тима за пројектно планирање за наредну школску годину</w:t>
            </w:r>
          </w:p>
          <w:p w:rsidR="00221796" w:rsidRPr="005E0BD4" w:rsidRDefault="00221796" w:rsidP="00A354F4">
            <w:pPr>
              <w:numPr>
                <w:ilvl w:val="0"/>
                <w:numId w:val="225"/>
              </w:numPr>
              <w:tabs>
                <w:tab w:val="clear" w:pos="720"/>
                <w:tab w:val="num" w:pos="356"/>
              </w:tabs>
              <w:ind w:left="324" w:hanging="324"/>
              <w:rPr>
                <w:rFonts w:ascii="Cambria" w:hAnsi="Cambria"/>
                <w:sz w:val="22"/>
                <w:szCs w:val="22"/>
                <w:lang w:val="sr-Cyrl-CS"/>
              </w:rPr>
            </w:pPr>
            <w:r w:rsidRPr="005E0BD4">
              <w:rPr>
                <w:rFonts w:ascii="Cambria" w:hAnsi="Cambria"/>
                <w:sz w:val="22"/>
                <w:szCs w:val="22"/>
                <w:lang w:val="sr-Cyrl-CS"/>
              </w:rPr>
              <w:t>Предлог нацрта плана рада тима за наредну школску годину</w:t>
            </w:r>
          </w:p>
        </w:tc>
        <w:tc>
          <w:tcPr>
            <w:tcW w:w="1872" w:type="dxa"/>
            <w:vAlign w:val="center"/>
          </w:tcPr>
          <w:p w:rsidR="00221796" w:rsidRPr="005E0BD4" w:rsidRDefault="00221796" w:rsidP="00221796">
            <w:pPr>
              <w:rPr>
                <w:rFonts w:ascii="Cambria" w:hAnsi="Cambria"/>
                <w:sz w:val="22"/>
                <w:szCs w:val="22"/>
                <w:lang w:val="sr-Cyrl-CS"/>
              </w:rPr>
            </w:pPr>
            <w:r w:rsidRPr="005E0BD4">
              <w:rPr>
                <w:rFonts w:ascii="Cambria" w:hAnsi="Cambria"/>
                <w:sz w:val="22"/>
                <w:szCs w:val="22"/>
                <w:lang w:val="sr-Cyrl-CS"/>
              </w:rPr>
              <w:t>Тим за пројектно планирање, директор школе</w:t>
            </w:r>
          </w:p>
        </w:tc>
      </w:tr>
    </w:tbl>
    <w:p w:rsidR="009F654D" w:rsidRPr="00063228" w:rsidRDefault="009F654D" w:rsidP="00FE328E">
      <w:pPr>
        <w:pStyle w:val="Heading2"/>
        <w:spacing w:after="240"/>
        <w:rPr>
          <w:rFonts w:ascii="Verdana" w:hAnsi="Verdana"/>
          <w:i w:val="0"/>
          <w:sz w:val="32"/>
          <w:szCs w:val="32"/>
          <w:lang w:val="sr-Cyrl-CS"/>
        </w:rPr>
      </w:pPr>
      <w:bookmarkStart w:id="403" w:name="_Toc366719044"/>
      <w:bookmarkStart w:id="404" w:name="_Toc366719485"/>
      <w:bookmarkStart w:id="405" w:name="_Toc20049466"/>
      <w:r w:rsidRPr="00063228">
        <w:rPr>
          <w:rFonts w:ascii="Verdana" w:hAnsi="Verdana"/>
          <w:i w:val="0"/>
          <w:sz w:val="32"/>
          <w:szCs w:val="32"/>
        </w:rPr>
        <w:t>6.</w:t>
      </w:r>
      <w:r w:rsidR="006C5377" w:rsidRPr="00063228">
        <w:rPr>
          <w:rFonts w:ascii="Verdana" w:hAnsi="Verdana"/>
          <w:i w:val="0"/>
          <w:sz w:val="32"/>
          <w:szCs w:val="32"/>
        </w:rPr>
        <w:t>21.</w:t>
      </w:r>
      <w:r w:rsidRPr="00063228">
        <w:rPr>
          <w:rFonts w:ascii="Verdana" w:hAnsi="Verdana"/>
          <w:i w:val="0"/>
          <w:sz w:val="32"/>
          <w:szCs w:val="32"/>
        </w:rPr>
        <w:t xml:space="preserve"> СТРУЧНА ВЕЋА</w:t>
      </w:r>
      <w:bookmarkEnd w:id="389"/>
      <w:bookmarkEnd w:id="390"/>
      <w:bookmarkEnd w:id="391"/>
      <w:bookmarkEnd w:id="403"/>
      <w:bookmarkEnd w:id="404"/>
      <w:bookmarkEnd w:id="405"/>
    </w:p>
    <w:p w:rsidR="009F654D" w:rsidRPr="00FC7497" w:rsidRDefault="003046D5" w:rsidP="003046D5">
      <w:pPr>
        <w:spacing w:before="100" w:beforeAutospacing="1"/>
        <w:ind w:firstLine="709"/>
        <w:rPr>
          <w:rFonts w:ascii="Cambria" w:hAnsi="Cambria"/>
          <w:i/>
          <w:sz w:val="22"/>
          <w:szCs w:val="22"/>
          <w:lang w:val="sr-Cyrl-CS"/>
        </w:rPr>
      </w:pPr>
      <w:r w:rsidRPr="00FC7497">
        <w:rPr>
          <w:rFonts w:ascii="Cambria" w:hAnsi="Cambria"/>
          <w:i/>
          <w:sz w:val="22"/>
          <w:szCs w:val="22"/>
          <w:lang w:val="sr-Cyrl-CS"/>
        </w:rPr>
        <w:t xml:space="preserve">Делокруг </w:t>
      </w:r>
      <w:r w:rsidR="009F654D" w:rsidRPr="00FC7497">
        <w:rPr>
          <w:rFonts w:ascii="Cambria" w:hAnsi="Cambria"/>
          <w:i/>
          <w:sz w:val="22"/>
          <w:szCs w:val="22"/>
          <w:lang w:val="sr-Cyrl-CS"/>
        </w:rPr>
        <w:t>рада: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припрема основе годишњег плана;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утврђује распоред остваривања наставних целина и наставних јединица и врши усаглашавање остваривања наставних садржаја;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утврђује облике, методе и средства коришћења адекватне школске опреме и наставних средстава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усклађује индивидуалне планове рада наставника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предлаже примену нових метода и начина интерпретације наставних средстава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прати остваривање програма и даје предлоге за њихово иновирање, измену и допуну</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прати уџбеничку литературу и другу приручну литературу и даје предлог Наставничком већу за коришћење исте</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организује посете културним, друштвеним и спортским местима као и сусрете са писцима и песницима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 xml:space="preserve">учествује на стручним семинарима </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прати наставу и даје предлоге за побољшање васпитно-образовног процеса слабовидих ученика</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разматра и анализа проблеме са који се сусрећу ученици у учењу и даје предлоге за њихово превазилажење</w:t>
      </w:r>
    </w:p>
    <w:p w:rsidR="009F654D"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 xml:space="preserve">разматра употребу и набавку специјалних техничких и наставних средстава </w:t>
      </w:r>
    </w:p>
    <w:p w:rsidR="00F03973" w:rsidRPr="00FC7497" w:rsidRDefault="009F654D" w:rsidP="003E282D">
      <w:pPr>
        <w:numPr>
          <w:ilvl w:val="0"/>
          <w:numId w:val="54"/>
        </w:numPr>
        <w:rPr>
          <w:rFonts w:ascii="Cambria" w:hAnsi="Cambria"/>
          <w:sz w:val="22"/>
          <w:szCs w:val="22"/>
          <w:lang w:val="sr-Cyrl-CS"/>
        </w:rPr>
      </w:pPr>
      <w:r w:rsidRPr="00FC7497">
        <w:rPr>
          <w:rFonts w:ascii="Cambria" w:hAnsi="Cambria"/>
          <w:sz w:val="22"/>
          <w:szCs w:val="22"/>
          <w:lang w:val="sr-Cyrl-CS"/>
        </w:rPr>
        <w:t xml:space="preserve">реализује отворене, </w:t>
      </w:r>
      <w:r w:rsidR="003046D5" w:rsidRPr="00FC7497">
        <w:rPr>
          <w:rFonts w:ascii="Cambria" w:hAnsi="Cambria"/>
          <w:sz w:val="22"/>
          <w:szCs w:val="22"/>
          <w:lang w:val="sr-Cyrl-CS"/>
        </w:rPr>
        <w:t xml:space="preserve">угледне </w:t>
      </w:r>
      <w:r w:rsidRPr="00FC7497">
        <w:rPr>
          <w:rFonts w:ascii="Cambria" w:hAnsi="Cambria"/>
          <w:sz w:val="22"/>
          <w:szCs w:val="22"/>
          <w:lang w:val="sr-Cyrl-CS"/>
        </w:rPr>
        <w:t xml:space="preserve"> и корелацијске часове.</w:t>
      </w:r>
    </w:p>
    <w:p w:rsidR="00F03973" w:rsidRPr="00A555CB" w:rsidRDefault="00F03973" w:rsidP="00A354F4">
      <w:pPr>
        <w:pStyle w:val="Heading3"/>
        <w:numPr>
          <w:ilvl w:val="2"/>
          <w:numId w:val="229"/>
        </w:numPr>
        <w:spacing w:after="240"/>
        <w:ind w:left="1260" w:hanging="1260"/>
        <w:rPr>
          <w:rFonts w:ascii="Verdana" w:hAnsi="Verdana"/>
          <w:sz w:val="28"/>
          <w:szCs w:val="28"/>
          <w:lang w:val="sr-Cyrl-CS"/>
        </w:rPr>
      </w:pPr>
      <w:bookmarkStart w:id="406" w:name="_Toc271464503"/>
      <w:bookmarkStart w:id="407" w:name="_Toc271470013"/>
      <w:bookmarkStart w:id="408" w:name="_Toc303336670"/>
      <w:bookmarkStart w:id="409" w:name="_Toc334821196"/>
      <w:bookmarkStart w:id="410" w:name="_Toc366719045"/>
      <w:bookmarkStart w:id="411" w:name="_Toc366719486"/>
      <w:bookmarkStart w:id="412" w:name="_Toc20049467"/>
      <w:r w:rsidRPr="00A555CB">
        <w:rPr>
          <w:rFonts w:ascii="Verdana" w:hAnsi="Verdana"/>
          <w:sz w:val="28"/>
          <w:szCs w:val="28"/>
        </w:rPr>
        <w:t>СТРУЧНО ВЕЋЕ</w:t>
      </w:r>
      <w:bookmarkEnd w:id="406"/>
      <w:bookmarkEnd w:id="407"/>
      <w:r w:rsidRPr="00A555CB">
        <w:rPr>
          <w:rFonts w:ascii="Verdana" w:hAnsi="Verdana"/>
          <w:sz w:val="28"/>
          <w:szCs w:val="28"/>
        </w:rPr>
        <w:t xml:space="preserve"> </w:t>
      </w:r>
      <w:r w:rsidRPr="00A555CB">
        <w:rPr>
          <w:rFonts w:ascii="Verdana" w:hAnsi="Verdana"/>
          <w:sz w:val="28"/>
          <w:szCs w:val="28"/>
          <w:lang w:val="sr-Cyrl-CS"/>
        </w:rPr>
        <w:t>РАЗРЕДНЕ НАСТАВЕ</w:t>
      </w:r>
      <w:bookmarkEnd w:id="408"/>
      <w:bookmarkEnd w:id="409"/>
      <w:bookmarkEnd w:id="410"/>
      <w:bookmarkEnd w:id="411"/>
      <w:bookmarkEnd w:id="412"/>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8753"/>
      </w:tblGrid>
      <w:tr w:rsidR="00A555CB" w:rsidRPr="00903294" w:rsidTr="005773C1">
        <w:trPr>
          <w:trHeight w:val="940"/>
          <w:tblHeader/>
          <w:jc w:val="center"/>
        </w:trPr>
        <w:tc>
          <w:tcPr>
            <w:tcW w:w="1170" w:type="dxa"/>
            <w:shd w:val="clear" w:color="auto" w:fill="A6A6A6"/>
            <w:vAlign w:val="center"/>
          </w:tcPr>
          <w:p w:rsidR="00A555CB" w:rsidRPr="005E0BD4" w:rsidRDefault="00A555CB" w:rsidP="005773C1">
            <w:pPr>
              <w:jc w:val="center"/>
              <w:rPr>
                <w:rFonts w:ascii="Cambria" w:hAnsi="Cambria"/>
                <w:b/>
                <w:sz w:val="22"/>
                <w:szCs w:val="22"/>
                <w:lang w:val="sr-Cyrl-CS"/>
              </w:rPr>
            </w:pPr>
            <w:bookmarkStart w:id="413" w:name="_Toc271464504"/>
            <w:bookmarkStart w:id="414" w:name="_Toc271470014"/>
            <w:bookmarkStart w:id="415" w:name="_Toc334821197"/>
            <w:bookmarkStart w:id="416" w:name="_Toc366719046"/>
            <w:bookmarkStart w:id="417" w:name="_Toc366719487"/>
            <w:r w:rsidRPr="005E0BD4">
              <w:rPr>
                <w:rFonts w:ascii="Cambria" w:hAnsi="Cambria"/>
                <w:b/>
                <w:sz w:val="22"/>
                <w:szCs w:val="22"/>
                <w:lang w:val="sr-Cyrl-CS"/>
              </w:rPr>
              <w:t>МЕСЕЦ</w:t>
            </w:r>
          </w:p>
        </w:tc>
        <w:tc>
          <w:tcPr>
            <w:tcW w:w="8753" w:type="dxa"/>
            <w:shd w:val="clear" w:color="auto" w:fill="A6A6A6"/>
            <w:vAlign w:val="center"/>
          </w:tcPr>
          <w:p w:rsidR="00A555CB" w:rsidRPr="005E0BD4" w:rsidRDefault="00A555CB" w:rsidP="005773C1">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A555CB" w:rsidRPr="00E81B62"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IX</w:t>
            </w:r>
          </w:p>
        </w:tc>
        <w:tc>
          <w:tcPr>
            <w:tcW w:w="8753" w:type="dxa"/>
          </w:tcPr>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Пријем првака и предшколаца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Систематски ортооптичко-плеоптички преглед ученика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Узимање анамнестичких података, тестирање ученика и разговори са родитељима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Тестирање ученика у оквиру индивидуалних корективних третмана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Утврђивање распореда писмених задатака, контролних вежби, тестирања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Утврђивање распореда допунске и додатне наставе, секција, дана отворених врата и распореда родитељских састанака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Организација простора, наставних средстава и оптичких помагала прилагођених потребама ученика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Проналажење могућности за набавку уџбеника на Брајевом писму и наставних средстава прилагођених слепим ученицима</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Програм сарадње са Тимом за инклузивно образовање</w:t>
            </w:r>
          </w:p>
          <w:p w:rsidR="00A555CB" w:rsidRPr="005E0BD4" w:rsidRDefault="00A555CB" w:rsidP="00A555CB">
            <w:pPr>
              <w:numPr>
                <w:ilvl w:val="0"/>
                <w:numId w:val="286"/>
              </w:numPr>
              <w:tabs>
                <w:tab w:val="num" w:pos="252"/>
              </w:tabs>
              <w:ind w:left="252" w:hanging="252"/>
              <w:rPr>
                <w:rFonts w:ascii="Cambria" w:hAnsi="Cambria"/>
                <w:sz w:val="22"/>
                <w:szCs w:val="22"/>
                <w:lang w:val="sr-Cyrl-CS"/>
              </w:rPr>
            </w:pPr>
            <w:r w:rsidRPr="005E0BD4">
              <w:rPr>
                <w:rFonts w:ascii="Cambria" w:hAnsi="Cambria"/>
                <w:sz w:val="22"/>
                <w:szCs w:val="22"/>
                <w:lang w:val="sr-Cyrl-CS"/>
              </w:rPr>
              <w:t>Предлог чланова тимова за ИОП</w:t>
            </w:r>
          </w:p>
          <w:p w:rsidR="00A555CB" w:rsidRPr="005E0BD4" w:rsidRDefault="00A555CB" w:rsidP="00A555CB">
            <w:pPr>
              <w:numPr>
                <w:ilvl w:val="0"/>
                <w:numId w:val="286"/>
              </w:numPr>
              <w:tabs>
                <w:tab w:val="num" w:pos="252"/>
              </w:tabs>
              <w:ind w:left="252" w:hanging="252"/>
              <w:rPr>
                <w:rFonts w:ascii="Cambria" w:hAnsi="Cambria"/>
                <w:b/>
                <w:i/>
                <w:sz w:val="22"/>
                <w:szCs w:val="22"/>
                <w:lang w:val="sr-Cyrl-CS"/>
              </w:rPr>
            </w:pPr>
            <w:r w:rsidRPr="005E0BD4">
              <w:rPr>
                <w:rFonts w:ascii="Cambria" w:hAnsi="Cambria"/>
                <w:b/>
                <w:i/>
                <w:sz w:val="22"/>
                <w:szCs w:val="22"/>
                <w:lang w:val="sr-Cyrl-CS"/>
              </w:rPr>
              <w:t xml:space="preserve">Корелацијско-огледни час, Монтесори прича о настанку свемира“Бог без руку“, 3. разред, Т. Ходалић и Т. Глишовић </w:t>
            </w:r>
          </w:p>
          <w:p w:rsidR="00A555CB" w:rsidRPr="005E0BD4" w:rsidRDefault="00A555CB" w:rsidP="00A555CB">
            <w:pPr>
              <w:numPr>
                <w:ilvl w:val="0"/>
                <w:numId w:val="286"/>
              </w:numPr>
              <w:tabs>
                <w:tab w:val="num" w:pos="252"/>
              </w:tabs>
              <w:ind w:left="252" w:hanging="252"/>
              <w:rPr>
                <w:rFonts w:ascii="Cambria" w:hAnsi="Cambria"/>
                <w:b/>
                <w:i/>
                <w:sz w:val="22"/>
                <w:szCs w:val="22"/>
                <w:lang w:val="sr-Cyrl-CS"/>
              </w:rPr>
            </w:pPr>
            <w:r w:rsidRPr="005E0BD4">
              <w:rPr>
                <w:rFonts w:ascii="Cambria" w:hAnsi="Cambria"/>
                <w:b/>
                <w:i/>
                <w:sz w:val="22"/>
                <w:szCs w:val="22"/>
                <w:lang w:val="sr-Cyrl-CS"/>
              </w:rPr>
              <w:t xml:space="preserve">Корелацијско-огледни час, Монтесори прича о настанку живота „Црна трака“, 3. разред, Т. Ходалић и М. Ступар </w:t>
            </w:r>
          </w:p>
          <w:p w:rsidR="00A555CB" w:rsidRPr="005E0BD4" w:rsidRDefault="00A555CB" w:rsidP="00A555CB">
            <w:pPr>
              <w:numPr>
                <w:ilvl w:val="0"/>
                <w:numId w:val="286"/>
              </w:numPr>
              <w:tabs>
                <w:tab w:val="num" w:pos="252"/>
              </w:tabs>
              <w:ind w:left="252" w:hanging="252"/>
              <w:rPr>
                <w:rFonts w:ascii="Cambria" w:hAnsi="Cambria"/>
                <w:b/>
                <w:i/>
                <w:sz w:val="22"/>
                <w:szCs w:val="22"/>
                <w:lang w:val="sr-Cyrl-CS"/>
              </w:rPr>
            </w:pPr>
            <w:r w:rsidRPr="005E0BD4">
              <w:rPr>
                <w:rFonts w:ascii="Cambria" w:hAnsi="Cambria"/>
                <w:b/>
                <w:i/>
                <w:sz w:val="22"/>
                <w:szCs w:val="22"/>
                <w:lang w:val="sr-Cyrl-CS"/>
              </w:rPr>
              <w:t xml:space="preserve">Корелацијско-угледни час, физичко – атлетика „Скок у даљ“, 3/1 и 3/2, А. Каран и З. Станковић </w:t>
            </w:r>
          </w:p>
        </w:tc>
      </w:tr>
      <w:tr w:rsidR="00A555CB" w:rsidRPr="00324568"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X</w:t>
            </w:r>
          </w:p>
        </w:tc>
        <w:tc>
          <w:tcPr>
            <w:tcW w:w="8753" w:type="dxa"/>
          </w:tcPr>
          <w:p w:rsidR="00A555CB" w:rsidRPr="005E0BD4" w:rsidRDefault="00A555CB" w:rsidP="00A555CB">
            <w:pPr>
              <w:numPr>
                <w:ilvl w:val="0"/>
                <w:numId w:val="287"/>
              </w:numPr>
              <w:tabs>
                <w:tab w:val="num" w:pos="252"/>
              </w:tabs>
              <w:ind w:hanging="1080"/>
              <w:rPr>
                <w:rFonts w:ascii="Cambria" w:hAnsi="Cambria"/>
                <w:sz w:val="22"/>
                <w:szCs w:val="22"/>
                <w:lang w:val="sr-Cyrl-CS"/>
              </w:rPr>
            </w:pPr>
            <w:r w:rsidRPr="005E0BD4">
              <w:rPr>
                <w:rFonts w:ascii="Cambria" w:hAnsi="Cambria"/>
                <w:sz w:val="22"/>
                <w:szCs w:val="22"/>
                <w:lang w:val="sr-Cyrl-CS"/>
              </w:rPr>
              <w:t>Обрада података.</w:t>
            </w:r>
          </w:p>
          <w:p w:rsidR="00A555CB" w:rsidRPr="005E0BD4" w:rsidRDefault="00A555CB" w:rsidP="00A555CB">
            <w:pPr>
              <w:numPr>
                <w:ilvl w:val="0"/>
                <w:numId w:val="287"/>
              </w:numPr>
              <w:tabs>
                <w:tab w:val="num" w:pos="252"/>
              </w:tabs>
              <w:ind w:hanging="1080"/>
              <w:rPr>
                <w:rFonts w:ascii="Cambria" w:hAnsi="Cambria"/>
                <w:sz w:val="22"/>
                <w:szCs w:val="22"/>
                <w:lang w:val="sr-Cyrl-CS"/>
              </w:rPr>
            </w:pPr>
            <w:r w:rsidRPr="005E0BD4">
              <w:rPr>
                <w:rFonts w:ascii="Cambria" w:hAnsi="Cambria"/>
                <w:sz w:val="22"/>
                <w:szCs w:val="22"/>
                <w:lang w:val="sr-Cyrl-CS"/>
              </w:rPr>
              <w:t>Анализа педагошких профила тимова за ИОП.</w:t>
            </w:r>
          </w:p>
          <w:p w:rsidR="00A555CB" w:rsidRPr="005E0BD4" w:rsidRDefault="00A555CB" w:rsidP="00A555CB">
            <w:pPr>
              <w:numPr>
                <w:ilvl w:val="0"/>
                <w:numId w:val="287"/>
              </w:numPr>
              <w:tabs>
                <w:tab w:val="num" w:pos="252"/>
              </w:tabs>
              <w:ind w:hanging="1080"/>
              <w:rPr>
                <w:rFonts w:ascii="Cambria" w:hAnsi="Cambria"/>
                <w:sz w:val="22"/>
                <w:szCs w:val="22"/>
                <w:lang w:val="sr-Cyrl-CS"/>
              </w:rPr>
            </w:pPr>
            <w:r w:rsidRPr="005E0BD4">
              <w:rPr>
                <w:rFonts w:ascii="Cambria" w:hAnsi="Cambria"/>
                <w:sz w:val="22"/>
                <w:szCs w:val="22"/>
                <w:lang w:val="sr-Cyrl-CS"/>
              </w:rPr>
              <w:t xml:space="preserve">Разматрање предложених ИОП-а. </w:t>
            </w:r>
          </w:p>
          <w:p w:rsidR="00A555CB" w:rsidRPr="005E0BD4" w:rsidRDefault="00A555CB" w:rsidP="00A555CB">
            <w:pPr>
              <w:numPr>
                <w:ilvl w:val="0"/>
                <w:numId w:val="287"/>
              </w:numPr>
              <w:tabs>
                <w:tab w:val="num" w:pos="252"/>
              </w:tabs>
              <w:ind w:hanging="1080"/>
              <w:rPr>
                <w:rFonts w:ascii="Cambria" w:hAnsi="Cambria"/>
                <w:sz w:val="22"/>
                <w:szCs w:val="22"/>
                <w:lang w:val="sr-Cyrl-CS"/>
              </w:rPr>
            </w:pPr>
            <w:r w:rsidRPr="005E0BD4">
              <w:rPr>
                <w:rFonts w:ascii="Cambria" w:hAnsi="Cambria"/>
                <w:sz w:val="22"/>
                <w:szCs w:val="22"/>
                <w:lang w:val="sr-Cyrl-CS"/>
              </w:rPr>
              <w:t>Прављење распореда и група за корективни рад.</w:t>
            </w:r>
          </w:p>
          <w:p w:rsidR="00A555CB" w:rsidRPr="005E0BD4" w:rsidRDefault="00A555CB" w:rsidP="00A555CB">
            <w:pPr>
              <w:numPr>
                <w:ilvl w:val="0"/>
                <w:numId w:val="287"/>
              </w:numPr>
              <w:tabs>
                <w:tab w:val="num" w:pos="252"/>
              </w:tabs>
              <w:ind w:hanging="1080"/>
              <w:rPr>
                <w:rFonts w:ascii="Cambria" w:hAnsi="Cambria"/>
                <w:sz w:val="22"/>
                <w:szCs w:val="22"/>
                <w:lang w:val="sr-Cyrl-CS"/>
              </w:rPr>
            </w:pPr>
            <w:r w:rsidRPr="005E0BD4">
              <w:rPr>
                <w:rFonts w:ascii="Cambria" w:hAnsi="Cambria"/>
                <w:sz w:val="22"/>
                <w:szCs w:val="22"/>
                <w:lang w:val="sr-Cyrl-CS"/>
              </w:rPr>
              <w:t>Корелација рада између стручних служби.</w:t>
            </w:r>
          </w:p>
          <w:p w:rsidR="00A555CB" w:rsidRPr="005E0BD4" w:rsidRDefault="00A555CB" w:rsidP="00A555CB">
            <w:pPr>
              <w:numPr>
                <w:ilvl w:val="0"/>
                <w:numId w:val="287"/>
              </w:numPr>
              <w:tabs>
                <w:tab w:val="clear" w:pos="1080"/>
              </w:tabs>
              <w:ind w:left="280" w:hanging="283"/>
              <w:jc w:val="both"/>
              <w:rPr>
                <w:rFonts w:ascii="Cambria" w:hAnsi="Cambria"/>
                <w:sz w:val="22"/>
                <w:szCs w:val="22"/>
                <w:lang w:val="sr-Cyrl-CS"/>
              </w:rPr>
            </w:pPr>
            <w:r w:rsidRPr="005E0BD4">
              <w:rPr>
                <w:rFonts w:ascii="Cambria" w:hAnsi="Cambria"/>
                <w:sz w:val="22"/>
                <w:szCs w:val="22"/>
                <w:lang w:val="sr-Cyrl-CS"/>
              </w:rPr>
              <w:t>Учешће на манифестацијама у оквиру Дечје недеље.</w:t>
            </w:r>
          </w:p>
          <w:p w:rsidR="00A555CB" w:rsidRPr="005E0BD4" w:rsidRDefault="00A555CB" w:rsidP="00A555CB">
            <w:pPr>
              <w:numPr>
                <w:ilvl w:val="0"/>
                <w:numId w:val="287"/>
              </w:numPr>
              <w:tabs>
                <w:tab w:val="clear" w:pos="1080"/>
              </w:tabs>
              <w:ind w:left="280" w:hanging="283"/>
              <w:jc w:val="both"/>
              <w:rPr>
                <w:rFonts w:ascii="Cambria" w:hAnsi="Cambria"/>
                <w:sz w:val="22"/>
                <w:szCs w:val="22"/>
                <w:lang w:val="sr-Cyrl-CS"/>
              </w:rPr>
            </w:pPr>
            <w:r w:rsidRPr="005E0BD4">
              <w:rPr>
                <w:rFonts w:ascii="Cambria" w:hAnsi="Cambria"/>
                <w:sz w:val="22"/>
                <w:szCs w:val="22"/>
                <w:lang w:val="sr-Cyrl-CS"/>
              </w:rPr>
              <w:t>Планирање студијског путовања.</w:t>
            </w:r>
          </w:p>
          <w:p w:rsidR="00A555CB" w:rsidRPr="005E0BD4" w:rsidRDefault="00A555CB" w:rsidP="00A555CB">
            <w:pPr>
              <w:numPr>
                <w:ilvl w:val="0"/>
                <w:numId w:val="287"/>
              </w:numPr>
              <w:tabs>
                <w:tab w:val="clear" w:pos="1080"/>
              </w:tabs>
              <w:ind w:left="280" w:hanging="283"/>
              <w:jc w:val="both"/>
              <w:rPr>
                <w:rFonts w:ascii="Cambria" w:hAnsi="Cambria"/>
                <w:sz w:val="22"/>
                <w:szCs w:val="22"/>
                <w:lang w:val="sr-Cyrl-CS"/>
              </w:rPr>
            </w:pPr>
            <w:r w:rsidRPr="005E0BD4">
              <w:rPr>
                <w:rFonts w:ascii="Cambria" w:hAnsi="Cambria"/>
                <w:b/>
                <w:i/>
                <w:sz w:val="22"/>
                <w:szCs w:val="22"/>
                <w:lang w:val="sr-Cyrl-CS"/>
              </w:rPr>
              <w:t xml:space="preserve">Корелацијско-огледни час, Монтесори прича о настанку човека, историја и 3. разред, Т. Ходалић и Љ. Јанковић </w:t>
            </w:r>
          </w:p>
          <w:p w:rsidR="00A555CB" w:rsidRPr="005E0BD4" w:rsidRDefault="00A555CB" w:rsidP="00204C3E">
            <w:pPr>
              <w:numPr>
                <w:ilvl w:val="0"/>
                <w:numId w:val="287"/>
              </w:numPr>
              <w:tabs>
                <w:tab w:val="clear" w:pos="1080"/>
              </w:tabs>
              <w:ind w:left="280" w:hanging="283"/>
              <w:jc w:val="both"/>
              <w:rPr>
                <w:rFonts w:ascii="Cambria" w:hAnsi="Cambria"/>
                <w:sz w:val="22"/>
                <w:szCs w:val="22"/>
                <w:lang w:val="sr-Cyrl-CS"/>
              </w:rPr>
            </w:pPr>
            <w:r w:rsidRPr="005E0BD4">
              <w:rPr>
                <w:rFonts w:ascii="Cambria" w:hAnsi="Cambria"/>
                <w:b/>
                <w:i/>
                <w:sz w:val="22"/>
                <w:szCs w:val="22"/>
                <w:lang w:val="sr-Cyrl-CS"/>
              </w:rPr>
              <w:t>Корелацијско-огледни час, Монтесори прича о настанку писма, српски језик, 3. разред, Т. Ходалић и О. Абадић</w:t>
            </w:r>
            <w:r w:rsidR="00204C3E" w:rsidRPr="005E0BD4">
              <w:rPr>
                <w:rFonts w:ascii="Cambria" w:hAnsi="Cambria"/>
                <w:b/>
                <w:i/>
                <w:sz w:val="22"/>
                <w:szCs w:val="22"/>
                <w:lang w:val="sr-Cyrl-CS"/>
              </w:rPr>
              <w:t>.</w:t>
            </w:r>
          </w:p>
        </w:tc>
      </w:tr>
      <w:tr w:rsidR="00A555CB" w:rsidRPr="00533A8E"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XI</w:t>
            </w:r>
          </w:p>
        </w:tc>
        <w:tc>
          <w:tcPr>
            <w:tcW w:w="8753" w:type="dxa"/>
          </w:tcPr>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sz w:val="22"/>
                <w:szCs w:val="22"/>
                <w:lang w:val="sr-Cyrl-CS"/>
              </w:rPr>
              <w:t>Тромесечна анализа постигнућа, стања, способности и могућности ученика и препоруке за даљи рад.</w:t>
            </w:r>
          </w:p>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sz w:val="22"/>
                <w:szCs w:val="22"/>
                <w:lang w:val="sr-Cyrl-CS"/>
              </w:rPr>
              <w:t>Евалуација реализације наставног плана и програма и препоруке за даљи рад.</w:t>
            </w:r>
          </w:p>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sz w:val="22"/>
                <w:szCs w:val="22"/>
                <w:lang w:val="sr-Cyrl-CS"/>
              </w:rPr>
              <w:t>Наставак  сарадње са Институтом за ментално здравље у Палмотићевој.</w:t>
            </w:r>
          </w:p>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sz w:val="22"/>
                <w:szCs w:val="22"/>
              </w:rPr>
              <w:t>С</w:t>
            </w:r>
            <w:r w:rsidRPr="005E0BD4">
              <w:rPr>
                <w:rFonts w:ascii="Cambria" w:hAnsi="Cambria"/>
                <w:sz w:val="22"/>
                <w:szCs w:val="22"/>
                <w:lang w:val="sr-Cyrl-CS"/>
              </w:rPr>
              <w:t>арадња са: Факултетом за едукацију рехабилитацију и превенцију, Учитељски факултет, Филозофски факултет – Одељење за психологију, Факултет политичких наука – Одељење за социјалну политику и социјали рад, Факултет спорта и физичког васпитања.</w:t>
            </w:r>
          </w:p>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b/>
                <w:i/>
                <w:sz w:val="22"/>
                <w:szCs w:val="22"/>
                <w:lang w:val="sr-Cyrl-CS"/>
              </w:rPr>
              <w:t xml:space="preserve">Корелацијско-огледни час, Монтесори прича о настанку бројева, 3. разред, Т. Ходалић </w:t>
            </w:r>
          </w:p>
          <w:p w:rsidR="00A555CB" w:rsidRPr="005E0BD4" w:rsidRDefault="00A555CB" w:rsidP="001A22CF">
            <w:pPr>
              <w:numPr>
                <w:ilvl w:val="0"/>
                <w:numId w:val="342"/>
              </w:numPr>
              <w:tabs>
                <w:tab w:val="num" w:pos="252"/>
              </w:tabs>
              <w:ind w:left="252" w:hanging="252"/>
              <w:rPr>
                <w:rFonts w:ascii="Cambria" w:hAnsi="Cambria"/>
                <w:sz w:val="22"/>
                <w:szCs w:val="22"/>
                <w:lang w:val="sr-Cyrl-CS"/>
              </w:rPr>
            </w:pPr>
            <w:r w:rsidRPr="005E0BD4">
              <w:rPr>
                <w:rFonts w:ascii="Cambria" w:hAnsi="Cambria"/>
                <w:b/>
                <w:i/>
                <w:sz w:val="22"/>
                <w:szCs w:val="22"/>
                <w:lang w:val="sr-Cyrl-CS"/>
              </w:rPr>
              <w:t xml:space="preserve">Корелацијско-огледни час, Монтесори прича „Велика река“, 3.разред и биологија, Т. Ходалић и М. Ступар </w:t>
            </w:r>
          </w:p>
          <w:p w:rsidR="00A555CB" w:rsidRPr="005E0BD4" w:rsidRDefault="00A555CB" w:rsidP="001A22CF">
            <w:pPr>
              <w:numPr>
                <w:ilvl w:val="0"/>
                <w:numId w:val="342"/>
              </w:numPr>
              <w:tabs>
                <w:tab w:val="clear" w:pos="1080"/>
                <w:tab w:val="num" w:pos="280"/>
              </w:tabs>
              <w:ind w:left="280" w:hanging="283"/>
              <w:rPr>
                <w:rFonts w:ascii="Cambria" w:hAnsi="Cambria"/>
                <w:b/>
                <w:i/>
                <w:sz w:val="22"/>
                <w:szCs w:val="22"/>
              </w:rPr>
            </w:pPr>
            <w:r w:rsidRPr="005E0BD4">
              <w:rPr>
                <w:rFonts w:ascii="Cambria" w:hAnsi="Cambria"/>
                <w:b/>
                <w:i/>
                <w:sz w:val="22"/>
                <w:szCs w:val="22"/>
              </w:rPr>
              <w:t xml:space="preserve">Корелацијски  час: 2. разред - библиотека: - српски језик наставна јединица „Бик и зец“, народна басна, С. Вујић и М. Пацек </w:t>
            </w:r>
          </w:p>
          <w:p w:rsidR="00A555CB" w:rsidRPr="005E0BD4" w:rsidRDefault="00A555CB" w:rsidP="001A22CF">
            <w:pPr>
              <w:numPr>
                <w:ilvl w:val="0"/>
                <w:numId w:val="342"/>
              </w:numPr>
              <w:tabs>
                <w:tab w:val="clear" w:pos="1080"/>
                <w:tab w:val="num" w:pos="280"/>
              </w:tabs>
              <w:ind w:left="280" w:hanging="283"/>
              <w:rPr>
                <w:rFonts w:ascii="Cambria" w:hAnsi="Cambria"/>
                <w:b/>
                <w:i/>
                <w:sz w:val="22"/>
                <w:szCs w:val="22"/>
              </w:rPr>
            </w:pPr>
            <w:r w:rsidRPr="005E0BD4">
              <w:rPr>
                <w:rFonts w:ascii="Cambria" w:hAnsi="Cambria"/>
                <w:b/>
                <w:i/>
                <w:sz w:val="22"/>
                <w:szCs w:val="22"/>
              </w:rPr>
              <w:t>Корелацијски час „Пут и кретање“, 1. разред свет око нас и физика, Ј. Тадић и С. Манојловић</w:t>
            </w:r>
          </w:p>
          <w:p w:rsidR="00A555CB" w:rsidRPr="005E0BD4" w:rsidRDefault="00A555CB" w:rsidP="001A22CF">
            <w:pPr>
              <w:numPr>
                <w:ilvl w:val="0"/>
                <w:numId w:val="342"/>
              </w:numPr>
              <w:tabs>
                <w:tab w:val="clear" w:pos="1080"/>
                <w:tab w:val="num" w:pos="280"/>
              </w:tabs>
              <w:ind w:left="280" w:hanging="283"/>
              <w:rPr>
                <w:rFonts w:ascii="Cambria" w:hAnsi="Cambria"/>
                <w:b/>
                <w:i/>
                <w:sz w:val="22"/>
                <w:szCs w:val="22"/>
              </w:rPr>
            </w:pPr>
            <w:r w:rsidRPr="005E0BD4">
              <w:rPr>
                <w:rFonts w:ascii="Cambria" w:hAnsi="Cambria"/>
                <w:b/>
                <w:i/>
                <w:sz w:val="22"/>
                <w:szCs w:val="22"/>
              </w:rPr>
              <w:t xml:space="preserve">Корелацијски час „Замислићу, сазидаћу“, ликовно 4.разред и визуелни тренинг и реедукација психомоторике, И. Богнер и М. Ђорђевић  </w:t>
            </w:r>
          </w:p>
        </w:tc>
      </w:tr>
      <w:tr w:rsidR="00A555CB" w:rsidRPr="001F7B28"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XII</w:t>
            </w:r>
          </w:p>
        </w:tc>
        <w:tc>
          <w:tcPr>
            <w:tcW w:w="8753" w:type="dxa"/>
          </w:tcPr>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Успостављање сарадње са школама са територије општине и другим специјалним школама.</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Планирање одржавања корелацијских часова са одељењима школа из окружења.</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Планирање и организација предметне наставе у 4. разреду.</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Округли сто: отворено предавање.</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Шестомесечна анализа рада.</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Сагледавање постигнућа ученика по ИОП-у.</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Евалуација ИОП-а.</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sz w:val="22"/>
                <w:szCs w:val="22"/>
                <w:lang w:val="sr-Cyrl-CS"/>
              </w:rPr>
              <w:t>Припреме за учешће на Данима дефектолога.</w:t>
            </w:r>
          </w:p>
          <w:p w:rsidR="00A555CB" w:rsidRPr="005E0BD4" w:rsidRDefault="00A555CB" w:rsidP="001A22CF">
            <w:pPr>
              <w:numPr>
                <w:ilvl w:val="0"/>
                <w:numId w:val="288"/>
              </w:numPr>
              <w:tabs>
                <w:tab w:val="num" w:pos="252"/>
              </w:tabs>
              <w:ind w:left="252" w:hanging="252"/>
              <w:rPr>
                <w:rFonts w:ascii="Cambria" w:hAnsi="Cambria"/>
                <w:sz w:val="22"/>
                <w:szCs w:val="22"/>
                <w:lang w:val="sr-Cyrl-CS"/>
              </w:rPr>
            </w:pPr>
            <w:r w:rsidRPr="005E0BD4">
              <w:rPr>
                <w:rFonts w:ascii="Cambria" w:hAnsi="Cambria"/>
                <w:b/>
                <w:i/>
                <w:sz w:val="22"/>
                <w:szCs w:val="22"/>
              </w:rPr>
              <w:t>Корелацијски  час: 2. разред - библиотека: - свет око нас наставна јединица; „Година и месеци“, С.Вујић и М. Пацек</w:t>
            </w:r>
          </w:p>
        </w:tc>
      </w:tr>
      <w:tr w:rsidR="00A555CB" w:rsidRPr="00903294"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w:t>
            </w:r>
          </w:p>
        </w:tc>
        <w:tc>
          <w:tcPr>
            <w:tcW w:w="8753" w:type="dxa"/>
          </w:tcPr>
          <w:p w:rsidR="00A555CB" w:rsidRPr="005E0BD4" w:rsidRDefault="00A555CB" w:rsidP="001A22CF">
            <w:pPr>
              <w:numPr>
                <w:ilvl w:val="0"/>
                <w:numId w:val="289"/>
              </w:numPr>
              <w:tabs>
                <w:tab w:val="clear" w:pos="1080"/>
              </w:tabs>
              <w:ind w:left="252" w:hanging="252"/>
              <w:rPr>
                <w:rFonts w:ascii="Cambria" w:hAnsi="Cambria"/>
                <w:sz w:val="22"/>
                <w:szCs w:val="22"/>
                <w:lang w:val="sr-Cyrl-CS"/>
              </w:rPr>
            </w:pPr>
            <w:r w:rsidRPr="005E0BD4">
              <w:rPr>
                <w:rFonts w:ascii="Cambria" w:hAnsi="Cambria"/>
                <w:sz w:val="22"/>
                <w:szCs w:val="22"/>
                <w:lang w:val="sr-Cyrl-CS"/>
              </w:rPr>
              <w:t>Успостављање сарадње са школама са територије општине и другим специјалним школама</w:t>
            </w:r>
          </w:p>
          <w:p w:rsidR="00A555CB" w:rsidRPr="005E0BD4" w:rsidRDefault="00A555CB" w:rsidP="001A22CF">
            <w:pPr>
              <w:numPr>
                <w:ilvl w:val="0"/>
                <w:numId w:val="289"/>
              </w:numPr>
              <w:tabs>
                <w:tab w:val="clear" w:pos="1080"/>
              </w:tabs>
              <w:ind w:left="252" w:hanging="252"/>
              <w:rPr>
                <w:rFonts w:ascii="Cambria" w:hAnsi="Cambria"/>
                <w:sz w:val="22"/>
                <w:szCs w:val="22"/>
                <w:lang w:val="sr-Cyrl-CS"/>
              </w:rPr>
            </w:pPr>
            <w:r w:rsidRPr="005E0BD4">
              <w:rPr>
                <w:rFonts w:ascii="Cambria" w:hAnsi="Cambria"/>
                <w:b/>
                <w:i/>
                <w:sz w:val="22"/>
                <w:szCs w:val="22"/>
                <w:lang w:val="sr-Cyrl-CS"/>
              </w:rPr>
              <w:t>Корелацијски час, биологија и ортооптика и плеоптика, М. Ступар и С. Џамбазовски-Алорић</w:t>
            </w:r>
          </w:p>
        </w:tc>
      </w:tr>
      <w:tr w:rsidR="00A555CB" w:rsidRPr="00B17750"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II</w:t>
            </w:r>
          </w:p>
        </w:tc>
        <w:tc>
          <w:tcPr>
            <w:tcW w:w="8753" w:type="dxa"/>
          </w:tcPr>
          <w:p w:rsidR="00A555CB" w:rsidRPr="005E0BD4" w:rsidRDefault="00A555CB" w:rsidP="001A22CF">
            <w:pPr>
              <w:numPr>
                <w:ilvl w:val="0"/>
                <w:numId w:val="290"/>
              </w:numPr>
              <w:tabs>
                <w:tab w:val="num" w:pos="252"/>
              </w:tabs>
              <w:ind w:left="252" w:hanging="252"/>
              <w:rPr>
                <w:rFonts w:ascii="Cambria" w:hAnsi="Cambria"/>
                <w:sz w:val="22"/>
                <w:szCs w:val="22"/>
                <w:lang w:val="sr-Cyrl-CS"/>
              </w:rPr>
            </w:pPr>
            <w:r w:rsidRPr="005E0BD4">
              <w:rPr>
                <w:rFonts w:ascii="Cambria" w:hAnsi="Cambria"/>
                <w:sz w:val="22"/>
                <w:szCs w:val="22"/>
                <w:lang w:val="sr-Cyrl-CS"/>
              </w:rPr>
              <w:t>Учешће на Данима дефектолога</w:t>
            </w:r>
          </w:p>
          <w:p w:rsidR="00A555CB" w:rsidRPr="005E0BD4" w:rsidRDefault="00A555CB" w:rsidP="001A22CF">
            <w:pPr>
              <w:numPr>
                <w:ilvl w:val="0"/>
                <w:numId w:val="290"/>
              </w:numPr>
              <w:tabs>
                <w:tab w:val="num" w:pos="252"/>
              </w:tabs>
              <w:ind w:left="252" w:hanging="252"/>
              <w:rPr>
                <w:rFonts w:ascii="Cambria" w:hAnsi="Cambria"/>
                <w:sz w:val="22"/>
                <w:szCs w:val="22"/>
                <w:lang w:val="sr-Cyrl-CS"/>
              </w:rPr>
            </w:pPr>
            <w:r w:rsidRPr="005E0BD4">
              <w:rPr>
                <w:rFonts w:ascii="Cambria" w:hAnsi="Cambria"/>
                <w:sz w:val="22"/>
                <w:szCs w:val="22"/>
                <w:lang w:val="sr-Cyrl-CS"/>
              </w:rPr>
              <w:t>Округли сто:  презентација радова са Дана дефектолога.</w:t>
            </w:r>
          </w:p>
        </w:tc>
      </w:tr>
      <w:tr w:rsidR="00A555CB" w:rsidRPr="00533A8E"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III</w:t>
            </w:r>
          </w:p>
        </w:tc>
        <w:tc>
          <w:tcPr>
            <w:tcW w:w="8753" w:type="dxa"/>
          </w:tcPr>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Сарадња са осталим активима и већима школе.</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Упознавање локалне заједнице са радом школе.</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Рад на маркетингу и промоцији школе.</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Планирање програма за Дан школе.</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b/>
                <w:i/>
                <w:sz w:val="22"/>
                <w:szCs w:val="22"/>
              </w:rPr>
              <w:t xml:space="preserve">Корелацијски  час: 2. разред - библиотека: - свет око нас наставна јединица „Значај биљака за човека“, С. Вујић и М. Пацек </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b/>
                <w:i/>
                <w:sz w:val="22"/>
                <w:szCs w:val="22"/>
              </w:rPr>
              <w:t xml:space="preserve">Корелацијски час „Разноврсност природе“, свет око нас 1. разред и хемија, Ј. Тадић и С. Манојловић </w:t>
            </w:r>
          </w:p>
          <w:p w:rsidR="00A555CB" w:rsidRPr="007E45EE" w:rsidRDefault="00A555CB" w:rsidP="007E45EE">
            <w:pPr>
              <w:numPr>
                <w:ilvl w:val="0"/>
                <w:numId w:val="291"/>
              </w:numPr>
              <w:tabs>
                <w:tab w:val="num" w:pos="252"/>
              </w:tabs>
              <w:ind w:left="252" w:hanging="252"/>
              <w:rPr>
                <w:rFonts w:ascii="Cambria" w:hAnsi="Cambria"/>
                <w:sz w:val="22"/>
                <w:szCs w:val="22"/>
                <w:lang w:val="sr-Cyrl-CS"/>
              </w:rPr>
            </w:pPr>
            <w:r w:rsidRPr="005E0BD4">
              <w:rPr>
                <w:rFonts w:ascii="Cambria" w:hAnsi="Cambria"/>
                <w:b/>
                <w:i/>
                <w:sz w:val="22"/>
                <w:szCs w:val="22"/>
              </w:rPr>
              <w:t>Корелацијски час „Пролеће“, логопед, ортооптика-плеопттика, визуелни тренинг, Д. Таталовић, С. Џамбазовски Алорић, М. Ђорђевић</w:t>
            </w:r>
          </w:p>
        </w:tc>
      </w:tr>
      <w:tr w:rsidR="00A555CB" w:rsidRPr="00533A8E"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IV</w:t>
            </w:r>
          </w:p>
        </w:tc>
        <w:tc>
          <w:tcPr>
            <w:tcW w:w="8753" w:type="dxa"/>
          </w:tcPr>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Тромесечна анализа постигнућа, стања, способности и могућности ученика и препоруке за даљи рад.</w:t>
            </w:r>
          </w:p>
          <w:p w:rsidR="00A555CB" w:rsidRPr="005E0BD4" w:rsidRDefault="00A555CB" w:rsidP="001A22CF">
            <w:pPr>
              <w:numPr>
                <w:ilvl w:val="0"/>
                <w:numId w:val="291"/>
              </w:numPr>
              <w:tabs>
                <w:tab w:val="num" w:pos="252"/>
              </w:tabs>
              <w:ind w:left="252" w:hanging="252"/>
              <w:rPr>
                <w:rFonts w:ascii="Cambria" w:hAnsi="Cambria"/>
                <w:sz w:val="22"/>
                <w:szCs w:val="22"/>
                <w:lang w:val="sr-Cyrl-CS"/>
              </w:rPr>
            </w:pPr>
            <w:r w:rsidRPr="005E0BD4">
              <w:rPr>
                <w:rFonts w:ascii="Cambria" w:hAnsi="Cambria"/>
                <w:sz w:val="22"/>
                <w:szCs w:val="22"/>
                <w:lang w:val="sr-Cyrl-CS"/>
              </w:rPr>
              <w:t>Сарадња Стручног већа разредне наставе са Институтом за ментално здравље у Палмотићевој.</w:t>
            </w:r>
          </w:p>
          <w:p w:rsidR="00A555CB" w:rsidRPr="005E0BD4" w:rsidRDefault="00A555CB" w:rsidP="001A22CF">
            <w:pPr>
              <w:numPr>
                <w:ilvl w:val="0"/>
                <w:numId w:val="291"/>
              </w:numPr>
              <w:tabs>
                <w:tab w:val="num" w:pos="252"/>
              </w:tabs>
              <w:ind w:left="252" w:hanging="252"/>
              <w:rPr>
                <w:rFonts w:ascii="Cambria" w:hAnsi="Cambria"/>
                <w:b/>
                <w:i/>
                <w:sz w:val="22"/>
                <w:szCs w:val="22"/>
                <w:lang w:val="sr-Cyrl-CS"/>
              </w:rPr>
            </w:pPr>
            <w:r w:rsidRPr="005E0BD4">
              <w:rPr>
                <w:rFonts w:ascii="Cambria" w:hAnsi="Cambria"/>
                <w:sz w:val="22"/>
                <w:szCs w:val="22"/>
                <w:lang w:val="sr-Cyrl-CS"/>
              </w:rPr>
              <w:t>Реализација планираног студијског путовања.</w:t>
            </w:r>
            <w:r w:rsidRPr="005E0BD4">
              <w:rPr>
                <w:rFonts w:ascii="Cambria" w:hAnsi="Cambria"/>
                <w:b/>
                <w:i/>
                <w:sz w:val="22"/>
                <w:szCs w:val="22"/>
                <w:lang w:val="sr-Cyrl-CS"/>
              </w:rPr>
              <w:t xml:space="preserve"> </w:t>
            </w:r>
          </w:p>
        </w:tc>
      </w:tr>
      <w:tr w:rsidR="00A555CB" w:rsidRPr="00533A8E" w:rsidTr="005773C1">
        <w:trPr>
          <w:jc w:val="center"/>
        </w:trPr>
        <w:tc>
          <w:tcPr>
            <w:tcW w:w="1170"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V</w:t>
            </w:r>
          </w:p>
        </w:tc>
        <w:tc>
          <w:tcPr>
            <w:tcW w:w="8753" w:type="dxa"/>
          </w:tcPr>
          <w:p w:rsidR="00A555CB" w:rsidRPr="005E0BD4" w:rsidRDefault="00A555CB" w:rsidP="001A22CF">
            <w:pPr>
              <w:numPr>
                <w:ilvl w:val="0"/>
                <w:numId w:val="292"/>
              </w:numPr>
              <w:tabs>
                <w:tab w:val="num" w:pos="252"/>
              </w:tabs>
              <w:ind w:left="252" w:hanging="252"/>
              <w:rPr>
                <w:rFonts w:ascii="Cambria" w:hAnsi="Cambria"/>
                <w:sz w:val="22"/>
                <w:szCs w:val="22"/>
                <w:lang w:val="sr-Cyrl-CS"/>
              </w:rPr>
            </w:pPr>
            <w:r w:rsidRPr="005E0BD4">
              <w:rPr>
                <w:rFonts w:ascii="Cambria" w:hAnsi="Cambria"/>
                <w:sz w:val="22"/>
                <w:szCs w:val="22"/>
                <w:lang w:val="sr-Cyrl-CS"/>
              </w:rPr>
              <w:t>Унапређивање тифло-педагошке праксе кроз упознавање са теоријским и практичним достигнућима у овој области у окружењу.</w:t>
            </w:r>
          </w:p>
          <w:p w:rsidR="00A555CB" w:rsidRPr="005E0BD4" w:rsidRDefault="00A555CB" w:rsidP="001A22CF">
            <w:pPr>
              <w:numPr>
                <w:ilvl w:val="0"/>
                <w:numId w:val="292"/>
              </w:numPr>
              <w:tabs>
                <w:tab w:val="num" w:pos="252"/>
              </w:tabs>
              <w:ind w:left="252" w:hanging="252"/>
              <w:rPr>
                <w:rFonts w:ascii="Cambria" w:hAnsi="Cambria"/>
                <w:sz w:val="22"/>
                <w:szCs w:val="22"/>
                <w:lang w:val="sr-Cyrl-CS"/>
              </w:rPr>
            </w:pPr>
            <w:r w:rsidRPr="005E0BD4">
              <w:rPr>
                <w:rFonts w:ascii="Cambria" w:hAnsi="Cambria"/>
                <w:sz w:val="22"/>
                <w:szCs w:val="22"/>
                <w:lang w:val="sr-Cyrl-CS"/>
              </w:rPr>
              <w:t>Округли сто: отворено предавање.</w:t>
            </w:r>
          </w:p>
          <w:p w:rsidR="00A555CB" w:rsidRPr="005E0BD4" w:rsidRDefault="00A555CB" w:rsidP="001A22CF">
            <w:pPr>
              <w:numPr>
                <w:ilvl w:val="0"/>
                <w:numId w:val="291"/>
              </w:numPr>
              <w:tabs>
                <w:tab w:val="num" w:pos="252"/>
              </w:tabs>
              <w:ind w:left="252" w:hanging="252"/>
              <w:rPr>
                <w:rFonts w:ascii="Cambria" w:hAnsi="Cambria"/>
                <w:b/>
                <w:i/>
                <w:sz w:val="22"/>
                <w:szCs w:val="22"/>
                <w:lang w:val="sr-Cyrl-CS"/>
              </w:rPr>
            </w:pPr>
            <w:r w:rsidRPr="005E0BD4">
              <w:rPr>
                <w:rFonts w:ascii="Cambria" w:hAnsi="Cambria"/>
                <w:sz w:val="22"/>
                <w:szCs w:val="22"/>
                <w:lang w:val="sr-Cyrl-CS"/>
              </w:rPr>
              <w:t>Прослава јубиларног Дана школе (50 година рада школе).</w:t>
            </w:r>
          </w:p>
          <w:p w:rsidR="00A555CB" w:rsidRPr="005E0BD4" w:rsidRDefault="00A555CB" w:rsidP="001A22CF">
            <w:pPr>
              <w:numPr>
                <w:ilvl w:val="0"/>
                <w:numId w:val="291"/>
              </w:numPr>
              <w:tabs>
                <w:tab w:val="num" w:pos="252"/>
              </w:tabs>
              <w:ind w:left="252" w:hanging="252"/>
              <w:rPr>
                <w:rFonts w:ascii="Cambria" w:hAnsi="Cambria"/>
                <w:b/>
                <w:i/>
                <w:sz w:val="22"/>
                <w:szCs w:val="22"/>
                <w:lang w:val="sr-Cyrl-CS"/>
              </w:rPr>
            </w:pPr>
            <w:r w:rsidRPr="005E0BD4">
              <w:rPr>
                <w:rFonts w:ascii="Cambria" w:hAnsi="Cambria"/>
                <w:b/>
                <w:i/>
                <w:sz w:val="22"/>
                <w:szCs w:val="22"/>
              </w:rPr>
              <w:t xml:space="preserve">Корелацијски  час: 2. разред - библиотека: - српски језик наставна јединица „Бамби” Ф Салтен, С. Вујић и М. Пацек </w:t>
            </w:r>
          </w:p>
        </w:tc>
      </w:tr>
      <w:tr w:rsidR="00A555CB" w:rsidRPr="00B17750" w:rsidTr="005773C1">
        <w:trPr>
          <w:jc w:val="center"/>
        </w:trPr>
        <w:tc>
          <w:tcPr>
            <w:tcW w:w="1170" w:type="dxa"/>
            <w:vAlign w:val="center"/>
          </w:tcPr>
          <w:p w:rsidR="00A555CB" w:rsidRPr="005E0BD4" w:rsidRDefault="00A555CB" w:rsidP="005773C1">
            <w:pPr>
              <w:ind w:left="252"/>
              <w:jc w:val="center"/>
              <w:rPr>
                <w:rFonts w:ascii="Cambria" w:hAnsi="Cambria"/>
                <w:sz w:val="22"/>
                <w:szCs w:val="22"/>
                <w:lang w:val="sr-Cyrl-CS"/>
              </w:rPr>
            </w:pPr>
            <w:r w:rsidRPr="005E0BD4">
              <w:rPr>
                <w:rFonts w:ascii="Cambria" w:hAnsi="Cambria"/>
                <w:b/>
                <w:sz w:val="22"/>
                <w:szCs w:val="22"/>
                <w:lang w:val="hr-HR"/>
              </w:rPr>
              <w:t>VI</w:t>
            </w:r>
          </w:p>
        </w:tc>
        <w:tc>
          <w:tcPr>
            <w:tcW w:w="8753" w:type="dxa"/>
          </w:tcPr>
          <w:p w:rsidR="00A555CB" w:rsidRPr="005E0BD4" w:rsidRDefault="00A555CB" w:rsidP="001A22CF">
            <w:pPr>
              <w:numPr>
                <w:ilvl w:val="0"/>
                <w:numId w:val="292"/>
              </w:numPr>
              <w:tabs>
                <w:tab w:val="clear" w:pos="1080"/>
              </w:tabs>
              <w:ind w:left="264" w:hanging="270"/>
              <w:rPr>
                <w:rFonts w:ascii="Cambria" w:hAnsi="Cambria"/>
                <w:sz w:val="22"/>
                <w:szCs w:val="22"/>
                <w:lang w:val="sr-Cyrl-CS"/>
              </w:rPr>
            </w:pPr>
            <w:r w:rsidRPr="005E0BD4">
              <w:rPr>
                <w:rFonts w:ascii="Cambria" w:hAnsi="Cambria"/>
                <w:sz w:val="22"/>
                <w:szCs w:val="22"/>
                <w:lang w:val="sr-Cyrl-CS"/>
              </w:rPr>
              <w:t>Годишња анализа постигнућа, стања, способности и могућности ученика.</w:t>
            </w:r>
          </w:p>
          <w:p w:rsidR="00A555CB" w:rsidRPr="005E0BD4" w:rsidRDefault="00A555CB" w:rsidP="00A555CB">
            <w:pPr>
              <w:numPr>
                <w:ilvl w:val="0"/>
                <w:numId w:val="153"/>
              </w:numPr>
              <w:tabs>
                <w:tab w:val="num" w:pos="252"/>
              </w:tabs>
              <w:ind w:left="252" w:hanging="252"/>
              <w:rPr>
                <w:rFonts w:ascii="Cambria" w:hAnsi="Cambria"/>
                <w:sz w:val="22"/>
                <w:szCs w:val="22"/>
                <w:lang w:val="sr-Cyrl-CS"/>
              </w:rPr>
            </w:pPr>
            <w:r w:rsidRPr="005E0BD4">
              <w:rPr>
                <w:rFonts w:ascii="Cambria" w:hAnsi="Cambria"/>
                <w:sz w:val="22"/>
                <w:szCs w:val="22"/>
                <w:lang w:val="sr-Cyrl-CS"/>
              </w:rPr>
              <w:t>Анализа рада Стручног већа разредне наставе.</w:t>
            </w:r>
          </w:p>
          <w:p w:rsidR="00A555CB" w:rsidRPr="005E0BD4" w:rsidRDefault="00A555CB" w:rsidP="00A555CB">
            <w:pPr>
              <w:numPr>
                <w:ilvl w:val="0"/>
                <w:numId w:val="153"/>
              </w:numPr>
              <w:tabs>
                <w:tab w:val="num" w:pos="252"/>
              </w:tabs>
              <w:ind w:left="252" w:hanging="252"/>
              <w:rPr>
                <w:rFonts w:ascii="Cambria" w:hAnsi="Cambria"/>
                <w:sz w:val="22"/>
                <w:szCs w:val="22"/>
                <w:lang w:val="sr-Cyrl-CS"/>
              </w:rPr>
            </w:pPr>
            <w:r w:rsidRPr="005E0BD4">
              <w:rPr>
                <w:rFonts w:ascii="Cambria" w:hAnsi="Cambria"/>
                <w:sz w:val="22"/>
                <w:szCs w:val="22"/>
                <w:lang w:val="sr-Cyrl-CS"/>
              </w:rPr>
              <w:t>Израда годишњег извештаја о раду Стручног већа разредне наставе.</w:t>
            </w:r>
          </w:p>
          <w:p w:rsidR="00A555CB" w:rsidRPr="005E0BD4" w:rsidRDefault="00A555CB" w:rsidP="00A555CB">
            <w:pPr>
              <w:numPr>
                <w:ilvl w:val="0"/>
                <w:numId w:val="153"/>
              </w:numPr>
              <w:tabs>
                <w:tab w:val="num" w:pos="252"/>
              </w:tabs>
              <w:ind w:left="252" w:hanging="252"/>
              <w:rPr>
                <w:rFonts w:ascii="Cambria" w:hAnsi="Cambria"/>
                <w:sz w:val="22"/>
                <w:szCs w:val="22"/>
                <w:lang w:val="sr-Cyrl-CS"/>
              </w:rPr>
            </w:pPr>
            <w:r w:rsidRPr="005E0BD4">
              <w:rPr>
                <w:rFonts w:ascii="Cambria" w:hAnsi="Cambria"/>
                <w:sz w:val="22"/>
                <w:szCs w:val="22"/>
                <w:lang w:val="sr-Cyrl-CS"/>
              </w:rPr>
              <w:t>Израда нацрта годишњег плана за наредну школску годину.</w:t>
            </w:r>
          </w:p>
        </w:tc>
      </w:tr>
    </w:tbl>
    <w:p w:rsidR="008E3C8A" w:rsidRDefault="008E3C8A" w:rsidP="00E32A78">
      <w:pPr>
        <w:pStyle w:val="Heading4"/>
        <w:spacing w:before="0"/>
        <w:rPr>
          <w:color w:val="auto"/>
          <w:sz w:val="28"/>
          <w:szCs w:val="28"/>
        </w:rPr>
      </w:pPr>
      <w:bookmarkStart w:id="418" w:name="_Toc20049468"/>
      <w:r w:rsidRPr="008E3C8A">
        <w:rPr>
          <w:color w:val="auto"/>
          <w:sz w:val="28"/>
          <w:szCs w:val="28"/>
        </w:rPr>
        <w:t xml:space="preserve">План уласка предметних наставника у </w:t>
      </w:r>
      <w:r w:rsidRPr="008E3C8A">
        <w:rPr>
          <w:color w:val="auto"/>
          <w:sz w:val="28"/>
          <w:szCs w:val="28"/>
          <w:lang w:val="hr-HR"/>
        </w:rPr>
        <w:t xml:space="preserve">IV </w:t>
      </w:r>
      <w:r w:rsidR="00E32A78">
        <w:rPr>
          <w:color w:val="auto"/>
          <w:sz w:val="28"/>
          <w:szCs w:val="28"/>
        </w:rPr>
        <w:t>разред</w:t>
      </w:r>
      <w:bookmarkEnd w:id="418"/>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5554"/>
        <w:gridCol w:w="2654"/>
      </w:tblGrid>
      <w:tr w:rsidR="008E3C8A" w:rsidRPr="005E0BD4" w:rsidTr="005E0BD4">
        <w:trPr>
          <w:jc w:val="center"/>
        </w:trPr>
        <w:tc>
          <w:tcPr>
            <w:tcW w:w="1676" w:type="dxa"/>
            <w:shd w:val="clear" w:color="auto" w:fill="BFBFBF"/>
            <w:vAlign w:val="center"/>
          </w:tcPr>
          <w:p w:rsidR="008E3C8A" w:rsidRPr="005E0BD4" w:rsidRDefault="008E3C8A" w:rsidP="005E0BD4">
            <w:pPr>
              <w:jc w:val="center"/>
              <w:rPr>
                <w:rFonts w:ascii="Cambria" w:hAnsi="Cambria"/>
                <w:b/>
                <w:sz w:val="22"/>
                <w:szCs w:val="22"/>
              </w:rPr>
            </w:pPr>
            <w:r w:rsidRPr="005E0BD4">
              <w:rPr>
                <w:rFonts w:ascii="Cambria" w:hAnsi="Cambria"/>
                <w:b/>
                <w:sz w:val="22"/>
                <w:szCs w:val="22"/>
              </w:rPr>
              <w:t>МЕСЕЦ</w:t>
            </w:r>
          </w:p>
        </w:tc>
        <w:tc>
          <w:tcPr>
            <w:tcW w:w="5554" w:type="dxa"/>
            <w:shd w:val="clear" w:color="auto" w:fill="BFBFBF"/>
            <w:vAlign w:val="center"/>
          </w:tcPr>
          <w:p w:rsidR="008E3C8A" w:rsidRPr="005E0BD4" w:rsidRDefault="008E3C8A" w:rsidP="005E0BD4">
            <w:pPr>
              <w:jc w:val="center"/>
              <w:rPr>
                <w:rFonts w:ascii="Cambria" w:hAnsi="Cambria"/>
                <w:b/>
                <w:sz w:val="22"/>
                <w:szCs w:val="22"/>
              </w:rPr>
            </w:pPr>
            <w:r w:rsidRPr="005E0BD4">
              <w:rPr>
                <w:rFonts w:ascii="Cambria" w:hAnsi="Cambria"/>
                <w:b/>
                <w:sz w:val="22"/>
                <w:szCs w:val="22"/>
              </w:rPr>
              <w:t>ПРЕДМЕТ-НАСТАВНА ЈЕДИНИЦА</w:t>
            </w:r>
          </w:p>
        </w:tc>
        <w:tc>
          <w:tcPr>
            <w:tcW w:w="2654" w:type="dxa"/>
            <w:shd w:val="clear" w:color="auto" w:fill="BFBFBF"/>
          </w:tcPr>
          <w:p w:rsidR="008E3C8A" w:rsidRPr="005E0BD4" w:rsidRDefault="008E3C8A" w:rsidP="005E0BD4">
            <w:pPr>
              <w:jc w:val="center"/>
              <w:rPr>
                <w:rFonts w:ascii="Cambria" w:hAnsi="Cambria"/>
                <w:b/>
                <w:sz w:val="22"/>
                <w:szCs w:val="22"/>
              </w:rPr>
            </w:pPr>
            <w:r w:rsidRPr="005E0BD4">
              <w:rPr>
                <w:rFonts w:ascii="Cambria" w:hAnsi="Cambria"/>
                <w:b/>
                <w:sz w:val="22"/>
                <w:szCs w:val="22"/>
              </w:rPr>
              <w:t>РЕАЛИЗАТОР</w:t>
            </w:r>
          </w:p>
        </w:tc>
      </w:tr>
      <w:tr w:rsidR="00204C3E" w:rsidRPr="005E0BD4" w:rsidTr="005E0BD4">
        <w:trPr>
          <w:trHeight w:val="598"/>
          <w:jc w:val="center"/>
        </w:trPr>
        <w:tc>
          <w:tcPr>
            <w:tcW w:w="1676" w:type="dxa"/>
            <w:vMerge w:val="restart"/>
            <w:shd w:val="clear" w:color="auto" w:fill="auto"/>
            <w:vAlign w:val="center"/>
          </w:tcPr>
          <w:p w:rsidR="00204C3E" w:rsidRPr="005E0BD4" w:rsidRDefault="00204C3E" w:rsidP="005E0BD4">
            <w:pPr>
              <w:jc w:val="center"/>
              <w:rPr>
                <w:rFonts w:ascii="Cambria" w:hAnsi="Cambria"/>
                <w:b/>
                <w:sz w:val="22"/>
                <w:szCs w:val="22"/>
                <w:lang w:val="hr-HR"/>
              </w:rPr>
            </w:pPr>
            <w:r w:rsidRPr="005E0BD4">
              <w:rPr>
                <w:rFonts w:ascii="Cambria" w:hAnsi="Cambria"/>
                <w:b/>
                <w:sz w:val="22"/>
                <w:szCs w:val="22"/>
                <w:lang w:val="hr-HR"/>
              </w:rPr>
              <w:t>IX</w:t>
            </w:r>
          </w:p>
        </w:tc>
        <w:tc>
          <w:tcPr>
            <w:tcW w:w="5554" w:type="dxa"/>
            <w:shd w:val="clear" w:color="auto" w:fill="auto"/>
            <w:vAlign w:val="center"/>
          </w:tcPr>
          <w:p w:rsidR="00204C3E" w:rsidRPr="005E0BD4" w:rsidRDefault="00204C3E" w:rsidP="008E3C8A">
            <w:pPr>
              <w:rPr>
                <w:rFonts w:ascii="Cambria" w:hAnsi="Cambria"/>
                <w:sz w:val="22"/>
                <w:szCs w:val="22"/>
                <w:lang w:val="ru-RU"/>
              </w:rPr>
            </w:pPr>
            <w:r w:rsidRPr="005E0BD4">
              <w:rPr>
                <w:rFonts w:ascii="Cambria" w:hAnsi="Cambria"/>
                <w:sz w:val="22"/>
                <w:szCs w:val="22"/>
                <w:lang w:val="ru-RU"/>
              </w:rPr>
              <w:t>Час српског језика и књижевности-</w:t>
            </w:r>
          </w:p>
          <w:p w:rsidR="00204C3E" w:rsidRPr="005E0BD4" w:rsidRDefault="00204C3E" w:rsidP="008E3C8A">
            <w:pPr>
              <w:rPr>
                <w:rFonts w:ascii="Cambria" w:hAnsi="Cambria"/>
                <w:sz w:val="22"/>
                <w:szCs w:val="22"/>
                <w:lang w:val="ru-RU" w:eastAsia="sr-Latn-CS"/>
              </w:rPr>
            </w:pPr>
            <w:r w:rsidRPr="005E0BD4">
              <w:rPr>
                <w:rFonts w:ascii="Cambria" w:hAnsi="Cambria"/>
                <w:sz w:val="22"/>
                <w:szCs w:val="22"/>
                <w:lang w:val="ru-RU"/>
              </w:rPr>
              <w:t>,,Развој писма и писмености код Срба</w:t>
            </w:r>
            <w:r w:rsidRPr="005E0BD4">
              <w:rPr>
                <w:rFonts w:ascii="Cambria" w:hAnsi="Cambria"/>
                <w:sz w:val="22"/>
                <w:szCs w:val="22"/>
                <w:lang w:val="ru-RU" w:eastAsia="sr-Latn-CS"/>
              </w:rPr>
              <w:t>”</w:t>
            </w:r>
          </w:p>
        </w:tc>
        <w:tc>
          <w:tcPr>
            <w:tcW w:w="2654" w:type="dxa"/>
            <w:shd w:val="clear" w:color="auto" w:fill="auto"/>
            <w:vAlign w:val="center"/>
          </w:tcPr>
          <w:p w:rsidR="00204C3E" w:rsidRPr="005E0BD4" w:rsidRDefault="00204C3E" w:rsidP="005E0BD4">
            <w:pPr>
              <w:jc w:val="center"/>
              <w:rPr>
                <w:rFonts w:ascii="Cambria" w:hAnsi="Cambria"/>
                <w:sz w:val="22"/>
                <w:szCs w:val="22"/>
                <w:lang w:val="ru-RU"/>
              </w:rPr>
            </w:pPr>
            <w:r w:rsidRPr="005E0BD4">
              <w:rPr>
                <w:rFonts w:ascii="Cambria" w:hAnsi="Cambria"/>
                <w:sz w:val="22"/>
                <w:szCs w:val="22"/>
                <w:lang w:val="ru-RU"/>
              </w:rPr>
              <w:t>Павле Радоичић</w:t>
            </w:r>
          </w:p>
        </w:tc>
      </w:tr>
      <w:tr w:rsidR="00204C3E" w:rsidRPr="005E0BD4" w:rsidTr="005E0BD4">
        <w:trPr>
          <w:trHeight w:val="475"/>
          <w:jc w:val="center"/>
        </w:trPr>
        <w:tc>
          <w:tcPr>
            <w:tcW w:w="1676" w:type="dxa"/>
            <w:vMerge/>
            <w:shd w:val="clear" w:color="auto" w:fill="auto"/>
            <w:vAlign w:val="center"/>
          </w:tcPr>
          <w:p w:rsidR="00204C3E" w:rsidRPr="005E0BD4" w:rsidRDefault="00204C3E" w:rsidP="005E0BD4">
            <w:pPr>
              <w:jc w:val="center"/>
              <w:rPr>
                <w:rFonts w:ascii="Cambria" w:hAnsi="Cambria"/>
                <w:b/>
                <w:sz w:val="22"/>
                <w:szCs w:val="22"/>
                <w:lang w:val="hr-HR"/>
              </w:rPr>
            </w:pPr>
          </w:p>
        </w:tc>
        <w:tc>
          <w:tcPr>
            <w:tcW w:w="5554" w:type="dxa"/>
            <w:shd w:val="clear" w:color="auto" w:fill="auto"/>
            <w:vAlign w:val="center"/>
          </w:tcPr>
          <w:p w:rsidR="00204C3E" w:rsidRPr="005E0BD4" w:rsidRDefault="00204C3E" w:rsidP="008E3C8A">
            <w:pPr>
              <w:rPr>
                <w:rFonts w:ascii="Cambria" w:hAnsi="Cambria"/>
                <w:sz w:val="22"/>
                <w:szCs w:val="22"/>
                <w:lang w:val="ru-RU" w:eastAsia="sr-Latn-CS"/>
              </w:rPr>
            </w:pPr>
            <w:r w:rsidRPr="005E0BD4">
              <w:rPr>
                <w:rFonts w:ascii="Cambria" w:hAnsi="Cambria"/>
                <w:sz w:val="22"/>
                <w:szCs w:val="22"/>
                <w:lang w:val="ru-RU"/>
              </w:rPr>
              <w:t>Час географије  ,,Географски положај и границе Србије</w:t>
            </w:r>
            <w:r w:rsidRPr="005E0BD4">
              <w:rPr>
                <w:rFonts w:ascii="Cambria" w:hAnsi="Cambria"/>
                <w:sz w:val="22"/>
                <w:szCs w:val="22"/>
                <w:lang w:val="ru-RU" w:eastAsia="sr-Latn-CS"/>
              </w:rPr>
              <w:t>”</w:t>
            </w:r>
          </w:p>
        </w:tc>
        <w:tc>
          <w:tcPr>
            <w:tcW w:w="2654" w:type="dxa"/>
            <w:shd w:val="clear" w:color="auto" w:fill="auto"/>
            <w:vAlign w:val="center"/>
          </w:tcPr>
          <w:p w:rsidR="00204C3E" w:rsidRPr="005E0BD4" w:rsidRDefault="00204C3E" w:rsidP="005E0BD4">
            <w:pPr>
              <w:jc w:val="center"/>
              <w:rPr>
                <w:rFonts w:ascii="Cambria" w:hAnsi="Cambria"/>
                <w:sz w:val="22"/>
                <w:szCs w:val="22"/>
                <w:lang w:val="ru-RU"/>
              </w:rPr>
            </w:pPr>
            <w:r w:rsidRPr="005E0BD4">
              <w:rPr>
                <w:rFonts w:ascii="Cambria" w:hAnsi="Cambria"/>
                <w:sz w:val="22"/>
                <w:szCs w:val="22"/>
                <w:lang w:val="ru-RU"/>
              </w:rPr>
              <w:t>Татјана Глишовић</w:t>
            </w:r>
          </w:p>
        </w:tc>
      </w:tr>
      <w:tr w:rsidR="00204C3E" w:rsidRPr="005E0BD4" w:rsidTr="005E0BD4">
        <w:trPr>
          <w:trHeight w:val="1073"/>
          <w:jc w:val="center"/>
        </w:trPr>
        <w:tc>
          <w:tcPr>
            <w:tcW w:w="1676" w:type="dxa"/>
            <w:vMerge/>
            <w:shd w:val="clear" w:color="auto" w:fill="auto"/>
            <w:vAlign w:val="center"/>
          </w:tcPr>
          <w:p w:rsidR="00204C3E" w:rsidRPr="005E0BD4" w:rsidRDefault="00204C3E" w:rsidP="005E0BD4">
            <w:pPr>
              <w:jc w:val="center"/>
              <w:rPr>
                <w:rFonts w:ascii="Cambria" w:hAnsi="Cambria"/>
                <w:b/>
                <w:sz w:val="22"/>
                <w:szCs w:val="22"/>
                <w:lang w:val="hr-HR"/>
              </w:rPr>
            </w:pPr>
          </w:p>
        </w:tc>
        <w:tc>
          <w:tcPr>
            <w:tcW w:w="5554" w:type="dxa"/>
            <w:shd w:val="clear" w:color="auto" w:fill="auto"/>
            <w:vAlign w:val="center"/>
          </w:tcPr>
          <w:p w:rsidR="00204C3E" w:rsidRPr="005E0BD4" w:rsidRDefault="00204C3E" w:rsidP="008E3C8A">
            <w:pPr>
              <w:rPr>
                <w:rFonts w:ascii="Cambria" w:hAnsi="Cambria"/>
                <w:sz w:val="22"/>
                <w:szCs w:val="22"/>
                <w:lang w:val="ru-RU" w:eastAsia="sr-Latn-CS"/>
              </w:rPr>
            </w:pPr>
            <w:r w:rsidRPr="005E0BD4">
              <w:rPr>
                <w:rFonts w:ascii="Cambria" w:hAnsi="Cambria"/>
                <w:sz w:val="22"/>
                <w:szCs w:val="22"/>
                <w:lang w:val="ru-RU"/>
              </w:rPr>
              <w:t>Час историје  –«Развој српске државе-</w:t>
            </w:r>
            <w:r w:rsidRPr="005E0BD4">
              <w:rPr>
                <w:rFonts w:ascii="Cambria" w:hAnsi="Cambria"/>
                <w:sz w:val="22"/>
                <w:szCs w:val="22"/>
                <w:lang w:val="sr-Cyrl-CS" w:eastAsia="sr-Latn-CS"/>
              </w:rPr>
              <w:t>„</w:t>
            </w:r>
            <w:r w:rsidRPr="005E0BD4">
              <w:rPr>
                <w:rFonts w:ascii="Cambria" w:hAnsi="Cambria"/>
                <w:sz w:val="22"/>
                <w:szCs w:val="22"/>
                <w:lang w:val="ru-RU"/>
              </w:rPr>
              <w:t>Лоза Немањића</w:t>
            </w:r>
            <w:r w:rsidRPr="005E0BD4">
              <w:rPr>
                <w:rFonts w:ascii="Cambria" w:hAnsi="Cambria"/>
                <w:sz w:val="22"/>
                <w:szCs w:val="22"/>
                <w:lang w:val="ru-RU" w:eastAsia="sr-Latn-CS"/>
              </w:rPr>
              <w:t>”</w:t>
            </w:r>
          </w:p>
          <w:p w:rsidR="00204C3E" w:rsidRPr="005E0BD4" w:rsidRDefault="00204C3E" w:rsidP="008E3C8A">
            <w:pPr>
              <w:rPr>
                <w:rFonts w:ascii="Cambria" w:hAnsi="Cambria"/>
                <w:sz w:val="22"/>
                <w:szCs w:val="22"/>
                <w:lang w:val="sr-Cyrl-CS" w:eastAsia="sr-Latn-CS"/>
              </w:rPr>
            </w:pPr>
            <w:r w:rsidRPr="005E0BD4">
              <w:rPr>
                <w:rFonts w:ascii="Cambria" w:hAnsi="Cambria"/>
                <w:sz w:val="22"/>
                <w:szCs w:val="22"/>
                <w:lang w:val="ru-RU"/>
              </w:rPr>
              <w:t>Час историје «Развој српске државе</w:t>
            </w:r>
            <w:r w:rsidRPr="005E0BD4">
              <w:rPr>
                <w:rFonts w:ascii="Cambria" w:hAnsi="Cambria"/>
                <w:sz w:val="22"/>
                <w:szCs w:val="22"/>
                <w:lang w:val="sr-Cyrl-CS" w:eastAsia="sr-Latn-CS"/>
              </w:rPr>
              <w:t xml:space="preserve"> –од устанака до самосталности</w:t>
            </w:r>
          </w:p>
        </w:tc>
        <w:tc>
          <w:tcPr>
            <w:tcW w:w="2654" w:type="dxa"/>
            <w:shd w:val="clear" w:color="auto" w:fill="auto"/>
            <w:vAlign w:val="center"/>
          </w:tcPr>
          <w:p w:rsidR="00204C3E" w:rsidRPr="005E0BD4" w:rsidRDefault="00204C3E" w:rsidP="005E0BD4">
            <w:pPr>
              <w:jc w:val="center"/>
              <w:rPr>
                <w:rFonts w:ascii="Cambria" w:hAnsi="Cambria"/>
                <w:sz w:val="22"/>
                <w:szCs w:val="22"/>
                <w:lang w:val="ru-RU"/>
              </w:rPr>
            </w:pPr>
            <w:r w:rsidRPr="005E0BD4">
              <w:rPr>
                <w:rFonts w:ascii="Cambria" w:hAnsi="Cambria"/>
                <w:sz w:val="22"/>
                <w:szCs w:val="22"/>
                <w:lang w:val="ru-RU"/>
              </w:rPr>
              <w:t>Љубомир Јанковић</w:t>
            </w:r>
          </w:p>
        </w:tc>
      </w:tr>
      <w:tr w:rsidR="00204C3E" w:rsidRPr="005E0BD4" w:rsidTr="005E0BD4">
        <w:trPr>
          <w:trHeight w:val="285"/>
          <w:jc w:val="center"/>
        </w:trPr>
        <w:tc>
          <w:tcPr>
            <w:tcW w:w="1676" w:type="dxa"/>
            <w:vMerge/>
            <w:shd w:val="clear" w:color="auto" w:fill="auto"/>
            <w:vAlign w:val="center"/>
          </w:tcPr>
          <w:p w:rsidR="00204C3E" w:rsidRPr="005E0BD4" w:rsidRDefault="00204C3E" w:rsidP="005E0BD4">
            <w:pPr>
              <w:jc w:val="center"/>
              <w:rPr>
                <w:rFonts w:ascii="Cambria" w:hAnsi="Cambria"/>
                <w:b/>
                <w:sz w:val="22"/>
                <w:szCs w:val="22"/>
                <w:lang w:val="hr-HR"/>
              </w:rPr>
            </w:pPr>
          </w:p>
        </w:tc>
        <w:tc>
          <w:tcPr>
            <w:tcW w:w="5554" w:type="dxa"/>
            <w:shd w:val="clear" w:color="auto" w:fill="auto"/>
            <w:vAlign w:val="center"/>
          </w:tcPr>
          <w:p w:rsidR="00204C3E" w:rsidRPr="005E0BD4" w:rsidRDefault="00204C3E" w:rsidP="00204C3E">
            <w:pPr>
              <w:rPr>
                <w:rFonts w:ascii="Cambria" w:hAnsi="Cambria"/>
                <w:sz w:val="22"/>
                <w:szCs w:val="22"/>
                <w:lang w:val="sr-Cyrl-CS"/>
              </w:rPr>
            </w:pPr>
            <w:r w:rsidRPr="005E0BD4">
              <w:rPr>
                <w:rFonts w:ascii="Cambria" w:hAnsi="Cambria"/>
                <w:sz w:val="22"/>
                <w:szCs w:val="22"/>
                <w:lang w:val="sr-Cyrl-CS"/>
              </w:rPr>
              <w:t>Час физичког и здравственог васпитања -атлетика „Техника спринтерског трчања и ниски старт“</w:t>
            </w:r>
          </w:p>
        </w:tc>
        <w:tc>
          <w:tcPr>
            <w:tcW w:w="2654" w:type="dxa"/>
            <w:shd w:val="clear" w:color="auto" w:fill="auto"/>
            <w:vAlign w:val="center"/>
          </w:tcPr>
          <w:p w:rsidR="00204C3E" w:rsidRPr="005E0BD4" w:rsidRDefault="00204C3E" w:rsidP="005E0BD4">
            <w:pPr>
              <w:jc w:val="center"/>
              <w:rPr>
                <w:rFonts w:ascii="Cambria" w:hAnsi="Cambria"/>
                <w:sz w:val="22"/>
                <w:szCs w:val="22"/>
                <w:lang w:val="ru-RU"/>
              </w:rPr>
            </w:pPr>
            <w:r w:rsidRPr="005E0BD4">
              <w:rPr>
                <w:rFonts w:ascii="Cambria" w:hAnsi="Cambria"/>
                <w:sz w:val="22"/>
                <w:szCs w:val="22"/>
                <w:lang w:val="ru-RU"/>
              </w:rPr>
              <w:t>Далиборка Митић</w:t>
            </w:r>
          </w:p>
        </w:tc>
      </w:tr>
      <w:tr w:rsidR="00204C3E" w:rsidRPr="005E0BD4" w:rsidTr="005E0BD4">
        <w:trPr>
          <w:trHeight w:val="1055"/>
          <w:jc w:val="center"/>
        </w:trPr>
        <w:tc>
          <w:tcPr>
            <w:tcW w:w="1676" w:type="dxa"/>
            <w:vMerge/>
            <w:shd w:val="clear" w:color="auto" w:fill="auto"/>
            <w:vAlign w:val="center"/>
          </w:tcPr>
          <w:p w:rsidR="00204C3E" w:rsidRPr="005E0BD4" w:rsidRDefault="00204C3E" w:rsidP="005E0BD4">
            <w:pPr>
              <w:jc w:val="center"/>
              <w:rPr>
                <w:rFonts w:ascii="Cambria" w:hAnsi="Cambria"/>
                <w:b/>
                <w:sz w:val="22"/>
                <w:szCs w:val="22"/>
                <w:lang w:val="hr-HR"/>
              </w:rPr>
            </w:pPr>
          </w:p>
        </w:tc>
        <w:tc>
          <w:tcPr>
            <w:tcW w:w="5554" w:type="dxa"/>
            <w:shd w:val="clear" w:color="auto" w:fill="auto"/>
            <w:vAlign w:val="center"/>
          </w:tcPr>
          <w:p w:rsidR="00204C3E" w:rsidRPr="005E0BD4" w:rsidRDefault="00204C3E" w:rsidP="00204C3E">
            <w:pPr>
              <w:rPr>
                <w:rFonts w:ascii="Cambria" w:hAnsi="Cambria"/>
                <w:sz w:val="22"/>
                <w:szCs w:val="22"/>
                <w:lang w:val="sr-Cyrl-CS"/>
              </w:rPr>
            </w:pPr>
            <w:r w:rsidRPr="005E0BD4">
              <w:rPr>
                <w:rFonts w:ascii="Cambria" w:hAnsi="Cambria"/>
                <w:sz w:val="22"/>
                <w:szCs w:val="22"/>
                <w:lang w:val="sr-Cyrl-CS"/>
              </w:rPr>
              <w:t>Час физичког и здравственог васпитања-рукомет „Техника вођења лопте“</w:t>
            </w:r>
          </w:p>
          <w:p w:rsidR="00204C3E" w:rsidRPr="005E0BD4" w:rsidRDefault="00204C3E" w:rsidP="00204C3E">
            <w:pPr>
              <w:rPr>
                <w:rFonts w:ascii="Cambria" w:hAnsi="Cambria"/>
                <w:sz w:val="22"/>
                <w:szCs w:val="22"/>
                <w:lang w:val="sr-Cyrl-CS"/>
              </w:rPr>
            </w:pPr>
            <w:r w:rsidRPr="005E0BD4">
              <w:rPr>
                <w:rFonts w:ascii="Cambria" w:hAnsi="Cambria"/>
                <w:sz w:val="22"/>
                <w:szCs w:val="22"/>
                <w:lang w:val="sr-Cyrl-CS"/>
              </w:rPr>
              <w:t>Час физичког и здравственог васпитања -рукомет</w:t>
            </w:r>
            <w:r w:rsidRPr="005E0BD4">
              <w:rPr>
                <w:rFonts w:ascii="Cambria" w:hAnsi="Cambria"/>
                <w:sz w:val="22"/>
                <w:szCs w:val="22"/>
              </w:rPr>
              <w:t xml:space="preserve"> „</w:t>
            </w:r>
            <w:r w:rsidRPr="005E0BD4">
              <w:rPr>
                <w:rFonts w:ascii="Cambria" w:hAnsi="Cambria"/>
                <w:sz w:val="22"/>
                <w:szCs w:val="22"/>
                <w:lang w:val="sr-Cyrl-CS"/>
              </w:rPr>
              <w:t>Основни корак</w:t>
            </w:r>
            <w:r w:rsidRPr="005E0BD4">
              <w:rPr>
                <w:rFonts w:ascii="Cambria" w:hAnsi="Cambria"/>
                <w:sz w:val="22"/>
                <w:szCs w:val="22"/>
              </w:rPr>
              <w:t>“</w:t>
            </w:r>
          </w:p>
        </w:tc>
        <w:tc>
          <w:tcPr>
            <w:tcW w:w="2654" w:type="dxa"/>
            <w:shd w:val="clear" w:color="auto" w:fill="auto"/>
            <w:vAlign w:val="center"/>
          </w:tcPr>
          <w:p w:rsidR="00204C3E" w:rsidRPr="005E0BD4" w:rsidRDefault="00204C3E" w:rsidP="005E0BD4">
            <w:pPr>
              <w:jc w:val="center"/>
              <w:rPr>
                <w:rFonts w:ascii="Cambria" w:hAnsi="Cambria"/>
                <w:sz w:val="22"/>
                <w:szCs w:val="22"/>
                <w:lang w:val="ru-RU"/>
              </w:rPr>
            </w:pPr>
            <w:r w:rsidRPr="005E0BD4">
              <w:rPr>
                <w:rFonts w:ascii="Cambria" w:hAnsi="Cambria"/>
                <w:sz w:val="22"/>
                <w:szCs w:val="22"/>
                <w:lang w:val="ru-RU"/>
              </w:rPr>
              <w:t>Јасминка Копривица</w:t>
            </w:r>
          </w:p>
        </w:tc>
      </w:tr>
      <w:tr w:rsidR="008E3C8A" w:rsidRPr="005E0BD4" w:rsidTr="005E0BD4">
        <w:trPr>
          <w:jc w:val="center"/>
        </w:trPr>
        <w:tc>
          <w:tcPr>
            <w:tcW w:w="1676" w:type="dxa"/>
            <w:shd w:val="clear" w:color="auto" w:fill="auto"/>
            <w:vAlign w:val="center"/>
          </w:tcPr>
          <w:p w:rsidR="008E3C8A" w:rsidRPr="005E0BD4" w:rsidRDefault="008E3C8A" w:rsidP="005E0BD4">
            <w:pPr>
              <w:jc w:val="center"/>
              <w:rPr>
                <w:rFonts w:ascii="Cambria" w:hAnsi="Cambria"/>
                <w:b/>
                <w:sz w:val="22"/>
                <w:szCs w:val="22"/>
                <w:lang w:val="hr-HR"/>
              </w:rPr>
            </w:pPr>
            <w:r w:rsidRPr="005E0BD4">
              <w:rPr>
                <w:rFonts w:ascii="Cambria" w:hAnsi="Cambria"/>
                <w:b/>
                <w:sz w:val="22"/>
                <w:szCs w:val="22"/>
                <w:lang w:val="hr-HR"/>
              </w:rPr>
              <w:t>X</w:t>
            </w:r>
          </w:p>
        </w:tc>
        <w:tc>
          <w:tcPr>
            <w:tcW w:w="5554" w:type="dxa"/>
            <w:shd w:val="clear" w:color="auto" w:fill="auto"/>
          </w:tcPr>
          <w:p w:rsidR="008E3C8A" w:rsidRPr="005E0BD4" w:rsidRDefault="008E3C8A" w:rsidP="008E3C8A">
            <w:pPr>
              <w:rPr>
                <w:rFonts w:ascii="Cambria" w:hAnsi="Cambria"/>
                <w:i/>
                <w:sz w:val="22"/>
                <w:szCs w:val="22"/>
                <w:lang w:val="ru-RU"/>
              </w:rPr>
            </w:pPr>
            <w:r w:rsidRPr="005E0BD4">
              <w:rPr>
                <w:rFonts w:ascii="Cambria" w:hAnsi="Cambria"/>
                <w:sz w:val="22"/>
                <w:szCs w:val="22"/>
                <w:lang w:val="ru-RU"/>
              </w:rPr>
              <w:t>Час српског језика и књижевности- ,,Бајка као књижевна врста</w:t>
            </w:r>
            <w:r w:rsidRPr="005E0BD4">
              <w:rPr>
                <w:rFonts w:ascii="Cambria" w:hAnsi="Cambria"/>
                <w:sz w:val="22"/>
                <w:szCs w:val="22"/>
                <w:lang w:val="ru-RU" w:eastAsia="sr-Latn-CS"/>
              </w:rPr>
              <w:t>”</w:t>
            </w:r>
          </w:p>
        </w:tc>
        <w:tc>
          <w:tcPr>
            <w:tcW w:w="2654" w:type="dxa"/>
            <w:shd w:val="clear" w:color="auto" w:fill="auto"/>
            <w:vAlign w:val="center"/>
          </w:tcPr>
          <w:p w:rsidR="008E3C8A" w:rsidRPr="005E0BD4" w:rsidRDefault="008E3C8A" w:rsidP="005E0BD4">
            <w:pPr>
              <w:jc w:val="center"/>
              <w:rPr>
                <w:rFonts w:ascii="Cambria" w:hAnsi="Cambria"/>
                <w:b/>
                <w:sz w:val="22"/>
                <w:szCs w:val="22"/>
              </w:rPr>
            </w:pPr>
            <w:r w:rsidRPr="005E0BD4">
              <w:rPr>
                <w:rFonts w:ascii="Cambria" w:hAnsi="Cambria"/>
                <w:sz w:val="22"/>
                <w:szCs w:val="22"/>
                <w:lang w:val="ru-RU"/>
              </w:rPr>
              <w:t>Павле Радоичић</w:t>
            </w:r>
          </w:p>
        </w:tc>
      </w:tr>
      <w:tr w:rsidR="008E3C8A" w:rsidRPr="005E0BD4" w:rsidTr="005E0BD4">
        <w:trPr>
          <w:jc w:val="center"/>
        </w:trPr>
        <w:tc>
          <w:tcPr>
            <w:tcW w:w="1676" w:type="dxa"/>
            <w:shd w:val="clear" w:color="auto" w:fill="auto"/>
            <w:vAlign w:val="center"/>
          </w:tcPr>
          <w:p w:rsidR="008E3C8A" w:rsidRPr="005E0BD4" w:rsidRDefault="008E3C8A" w:rsidP="005E0BD4">
            <w:pPr>
              <w:jc w:val="center"/>
              <w:rPr>
                <w:rFonts w:ascii="Cambria" w:hAnsi="Cambria"/>
                <w:b/>
                <w:sz w:val="22"/>
                <w:szCs w:val="22"/>
                <w:lang w:val="hr-HR"/>
              </w:rPr>
            </w:pPr>
            <w:r w:rsidRPr="005E0BD4">
              <w:rPr>
                <w:rFonts w:ascii="Cambria" w:hAnsi="Cambria"/>
                <w:b/>
                <w:sz w:val="22"/>
                <w:szCs w:val="22"/>
                <w:lang w:val="hr-HR"/>
              </w:rPr>
              <w:t>XI</w:t>
            </w:r>
          </w:p>
        </w:tc>
        <w:tc>
          <w:tcPr>
            <w:tcW w:w="5554" w:type="dxa"/>
            <w:shd w:val="clear" w:color="auto" w:fill="auto"/>
          </w:tcPr>
          <w:p w:rsidR="008E3C8A" w:rsidRPr="005E0BD4" w:rsidRDefault="004E4996" w:rsidP="008E3C8A">
            <w:pPr>
              <w:rPr>
                <w:rFonts w:ascii="Cambria" w:hAnsi="Cambria"/>
                <w:sz w:val="22"/>
                <w:szCs w:val="22"/>
              </w:rPr>
            </w:pPr>
            <w:r w:rsidRPr="005E0BD4">
              <w:rPr>
                <w:rFonts w:ascii="Cambria" w:hAnsi="Cambria"/>
                <w:sz w:val="22"/>
                <w:szCs w:val="22"/>
                <w:lang w:val="ru-RU"/>
              </w:rPr>
              <w:t xml:space="preserve">Час географије  </w:t>
            </w:r>
            <w:r w:rsidRPr="005E0BD4">
              <w:rPr>
                <w:rFonts w:ascii="Cambria" w:hAnsi="Cambria"/>
                <w:i/>
                <w:sz w:val="22"/>
                <w:szCs w:val="22"/>
                <w:lang w:val="ru-RU"/>
              </w:rPr>
              <w:t>,,Становништво</w:t>
            </w:r>
            <w:r w:rsidRPr="005E0BD4">
              <w:rPr>
                <w:rFonts w:ascii="Cambria" w:hAnsi="Cambria"/>
                <w:i/>
                <w:sz w:val="22"/>
                <w:szCs w:val="22"/>
                <w:lang w:val="ru-RU" w:eastAsia="sr-Latn-CS"/>
              </w:rPr>
              <w:t>”</w:t>
            </w:r>
          </w:p>
        </w:tc>
        <w:tc>
          <w:tcPr>
            <w:tcW w:w="2654" w:type="dxa"/>
            <w:shd w:val="clear" w:color="auto" w:fill="auto"/>
            <w:vAlign w:val="center"/>
          </w:tcPr>
          <w:p w:rsidR="008E3C8A" w:rsidRPr="005E0BD4" w:rsidRDefault="004E4996" w:rsidP="005E0BD4">
            <w:pPr>
              <w:jc w:val="center"/>
              <w:rPr>
                <w:rFonts w:ascii="Cambria" w:hAnsi="Cambria"/>
                <w:b/>
                <w:sz w:val="22"/>
                <w:szCs w:val="22"/>
              </w:rPr>
            </w:pPr>
            <w:r w:rsidRPr="005E0BD4">
              <w:rPr>
                <w:rFonts w:ascii="Cambria" w:hAnsi="Cambria"/>
                <w:sz w:val="22"/>
                <w:szCs w:val="22"/>
                <w:lang w:val="ru-RU"/>
              </w:rPr>
              <w:t>Татјана Глишовић</w:t>
            </w:r>
          </w:p>
        </w:tc>
      </w:tr>
      <w:tr w:rsidR="008E3C8A" w:rsidRPr="005E0BD4" w:rsidTr="005E0BD4">
        <w:trPr>
          <w:jc w:val="center"/>
        </w:trPr>
        <w:tc>
          <w:tcPr>
            <w:tcW w:w="1676" w:type="dxa"/>
            <w:shd w:val="clear" w:color="auto" w:fill="auto"/>
            <w:vAlign w:val="center"/>
          </w:tcPr>
          <w:p w:rsidR="008E3C8A" w:rsidRPr="005E0BD4" w:rsidRDefault="008E3C8A" w:rsidP="005E0BD4">
            <w:pPr>
              <w:jc w:val="center"/>
              <w:rPr>
                <w:rFonts w:ascii="Cambria" w:hAnsi="Cambria"/>
                <w:b/>
                <w:sz w:val="22"/>
                <w:szCs w:val="22"/>
                <w:lang w:val="hr-HR"/>
              </w:rPr>
            </w:pPr>
            <w:r w:rsidRPr="005E0BD4">
              <w:rPr>
                <w:rFonts w:ascii="Cambria" w:hAnsi="Cambria"/>
                <w:b/>
                <w:sz w:val="22"/>
                <w:szCs w:val="22"/>
                <w:lang w:val="hr-HR"/>
              </w:rPr>
              <w:t>I</w:t>
            </w:r>
          </w:p>
        </w:tc>
        <w:tc>
          <w:tcPr>
            <w:tcW w:w="5554" w:type="dxa"/>
            <w:shd w:val="clear" w:color="auto" w:fill="auto"/>
          </w:tcPr>
          <w:p w:rsidR="008E3C8A" w:rsidRPr="00920BB5" w:rsidRDefault="00920BB5" w:rsidP="008E3C8A">
            <w:pPr>
              <w:rPr>
                <w:rFonts w:ascii="Cambria" w:hAnsi="Cambria"/>
                <w:sz w:val="22"/>
                <w:szCs w:val="22"/>
              </w:rPr>
            </w:pPr>
            <w:r w:rsidRPr="00920BB5">
              <w:rPr>
                <w:rFonts w:ascii="Cambria" w:hAnsi="Cambria"/>
                <w:sz w:val="22"/>
                <w:szCs w:val="22"/>
              </w:rPr>
              <w:t>Час музичке културе „Песма-„Додола“-нотни запис“</w:t>
            </w:r>
          </w:p>
        </w:tc>
        <w:tc>
          <w:tcPr>
            <w:tcW w:w="2654" w:type="dxa"/>
            <w:shd w:val="clear" w:color="auto" w:fill="auto"/>
            <w:vAlign w:val="center"/>
          </w:tcPr>
          <w:p w:rsidR="008E3C8A" w:rsidRPr="00920BB5" w:rsidRDefault="00920BB5" w:rsidP="005E0BD4">
            <w:pPr>
              <w:jc w:val="center"/>
              <w:rPr>
                <w:rFonts w:ascii="Cambria" w:hAnsi="Cambria"/>
                <w:sz w:val="22"/>
                <w:szCs w:val="22"/>
              </w:rPr>
            </w:pPr>
            <w:r w:rsidRPr="00920BB5">
              <w:rPr>
                <w:rFonts w:ascii="Cambria" w:hAnsi="Cambria"/>
                <w:sz w:val="22"/>
                <w:szCs w:val="22"/>
              </w:rPr>
              <w:t>Јелена Живановић</w:t>
            </w:r>
          </w:p>
        </w:tc>
      </w:tr>
      <w:tr w:rsidR="00920BB5" w:rsidRPr="005E0BD4" w:rsidTr="00920BB5">
        <w:trPr>
          <w:trHeight w:val="503"/>
          <w:jc w:val="center"/>
        </w:trPr>
        <w:tc>
          <w:tcPr>
            <w:tcW w:w="1676" w:type="dxa"/>
            <w:vMerge w:val="restart"/>
            <w:shd w:val="clear" w:color="auto" w:fill="auto"/>
            <w:vAlign w:val="center"/>
          </w:tcPr>
          <w:p w:rsidR="00920BB5" w:rsidRPr="005E0BD4" w:rsidRDefault="00920BB5" w:rsidP="005E0BD4">
            <w:pPr>
              <w:jc w:val="center"/>
              <w:rPr>
                <w:rFonts w:ascii="Cambria" w:hAnsi="Cambria"/>
                <w:b/>
                <w:sz w:val="22"/>
                <w:szCs w:val="22"/>
                <w:lang w:val="hr-HR"/>
              </w:rPr>
            </w:pPr>
            <w:r w:rsidRPr="005E0BD4">
              <w:rPr>
                <w:rFonts w:ascii="Cambria" w:hAnsi="Cambria"/>
                <w:b/>
                <w:sz w:val="22"/>
                <w:szCs w:val="22"/>
                <w:lang w:val="hr-HR"/>
              </w:rPr>
              <w:t>III</w:t>
            </w:r>
          </w:p>
        </w:tc>
        <w:tc>
          <w:tcPr>
            <w:tcW w:w="5554" w:type="dxa"/>
            <w:tcBorders>
              <w:bottom w:val="single" w:sz="2" w:space="0" w:color="auto"/>
            </w:tcBorders>
            <w:shd w:val="clear" w:color="auto" w:fill="auto"/>
          </w:tcPr>
          <w:p w:rsidR="00920BB5" w:rsidRPr="005E0BD4" w:rsidRDefault="00920BB5" w:rsidP="008E3C8A">
            <w:pPr>
              <w:rPr>
                <w:rFonts w:ascii="Cambria" w:hAnsi="Cambria"/>
                <w:b/>
                <w:sz w:val="22"/>
                <w:szCs w:val="22"/>
                <w:lang w:val="sr-Cyrl-CS"/>
              </w:rPr>
            </w:pPr>
            <w:r w:rsidRPr="005E0BD4">
              <w:rPr>
                <w:rFonts w:ascii="Cambria" w:hAnsi="Cambria"/>
                <w:sz w:val="22"/>
                <w:szCs w:val="22"/>
                <w:lang w:val="sr-Cyrl-CS"/>
              </w:rPr>
              <w:t>Час физичког и здравственог васпитања-рукомет „Мини рукомет</w:t>
            </w:r>
            <w:r w:rsidRPr="005E0BD4">
              <w:rPr>
                <w:rFonts w:ascii="Cambria" w:hAnsi="Cambria"/>
                <w:b/>
                <w:sz w:val="22"/>
                <w:szCs w:val="22"/>
                <w:lang w:val="sr-Cyrl-CS"/>
              </w:rPr>
              <w:t>“</w:t>
            </w:r>
          </w:p>
        </w:tc>
        <w:tc>
          <w:tcPr>
            <w:tcW w:w="2654" w:type="dxa"/>
            <w:tcBorders>
              <w:bottom w:val="single" w:sz="2" w:space="0" w:color="auto"/>
            </w:tcBorders>
            <w:shd w:val="clear" w:color="auto" w:fill="auto"/>
            <w:vAlign w:val="center"/>
          </w:tcPr>
          <w:p w:rsidR="00920BB5" w:rsidRPr="005E0BD4" w:rsidRDefault="00920BB5" w:rsidP="005E0BD4">
            <w:pPr>
              <w:jc w:val="center"/>
              <w:rPr>
                <w:rFonts w:ascii="Cambria" w:hAnsi="Cambria"/>
                <w:b/>
                <w:sz w:val="22"/>
                <w:szCs w:val="22"/>
              </w:rPr>
            </w:pPr>
            <w:r w:rsidRPr="005E0BD4">
              <w:rPr>
                <w:rFonts w:ascii="Cambria" w:hAnsi="Cambria"/>
                <w:sz w:val="22"/>
                <w:szCs w:val="22"/>
                <w:lang w:val="ru-RU"/>
              </w:rPr>
              <w:t>Далиборка Митић</w:t>
            </w:r>
          </w:p>
        </w:tc>
      </w:tr>
      <w:tr w:rsidR="00920BB5" w:rsidRPr="005E0BD4" w:rsidTr="00920BB5">
        <w:trPr>
          <w:trHeight w:val="258"/>
          <w:jc w:val="center"/>
        </w:trPr>
        <w:tc>
          <w:tcPr>
            <w:tcW w:w="1676" w:type="dxa"/>
            <w:vMerge/>
            <w:shd w:val="clear" w:color="auto" w:fill="auto"/>
            <w:vAlign w:val="center"/>
          </w:tcPr>
          <w:p w:rsidR="00920BB5" w:rsidRPr="005E0BD4" w:rsidRDefault="00920BB5" w:rsidP="005E0BD4">
            <w:pPr>
              <w:jc w:val="center"/>
              <w:rPr>
                <w:rFonts w:ascii="Cambria" w:hAnsi="Cambria"/>
                <w:b/>
                <w:sz w:val="22"/>
                <w:szCs w:val="22"/>
                <w:lang w:val="hr-HR"/>
              </w:rPr>
            </w:pPr>
          </w:p>
        </w:tc>
        <w:tc>
          <w:tcPr>
            <w:tcW w:w="5554" w:type="dxa"/>
            <w:tcBorders>
              <w:top w:val="single" w:sz="2" w:space="0" w:color="auto"/>
            </w:tcBorders>
            <w:shd w:val="clear" w:color="auto" w:fill="auto"/>
          </w:tcPr>
          <w:p w:rsidR="00920BB5" w:rsidRPr="005E0BD4" w:rsidRDefault="00920BB5" w:rsidP="008E3C8A">
            <w:pPr>
              <w:rPr>
                <w:rFonts w:ascii="Cambria" w:hAnsi="Cambria"/>
                <w:sz w:val="22"/>
                <w:szCs w:val="22"/>
                <w:lang w:val="sr-Cyrl-CS"/>
              </w:rPr>
            </w:pPr>
            <w:r>
              <w:rPr>
                <w:rFonts w:ascii="Cambria" w:hAnsi="Cambria"/>
                <w:sz w:val="22"/>
                <w:szCs w:val="22"/>
                <w:lang w:val="sr-Cyrl-CS"/>
              </w:rPr>
              <w:t>Час музичке културе „</w:t>
            </w:r>
            <w:r w:rsidR="00E32A78">
              <w:rPr>
                <w:rFonts w:ascii="Cambria" w:hAnsi="Cambria"/>
                <w:sz w:val="22"/>
                <w:szCs w:val="22"/>
                <w:lang w:val="sr-Cyrl-CS"/>
              </w:rPr>
              <w:t>Песма-„Ближи се лето“</w:t>
            </w:r>
          </w:p>
        </w:tc>
        <w:tc>
          <w:tcPr>
            <w:tcW w:w="2654" w:type="dxa"/>
            <w:tcBorders>
              <w:top w:val="single" w:sz="2" w:space="0" w:color="auto"/>
            </w:tcBorders>
            <w:shd w:val="clear" w:color="auto" w:fill="auto"/>
            <w:vAlign w:val="center"/>
          </w:tcPr>
          <w:p w:rsidR="00920BB5" w:rsidRPr="005E0BD4" w:rsidRDefault="00E32A78" w:rsidP="005E0BD4">
            <w:pPr>
              <w:jc w:val="center"/>
              <w:rPr>
                <w:rFonts w:ascii="Cambria" w:hAnsi="Cambria"/>
                <w:sz w:val="22"/>
                <w:szCs w:val="22"/>
                <w:lang w:val="ru-RU"/>
              </w:rPr>
            </w:pPr>
            <w:r w:rsidRPr="00920BB5">
              <w:rPr>
                <w:rFonts w:ascii="Cambria" w:hAnsi="Cambria"/>
                <w:sz w:val="22"/>
                <w:szCs w:val="22"/>
              </w:rPr>
              <w:t>Јелена Живановић</w:t>
            </w:r>
          </w:p>
        </w:tc>
      </w:tr>
      <w:tr w:rsidR="008E3C8A" w:rsidRPr="005E0BD4" w:rsidTr="005E0BD4">
        <w:trPr>
          <w:jc w:val="center"/>
        </w:trPr>
        <w:tc>
          <w:tcPr>
            <w:tcW w:w="1676" w:type="dxa"/>
            <w:shd w:val="clear" w:color="auto" w:fill="auto"/>
            <w:vAlign w:val="center"/>
          </w:tcPr>
          <w:p w:rsidR="008E3C8A" w:rsidRPr="005E0BD4" w:rsidRDefault="008E3C8A" w:rsidP="005E0BD4">
            <w:pPr>
              <w:jc w:val="center"/>
              <w:rPr>
                <w:rFonts w:ascii="Cambria" w:hAnsi="Cambria"/>
                <w:b/>
                <w:sz w:val="22"/>
                <w:szCs w:val="22"/>
                <w:lang w:val="hr-HR"/>
              </w:rPr>
            </w:pPr>
            <w:r w:rsidRPr="005E0BD4">
              <w:rPr>
                <w:rFonts w:ascii="Cambria" w:hAnsi="Cambria"/>
                <w:b/>
                <w:sz w:val="22"/>
                <w:szCs w:val="22"/>
                <w:lang w:val="hr-HR"/>
              </w:rPr>
              <w:t>IV</w:t>
            </w:r>
          </w:p>
        </w:tc>
        <w:tc>
          <w:tcPr>
            <w:tcW w:w="5554" w:type="dxa"/>
            <w:shd w:val="clear" w:color="auto" w:fill="auto"/>
          </w:tcPr>
          <w:p w:rsidR="008E3C8A" w:rsidRPr="005E0BD4" w:rsidRDefault="004E4996" w:rsidP="004E4996">
            <w:pPr>
              <w:rPr>
                <w:rFonts w:ascii="Cambria" w:hAnsi="Cambria"/>
                <w:b/>
                <w:sz w:val="22"/>
                <w:szCs w:val="22"/>
              </w:rPr>
            </w:pPr>
            <w:r w:rsidRPr="005E0BD4">
              <w:rPr>
                <w:rFonts w:ascii="Cambria" w:hAnsi="Cambria"/>
                <w:sz w:val="22"/>
                <w:szCs w:val="22"/>
              </w:rPr>
              <w:t>Час математике „Разломци – решавање задатака“</w:t>
            </w:r>
          </w:p>
        </w:tc>
        <w:tc>
          <w:tcPr>
            <w:tcW w:w="2654" w:type="dxa"/>
            <w:shd w:val="clear" w:color="auto" w:fill="auto"/>
            <w:vAlign w:val="center"/>
          </w:tcPr>
          <w:p w:rsidR="008E3C8A" w:rsidRPr="005E0BD4" w:rsidRDefault="004E4996" w:rsidP="005E0BD4">
            <w:pPr>
              <w:jc w:val="center"/>
              <w:rPr>
                <w:rFonts w:ascii="Cambria" w:hAnsi="Cambria"/>
                <w:sz w:val="22"/>
                <w:szCs w:val="22"/>
              </w:rPr>
            </w:pPr>
            <w:r w:rsidRPr="005E0BD4">
              <w:rPr>
                <w:rFonts w:ascii="Cambria" w:hAnsi="Cambria"/>
                <w:sz w:val="22"/>
                <w:szCs w:val="22"/>
              </w:rPr>
              <w:t>Славица Ћосић</w:t>
            </w:r>
          </w:p>
        </w:tc>
      </w:tr>
      <w:tr w:rsidR="00920BB5" w:rsidRPr="005E0BD4" w:rsidTr="00920BB5">
        <w:trPr>
          <w:trHeight w:val="285"/>
          <w:jc w:val="center"/>
        </w:trPr>
        <w:tc>
          <w:tcPr>
            <w:tcW w:w="1676" w:type="dxa"/>
            <w:vMerge w:val="restart"/>
            <w:shd w:val="clear" w:color="auto" w:fill="auto"/>
            <w:vAlign w:val="center"/>
          </w:tcPr>
          <w:p w:rsidR="00920BB5" w:rsidRPr="005E0BD4" w:rsidRDefault="00920BB5" w:rsidP="005E0BD4">
            <w:pPr>
              <w:jc w:val="center"/>
              <w:rPr>
                <w:rFonts w:ascii="Cambria" w:hAnsi="Cambria"/>
                <w:b/>
                <w:sz w:val="22"/>
                <w:szCs w:val="22"/>
                <w:lang w:val="hr-HR"/>
              </w:rPr>
            </w:pPr>
            <w:r w:rsidRPr="005E0BD4">
              <w:rPr>
                <w:rFonts w:ascii="Cambria" w:hAnsi="Cambria"/>
                <w:b/>
                <w:sz w:val="22"/>
                <w:szCs w:val="22"/>
                <w:lang w:val="hr-HR"/>
              </w:rPr>
              <w:t>V</w:t>
            </w:r>
          </w:p>
        </w:tc>
        <w:tc>
          <w:tcPr>
            <w:tcW w:w="5554" w:type="dxa"/>
            <w:tcBorders>
              <w:bottom w:val="single" w:sz="2" w:space="0" w:color="auto"/>
            </w:tcBorders>
            <w:shd w:val="clear" w:color="auto" w:fill="auto"/>
          </w:tcPr>
          <w:p w:rsidR="00920BB5" w:rsidRPr="005E0BD4" w:rsidRDefault="00920BB5" w:rsidP="004E4996">
            <w:pPr>
              <w:rPr>
                <w:rFonts w:ascii="Cambria" w:hAnsi="Cambria"/>
                <w:sz w:val="22"/>
                <w:szCs w:val="22"/>
              </w:rPr>
            </w:pPr>
            <w:r w:rsidRPr="005E0BD4">
              <w:rPr>
                <w:rFonts w:ascii="Cambria" w:hAnsi="Cambria"/>
                <w:sz w:val="22"/>
                <w:szCs w:val="22"/>
              </w:rPr>
              <w:t>Час математике „Текстуални задаци“</w:t>
            </w:r>
          </w:p>
        </w:tc>
        <w:tc>
          <w:tcPr>
            <w:tcW w:w="2654" w:type="dxa"/>
            <w:tcBorders>
              <w:bottom w:val="single" w:sz="2" w:space="0" w:color="auto"/>
            </w:tcBorders>
            <w:shd w:val="clear" w:color="auto" w:fill="auto"/>
            <w:vAlign w:val="center"/>
          </w:tcPr>
          <w:p w:rsidR="00920BB5" w:rsidRPr="005E0BD4" w:rsidRDefault="00920BB5" w:rsidP="005E0BD4">
            <w:pPr>
              <w:jc w:val="center"/>
              <w:rPr>
                <w:rFonts w:ascii="Cambria" w:hAnsi="Cambria"/>
                <w:b/>
                <w:sz w:val="22"/>
                <w:szCs w:val="22"/>
              </w:rPr>
            </w:pPr>
            <w:r w:rsidRPr="005E0BD4">
              <w:rPr>
                <w:rFonts w:ascii="Cambria" w:hAnsi="Cambria"/>
                <w:sz w:val="22"/>
                <w:szCs w:val="22"/>
              </w:rPr>
              <w:t>Славица Ћосић</w:t>
            </w:r>
          </w:p>
        </w:tc>
      </w:tr>
      <w:tr w:rsidR="00920BB5" w:rsidRPr="005E0BD4" w:rsidTr="00920BB5">
        <w:trPr>
          <w:trHeight w:val="489"/>
          <w:jc w:val="center"/>
        </w:trPr>
        <w:tc>
          <w:tcPr>
            <w:tcW w:w="1676" w:type="dxa"/>
            <w:vMerge/>
            <w:shd w:val="clear" w:color="auto" w:fill="auto"/>
            <w:vAlign w:val="center"/>
          </w:tcPr>
          <w:p w:rsidR="00920BB5" w:rsidRPr="005E0BD4" w:rsidRDefault="00920BB5" w:rsidP="005E0BD4">
            <w:pPr>
              <w:jc w:val="center"/>
              <w:rPr>
                <w:rFonts w:ascii="Cambria" w:hAnsi="Cambria"/>
                <w:b/>
                <w:sz w:val="22"/>
                <w:szCs w:val="22"/>
                <w:lang w:val="hr-HR"/>
              </w:rPr>
            </w:pPr>
          </w:p>
        </w:tc>
        <w:tc>
          <w:tcPr>
            <w:tcW w:w="5554" w:type="dxa"/>
            <w:tcBorders>
              <w:top w:val="single" w:sz="2" w:space="0" w:color="auto"/>
            </w:tcBorders>
            <w:shd w:val="clear" w:color="auto" w:fill="auto"/>
          </w:tcPr>
          <w:p w:rsidR="00920BB5" w:rsidRPr="005E0BD4" w:rsidRDefault="00920BB5" w:rsidP="004E4996">
            <w:pPr>
              <w:rPr>
                <w:rFonts w:ascii="Cambria" w:hAnsi="Cambria"/>
                <w:sz w:val="22"/>
                <w:szCs w:val="22"/>
              </w:rPr>
            </w:pPr>
            <w:r>
              <w:rPr>
                <w:rFonts w:ascii="Cambria" w:hAnsi="Cambria"/>
                <w:sz w:val="22"/>
                <w:szCs w:val="22"/>
              </w:rPr>
              <w:t>Час билогије-упознавање ученика са предметом, наставником и кабинетом.</w:t>
            </w:r>
          </w:p>
        </w:tc>
        <w:tc>
          <w:tcPr>
            <w:tcW w:w="2654" w:type="dxa"/>
            <w:tcBorders>
              <w:top w:val="single" w:sz="2" w:space="0" w:color="auto"/>
            </w:tcBorders>
            <w:shd w:val="clear" w:color="auto" w:fill="auto"/>
            <w:vAlign w:val="center"/>
          </w:tcPr>
          <w:p w:rsidR="00920BB5" w:rsidRPr="005E0BD4" w:rsidRDefault="00920BB5" w:rsidP="005E0BD4">
            <w:pPr>
              <w:jc w:val="center"/>
              <w:rPr>
                <w:rFonts w:ascii="Cambria" w:hAnsi="Cambria"/>
                <w:sz w:val="22"/>
                <w:szCs w:val="22"/>
              </w:rPr>
            </w:pPr>
            <w:r>
              <w:rPr>
                <w:rFonts w:ascii="Cambria" w:hAnsi="Cambria"/>
                <w:sz w:val="22"/>
                <w:szCs w:val="22"/>
              </w:rPr>
              <w:t>Марија Ступар</w:t>
            </w:r>
          </w:p>
        </w:tc>
      </w:tr>
      <w:tr w:rsidR="008E3C8A" w:rsidRPr="005E0BD4" w:rsidTr="005E0BD4">
        <w:trPr>
          <w:jc w:val="center"/>
        </w:trPr>
        <w:tc>
          <w:tcPr>
            <w:tcW w:w="1676" w:type="dxa"/>
            <w:shd w:val="clear" w:color="auto" w:fill="auto"/>
            <w:vAlign w:val="center"/>
          </w:tcPr>
          <w:p w:rsidR="008E3C8A" w:rsidRPr="005E0BD4" w:rsidRDefault="008E3C8A" w:rsidP="005E0BD4">
            <w:pPr>
              <w:jc w:val="center"/>
              <w:rPr>
                <w:rFonts w:ascii="Cambria" w:hAnsi="Cambria"/>
                <w:b/>
                <w:sz w:val="22"/>
                <w:szCs w:val="22"/>
                <w:lang w:val="hr-HR"/>
              </w:rPr>
            </w:pPr>
            <w:r w:rsidRPr="005E0BD4">
              <w:rPr>
                <w:rFonts w:ascii="Cambria" w:hAnsi="Cambria"/>
                <w:b/>
                <w:sz w:val="22"/>
                <w:szCs w:val="22"/>
                <w:lang w:val="hr-HR"/>
              </w:rPr>
              <w:t>VI</w:t>
            </w:r>
          </w:p>
        </w:tc>
        <w:tc>
          <w:tcPr>
            <w:tcW w:w="5554" w:type="dxa"/>
            <w:shd w:val="clear" w:color="auto" w:fill="auto"/>
          </w:tcPr>
          <w:p w:rsidR="00920BB5" w:rsidRPr="00920BB5" w:rsidRDefault="00920BB5" w:rsidP="00920BB5">
            <w:pPr>
              <w:rPr>
                <w:rFonts w:ascii="Cambria" w:hAnsi="Cambria"/>
                <w:sz w:val="22"/>
                <w:szCs w:val="22"/>
              </w:rPr>
            </w:pPr>
            <w:r w:rsidRPr="00920BB5">
              <w:rPr>
                <w:rFonts w:ascii="Cambria" w:hAnsi="Cambria"/>
                <w:sz w:val="22"/>
                <w:szCs w:val="22"/>
              </w:rPr>
              <w:t>Часови  ликовне килтуре „Нови медији-мој омиљени цртани јунак“ и „Комплементарне боје-школски мурал“</w:t>
            </w:r>
          </w:p>
        </w:tc>
        <w:tc>
          <w:tcPr>
            <w:tcW w:w="2654" w:type="dxa"/>
            <w:shd w:val="clear" w:color="auto" w:fill="auto"/>
            <w:vAlign w:val="center"/>
          </w:tcPr>
          <w:p w:rsidR="008E3C8A" w:rsidRPr="00920BB5" w:rsidRDefault="00920BB5" w:rsidP="005E0BD4">
            <w:pPr>
              <w:jc w:val="center"/>
              <w:rPr>
                <w:rFonts w:ascii="Cambria" w:hAnsi="Cambria"/>
                <w:sz w:val="22"/>
                <w:szCs w:val="22"/>
              </w:rPr>
            </w:pPr>
            <w:r w:rsidRPr="00920BB5">
              <w:rPr>
                <w:rFonts w:ascii="Cambria" w:hAnsi="Cambria"/>
                <w:sz w:val="22"/>
                <w:szCs w:val="22"/>
              </w:rPr>
              <w:t>Оливера Протић</w:t>
            </w:r>
          </w:p>
        </w:tc>
      </w:tr>
    </w:tbl>
    <w:p w:rsidR="008E3C8A" w:rsidRPr="008E3C8A" w:rsidRDefault="008E3C8A" w:rsidP="008E3C8A">
      <w:r>
        <w:br w:type="page"/>
      </w:r>
    </w:p>
    <w:p w:rsidR="009F654D" w:rsidRPr="00A555CB" w:rsidRDefault="009F654D" w:rsidP="00A555CB">
      <w:pPr>
        <w:pStyle w:val="Heading3"/>
        <w:numPr>
          <w:ilvl w:val="2"/>
          <w:numId w:val="229"/>
        </w:numPr>
        <w:spacing w:after="120"/>
        <w:ind w:left="1260" w:hanging="1260"/>
        <w:rPr>
          <w:rFonts w:ascii="Verdana" w:hAnsi="Verdana"/>
          <w:sz w:val="28"/>
          <w:szCs w:val="28"/>
        </w:rPr>
      </w:pPr>
      <w:bookmarkStart w:id="419" w:name="_Toc20049469"/>
      <w:r w:rsidRPr="00A555CB">
        <w:rPr>
          <w:rFonts w:ascii="Verdana" w:hAnsi="Verdana"/>
          <w:sz w:val="28"/>
          <w:szCs w:val="28"/>
        </w:rPr>
        <w:t>СТРУЧНО ВЕЋЕ ДРУШТВЕНИХ НАУКА</w:t>
      </w:r>
      <w:bookmarkEnd w:id="413"/>
      <w:bookmarkEnd w:id="414"/>
      <w:bookmarkEnd w:id="415"/>
      <w:bookmarkEnd w:id="416"/>
      <w:bookmarkEnd w:id="417"/>
      <w:bookmarkEnd w:id="419"/>
    </w:p>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1"/>
        <w:gridCol w:w="6899"/>
        <w:gridCol w:w="1890"/>
      </w:tblGrid>
      <w:tr w:rsidR="00A555CB" w:rsidRPr="000F531C" w:rsidTr="005773C1">
        <w:trPr>
          <w:trHeight w:val="1440"/>
          <w:tblHeader/>
        </w:trPr>
        <w:tc>
          <w:tcPr>
            <w:tcW w:w="1201" w:type="dxa"/>
            <w:shd w:val="clear" w:color="auto" w:fill="A6A6A6"/>
            <w:vAlign w:val="center"/>
          </w:tcPr>
          <w:p w:rsidR="00A555CB" w:rsidRPr="005E0BD4" w:rsidRDefault="00A555CB" w:rsidP="005773C1">
            <w:pPr>
              <w:jc w:val="center"/>
              <w:rPr>
                <w:rFonts w:ascii="Cambria" w:hAnsi="Cambria"/>
                <w:b/>
                <w:sz w:val="22"/>
                <w:szCs w:val="22"/>
                <w:lang w:val="sr-Cyrl-CS"/>
              </w:rPr>
            </w:pPr>
            <w:r w:rsidRPr="005E0BD4">
              <w:rPr>
                <w:rFonts w:ascii="Cambria" w:hAnsi="Cambria"/>
                <w:b/>
                <w:sz w:val="22"/>
                <w:szCs w:val="22"/>
                <w:lang w:val="sr-Cyrl-CS"/>
              </w:rPr>
              <w:t>МЕСЕЦ</w:t>
            </w:r>
          </w:p>
        </w:tc>
        <w:tc>
          <w:tcPr>
            <w:tcW w:w="6899" w:type="dxa"/>
            <w:shd w:val="clear" w:color="auto" w:fill="A6A6A6"/>
            <w:vAlign w:val="center"/>
          </w:tcPr>
          <w:p w:rsidR="00A555CB" w:rsidRPr="005E0BD4" w:rsidRDefault="00A555CB" w:rsidP="005773C1">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890" w:type="dxa"/>
            <w:shd w:val="clear" w:color="auto" w:fill="A6A6A6"/>
            <w:vAlign w:val="center"/>
          </w:tcPr>
          <w:p w:rsidR="00A555CB" w:rsidRPr="005E0BD4" w:rsidRDefault="00A555CB" w:rsidP="005773C1">
            <w:pPr>
              <w:jc w:val="center"/>
              <w:rPr>
                <w:rFonts w:ascii="Cambria" w:hAnsi="Cambria"/>
                <w:b/>
                <w:sz w:val="22"/>
                <w:szCs w:val="22"/>
                <w:lang w:val="sr-Cyrl-CS"/>
              </w:rPr>
            </w:pPr>
            <w:r w:rsidRPr="005E0BD4">
              <w:rPr>
                <w:rFonts w:ascii="Cambria" w:hAnsi="Cambria"/>
                <w:b/>
                <w:sz w:val="22"/>
                <w:szCs w:val="22"/>
                <w:lang w:val="sr-Cyrl-CS"/>
              </w:rPr>
              <w:t>НОСИОЦИ/</w:t>
            </w:r>
          </w:p>
          <w:p w:rsidR="00A555CB" w:rsidRPr="005E0BD4" w:rsidRDefault="00A555CB" w:rsidP="005773C1">
            <w:pPr>
              <w:jc w:val="center"/>
              <w:rPr>
                <w:rFonts w:ascii="Cambria" w:hAnsi="Cambria"/>
                <w:b/>
                <w:sz w:val="22"/>
                <w:szCs w:val="22"/>
                <w:lang w:val="sr-Cyrl-CS"/>
              </w:rPr>
            </w:pPr>
            <w:r w:rsidRPr="005E0BD4">
              <w:rPr>
                <w:rFonts w:ascii="Cambria" w:hAnsi="Cambria"/>
                <w:b/>
                <w:sz w:val="22"/>
                <w:szCs w:val="22"/>
                <w:lang w:val="sr-Cyrl-CS"/>
              </w:rPr>
              <w:t>ЗАДУЖЕЊА</w:t>
            </w:r>
          </w:p>
        </w:tc>
      </w:tr>
      <w:tr w:rsidR="00A555CB" w:rsidRPr="00E672A4" w:rsidTr="00A555CB">
        <w:trPr>
          <w:trHeight w:val="6547"/>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IX</w:t>
            </w: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Израда спецификације потребних наставних, дидактичких и техничких средстава и материјала.</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Израда списка помоћне литературе за ученике и литературе за наставнике, стручних часописа српског језика, историје, географије, грађанског васпитања као периодике педагошко-методичке праксе.</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Анализа наставничких компетенција и приоритетних области.</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Усвајање годишњих планова рада наставника и плана стручног усавршавања-израда наставничких портфолија.</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Утврђивање календара писмених, контролних задатака и тестирања.</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Анализа Правилника о оцењивању ученика као и начина праћења и процене напредовања ученика из области друштвених наука.</w:t>
            </w:r>
          </w:p>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sz w:val="22"/>
                <w:szCs w:val="22"/>
                <w:lang w:val="sr-Cyrl-CS" w:eastAsia="sr-Latn-CS"/>
              </w:rPr>
              <w:t>Израда ученичких портофолија.</w:t>
            </w:r>
          </w:p>
          <w:p w:rsidR="00A555CB" w:rsidRPr="005E0BD4" w:rsidRDefault="00A555CB" w:rsidP="001A22CF">
            <w:pPr>
              <w:numPr>
                <w:ilvl w:val="0"/>
                <w:numId w:val="296"/>
              </w:numPr>
              <w:tabs>
                <w:tab w:val="clear" w:pos="360"/>
              </w:tabs>
              <w:ind w:left="401" w:hanging="392"/>
              <w:rPr>
                <w:rFonts w:ascii="Cambria" w:hAnsi="Cambria"/>
                <w:sz w:val="22"/>
                <w:szCs w:val="22"/>
                <w:lang w:val="sr-Cyrl-CS" w:eastAsia="sr-Latn-CS"/>
              </w:rPr>
            </w:pPr>
            <w:r w:rsidRPr="005E0BD4">
              <w:rPr>
                <w:rFonts w:ascii="Cambria" w:hAnsi="Cambria"/>
                <w:sz w:val="22"/>
                <w:szCs w:val="22"/>
                <w:lang w:val="sr-Cyrl-CS" w:eastAsia="sr-Latn-CS"/>
              </w:rPr>
              <w:t>Уједначавање критеријума оцењивања ученика.</w:t>
            </w:r>
          </w:p>
          <w:p w:rsidR="00A555CB" w:rsidRPr="005E0BD4" w:rsidRDefault="00A555CB" w:rsidP="001A22CF">
            <w:pPr>
              <w:numPr>
                <w:ilvl w:val="0"/>
                <w:numId w:val="296"/>
              </w:numPr>
              <w:tabs>
                <w:tab w:val="clear" w:pos="360"/>
              </w:tabs>
              <w:ind w:left="401" w:hanging="401"/>
              <w:rPr>
                <w:rFonts w:ascii="Cambria" w:hAnsi="Cambria"/>
                <w:sz w:val="22"/>
                <w:szCs w:val="22"/>
                <w:lang w:val="sr-Cyrl-CS" w:eastAsia="sr-Latn-CS"/>
              </w:rPr>
            </w:pPr>
            <w:r w:rsidRPr="005E0BD4">
              <w:rPr>
                <w:rFonts w:ascii="Cambria" w:hAnsi="Cambria"/>
                <w:sz w:val="22"/>
                <w:szCs w:val="22"/>
                <w:lang w:val="sr-Cyrl-CS" w:eastAsia="sr-Latn-CS"/>
              </w:rPr>
              <w:t>Договор око организовања допунске и додатне наставе и рада секција. Мапирање учени</w:t>
            </w:r>
            <w:r w:rsidRPr="005E0BD4">
              <w:rPr>
                <w:rFonts w:ascii="Cambria" w:hAnsi="Cambria"/>
                <w:sz w:val="22"/>
                <w:szCs w:val="22"/>
                <w:lang w:eastAsia="sr-Latn-CS"/>
              </w:rPr>
              <w:t>ка</w:t>
            </w:r>
            <w:r w:rsidRPr="005E0BD4">
              <w:rPr>
                <w:rFonts w:ascii="Cambria" w:hAnsi="Cambria"/>
                <w:sz w:val="22"/>
                <w:szCs w:val="22"/>
                <w:lang w:val="sr-Cyrl-CS" w:eastAsia="sr-Latn-CS"/>
              </w:rPr>
              <w:t xml:space="preserve"> којима је потребна додатна или допунска настава.</w:t>
            </w:r>
          </w:p>
          <w:p w:rsidR="00A555CB" w:rsidRPr="005E0BD4" w:rsidRDefault="00A555CB" w:rsidP="001A22CF">
            <w:pPr>
              <w:numPr>
                <w:ilvl w:val="0"/>
                <w:numId w:val="296"/>
              </w:numPr>
              <w:tabs>
                <w:tab w:val="clear" w:pos="360"/>
              </w:tabs>
              <w:ind w:left="401" w:hanging="401"/>
              <w:rPr>
                <w:rFonts w:ascii="Cambria" w:hAnsi="Cambria"/>
                <w:sz w:val="22"/>
                <w:szCs w:val="22"/>
                <w:lang w:val="sr-Cyrl-CS" w:eastAsia="sr-Latn-CS"/>
              </w:rPr>
            </w:pPr>
            <w:r w:rsidRPr="005E0BD4">
              <w:rPr>
                <w:rFonts w:ascii="Cambria" w:hAnsi="Cambria"/>
                <w:sz w:val="22"/>
                <w:szCs w:val="22"/>
                <w:lang w:val="sr-Cyrl-CS" w:eastAsia="sr-Latn-CS"/>
              </w:rPr>
              <w:t>Иницијална процена знања/тестирање из српског језика, географије и историје-анализа и евалуацвија.</w:t>
            </w:r>
          </w:p>
          <w:p w:rsidR="00A555CB" w:rsidRPr="005E0BD4" w:rsidRDefault="00A555CB" w:rsidP="001A22CF">
            <w:pPr>
              <w:numPr>
                <w:ilvl w:val="0"/>
                <w:numId w:val="296"/>
              </w:numPr>
              <w:tabs>
                <w:tab w:val="clear" w:pos="360"/>
              </w:tabs>
              <w:ind w:left="401" w:hanging="401"/>
              <w:rPr>
                <w:rFonts w:ascii="Cambria" w:hAnsi="Cambria"/>
                <w:sz w:val="22"/>
                <w:szCs w:val="22"/>
                <w:lang w:val="sr-Cyrl-CS" w:eastAsia="sr-Latn-CS"/>
              </w:rPr>
            </w:pPr>
            <w:r w:rsidRPr="005E0BD4">
              <w:rPr>
                <w:rFonts w:ascii="Cambria" w:hAnsi="Cambria"/>
                <w:sz w:val="22"/>
                <w:szCs w:val="22"/>
                <w:lang w:val="sr-Cyrl-CS" w:eastAsia="sr-Latn-CS"/>
              </w:rPr>
              <w:t>Одређивање видова додатне подршке и мапирање ученика за које је потребно изменити наставне садржаје и прилагодити образовне стандарде (ИОП2).</w:t>
            </w:r>
          </w:p>
          <w:p w:rsidR="00A555CB" w:rsidRPr="005E0BD4" w:rsidRDefault="00A555CB" w:rsidP="001A22CF">
            <w:pPr>
              <w:numPr>
                <w:ilvl w:val="0"/>
                <w:numId w:val="296"/>
              </w:numPr>
              <w:tabs>
                <w:tab w:val="clear" w:pos="360"/>
              </w:tabs>
              <w:ind w:left="401" w:hanging="401"/>
              <w:rPr>
                <w:rFonts w:ascii="Cambria" w:hAnsi="Cambria"/>
                <w:sz w:val="22"/>
                <w:szCs w:val="22"/>
                <w:lang w:val="sr-Cyrl-CS" w:eastAsia="sr-Latn-CS"/>
              </w:rPr>
            </w:pPr>
            <w:r w:rsidRPr="005E0BD4">
              <w:rPr>
                <w:rFonts w:ascii="Cambria" w:hAnsi="Cambria"/>
                <w:sz w:val="22"/>
                <w:szCs w:val="22"/>
                <w:lang w:val="sr-Cyrl-CS" w:eastAsia="sr-Latn-CS"/>
              </w:rPr>
              <w:t>Израда ИОП-а.</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сви члан</w:t>
            </w:r>
            <w:r w:rsidRPr="005E0BD4">
              <w:rPr>
                <w:rFonts w:ascii="Cambria" w:hAnsi="Cambria"/>
                <w:sz w:val="22"/>
                <w:szCs w:val="22"/>
              </w:rPr>
              <w:t>o</w:t>
            </w:r>
            <w:r w:rsidRPr="005E0BD4">
              <w:rPr>
                <w:rFonts w:ascii="Cambria" w:hAnsi="Cambria"/>
                <w:sz w:val="22"/>
                <w:szCs w:val="22"/>
                <w:lang w:val="sr-Cyrl-CS"/>
              </w:rPr>
              <w:t>ви већа</w:t>
            </w:r>
          </w:p>
        </w:tc>
      </w:tr>
      <w:tr w:rsidR="00A555CB" w:rsidRPr="00BB64EA" w:rsidTr="00A555CB">
        <w:trPr>
          <w:trHeight w:val="517"/>
        </w:trPr>
        <w:tc>
          <w:tcPr>
            <w:tcW w:w="1201" w:type="dxa"/>
            <w:vMerge/>
            <w:vAlign w:val="center"/>
          </w:tcPr>
          <w:p w:rsidR="00A555CB" w:rsidRPr="005E0BD4" w:rsidRDefault="00A555CB" w:rsidP="005773C1">
            <w:pPr>
              <w:rPr>
                <w:rFonts w:ascii="Cambria" w:hAnsi="Cambria"/>
                <w:b/>
                <w:sz w:val="22"/>
                <w:szCs w:val="22"/>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sz w:val="22"/>
                <w:szCs w:val="22"/>
                <w:lang w:val="sr-Cyrl-CS" w:eastAsia="sr-Latn-CS"/>
              </w:rPr>
            </w:pPr>
            <w:r w:rsidRPr="005E0BD4">
              <w:rPr>
                <w:rFonts w:ascii="Cambria" w:hAnsi="Cambria"/>
                <w:b/>
                <w:i/>
                <w:sz w:val="22"/>
                <w:szCs w:val="22"/>
                <w:lang w:val="sr-Cyrl-CS" w:eastAsia="sr-Latn-CS"/>
              </w:rPr>
              <w:t>Корелацијски час историје и ликовне културе у седмом разреду ,,Хуманизам и ренесанса</w:t>
            </w:r>
            <w:r w:rsidRPr="005E0BD4">
              <w:rPr>
                <w:rFonts w:ascii="Cambria" w:hAnsi="Cambria"/>
                <w:b/>
                <w:i/>
                <w:sz w:val="22"/>
                <w:szCs w:val="22"/>
                <w:lang w:val="ru-RU" w:eastAsia="sr-Latn-CS"/>
              </w:rPr>
              <w:t xml:space="preserve">” </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Љ. Јанковић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О. Протић</w:t>
            </w:r>
          </w:p>
        </w:tc>
      </w:tr>
      <w:tr w:rsidR="00A555CB" w:rsidRPr="00BD76BD" w:rsidTr="00A555CB">
        <w:trPr>
          <w:trHeight w:val="535"/>
        </w:trPr>
        <w:tc>
          <w:tcPr>
            <w:tcW w:w="1201" w:type="dxa"/>
            <w:vMerge/>
            <w:vAlign w:val="center"/>
          </w:tcPr>
          <w:p w:rsidR="00A555CB" w:rsidRPr="005E0BD4" w:rsidRDefault="00A555CB" w:rsidP="005773C1">
            <w:pPr>
              <w:rPr>
                <w:rFonts w:ascii="Cambria" w:hAnsi="Cambria"/>
                <w:b/>
                <w:sz w:val="22"/>
                <w:szCs w:val="22"/>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b/>
                <w:i/>
                <w:sz w:val="22"/>
                <w:szCs w:val="22"/>
                <w:lang w:val="sr-Cyrl-CS" w:eastAsia="sr-Latn-CS"/>
              </w:rPr>
            </w:pPr>
            <w:r w:rsidRPr="005E0BD4">
              <w:rPr>
                <w:rFonts w:ascii="Cambria" w:hAnsi="Cambria"/>
                <w:b/>
                <w:i/>
                <w:sz w:val="22"/>
                <w:szCs w:val="22"/>
                <w:lang w:val="sr-Cyrl-CS" w:eastAsia="sr-Latn-CS"/>
              </w:rPr>
              <w:t>Корелацијски час</w:t>
            </w:r>
            <w:r w:rsidRPr="005E0BD4">
              <w:rPr>
                <w:rFonts w:ascii="Cambria" w:hAnsi="Cambria"/>
                <w:b/>
                <w:i/>
                <w:sz w:val="22"/>
                <w:szCs w:val="22"/>
                <w:lang w:val="ru-RU" w:eastAsia="sr-Latn-CS"/>
              </w:rPr>
              <w:t xml:space="preserve"> географије и руског језика у седмом разреду ,,Сибир и Бајкалско језеро”</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М. Толић</w:t>
            </w:r>
          </w:p>
        </w:tc>
      </w:tr>
      <w:tr w:rsidR="00A555CB" w:rsidRPr="00BD76BD" w:rsidTr="00A555CB">
        <w:trPr>
          <w:trHeight w:val="562"/>
        </w:trPr>
        <w:tc>
          <w:tcPr>
            <w:tcW w:w="1201" w:type="dxa"/>
            <w:vMerge/>
            <w:vAlign w:val="center"/>
          </w:tcPr>
          <w:p w:rsidR="00A555CB" w:rsidRPr="005E0BD4" w:rsidRDefault="00A555CB" w:rsidP="005773C1">
            <w:pPr>
              <w:rPr>
                <w:rFonts w:ascii="Cambria" w:hAnsi="Cambria"/>
                <w:b/>
                <w:sz w:val="22"/>
                <w:szCs w:val="22"/>
                <w:lang w:val="ru-RU"/>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b/>
                <w:i/>
                <w:sz w:val="22"/>
                <w:szCs w:val="22"/>
                <w:lang w:val="sr-Cyrl-CS" w:eastAsia="sr-Latn-CS"/>
              </w:rPr>
            </w:pPr>
            <w:r w:rsidRPr="005E0BD4">
              <w:rPr>
                <w:rFonts w:ascii="Cambria" w:hAnsi="Cambria"/>
                <w:b/>
                <w:i/>
                <w:sz w:val="22"/>
                <w:szCs w:val="22"/>
                <w:lang w:val="ru-RU"/>
              </w:rPr>
              <w:t>Час наставника историје у четвртом разреду –«Развој српске државе-</w:t>
            </w:r>
            <w:r w:rsidRPr="005E0BD4">
              <w:rPr>
                <w:rFonts w:ascii="Cambria" w:hAnsi="Cambria"/>
                <w:b/>
                <w:i/>
                <w:sz w:val="22"/>
                <w:szCs w:val="22"/>
                <w:lang w:val="sr-Cyrl-CS" w:eastAsia="sr-Latn-CS"/>
              </w:rPr>
              <w:t>„</w:t>
            </w:r>
            <w:r w:rsidRPr="005E0BD4">
              <w:rPr>
                <w:rFonts w:ascii="Cambria" w:hAnsi="Cambria"/>
                <w:b/>
                <w:i/>
                <w:sz w:val="22"/>
                <w:szCs w:val="22"/>
                <w:lang w:val="ru-RU"/>
              </w:rPr>
              <w:t>Лоза Немањића</w:t>
            </w:r>
            <w:r w:rsidRPr="005E0BD4">
              <w:rPr>
                <w:rFonts w:ascii="Cambria" w:hAnsi="Cambria"/>
                <w:b/>
                <w:i/>
                <w:sz w:val="22"/>
                <w:szCs w:val="22"/>
                <w:lang w:val="ru-RU" w:eastAsia="sr-Latn-CS"/>
              </w:rPr>
              <w:t>”</w:t>
            </w:r>
          </w:p>
        </w:tc>
        <w:tc>
          <w:tcPr>
            <w:tcW w:w="1890" w:type="dxa"/>
            <w:tcBorders>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Љ. Јанковић</w:t>
            </w:r>
          </w:p>
        </w:tc>
      </w:tr>
      <w:tr w:rsidR="00A555CB" w:rsidRPr="00BB64EA" w:rsidTr="00A555CB">
        <w:trPr>
          <w:trHeight w:val="481"/>
        </w:trPr>
        <w:tc>
          <w:tcPr>
            <w:tcW w:w="1201" w:type="dxa"/>
            <w:vMerge/>
            <w:vAlign w:val="center"/>
          </w:tcPr>
          <w:p w:rsidR="00A555CB" w:rsidRPr="005E0BD4" w:rsidRDefault="00A555CB" w:rsidP="005773C1">
            <w:pPr>
              <w:rPr>
                <w:rFonts w:ascii="Cambria" w:hAnsi="Cambria"/>
                <w:b/>
                <w:sz w:val="22"/>
                <w:szCs w:val="22"/>
                <w:lang w:val="ru-RU"/>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b/>
                <w:i/>
                <w:sz w:val="22"/>
                <w:szCs w:val="22"/>
                <w:lang w:val="ru-RU"/>
              </w:rPr>
            </w:pPr>
            <w:r w:rsidRPr="005E0BD4">
              <w:rPr>
                <w:rFonts w:ascii="Cambria" w:hAnsi="Cambria"/>
                <w:b/>
                <w:i/>
                <w:sz w:val="22"/>
                <w:szCs w:val="22"/>
                <w:lang w:val="ru-RU"/>
              </w:rPr>
              <w:t>Час наставника историје у четвртом разреду –«Развој српске државе</w:t>
            </w:r>
            <w:r w:rsidRPr="005E0BD4">
              <w:rPr>
                <w:rFonts w:ascii="Cambria" w:hAnsi="Cambria"/>
                <w:b/>
                <w:i/>
                <w:sz w:val="22"/>
                <w:szCs w:val="22"/>
                <w:lang w:val="sr-Cyrl-CS" w:eastAsia="sr-Latn-CS"/>
              </w:rPr>
              <w:t xml:space="preserve"> –од устанака до самосталности</w:t>
            </w:r>
            <w:r w:rsidRPr="005E0BD4">
              <w:rPr>
                <w:rFonts w:ascii="Cambria" w:hAnsi="Cambria"/>
                <w:b/>
                <w:i/>
                <w:sz w:val="22"/>
                <w:szCs w:val="22"/>
                <w:lang w:val="ru-RU" w:eastAsia="sr-Latn-CS"/>
              </w:rPr>
              <w:t>”</w:t>
            </w:r>
          </w:p>
        </w:tc>
        <w:tc>
          <w:tcPr>
            <w:tcW w:w="1890" w:type="dxa"/>
            <w:tcBorders>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Љ. Јанковић</w:t>
            </w:r>
          </w:p>
        </w:tc>
      </w:tr>
      <w:tr w:rsidR="00A555CB" w:rsidRPr="00BB64EA" w:rsidTr="00A555CB">
        <w:trPr>
          <w:trHeight w:val="499"/>
        </w:trPr>
        <w:tc>
          <w:tcPr>
            <w:tcW w:w="1201" w:type="dxa"/>
            <w:vMerge/>
            <w:vAlign w:val="center"/>
          </w:tcPr>
          <w:p w:rsidR="00A555CB" w:rsidRPr="005E0BD4" w:rsidRDefault="00A555CB" w:rsidP="005773C1">
            <w:pPr>
              <w:rPr>
                <w:rFonts w:ascii="Cambria" w:hAnsi="Cambria"/>
                <w:b/>
                <w:sz w:val="22"/>
                <w:szCs w:val="22"/>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b/>
                <w:i/>
                <w:sz w:val="22"/>
                <w:szCs w:val="22"/>
                <w:lang w:val="ru-RU"/>
              </w:rPr>
            </w:pPr>
            <w:r w:rsidRPr="005E0BD4">
              <w:rPr>
                <w:rFonts w:ascii="Cambria" w:hAnsi="Cambria"/>
                <w:b/>
                <w:i/>
                <w:sz w:val="22"/>
                <w:szCs w:val="22"/>
                <w:lang w:val="ru-RU"/>
              </w:rPr>
              <w:t>Час наставника српског језика у четвртом разреду ,,Развој писма и писмености код Срба</w:t>
            </w:r>
            <w:r w:rsidRPr="005E0BD4">
              <w:rPr>
                <w:rFonts w:ascii="Cambria" w:hAnsi="Cambria"/>
                <w:b/>
                <w:i/>
                <w:sz w:val="22"/>
                <w:szCs w:val="22"/>
                <w:lang w:val="ru-RU" w:eastAsia="sr-Latn-CS"/>
              </w:rPr>
              <w:t>”</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tc>
      </w:tr>
      <w:tr w:rsidR="00A555CB" w:rsidRPr="00BD76BD" w:rsidTr="00A555CB">
        <w:trPr>
          <w:trHeight w:val="436"/>
        </w:trPr>
        <w:tc>
          <w:tcPr>
            <w:tcW w:w="1201" w:type="dxa"/>
            <w:vMerge/>
            <w:vAlign w:val="center"/>
          </w:tcPr>
          <w:p w:rsidR="00A555CB" w:rsidRPr="005E0BD4" w:rsidRDefault="00A555CB" w:rsidP="005773C1">
            <w:pPr>
              <w:rPr>
                <w:rFonts w:ascii="Cambria" w:hAnsi="Cambria"/>
                <w:b/>
                <w:sz w:val="22"/>
                <w:szCs w:val="22"/>
              </w:rPr>
            </w:pPr>
          </w:p>
        </w:tc>
        <w:tc>
          <w:tcPr>
            <w:tcW w:w="6899" w:type="dxa"/>
            <w:tcBorders>
              <w:bottom w:val="single" w:sz="4" w:space="0" w:color="auto"/>
            </w:tcBorders>
          </w:tcPr>
          <w:p w:rsidR="00A555CB" w:rsidRPr="005E0BD4" w:rsidRDefault="00A555CB" w:rsidP="001A22CF">
            <w:pPr>
              <w:numPr>
                <w:ilvl w:val="0"/>
                <w:numId w:val="296"/>
              </w:numPr>
              <w:tabs>
                <w:tab w:val="clear" w:pos="360"/>
              </w:tabs>
              <w:rPr>
                <w:rFonts w:ascii="Cambria" w:hAnsi="Cambria"/>
                <w:b/>
                <w:i/>
                <w:sz w:val="22"/>
                <w:szCs w:val="22"/>
                <w:lang w:val="ru-RU"/>
              </w:rPr>
            </w:pPr>
            <w:r w:rsidRPr="005E0BD4">
              <w:rPr>
                <w:rFonts w:ascii="Cambria" w:hAnsi="Cambria"/>
                <w:b/>
                <w:i/>
                <w:sz w:val="22"/>
                <w:szCs w:val="22"/>
                <w:lang w:val="ru-RU"/>
              </w:rPr>
              <w:t>Час наставника географије у четвртом разреду ,,Географски положај и границе Србије</w:t>
            </w:r>
            <w:r w:rsidRPr="005E0BD4">
              <w:rPr>
                <w:rFonts w:ascii="Cambria" w:hAnsi="Cambria"/>
                <w:b/>
                <w:i/>
                <w:sz w:val="22"/>
                <w:szCs w:val="22"/>
                <w:lang w:val="ru-RU" w:eastAsia="sr-Latn-CS"/>
              </w:rPr>
              <w:t>”</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tc>
      </w:tr>
      <w:tr w:rsidR="00A555CB" w:rsidRPr="00BB64EA" w:rsidTr="005773C1">
        <w:trPr>
          <w:trHeight w:val="570"/>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X</w:t>
            </w:r>
          </w:p>
        </w:tc>
        <w:tc>
          <w:tcPr>
            <w:tcW w:w="6899" w:type="dxa"/>
            <w:tcBorders>
              <w:bottom w:val="single" w:sz="4" w:space="0" w:color="auto"/>
            </w:tcBorders>
          </w:tcPr>
          <w:p w:rsidR="00A555CB" w:rsidRPr="005E0BD4" w:rsidRDefault="00A555CB" w:rsidP="001A22CF">
            <w:pPr>
              <w:numPr>
                <w:ilvl w:val="0"/>
                <w:numId w:val="297"/>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Учешће на литералним конкурсима.</w:t>
            </w:r>
          </w:p>
          <w:p w:rsidR="00A555CB" w:rsidRPr="005E0BD4" w:rsidRDefault="00A555CB" w:rsidP="001A22CF">
            <w:pPr>
              <w:numPr>
                <w:ilvl w:val="0"/>
                <w:numId w:val="297"/>
              </w:numPr>
              <w:tabs>
                <w:tab w:val="num" w:pos="252"/>
              </w:tabs>
              <w:ind w:left="252" w:hanging="252"/>
              <w:rPr>
                <w:rFonts w:ascii="Cambria" w:hAnsi="Cambria"/>
                <w:i/>
                <w:color w:val="FF0000"/>
                <w:sz w:val="22"/>
                <w:szCs w:val="22"/>
                <w:lang w:val="sr-Cyrl-CS" w:eastAsia="sr-Latn-CS"/>
              </w:rPr>
            </w:pPr>
            <w:r w:rsidRPr="005E0BD4">
              <w:rPr>
                <w:rFonts w:ascii="Cambria" w:hAnsi="Cambria"/>
                <w:i/>
                <w:sz w:val="22"/>
                <w:szCs w:val="22"/>
                <w:lang w:val="sr-Cyrl-CS" w:eastAsia="sr-Latn-CS"/>
              </w:rPr>
              <w:t>Посета Сајму књига.</w:t>
            </w:r>
          </w:p>
        </w:tc>
        <w:tc>
          <w:tcPr>
            <w:tcW w:w="1890" w:type="dxa"/>
            <w:tcBorders>
              <w:bottom w:val="single" w:sz="4" w:space="0" w:color="auto"/>
            </w:tcBorders>
          </w:tcPr>
          <w:p w:rsidR="00A555CB" w:rsidRPr="005E0BD4" w:rsidRDefault="00A555CB" w:rsidP="005773C1">
            <w:pPr>
              <w:jc w:val="center"/>
              <w:rPr>
                <w:rFonts w:ascii="Cambria" w:hAnsi="Cambria"/>
                <w:sz w:val="22"/>
                <w:szCs w:val="22"/>
                <w:lang w:val="ru-RU"/>
              </w:rPr>
            </w:pPr>
            <w:r w:rsidRPr="005E0BD4">
              <w:rPr>
                <w:rFonts w:ascii="Cambria" w:hAnsi="Cambria"/>
                <w:sz w:val="22"/>
                <w:szCs w:val="22"/>
                <w:lang w:val="ru-RU"/>
              </w:rPr>
              <w:t>наставници</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ru-RU"/>
              </w:rPr>
              <w:t>српског јез.</w:t>
            </w:r>
          </w:p>
        </w:tc>
      </w:tr>
      <w:tr w:rsidR="00A555CB" w:rsidRPr="00BB64EA" w:rsidTr="00A555CB">
        <w:trPr>
          <w:trHeight w:val="57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bottom w:val="single" w:sz="4" w:space="0" w:color="auto"/>
            </w:tcBorders>
          </w:tcPr>
          <w:p w:rsidR="00A555CB" w:rsidRPr="005E0BD4" w:rsidRDefault="00A555CB" w:rsidP="001A22CF">
            <w:pPr>
              <w:numPr>
                <w:ilvl w:val="0"/>
                <w:numId w:val="297"/>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успеха постигнућа ученика на крају првог класификационог периода и предлози за побољшање успеха - разматрање проблема са којима се ученици и наставници сусрећу у савлађивању градива из области друштвених наука.</w:t>
            </w:r>
          </w:p>
        </w:tc>
        <w:tc>
          <w:tcPr>
            <w:tcW w:w="1890" w:type="dxa"/>
            <w:tcBorders>
              <w:bottom w:val="single" w:sz="4" w:space="0" w:color="auto"/>
            </w:tcBorders>
            <w:vAlign w:val="center"/>
          </w:tcPr>
          <w:p w:rsidR="00A555CB" w:rsidRPr="005E0BD4" w:rsidRDefault="00A555CB" w:rsidP="00A555CB">
            <w:pPr>
              <w:jc w:val="center"/>
              <w:rPr>
                <w:rFonts w:ascii="Cambria" w:hAnsi="Cambria"/>
                <w:sz w:val="22"/>
                <w:szCs w:val="22"/>
                <w:lang w:val="ru-RU"/>
              </w:rPr>
            </w:pPr>
            <w:r w:rsidRPr="005E0BD4">
              <w:rPr>
                <w:rFonts w:ascii="Cambria" w:hAnsi="Cambria"/>
                <w:sz w:val="22"/>
                <w:szCs w:val="22"/>
                <w:lang w:val="sr-Cyrl-CS"/>
              </w:rPr>
              <w:t>сви чланови већа</w:t>
            </w:r>
          </w:p>
        </w:tc>
      </w:tr>
      <w:tr w:rsidR="00A555CB" w:rsidRPr="00CC63AE" w:rsidTr="00A555CB">
        <w:trPr>
          <w:trHeight w:val="652"/>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8"/>
              </w:numPr>
              <w:tabs>
                <w:tab w:val="num" w:pos="252"/>
              </w:tabs>
              <w:ind w:left="252" w:hanging="252"/>
              <w:rPr>
                <w:rFonts w:ascii="Cambria" w:hAnsi="Cambria"/>
                <w:sz w:val="22"/>
                <w:szCs w:val="22"/>
                <w:lang w:val="sr-Cyrl-CS" w:eastAsia="sr-Latn-CS"/>
              </w:rPr>
            </w:pPr>
            <w:r w:rsidRPr="005E0BD4">
              <w:rPr>
                <w:rFonts w:ascii="Cambria" w:hAnsi="Cambria"/>
                <w:i/>
                <w:sz w:val="22"/>
                <w:szCs w:val="22"/>
                <w:lang w:val="sr-Cyrl-CS" w:eastAsia="sr-Latn-CS"/>
              </w:rPr>
              <w:t>Сећање на српске жртве у Другом светском рату</w:t>
            </w:r>
            <w:r w:rsidRPr="005E0BD4">
              <w:rPr>
                <w:rFonts w:ascii="Cambria" w:hAnsi="Cambria"/>
                <w:sz w:val="22"/>
                <w:szCs w:val="22"/>
                <w:lang w:val="sr-Cyrl-CS" w:eastAsia="sr-Latn-CS"/>
              </w:rPr>
              <w:t xml:space="preserve"> (обележевање датума)</w:t>
            </w:r>
          </w:p>
        </w:tc>
        <w:tc>
          <w:tcPr>
            <w:tcW w:w="1890" w:type="dxa"/>
            <w:tcBorders>
              <w:top w:val="single" w:sz="4" w:space="0" w:color="auto"/>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Љубомир Јанковић</w:t>
            </w:r>
          </w:p>
        </w:tc>
      </w:tr>
      <w:tr w:rsidR="00A555CB" w:rsidRPr="00CC63AE" w:rsidTr="00A555CB">
        <w:trPr>
          <w:trHeight w:val="53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tcPr>
          <w:p w:rsidR="00A555CB" w:rsidRPr="005E0BD4" w:rsidRDefault="00A555CB" w:rsidP="001A22CF">
            <w:pPr>
              <w:numPr>
                <w:ilvl w:val="0"/>
                <w:numId w:val="298"/>
              </w:numPr>
              <w:tabs>
                <w:tab w:val="num" w:pos="252"/>
              </w:tabs>
              <w:ind w:left="252" w:hanging="252"/>
              <w:rPr>
                <w:rFonts w:ascii="Cambria" w:hAnsi="Cambria"/>
                <w:i/>
                <w:sz w:val="22"/>
                <w:szCs w:val="22"/>
                <w:lang w:val="sr-Cyrl-CS" w:eastAsia="sr-Latn-CS"/>
              </w:rPr>
            </w:pPr>
            <w:r w:rsidRPr="005E0BD4">
              <w:rPr>
                <w:rFonts w:ascii="Cambria" w:hAnsi="Cambria"/>
                <w:b/>
                <w:i/>
                <w:sz w:val="22"/>
                <w:szCs w:val="22"/>
                <w:lang w:val="ru-RU"/>
              </w:rPr>
              <w:t>Час наставника српског језика у четвртом разреду ,,Бајка као књижевна врста</w:t>
            </w:r>
            <w:r w:rsidRPr="005E0BD4">
              <w:rPr>
                <w:rFonts w:ascii="Cambria" w:hAnsi="Cambria"/>
                <w:b/>
                <w:i/>
                <w:sz w:val="22"/>
                <w:szCs w:val="22"/>
                <w:lang w:val="ru-RU" w:eastAsia="sr-Latn-CS"/>
              </w:rPr>
              <w:t>”</w:t>
            </w:r>
          </w:p>
        </w:tc>
        <w:tc>
          <w:tcPr>
            <w:tcW w:w="1890" w:type="dxa"/>
            <w:tcBorders>
              <w:top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П. Радојичић</w:t>
            </w:r>
          </w:p>
        </w:tc>
      </w:tr>
      <w:tr w:rsidR="00A555CB" w:rsidRPr="00CC63AE" w:rsidTr="00A555CB">
        <w:trPr>
          <w:trHeight w:val="61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A555CB" w:rsidRPr="005E0BD4" w:rsidRDefault="00A555CB" w:rsidP="001A22CF">
            <w:pPr>
              <w:numPr>
                <w:ilvl w:val="0"/>
                <w:numId w:val="298"/>
              </w:numPr>
              <w:tabs>
                <w:tab w:val="num" w:pos="252"/>
              </w:tabs>
              <w:ind w:left="252" w:hanging="243"/>
              <w:rPr>
                <w:rFonts w:ascii="Cambria" w:hAnsi="Cambria"/>
                <w:sz w:val="22"/>
                <w:szCs w:val="22"/>
                <w:lang w:val="sr-Cyrl-CS" w:eastAsia="sr-Latn-CS"/>
              </w:rPr>
            </w:pPr>
            <w:r w:rsidRPr="005E0BD4">
              <w:rPr>
                <w:rFonts w:ascii="Cambria" w:hAnsi="Cambria"/>
                <w:b/>
                <w:i/>
                <w:sz w:val="22"/>
                <w:szCs w:val="22"/>
                <w:lang w:val="sr-Cyrl-CS" w:eastAsia="sr-Latn-CS"/>
              </w:rPr>
              <w:t>Сарадња са редовним основним школама. Огледни и корелацијски час српског језика и монтесори метода ,,Примена монтесори метода у настави српског језика: Појава писма и прво словенско писмо</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О. Абадић</w:t>
            </w:r>
          </w:p>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Т. Ходалић</w:t>
            </w:r>
          </w:p>
        </w:tc>
      </w:tr>
      <w:tr w:rsidR="00204C3E" w:rsidRPr="00CC63AE" w:rsidTr="00A555CB">
        <w:trPr>
          <w:trHeight w:val="615"/>
        </w:trPr>
        <w:tc>
          <w:tcPr>
            <w:tcW w:w="1201" w:type="dxa"/>
            <w:vMerge/>
            <w:vAlign w:val="center"/>
          </w:tcPr>
          <w:p w:rsidR="00204C3E" w:rsidRPr="005E0BD4" w:rsidRDefault="00204C3E"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204C3E" w:rsidRPr="00204C3E" w:rsidRDefault="00204C3E" w:rsidP="001A22CF">
            <w:pPr>
              <w:numPr>
                <w:ilvl w:val="0"/>
                <w:numId w:val="298"/>
              </w:numPr>
              <w:jc w:val="both"/>
              <w:rPr>
                <w:rFonts w:ascii="Cambria" w:hAnsi="Cambria"/>
                <w:sz w:val="22"/>
                <w:szCs w:val="22"/>
                <w:lang w:val="sr-Cyrl-CS"/>
              </w:rPr>
            </w:pPr>
            <w:r w:rsidRPr="00204C3E">
              <w:rPr>
                <w:rFonts w:ascii="Cambria" w:hAnsi="Cambria"/>
                <w:b/>
                <w:i/>
                <w:sz w:val="22"/>
                <w:szCs w:val="22"/>
                <w:lang w:val="sr-Cyrl-CS" w:eastAsia="sr-Latn-CS"/>
              </w:rPr>
              <w:t xml:space="preserve">Сарадња са редовним основним школама. </w:t>
            </w:r>
            <w:r>
              <w:rPr>
                <w:rFonts w:ascii="Cambria" w:hAnsi="Cambria"/>
                <w:b/>
                <w:i/>
                <w:sz w:val="22"/>
                <w:szCs w:val="22"/>
                <w:lang w:val="sr-Cyrl-CS" w:eastAsia="sr-Latn-CS"/>
              </w:rPr>
              <w:t>О</w:t>
            </w:r>
            <w:r w:rsidRPr="00204C3E">
              <w:rPr>
                <w:rFonts w:ascii="Cambria" w:hAnsi="Cambria"/>
                <w:b/>
                <w:i/>
                <w:sz w:val="22"/>
                <w:szCs w:val="22"/>
                <w:lang w:val="sr-Cyrl-CS" w:eastAsia="sr-Latn-CS"/>
              </w:rPr>
              <w:t>гледни</w:t>
            </w:r>
            <w:r>
              <w:rPr>
                <w:rFonts w:ascii="Cambria" w:hAnsi="Cambria"/>
                <w:b/>
                <w:i/>
                <w:sz w:val="22"/>
                <w:szCs w:val="22"/>
                <w:lang w:val="sr-Cyrl-CS" w:eastAsia="sr-Latn-CS"/>
              </w:rPr>
              <w:t xml:space="preserve"> и </w:t>
            </w:r>
            <w:r w:rsidRPr="00204C3E">
              <w:rPr>
                <w:rFonts w:ascii="Cambria" w:hAnsi="Cambria"/>
                <w:b/>
                <w:i/>
                <w:sz w:val="22"/>
                <w:szCs w:val="22"/>
                <w:lang w:val="sr-Cyrl-CS" w:eastAsia="sr-Latn-CS"/>
              </w:rPr>
              <w:t xml:space="preserve"> </w:t>
            </w:r>
            <w:r>
              <w:rPr>
                <w:rFonts w:ascii="Cambria" w:hAnsi="Cambria"/>
                <w:b/>
                <w:i/>
                <w:sz w:val="22"/>
                <w:szCs w:val="22"/>
                <w:lang w:val="sr-Cyrl-CS" w:eastAsia="sr-Latn-CS"/>
              </w:rPr>
              <w:t>к</w:t>
            </w:r>
            <w:r w:rsidRPr="00204C3E">
              <w:rPr>
                <w:rFonts w:ascii="Cambria" w:hAnsi="Cambria"/>
                <w:b/>
                <w:i/>
                <w:sz w:val="22"/>
                <w:szCs w:val="22"/>
                <w:lang w:val="sr-Cyrl-CS"/>
              </w:rPr>
              <w:t>орелацијск</w:t>
            </w:r>
            <w:r>
              <w:rPr>
                <w:rFonts w:ascii="Cambria" w:hAnsi="Cambria"/>
                <w:b/>
                <w:i/>
                <w:sz w:val="22"/>
                <w:szCs w:val="22"/>
                <w:lang w:val="sr-Cyrl-CS"/>
              </w:rPr>
              <w:t>и</w:t>
            </w:r>
            <w:r w:rsidRPr="00204C3E">
              <w:rPr>
                <w:rFonts w:ascii="Cambria" w:hAnsi="Cambria"/>
                <w:b/>
                <w:i/>
                <w:sz w:val="22"/>
                <w:szCs w:val="22"/>
                <w:lang w:val="sr-Cyrl-CS"/>
              </w:rPr>
              <w:t xml:space="preserve"> час, </w:t>
            </w:r>
            <w:r>
              <w:rPr>
                <w:rFonts w:ascii="Cambria" w:hAnsi="Cambria"/>
                <w:b/>
                <w:i/>
                <w:sz w:val="22"/>
                <w:szCs w:val="22"/>
                <w:lang w:val="sr-Cyrl-CS"/>
              </w:rPr>
              <w:t>„</w:t>
            </w:r>
            <w:r w:rsidRPr="00204C3E">
              <w:rPr>
                <w:rFonts w:ascii="Cambria" w:hAnsi="Cambria"/>
                <w:b/>
                <w:i/>
                <w:sz w:val="22"/>
                <w:szCs w:val="22"/>
                <w:lang w:val="sr-Cyrl-CS"/>
              </w:rPr>
              <w:t>Монтесори прича о настанку човека, историја и 3. Разред</w:t>
            </w:r>
            <w:r>
              <w:rPr>
                <w:rFonts w:ascii="Cambria" w:hAnsi="Cambria"/>
                <w:b/>
                <w:i/>
                <w:sz w:val="22"/>
                <w:szCs w:val="22"/>
                <w:lang w:val="sr-Cyrl-CS"/>
              </w:rPr>
              <w:t>“</w:t>
            </w:r>
          </w:p>
        </w:tc>
        <w:tc>
          <w:tcPr>
            <w:tcW w:w="1890" w:type="dxa"/>
            <w:tcBorders>
              <w:top w:val="single" w:sz="4" w:space="0" w:color="auto"/>
              <w:bottom w:val="single" w:sz="4" w:space="0" w:color="auto"/>
            </w:tcBorders>
            <w:vAlign w:val="center"/>
          </w:tcPr>
          <w:p w:rsidR="00204C3E" w:rsidRPr="00204C3E" w:rsidRDefault="00204C3E" w:rsidP="00A555CB">
            <w:pPr>
              <w:jc w:val="center"/>
              <w:rPr>
                <w:rFonts w:ascii="Cambria" w:hAnsi="Cambria"/>
                <w:sz w:val="22"/>
                <w:szCs w:val="22"/>
                <w:lang w:val="sr-Cyrl-CS"/>
              </w:rPr>
            </w:pPr>
            <w:r w:rsidRPr="00204C3E">
              <w:rPr>
                <w:rFonts w:ascii="Cambria" w:hAnsi="Cambria"/>
                <w:sz w:val="22"/>
                <w:szCs w:val="22"/>
                <w:lang w:val="sr-Cyrl-CS"/>
              </w:rPr>
              <w:t xml:space="preserve">Т. Ходалић и </w:t>
            </w:r>
          </w:p>
          <w:p w:rsidR="00204C3E" w:rsidRPr="005E0BD4" w:rsidRDefault="00204C3E" w:rsidP="00A555CB">
            <w:pPr>
              <w:jc w:val="center"/>
              <w:rPr>
                <w:rFonts w:ascii="Cambria" w:hAnsi="Cambria"/>
                <w:sz w:val="22"/>
                <w:szCs w:val="22"/>
                <w:lang w:val="sr-Cyrl-CS"/>
              </w:rPr>
            </w:pPr>
            <w:r w:rsidRPr="00204C3E">
              <w:rPr>
                <w:rFonts w:ascii="Cambria" w:hAnsi="Cambria"/>
                <w:sz w:val="22"/>
                <w:szCs w:val="22"/>
                <w:lang w:val="sr-Cyrl-CS"/>
              </w:rPr>
              <w:t>Љ. Јанковић</w:t>
            </w:r>
          </w:p>
        </w:tc>
      </w:tr>
      <w:tr w:rsidR="00A555CB" w:rsidRPr="00CC63AE" w:rsidTr="005773C1">
        <w:trPr>
          <w:trHeight w:val="576"/>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2" w:space="0" w:color="auto"/>
              <w:bottom w:val="single" w:sz="2" w:space="0" w:color="auto"/>
            </w:tcBorders>
            <w:vAlign w:val="center"/>
          </w:tcPr>
          <w:p w:rsidR="00A555CB" w:rsidRPr="005E0BD4" w:rsidRDefault="00A555CB" w:rsidP="001A22CF">
            <w:pPr>
              <w:pStyle w:val="NoSpacing"/>
              <w:numPr>
                <w:ilvl w:val="0"/>
                <w:numId w:val="298"/>
              </w:numPr>
              <w:ind w:left="221" w:hanging="221"/>
              <w:rPr>
                <w:rFonts w:ascii="Cambria" w:hAnsi="Cambria"/>
                <w:b/>
                <w:i/>
                <w:sz w:val="22"/>
                <w:szCs w:val="22"/>
                <w:lang w:val="sr-Cyrl-CS" w:eastAsia="sr-Latn-CS"/>
              </w:rPr>
            </w:pPr>
            <w:r w:rsidRPr="005E0BD4">
              <w:rPr>
                <w:rFonts w:ascii="Cambria" w:hAnsi="Cambria"/>
                <w:b/>
                <w:i/>
                <w:sz w:val="22"/>
                <w:szCs w:val="22"/>
                <w:lang w:val="sr-Cyrl-CS" w:eastAsia="sr-Latn-CS"/>
              </w:rPr>
              <w:t>Корелацијски час српског језика и историје „Почетак буне против дахија - осми разред</w:t>
            </w:r>
            <w:r w:rsidRPr="005E0BD4">
              <w:rPr>
                <w:rFonts w:ascii="Cambria" w:hAnsi="Cambria"/>
                <w:b/>
                <w:i/>
                <w:sz w:val="22"/>
                <w:szCs w:val="22"/>
                <w:lang w:val="ru-RU" w:eastAsia="sr-Latn-CS"/>
              </w:rPr>
              <w:t>”</w:t>
            </w:r>
          </w:p>
        </w:tc>
        <w:tc>
          <w:tcPr>
            <w:tcW w:w="1890" w:type="dxa"/>
            <w:tcBorders>
              <w:top w:val="single" w:sz="2" w:space="0" w:color="auto"/>
              <w:bottom w:val="single" w:sz="2"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Љ. Јанковић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tc>
      </w:tr>
      <w:tr w:rsidR="00A555CB" w:rsidTr="005773C1">
        <w:trPr>
          <w:trHeight w:val="54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2" w:space="0" w:color="auto"/>
              <w:bottom w:val="single" w:sz="4" w:space="0" w:color="auto"/>
            </w:tcBorders>
            <w:vAlign w:val="center"/>
          </w:tcPr>
          <w:p w:rsidR="00A555CB" w:rsidRPr="005E0BD4" w:rsidRDefault="00A555CB" w:rsidP="001A22CF">
            <w:pPr>
              <w:pStyle w:val="NoSpacing"/>
              <w:numPr>
                <w:ilvl w:val="0"/>
                <w:numId w:val="298"/>
              </w:numPr>
              <w:ind w:left="221" w:hanging="221"/>
              <w:rPr>
                <w:rFonts w:ascii="Cambria" w:hAnsi="Cambria"/>
                <w:b/>
                <w:i/>
                <w:sz w:val="22"/>
                <w:szCs w:val="22"/>
                <w:lang w:val="sr-Cyrl-CS" w:eastAsia="sr-Latn-CS"/>
              </w:rPr>
            </w:pPr>
            <w:r w:rsidRPr="005E0BD4">
              <w:rPr>
                <w:rFonts w:ascii="Cambria" w:hAnsi="Cambria"/>
                <w:b/>
                <w:i/>
                <w:sz w:val="22"/>
                <w:szCs w:val="22"/>
                <w:lang w:val="ru-RU" w:eastAsia="sr-Latn-CS"/>
              </w:rPr>
              <w:t>Угледни час у шестом разреду ,,Феудално друштво (структура, друштвене категорије, вазални односи)”</w:t>
            </w:r>
          </w:p>
        </w:tc>
        <w:tc>
          <w:tcPr>
            <w:tcW w:w="1890" w:type="dxa"/>
            <w:tcBorders>
              <w:top w:val="single" w:sz="2" w:space="0" w:color="auto"/>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Љ. Јанковић</w:t>
            </w:r>
          </w:p>
        </w:tc>
      </w:tr>
      <w:tr w:rsidR="00A555CB" w:rsidRPr="009F7BD2" w:rsidTr="005773C1">
        <w:trPr>
          <w:trHeight w:val="643"/>
        </w:trPr>
        <w:tc>
          <w:tcPr>
            <w:tcW w:w="1201" w:type="dxa"/>
            <w:vMerge w:val="restart"/>
            <w:vAlign w:val="center"/>
          </w:tcPr>
          <w:p w:rsidR="00A555CB" w:rsidRPr="005E0BD4" w:rsidRDefault="00A555CB" w:rsidP="005773C1">
            <w:pPr>
              <w:jc w:val="center"/>
              <w:rPr>
                <w:rFonts w:ascii="Cambria" w:hAnsi="Cambria"/>
                <w:b/>
                <w:sz w:val="22"/>
                <w:szCs w:val="22"/>
              </w:rPr>
            </w:pPr>
            <w:r w:rsidRPr="005E0BD4">
              <w:rPr>
                <w:rFonts w:ascii="Cambria" w:hAnsi="Cambria"/>
                <w:b/>
                <w:sz w:val="22"/>
                <w:szCs w:val="22"/>
                <w:lang w:val="hr-HR"/>
              </w:rPr>
              <w:t>XI</w:t>
            </w:r>
          </w:p>
        </w:tc>
        <w:tc>
          <w:tcPr>
            <w:tcW w:w="6899" w:type="dxa"/>
            <w:tcBorders>
              <w:bottom w:val="single" w:sz="4" w:space="0" w:color="auto"/>
            </w:tcBorders>
          </w:tcPr>
          <w:p w:rsidR="00A555CB" w:rsidRPr="005E0BD4" w:rsidRDefault="00A555CB" w:rsidP="001A22CF">
            <w:pPr>
              <w:numPr>
                <w:ilvl w:val="0"/>
                <w:numId w:val="298"/>
              </w:numPr>
              <w:tabs>
                <w:tab w:val="num" w:pos="252"/>
              </w:tabs>
              <w:ind w:left="252" w:hanging="243"/>
              <w:rPr>
                <w:rFonts w:ascii="Cambria" w:hAnsi="Cambria"/>
                <w:b/>
                <w:i/>
                <w:sz w:val="22"/>
                <w:szCs w:val="22"/>
                <w:lang w:val="sr-Cyrl-CS"/>
              </w:rPr>
            </w:pPr>
            <w:r w:rsidRPr="005E0BD4">
              <w:rPr>
                <w:rFonts w:ascii="Cambria" w:hAnsi="Cambria"/>
                <w:sz w:val="22"/>
                <w:szCs w:val="22"/>
                <w:lang w:val="sr-Cyrl-CS" w:eastAsia="sr-Latn-CS"/>
              </w:rPr>
              <w:t>Договор у вези са припремама за прославу Савиндана и подела задужења</w:t>
            </w:r>
          </w:p>
        </w:tc>
        <w:tc>
          <w:tcPr>
            <w:tcW w:w="1890" w:type="dxa"/>
            <w:tcBorders>
              <w:bottom w:val="single" w:sz="4" w:space="0" w:color="auto"/>
            </w:tcBorders>
          </w:tcPr>
          <w:p w:rsidR="00A555CB" w:rsidRPr="005E0BD4" w:rsidRDefault="00A555CB" w:rsidP="005773C1">
            <w:pPr>
              <w:jc w:val="center"/>
              <w:rPr>
                <w:rFonts w:ascii="Cambria" w:hAnsi="Cambria"/>
                <w:i/>
                <w:sz w:val="22"/>
                <w:szCs w:val="22"/>
                <w:lang w:val="sr-Cyrl-CS" w:eastAsia="sr-Latn-CS"/>
              </w:rPr>
            </w:pPr>
            <w:r w:rsidRPr="005E0BD4">
              <w:rPr>
                <w:rFonts w:ascii="Cambria" w:hAnsi="Cambria"/>
                <w:sz w:val="22"/>
                <w:szCs w:val="22"/>
                <w:lang w:val="sr-Cyrl-CS"/>
              </w:rPr>
              <w:t>сви чланови већа</w:t>
            </w:r>
          </w:p>
        </w:tc>
      </w:tr>
      <w:tr w:rsidR="00A555CB" w:rsidRPr="009F7BD2" w:rsidTr="005773C1">
        <w:trPr>
          <w:trHeight w:val="593"/>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8"/>
              </w:numPr>
              <w:tabs>
                <w:tab w:val="num" w:pos="252"/>
              </w:tabs>
              <w:ind w:left="252" w:hanging="243"/>
              <w:rPr>
                <w:rFonts w:ascii="Cambria" w:hAnsi="Cambria"/>
                <w:i/>
                <w:sz w:val="22"/>
                <w:szCs w:val="22"/>
                <w:lang w:val="sr-Cyrl-CS" w:eastAsia="sr-Latn-CS"/>
              </w:rPr>
            </w:pPr>
            <w:r w:rsidRPr="005E0BD4">
              <w:rPr>
                <w:rFonts w:ascii="Cambria" w:hAnsi="Cambria"/>
                <w:i/>
                <w:sz w:val="22"/>
                <w:szCs w:val="22"/>
                <w:lang w:val="sr-Cyrl-CS"/>
              </w:rPr>
              <w:t>11.11. Крај Првог св. рата-потписивање примирја и почетак Холокауста – Кристална ноћ - тематско предавање у осмом разреду)- дадатни рад са ученицима.</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Љ.Јанковић</w:t>
            </w:r>
          </w:p>
        </w:tc>
      </w:tr>
      <w:tr w:rsidR="00A555CB" w:rsidRPr="009F7BD2" w:rsidTr="005773C1">
        <w:trPr>
          <w:trHeight w:val="39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8"/>
              </w:numPr>
              <w:tabs>
                <w:tab w:val="num" w:pos="252"/>
              </w:tabs>
              <w:ind w:left="252" w:hanging="243"/>
              <w:rPr>
                <w:rFonts w:ascii="Cambria" w:hAnsi="Cambria"/>
                <w:b/>
                <w:i/>
                <w:sz w:val="22"/>
                <w:szCs w:val="22"/>
                <w:lang w:val="sr-Cyrl-CS"/>
              </w:rPr>
            </w:pPr>
            <w:r w:rsidRPr="005E0BD4">
              <w:rPr>
                <w:rFonts w:ascii="Cambria" w:hAnsi="Cambria"/>
                <w:b/>
                <w:i/>
                <w:sz w:val="22"/>
                <w:szCs w:val="22"/>
                <w:lang w:val="ru-RU"/>
              </w:rPr>
              <w:t xml:space="preserve">Корелацијски час српског језика и историје у осмом разреду </w:t>
            </w:r>
            <w:r w:rsidRPr="005E0BD4">
              <w:rPr>
                <w:rFonts w:ascii="Cambria" w:hAnsi="Cambria"/>
                <w:b/>
                <w:i/>
                <w:sz w:val="22"/>
                <w:szCs w:val="22"/>
                <w:lang w:val="sr-Cyrl-CS" w:eastAsia="sr-Latn-CS"/>
              </w:rPr>
              <w:t>„Горски вијенац</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Љ.Јанковић</w:t>
            </w:r>
          </w:p>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П. Радојичић</w:t>
            </w:r>
          </w:p>
        </w:tc>
      </w:tr>
      <w:tr w:rsidR="00A555CB" w:rsidRPr="009F7BD2" w:rsidTr="005773C1">
        <w:trPr>
          <w:trHeight w:val="39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8"/>
              </w:numPr>
              <w:tabs>
                <w:tab w:val="num" w:pos="252"/>
              </w:tabs>
              <w:ind w:left="252" w:hanging="243"/>
              <w:rPr>
                <w:rFonts w:ascii="Cambria" w:hAnsi="Cambria"/>
                <w:b/>
                <w:i/>
                <w:sz w:val="22"/>
                <w:szCs w:val="22"/>
                <w:lang w:val="ru-RU"/>
              </w:rPr>
            </w:pPr>
            <w:r w:rsidRPr="005E0BD4">
              <w:rPr>
                <w:rFonts w:ascii="Cambria" w:hAnsi="Cambria"/>
                <w:b/>
                <w:i/>
                <w:sz w:val="22"/>
                <w:szCs w:val="22"/>
                <w:lang w:val="sr-Cyrl-CS" w:eastAsia="sr-Latn-CS"/>
              </w:rPr>
              <w:t>Угледни час у шестом разреду „</w:t>
            </w:r>
            <w:r w:rsidRPr="005E0BD4">
              <w:rPr>
                <w:rFonts w:ascii="Cambria" w:hAnsi="Cambria"/>
                <w:b/>
                <w:i/>
                <w:sz w:val="22"/>
                <w:szCs w:val="22"/>
                <w:lang w:val="ru-RU"/>
              </w:rPr>
              <w:t>Подела гласова у српском језику</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A555CB">
            <w:pPr>
              <w:jc w:val="center"/>
              <w:rPr>
                <w:rFonts w:ascii="Cambria" w:hAnsi="Cambria"/>
                <w:sz w:val="22"/>
                <w:szCs w:val="22"/>
                <w:lang w:val="sr-Cyrl-CS"/>
              </w:rPr>
            </w:pPr>
            <w:r w:rsidRPr="005E0BD4">
              <w:rPr>
                <w:rFonts w:ascii="Cambria" w:hAnsi="Cambria"/>
                <w:sz w:val="22"/>
                <w:szCs w:val="22"/>
                <w:lang w:val="sr-Cyrl-CS"/>
              </w:rPr>
              <w:t>О. Абадић</w:t>
            </w:r>
          </w:p>
        </w:tc>
      </w:tr>
      <w:tr w:rsidR="00A555CB" w:rsidRPr="009F7BD2" w:rsidTr="00A555CB">
        <w:trPr>
          <w:trHeight w:val="517"/>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298"/>
              </w:numPr>
              <w:tabs>
                <w:tab w:val="num" w:pos="252"/>
              </w:tabs>
              <w:ind w:left="252" w:hanging="243"/>
              <w:rPr>
                <w:rFonts w:ascii="Cambria" w:hAnsi="Cambria"/>
                <w:b/>
                <w:i/>
                <w:sz w:val="22"/>
                <w:szCs w:val="22"/>
                <w:lang w:val="sr-Cyrl-CS" w:eastAsia="sr-Latn-CS"/>
              </w:rPr>
            </w:pPr>
            <w:r w:rsidRPr="005E0BD4">
              <w:rPr>
                <w:rFonts w:ascii="Cambria" w:hAnsi="Cambria"/>
                <w:b/>
                <w:i/>
                <w:sz w:val="22"/>
                <w:szCs w:val="22"/>
                <w:lang w:val="sr-Cyrl-CS" w:eastAsia="sr-Latn-CS"/>
              </w:rPr>
              <w:t>Угледни час у осмом разреду „Ловац у житу</w:t>
            </w:r>
            <w:r w:rsidRPr="005E0BD4">
              <w:rPr>
                <w:rFonts w:ascii="Cambria" w:hAnsi="Cambria"/>
                <w:b/>
                <w:i/>
                <w:sz w:val="22"/>
                <w:szCs w:val="22"/>
                <w:lang w:val="ru-RU" w:eastAsia="sr-Latn-CS"/>
              </w:rPr>
              <w:t>” Џ. Д. Селинџер</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tc>
      </w:tr>
      <w:tr w:rsidR="00A555CB" w:rsidRPr="00661F01" w:rsidTr="00A555CB">
        <w:trPr>
          <w:trHeight w:val="517"/>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298"/>
              </w:numPr>
              <w:tabs>
                <w:tab w:val="num" w:pos="252"/>
              </w:tabs>
              <w:ind w:left="252" w:hanging="243"/>
              <w:rPr>
                <w:rFonts w:ascii="Cambria" w:hAnsi="Cambria"/>
                <w:b/>
                <w:i/>
                <w:sz w:val="22"/>
                <w:szCs w:val="22"/>
                <w:lang w:val="sr-Cyrl-CS" w:eastAsia="sr-Latn-CS"/>
              </w:rPr>
            </w:pPr>
            <w:r w:rsidRPr="005E0BD4">
              <w:rPr>
                <w:rFonts w:ascii="Cambria" w:hAnsi="Cambria"/>
                <w:b/>
                <w:i/>
                <w:sz w:val="22"/>
                <w:szCs w:val="22"/>
                <w:lang w:val="ru-RU"/>
              </w:rPr>
              <w:t>Час наставника географије у четвртом разреду ,,Становништво</w:t>
            </w:r>
            <w:r w:rsidRPr="005E0BD4">
              <w:rPr>
                <w:rFonts w:ascii="Cambria" w:hAnsi="Cambria"/>
                <w:b/>
                <w:i/>
                <w:sz w:val="22"/>
                <w:szCs w:val="22"/>
                <w:lang w:val="ru-RU" w:eastAsia="sr-Latn-CS"/>
              </w:rPr>
              <w:t>”</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tc>
      </w:tr>
      <w:tr w:rsidR="00A555CB" w:rsidRPr="00177DB9" w:rsidTr="005773C1">
        <w:trPr>
          <w:trHeight w:val="530"/>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XII</w:t>
            </w:r>
          </w:p>
        </w:tc>
        <w:tc>
          <w:tcPr>
            <w:tcW w:w="6899" w:type="dxa"/>
          </w:tcPr>
          <w:p w:rsidR="00A555CB" w:rsidRPr="005E0BD4" w:rsidRDefault="00A555CB" w:rsidP="001A22CF">
            <w:pPr>
              <w:numPr>
                <w:ilvl w:val="0"/>
                <w:numId w:val="298"/>
              </w:numPr>
              <w:rPr>
                <w:rFonts w:ascii="Cambria" w:hAnsi="Cambria"/>
                <w:b/>
                <w:i/>
                <w:sz w:val="22"/>
                <w:szCs w:val="22"/>
                <w:lang w:val="sr-Cyrl-CS" w:eastAsia="sr-Latn-CS"/>
              </w:rPr>
            </w:pPr>
            <w:r w:rsidRPr="005E0BD4">
              <w:rPr>
                <w:rFonts w:ascii="Cambria" w:hAnsi="Cambria"/>
                <w:b/>
                <w:i/>
                <w:sz w:val="22"/>
                <w:szCs w:val="22"/>
                <w:lang w:val="sr-Cyrl-CS" w:eastAsia="sr-Latn-CS"/>
              </w:rPr>
              <w:t>Корелацијски час српског језика и енглеског језика у шестом разреду „</w:t>
            </w:r>
            <w:r w:rsidRPr="005E0BD4">
              <w:rPr>
                <w:rFonts w:ascii="Cambria" w:hAnsi="Cambria"/>
                <w:b/>
                <w:i/>
                <w:sz w:val="22"/>
                <w:szCs w:val="22"/>
                <w:lang w:val="ru-RU"/>
              </w:rPr>
              <w:t>Лето лепог белца</w:t>
            </w:r>
            <w:r w:rsidRPr="005E0BD4">
              <w:rPr>
                <w:rFonts w:ascii="Cambria" w:hAnsi="Cambria"/>
                <w:b/>
                <w:i/>
                <w:sz w:val="22"/>
                <w:szCs w:val="22"/>
                <w:lang w:val="ru-RU" w:eastAsia="sr-Latn-CS"/>
              </w:rPr>
              <w:t>”</w:t>
            </w:r>
            <w:r w:rsidRPr="005E0BD4">
              <w:rPr>
                <w:rFonts w:ascii="Cambria" w:hAnsi="Cambria"/>
                <w:b/>
                <w:sz w:val="22"/>
                <w:szCs w:val="22"/>
                <w:lang w:val="ru-RU" w:eastAsia="sr-Latn-CS"/>
              </w:rPr>
              <w:t xml:space="preserve"> В. Саројан</w:t>
            </w:r>
          </w:p>
        </w:tc>
        <w:tc>
          <w:tcPr>
            <w:tcW w:w="1890" w:type="dxa"/>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О. Абадић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Ј. Чкоњевић</w:t>
            </w:r>
          </w:p>
        </w:tc>
      </w:tr>
      <w:tr w:rsidR="00A555CB" w:rsidRPr="00BD76BD" w:rsidTr="005773C1">
        <w:trPr>
          <w:trHeight w:val="53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Pr>
          <w:p w:rsidR="00A555CB" w:rsidRPr="005E0BD4" w:rsidRDefault="00A555CB" w:rsidP="001A22CF">
            <w:pPr>
              <w:numPr>
                <w:ilvl w:val="0"/>
                <w:numId w:val="298"/>
              </w:numPr>
              <w:rPr>
                <w:rFonts w:ascii="Cambria" w:hAnsi="Cambria"/>
                <w:b/>
                <w:i/>
                <w:sz w:val="22"/>
                <w:szCs w:val="22"/>
                <w:lang w:val="sr-Cyrl-CS" w:eastAsia="sr-Latn-CS"/>
              </w:rPr>
            </w:pPr>
            <w:r w:rsidRPr="005E0BD4">
              <w:rPr>
                <w:rFonts w:ascii="Cambria" w:hAnsi="Cambria"/>
                <w:b/>
                <w:i/>
                <w:sz w:val="22"/>
                <w:szCs w:val="22"/>
                <w:lang w:val="sr-Cyrl-CS" w:eastAsia="sr-Latn-CS"/>
              </w:rPr>
              <w:t>Корелацијски час географије и технике и технологије у шестом разреду</w:t>
            </w:r>
          </w:p>
        </w:tc>
        <w:tc>
          <w:tcPr>
            <w:tcW w:w="1890" w:type="dxa"/>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М. Каменковић</w:t>
            </w:r>
          </w:p>
        </w:tc>
      </w:tr>
      <w:tr w:rsidR="00A555CB" w:rsidRPr="00BD76BD" w:rsidTr="00A555CB">
        <w:trPr>
          <w:trHeight w:val="796"/>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299"/>
              </w:numPr>
              <w:tabs>
                <w:tab w:val="clear" w:pos="720"/>
              </w:tabs>
              <w:ind w:left="311" w:hanging="311"/>
              <w:rPr>
                <w:rFonts w:ascii="Cambria" w:hAnsi="Cambria"/>
                <w:b/>
                <w:i/>
                <w:sz w:val="22"/>
                <w:szCs w:val="22"/>
                <w:lang w:val="sr-Cyrl-CS" w:eastAsia="sr-Latn-CS"/>
              </w:rPr>
            </w:pPr>
            <w:r w:rsidRPr="005E0BD4">
              <w:rPr>
                <w:rFonts w:ascii="Cambria" w:hAnsi="Cambria"/>
                <w:sz w:val="22"/>
                <w:szCs w:val="22"/>
                <w:lang w:val="sr-Cyrl-CS" w:eastAsia="sr-Latn-CS"/>
              </w:rPr>
              <w:t>Израда плана и програма припремне наставе за полагање завршног испита.</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сви чланови</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већа</w:t>
            </w:r>
          </w:p>
        </w:tc>
      </w:tr>
      <w:tr w:rsidR="00A555CB" w:rsidRPr="009F7BD2" w:rsidTr="005773C1">
        <w:trPr>
          <w:trHeight w:val="360"/>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w:t>
            </w:r>
          </w:p>
        </w:tc>
        <w:tc>
          <w:tcPr>
            <w:tcW w:w="6899" w:type="dxa"/>
            <w:tcBorders>
              <w:bottom w:val="single" w:sz="4" w:space="0" w:color="auto"/>
            </w:tcBorders>
            <w:vAlign w:val="center"/>
          </w:tcPr>
          <w:p w:rsidR="00A555CB" w:rsidRPr="005E0BD4" w:rsidRDefault="00A555CB" w:rsidP="001A22CF">
            <w:pPr>
              <w:numPr>
                <w:ilvl w:val="0"/>
                <w:numId w:val="299"/>
              </w:numPr>
              <w:tabs>
                <w:tab w:val="num" w:pos="252"/>
              </w:tabs>
              <w:ind w:left="252" w:hanging="252"/>
              <w:rPr>
                <w:rFonts w:ascii="Cambria" w:hAnsi="Cambria"/>
                <w:b/>
                <w:sz w:val="22"/>
                <w:szCs w:val="22"/>
                <w:lang w:val="sr-Cyrl-CS" w:eastAsia="sr-Latn-CS"/>
              </w:rPr>
            </w:pPr>
            <w:r w:rsidRPr="005E0BD4">
              <w:rPr>
                <w:rFonts w:ascii="Cambria" w:hAnsi="Cambria"/>
                <w:sz w:val="22"/>
                <w:szCs w:val="22"/>
                <w:lang w:val="sr-Cyrl-CS" w:eastAsia="sr-Latn-CS"/>
              </w:rPr>
              <w:t>Припрема секција за Савиндан.</w:t>
            </w:r>
          </w:p>
        </w:tc>
        <w:tc>
          <w:tcPr>
            <w:tcW w:w="1890" w:type="dxa"/>
            <w:tcBorders>
              <w:bottom w:val="single" w:sz="4" w:space="0" w:color="auto"/>
            </w:tcBorders>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 xml:space="preserve">наставници </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српског језика</w:t>
            </w:r>
          </w:p>
        </w:tc>
      </w:tr>
      <w:tr w:rsidR="00A555CB" w:rsidRPr="009F7BD2" w:rsidTr="005773C1">
        <w:trPr>
          <w:trHeight w:val="66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A555CB" w:rsidRPr="005E0BD4" w:rsidRDefault="00A555CB" w:rsidP="001A22CF">
            <w:pPr>
              <w:numPr>
                <w:ilvl w:val="0"/>
                <w:numId w:val="299"/>
              </w:numPr>
              <w:tabs>
                <w:tab w:val="num" w:pos="252"/>
              </w:tabs>
              <w:ind w:left="252" w:hanging="252"/>
              <w:rPr>
                <w:rFonts w:ascii="Cambria" w:hAnsi="Cambria"/>
                <w:sz w:val="22"/>
                <w:szCs w:val="22"/>
                <w:lang w:val="sr-Cyrl-CS" w:eastAsia="sr-Latn-CS"/>
              </w:rPr>
            </w:pPr>
            <w:r w:rsidRPr="005E0BD4">
              <w:rPr>
                <w:rFonts w:ascii="Cambria" w:hAnsi="Cambria"/>
                <w:i/>
                <w:sz w:val="22"/>
                <w:szCs w:val="22"/>
                <w:lang w:val="sr-Cyrl-CS" w:eastAsia="sr-Latn-CS"/>
              </w:rPr>
              <w:t xml:space="preserve">Обележавање међународног сећања на жртве холокауста-феномен људског страдања у историји и књижевности. </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eastAsia="sr-Latn-CS"/>
              </w:rPr>
              <w:t>Љ. Јанковић</w:t>
            </w:r>
          </w:p>
        </w:tc>
      </w:tr>
      <w:tr w:rsidR="00A555CB" w:rsidRPr="009F7BD2" w:rsidTr="005773C1">
        <w:trPr>
          <w:trHeight w:val="87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9"/>
              </w:numPr>
              <w:tabs>
                <w:tab w:val="clear" w:pos="720"/>
              </w:tabs>
              <w:ind w:left="311"/>
              <w:rPr>
                <w:rFonts w:ascii="Cambria" w:hAnsi="Cambria"/>
                <w:b/>
                <w:i/>
                <w:sz w:val="22"/>
                <w:szCs w:val="22"/>
                <w:lang w:val="sr-Cyrl-CS" w:eastAsia="sr-Latn-CS"/>
              </w:rPr>
            </w:pPr>
            <w:r w:rsidRPr="005E0BD4">
              <w:rPr>
                <w:rFonts w:ascii="Cambria" w:hAnsi="Cambria"/>
                <w:b/>
                <w:i/>
                <w:sz w:val="22"/>
                <w:szCs w:val="22"/>
                <w:lang w:val="ru-RU"/>
              </w:rPr>
              <w:t>Корелацијски час историје и географије у шестом разреду ,,Послератна карта света – време нетрпељивих</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Т. Глишовић</w:t>
            </w:r>
          </w:p>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Љ.Јанковић</w:t>
            </w:r>
          </w:p>
        </w:tc>
      </w:tr>
      <w:tr w:rsidR="00A555CB" w:rsidRPr="00BB64EA" w:rsidTr="005773C1">
        <w:trPr>
          <w:trHeight w:val="87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299"/>
              </w:numPr>
              <w:tabs>
                <w:tab w:val="clear" w:pos="720"/>
              </w:tabs>
              <w:ind w:left="311"/>
              <w:rPr>
                <w:rFonts w:ascii="Cambria" w:hAnsi="Cambria"/>
                <w:b/>
                <w:i/>
                <w:sz w:val="22"/>
                <w:szCs w:val="22"/>
                <w:lang w:val="ru-RU"/>
              </w:rPr>
            </w:pPr>
            <w:r w:rsidRPr="005E0BD4">
              <w:rPr>
                <w:rFonts w:ascii="Cambria" w:hAnsi="Cambria"/>
                <w:b/>
                <w:i/>
                <w:sz w:val="22"/>
                <w:szCs w:val="22"/>
                <w:lang w:val="ru-RU"/>
              </w:rPr>
              <w:t>Корелацијски час историје и српског језика у шестом разреду ,,Краљевић Марко у историји и народном предању</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eastAsia="sr-Latn-CS"/>
              </w:rPr>
              <w:t>Љ. Јанковић</w:t>
            </w:r>
          </w:p>
          <w:p w:rsidR="00A555CB" w:rsidRPr="005E0BD4" w:rsidRDefault="00A555CB" w:rsidP="004E48E6">
            <w:pPr>
              <w:jc w:val="center"/>
              <w:rPr>
                <w:rFonts w:ascii="Cambria" w:hAnsi="Cambria"/>
                <w:sz w:val="22"/>
                <w:szCs w:val="22"/>
                <w:lang w:val="sr-Cyrl-CS" w:eastAsia="sr-Latn-CS"/>
              </w:rPr>
            </w:pPr>
            <w:r w:rsidRPr="005E0BD4">
              <w:rPr>
                <w:rFonts w:ascii="Cambria" w:hAnsi="Cambria"/>
                <w:sz w:val="22"/>
                <w:szCs w:val="22"/>
                <w:lang w:val="sr-Cyrl-CS" w:eastAsia="sr-Latn-CS"/>
              </w:rPr>
              <w:t>О. Абадић</w:t>
            </w:r>
          </w:p>
        </w:tc>
      </w:tr>
      <w:tr w:rsidR="00A555CB" w:rsidRPr="009F7BD2" w:rsidTr="005773C1">
        <w:trPr>
          <w:trHeight w:val="1142"/>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2" w:space="0" w:color="auto"/>
            </w:tcBorders>
            <w:vAlign w:val="center"/>
          </w:tcPr>
          <w:p w:rsidR="00A555CB" w:rsidRPr="005E0BD4" w:rsidRDefault="00A555CB" w:rsidP="001A22CF">
            <w:pPr>
              <w:numPr>
                <w:ilvl w:val="0"/>
                <w:numId w:val="299"/>
              </w:numPr>
              <w:tabs>
                <w:tab w:val="clear" w:pos="720"/>
              </w:tabs>
              <w:ind w:left="311"/>
              <w:rPr>
                <w:rFonts w:ascii="Cambria" w:hAnsi="Cambria"/>
                <w:b/>
                <w:i/>
                <w:sz w:val="22"/>
                <w:szCs w:val="22"/>
                <w:lang w:val="sr-Cyrl-CS" w:eastAsia="sr-Latn-CS"/>
              </w:rPr>
            </w:pPr>
            <w:r w:rsidRPr="005E0BD4">
              <w:rPr>
                <w:rFonts w:ascii="Cambria" w:hAnsi="Cambria"/>
                <w:b/>
                <w:i/>
                <w:sz w:val="22"/>
                <w:szCs w:val="22"/>
                <w:lang w:val="sr-Cyrl-CS" w:eastAsia="sr-Latn-CS"/>
              </w:rPr>
              <w:t>Групни рад (песме, састави, цртежи)</w:t>
            </w:r>
            <w:r w:rsidRPr="005E0BD4">
              <w:rPr>
                <w:rFonts w:ascii="Cambria" w:hAnsi="Cambria"/>
                <w:b/>
                <w:i/>
                <w:sz w:val="22"/>
                <w:szCs w:val="22"/>
                <w:lang w:val="hr-HR" w:eastAsia="sr-Latn-CS"/>
              </w:rPr>
              <w:t xml:space="preserve"> </w:t>
            </w:r>
            <w:r w:rsidRPr="005E0BD4">
              <w:rPr>
                <w:rFonts w:ascii="Cambria" w:hAnsi="Cambria"/>
                <w:b/>
                <w:i/>
                <w:sz w:val="22"/>
                <w:szCs w:val="22"/>
                <w:lang w:val="sr-Cyrl-CS" w:eastAsia="sr-Latn-CS"/>
              </w:rPr>
              <w:t>Свети Сава</w:t>
            </w:r>
          </w:p>
        </w:tc>
        <w:tc>
          <w:tcPr>
            <w:tcW w:w="1890" w:type="dxa"/>
            <w:tcBorders>
              <w:top w:val="single" w:sz="4" w:space="0" w:color="auto"/>
              <w:bottom w:val="single" w:sz="2" w:space="0" w:color="auto"/>
            </w:tcBorders>
            <w:vAlign w:val="center"/>
          </w:tcPr>
          <w:p w:rsidR="00A555CB" w:rsidRPr="005E0BD4" w:rsidRDefault="00A555CB" w:rsidP="005773C1">
            <w:pPr>
              <w:jc w:val="center"/>
              <w:rPr>
                <w:rFonts w:ascii="Cambria" w:hAnsi="Cambria"/>
                <w:sz w:val="20"/>
                <w:szCs w:val="20"/>
                <w:lang w:val="sr-Cyrl-CS" w:eastAsia="sr-Latn-CS"/>
              </w:rPr>
            </w:pPr>
            <w:r w:rsidRPr="005E0BD4">
              <w:rPr>
                <w:rFonts w:ascii="Cambria" w:hAnsi="Cambria"/>
                <w:sz w:val="20"/>
                <w:szCs w:val="20"/>
                <w:lang w:val="sr-Cyrl-CS" w:eastAsia="sr-Latn-CS"/>
              </w:rPr>
              <w:t>О. Абадић</w:t>
            </w:r>
          </w:p>
          <w:p w:rsidR="00A555CB" w:rsidRPr="005E0BD4" w:rsidRDefault="00A555CB" w:rsidP="005773C1">
            <w:pPr>
              <w:jc w:val="center"/>
              <w:rPr>
                <w:rFonts w:ascii="Cambria" w:hAnsi="Cambria"/>
                <w:sz w:val="20"/>
                <w:szCs w:val="20"/>
                <w:lang w:val="sr-Cyrl-CS" w:eastAsia="sr-Latn-CS"/>
              </w:rPr>
            </w:pPr>
            <w:r w:rsidRPr="005E0BD4">
              <w:rPr>
                <w:rFonts w:ascii="Cambria" w:hAnsi="Cambria"/>
                <w:sz w:val="20"/>
                <w:szCs w:val="20"/>
                <w:lang w:val="sr-Cyrl-CS" w:eastAsia="sr-Latn-CS"/>
              </w:rPr>
              <w:t>И. Радић-Гајевић</w:t>
            </w:r>
          </w:p>
          <w:p w:rsidR="00A555CB" w:rsidRPr="005E0BD4" w:rsidRDefault="00A555CB" w:rsidP="005773C1">
            <w:pPr>
              <w:jc w:val="center"/>
              <w:rPr>
                <w:rFonts w:ascii="Cambria" w:hAnsi="Cambria"/>
                <w:sz w:val="20"/>
                <w:szCs w:val="20"/>
                <w:lang w:val="sr-Cyrl-CS" w:eastAsia="sr-Latn-CS"/>
              </w:rPr>
            </w:pPr>
            <w:r w:rsidRPr="005E0BD4">
              <w:rPr>
                <w:rFonts w:ascii="Cambria" w:hAnsi="Cambria"/>
                <w:sz w:val="20"/>
                <w:szCs w:val="20"/>
                <w:lang w:val="sr-Cyrl-CS" w:eastAsia="sr-Latn-CS"/>
              </w:rPr>
              <w:t>П. Радојичић</w:t>
            </w:r>
          </w:p>
          <w:p w:rsidR="00A555CB" w:rsidRPr="005E0BD4" w:rsidRDefault="00A555CB" w:rsidP="005773C1">
            <w:pPr>
              <w:jc w:val="center"/>
              <w:rPr>
                <w:rFonts w:ascii="Cambria" w:hAnsi="Cambria"/>
                <w:sz w:val="20"/>
                <w:szCs w:val="20"/>
                <w:lang w:val="sr-Cyrl-CS" w:eastAsia="sr-Latn-CS"/>
              </w:rPr>
            </w:pPr>
            <w:r w:rsidRPr="005E0BD4">
              <w:rPr>
                <w:rFonts w:ascii="Cambria" w:hAnsi="Cambria"/>
                <w:sz w:val="20"/>
                <w:szCs w:val="20"/>
                <w:lang w:val="sr-Cyrl-CS" w:eastAsia="sr-Latn-CS"/>
              </w:rPr>
              <w:t>О. Проттић</w:t>
            </w:r>
          </w:p>
          <w:p w:rsidR="00A555CB" w:rsidRPr="005E0BD4" w:rsidRDefault="00A555CB" w:rsidP="005773C1">
            <w:pPr>
              <w:jc w:val="center"/>
              <w:rPr>
                <w:rFonts w:ascii="Cambria" w:hAnsi="Cambria"/>
                <w:sz w:val="22"/>
                <w:szCs w:val="22"/>
                <w:lang w:val="sr-Cyrl-CS" w:eastAsia="sr-Latn-CS"/>
              </w:rPr>
            </w:pPr>
            <w:r w:rsidRPr="005E0BD4">
              <w:rPr>
                <w:rFonts w:ascii="Cambria" w:hAnsi="Cambria"/>
                <w:sz w:val="20"/>
                <w:szCs w:val="20"/>
                <w:lang w:val="sr-Cyrl-CS" w:eastAsia="sr-Latn-CS"/>
              </w:rPr>
              <w:t>Ј. Живановић</w:t>
            </w:r>
          </w:p>
        </w:tc>
      </w:tr>
      <w:tr w:rsidR="00A555CB" w:rsidRPr="009F7BD2" w:rsidTr="005773C1">
        <w:trPr>
          <w:trHeight w:val="39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299"/>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успеха и реализације редовне, допунске и додатне наставе на крају првог полугодишта и предлог мера за побољшање успеха-- разматрање проблема са којима се ученици и наставници сусрећу у савлађивању градива из области друштвених наука</w:t>
            </w:r>
          </w:p>
          <w:p w:rsidR="00A555CB" w:rsidRPr="005E0BD4" w:rsidRDefault="00A555CB" w:rsidP="001A22CF">
            <w:pPr>
              <w:numPr>
                <w:ilvl w:val="0"/>
                <w:numId w:val="299"/>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рада већа у првом полугодишту</w:t>
            </w:r>
            <w:r w:rsidRPr="005E0BD4">
              <w:rPr>
                <w:rFonts w:ascii="Cambria" w:hAnsi="Cambria"/>
                <w:i/>
                <w:sz w:val="22"/>
                <w:szCs w:val="22"/>
                <w:lang w:val="sr-Cyrl-CS" w:eastAsia="sr-Latn-CS"/>
              </w:rPr>
              <w:t>.</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eastAsia="sr-Latn-CS"/>
              </w:rPr>
            </w:pPr>
            <w:r w:rsidRPr="005E0BD4">
              <w:rPr>
                <w:rFonts w:ascii="Cambria" w:hAnsi="Cambria"/>
                <w:sz w:val="22"/>
                <w:szCs w:val="22"/>
                <w:lang w:val="sr-Cyrl-CS"/>
              </w:rPr>
              <w:t>сви чланови већа</w:t>
            </w:r>
          </w:p>
        </w:tc>
      </w:tr>
      <w:tr w:rsidR="00A555CB" w:rsidRPr="009F7BD2" w:rsidTr="005773C1">
        <w:trPr>
          <w:trHeight w:val="1050"/>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II</w:t>
            </w:r>
          </w:p>
        </w:tc>
        <w:tc>
          <w:tcPr>
            <w:tcW w:w="6899" w:type="dxa"/>
            <w:tcBorders>
              <w:bottom w:val="single" w:sz="4" w:space="0" w:color="auto"/>
            </w:tcBorders>
          </w:tcPr>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Одржавање школских такмичења</w:t>
            </w:r>
          </w:p>
          <w:p w:rsidR="00A555CB" w:rsidRPr="005E0BD4" w:rsidRDefault="00A555CB" w:rsidP="001A22CF">
            <w:pPr>
              <w:numPr>
                <w:ilvl w:val="0"/>
                <w:numId w:val="300"/>
              </w:numPr>
              <w:tabs>
                <w:tab w:val="num" w:pos="252"/>
              </w:tabs>
              <w:ind w:left="252" w:hanging="252"/>
              <w:rPr>
                <w:rFonts w:ascii="Cambria" w:hAnsi="Cambria"/>
                <w:b/>
                <w:i/>
                <w:sz w:val="22"/>
                <w:szCs w:val="22"/>
                <w:lang w:val="sr-Cyrl-CS" w:eastAsia="sr-Latn-CS"/>
              </w:rPr>
            </w:pPr>
            <w:r w:rsidRPr="005E0BD4">
              <w:rPr>
                <w:rFonts w:ascii="Cambria" w:hAnsi="Cambria"/>
                <w:sz w:val="22"/>
                <w:szCs w:val="22"/>
                <w:lang w:val="sr-Cyrl-CS" w:eastAsia="sr-Latn-CS"/>
              </w:rPr>
              <w:t>Израда иструмената и критеријума за проверу савладаности степена писмености од 5. до 8. разреда и анализа добијених резултата</w:t>
            </w:r>
            <w:r w:rsidRPr="005E0BD4">
              <w:rPr>
                <w:rFonts w:ascii="Cambria" w:hAnsi="Cambria"/>
                <w:sz w:val="22"/>
                <w:szCs w:val="22"/>
                <w:lang w:val="ru-RU" w:eastAsia="sr-Latn-CS"/>
              </w:rPr>
              <w:t>.</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A555CB" w:rsidRPr="009F7BD2" w:rsidTr="00A555CB">
        <w:trPr>
          <w:trHeight w:val="953"/>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300"/>
              </w:numPr>
              <w:tabs>
                <w:tab w:val="num" w:pos="252"/>
              </w:tabs>
              <w:ind w:left="252" w:hanging="252"/>
              <w:rPr>
                <w:rFonts w:ascii="Cambria" w:hAnsi="Cambria"/>
                <w:i/>
                <w:sz w:val="22"/>
                <w:szCs w:val="22"/>
                <w:lang w:val="ru-RU" w:eastAsia="sr-Latn-CS"/>
              </w:rPr>
            </w:pPr>
            <w:r w:rsidRPr="005E0BD4">
              <w:rPr>
                <w:rFonts w:ascii="Cambria" w:hAnsi="Cambria"/>
                <w:i/>
                <w:sz w:val="22"/>
                <w:szCs w:val="22"/>
                <w:lang w:val="ru-RU" w:eastAsia="sr-Latn-CS"/>
              </w:rPr>
              <w:t>Обележавање дана државности - Сретење Господње</w:t>
            </w:r>
            <w:r w:rsidR="00E32A78">
              <w:rPr>
                <w:rFonts w:ascii="Cambria" w:hAnsi="Cambria"/>
                <w:i/>
                <w:sz w:val="22"/>
                <w:szCs w:val="22"/>
                <w:lang w:val="ru-RU" w:eastAsia="sr-Latn-CS"/>
              </w:rPr>
              <w:t xml:space="preserve"> у оквиру к</w:t>
            </w:r>
            <w:r w:rsidR="00E32A78" w:rsidRPr="005E0BD4">
              <w:rPr>
                <w:rFonts w:ascii="Cambria" w:hAnsi="Cambria"/>
                <w:i/>
                <w:color w:val="000000"/>
                <w:sz w:val="22"/>
                <w:szCs w:val="22"/>
              </w:rPr>
              <w:t>орелацијск</w:t>
            </w:r>
            <w:r w:rsidR="00E32A78">
              <w:rPr>
                <w:rFonts w:ascii="Cambria" w:hAnsi="Cambria"/>
                <w:i/>
                <w:color w:val="000000"/>
                <w:sz w:val="22"/>
                <w:szCs w:val="22"/>
              </w:rPr>
              <w:t>ог</w:t>
            </w:r>
            <w:r w:rsidR="00E32A78" w:rsidRPr="005E0BD4">
              <w:rPr>
                <w:rFonts w:ascii="Cambria" w:hAnsi="Cambria"/>
                <w:i/>
                <w:color w:val="000000"/>
                <w:sz w:val="22"/>
                <w:szCs w:val="22"/>
              </w:rPr>
              <w:t xml:space="preserve"> час</w:t>
            </w:r>
            <w:r w:rsidR="00E32A78">
              <w:rPr>
                <w:rFonts w:ascii="Cambria" w:hAnsi="Cambria"/>
                <w:i/>
                <w:color w:val="000000"/>
                <w:sz w:val="22"/>
                <w:szCs w:val="22"/>
              </w:rPr>
              <w:t>а</w:t>
            </w:r>
            <w:r w:rsidR="00E32A78" w:rsidRPr="005E0BD4">
              <w:rPr>
                <w:rFonts w:ascii="Cambria" w:hAnsi="Cambria"/>
                <w:i/>
                <w:color w:val="000000"/>
                <w:sz w:val="22"/>
                <w:szCs w:val="22"/>
              </w:rPr>
              <w:t xml:space="preserve"> </w:t>
            </w:r>
            <w:r w:rsidR="00E32A78">
              <w:rPr>
                <w:rFonts w:ascii="Cambria" w:hAnsi="Cambria"/>
                <w:i/>
                <w:color w:val="000000"/>
                <w:sz w:val="22"/>
                <w:szCs w:val="22"/>
              </w:rPr>
              <w:t>м</w:t>
            </w:r>
            <w:r w:rsidR="00E32A78" w:rsidRPr="005E0BD4">
              <w:rPr>
                <w:rFonts w:ascii="Cambria" w:hAnsi="Cambria"/>
                <w:i/>
                <w:color w:val="000000"/>
                <w:sz w:val="22"/>
                <w:szCs w:val="22"/>
              </w:rPr>
              <w:t>узичк</w:t>
            </w:r>
            <w:r w:rsidR="00E32A78">
              <w:rPr>
                <w:rFonts w:ascii="Cambria" w:hAnsi="Cambria"/>
                <w:i/>
                <w:color w:val="000000"/>
                <w:sz w:val="22"/>
                <w:szCs w:val="22"/>
              </w:rPr>
              <w:t>е</w:t>
            </w:r>
            <w:r w:rsidR="00E32A78" w:rsidRPr="005E0BD4">
              <w:rPr>
                <w:rFonts w:ascii="Cambria" w:hAnsi="Cambria"/>
                <w:i/>
                <w:color w:val="000000"/>
                <w:sz w:val="22"/>
                <w:szCs w:val="22"/>
              </w:rPr>
              <w:t xml:space="preserve"> култур</w:t>
            </w:r>
            <w:r w:rsidR="00E32A78">
              <w:rPr>
                <w:rFonts w:ascii="Cambria" w:hAnsi="Cambria"/>
                <w:i/>
                <w:color w:val="000000"/>
                <w:sz w:val="22"/>
                <w:szCs w:val="22"/>
              </w:rPr>
              <w:t>е и и</w:t>
            </w:r>
            <w:r w:rsidR="00E32A78" w:rsidRPr="005E0BD4">
              <w:rPr>
                <w:rFonts w:ascii="Cambria" w:hAnsi="Cambria"/>
                <w:i/>
                <w:color w:val="000000"/>
                <w:sz w:val="22"/>
                <w:szCs w:val="22"/>
              </w:rPr>
              <w:t>сториј</w:t>
            </w:r>
            <w:r w:rsidR="00E32A78">
              <w:rPr>
                <w:rFonts w:ascii="Cambria" w:hAnsi="Cambria"/>
                <w:i/>
                <w:color w:val="000000"/>
                <w:sz w:val="22"/>
                <w:szCs w:val="22"/>
              </w:rPr>
              <w:t xml:space="preserve"> „Државни симбол-</w:t>
            </w:r>
            <w:r w:rsidR="00E32A78" w:rsidRPr="005E0BD4">
              <w:rPr>
                <w:rFonts w:ascii="Cambria" w:hAnsi="Cambria"/>
                <w:i/>
                <w:color w:val="000000"/>
                <w:sz w:val="22"/>
                <w:szCs w:val="22"/>
              </w:rPr>
              <w:t>Сретење</w:t>
            </w:r>
            <w:r w:rsidR="00E32A78">
              <w:rPr>
                <w:rFonts w:ascii="Cambria" w:hAnsi="Cambria"/>
                <w:i/>
                <w:color w:val="000000"/>
                <w:sz w:val="22"/>
                <w:szCs w:val="22"/>
              </w:rPr>
              <w:t>-</w:t>
            </w:r>
            <w:r w:rsidR="00E32A78" w:rsidRPr="005E0BD4">
              <w:rPr>
                <w:rFonts w:ascii="Cambria" w:hAnsi="Cambria"/>
                <w:i/>
                <w:color w:val="000000"/>
                <w:sz w:val="22"/>
                <w:szCs w:val="22"/>
              </w:rPr>
              <w:t xml:space="preserve"> Дан државности</w:t>
            </w:r>
            <w:r w:rsidR="00E32A78">
              <w:rPr>
                <w:rFonts w:ascii="Cambria" w:hAnsi="Cambria"/>
                <w:i/>
                <w:color w:val="000000"/>
                <w:sz w:val="22"/>
                <w:szCs w:val="22"/>
              </w:rPr>
              <w:t>“ у петиом и седмом разреду.</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Љ. Јанковић</w:t>
            </w:r>
          </w:p>
        </w:tc>
      </w:tr>
      <w:tr w:rsidR="00A555CB" w:rsidRPr="00661F01" w:rsidTr="00E32A78">
        <w:trPr>
          <w:trHeight w:val="1630"/>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III</w:t>
            </w:r>
          </w:p>
        </w:tc>
        <w:tc>
          <w:tcPr>
            <w:tcW w:w="6899" w:type="dxa"/>
            <w:tcBorders>
              <w:bottom w:val="single" w:sz="2" w:space="0" w:color="auto"/>
            </w:tcBorders>
          </w:tcPr>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 xml:space="preserve">Одржавање општинских такмичења </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резултата са општинских такмичења</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Учешће на општинском такмичењу рецитатора у организацији Дечјег савеза.</w:t>
            </w:r>
          </w:p>
          <w:p w:rsidR="00E32A78"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Припремање драмске и рецитаторске секције за Дан школе у корелацији са музичким и ликовним васпитањем.</w:t>
            </w:r>
          </w:p>
        </w:tc>
        <w:tc>
          <w:tcPr>
            <w:tcW w:w="1890" w:type="dxa"/>
            <w:tcBorders>
              <w:bottom w:val="single" w:sz="2"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сви чланови већа</w:t>
            </w:r>
          </w:p>
          <w:p w:rsidR="00E32A78" w:rsidRPr="00E32A78" w:rsidRDefault="00A555CB" w:rsidP="00E32A78">
            <w:pPr>
              <w:jc w:val="center"/>
              <w:rPr>
                <w:rFonts w:ascii="Cambria" w:hAnsi="Cambria"/>
                <w:sz w:val="22"/>
                <w:szCs w:val="22"/>
              </w:rPr>
            </w:pPr>
            <w:r w:rsidRPr="005E0BD4">
              <w:rPr>
                <w:rFonts w:ascii="Cambria" w:hAnsi="Cambria"/>
                <w:sz w:val="22"/>
                <w:szCs w:val="22"/>
                <w:lang w:val="sr-Cyrl-CS"/>
              </w:rPr>
              <w:t>наставници српског језика</w:t>
            </w:r>
          </w:p>
        </w:tc>
      </w:tr>
      <w:tr w:rsidR="00E32A78" w:rsidRPr="00661F01" w:rsidTr="00E32A78">
        <w:trPr>
          <w:trHeight w:val="480"/>
        </w:trPr>
        <w:tc>
          <w:tcPr>
            <w:tcW w:w="1201" w:type="dxa"/>
            <w:vMerge/>
            <w:vAlign w:val="center"/>
          </w:tcPr>
          <w:p w:rsidR="00E32A78" w:rsidRPr="005E0BD4" w:rsidRDefault="00E32A78" w:rsidP="005773C1">
            <w:pPr>
              <w:jc w:val="center"/>
              <w:rPr>
                <w:rFonts w:ascii="Cambria" w:hAnsi="Cambria"/>
                <w:b/>
                <w:sz w:val="22"/>
                <w:szCs w:val="22"/>
                <w:lang w:val="hr-HR"/>
              </w:rPr>
            </w:pPr>
          </w:p>
        </w:tc>
        <w:tc>
          <w:tcPr>
            <w:tcW w:w="6899" w:type="dxa"/>
            <w:tcBorders>
              <w:top w:val="single" w:sz="2" w:space="0" w:color="auto"/>
              <w:bottom w:val="single" w:sz="4" w:space="0" w:color="auto"/>
            </w:tcBorders>
          </w:tcPr>
          <w:p w:rsidR="00E32A78" w:rsidRPr="005E0BD4" w:rsidRDefault="00E32A78"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i/>
                <w:sz w:val="22"/>
                <w:szCs w:val="22"/>
              </w:rPr>
              <w:t>Час корелације историја – ликовна култура,</w:t>
            </w:r>
            <w:r>
              <w:rPr>
                <w:rFonts w:ascii="Cambria" w:hAnsi="Cambria"/>
                <w:i/>
                <w:sz w:val="22"/>
                <w:szCs w:val="22"/>
              </w:rPr>
              <w:t xml:space="preserve"> „И</w:t>
            </w:r>
            <w:r w:rsidRPr="005E0BD4">
              <w:rPr>
                <w:rFonts w:ascii="Cambria" w:hAnsi="Cambria"/>
                <w:i/>
                <w:sz w:val="22"/>
                <w:szCs w:val="22"/>
              </w:rPr>
              <w:t>иторија и уметност Античке Грчке</w:t>
            </w:r>
            <w:r>
              <w:rPr>
                <w:rFonts w:ascii="Cambria" w:hAnsi="Cambria"/>
                <w:i/>
                <w:sz w:val="22"/>
                <w:szCs w:val="22"/>
              </w:rPr>
              <w:t>“-п</w:t>
            </w:r>
            <w:r w:rsidRPr="005E0BD4">
              <w:rPr>
                <w:rFonts w:ascii="Cambria" w:hAnsi="Cambria"/>
                <w:i/>
                <w:sz w:val="22"/>
                <w:szCs w:val="22"/>
              </w:rPr>
              <w:t>ети разред.</w:t>
            </w:r>
          </w:p>
        </w:tc>
        <w:tc>
          <w:tcPr>
            <w:tcW w:w="1890" w:type="dxa"/>
            <w:tcBorders>
              <w:top w:val="single" w:sz="2" w:space="0" w:color="auto"/>
              <w:bottom w:val="single" w:sz="4" w:space="0" w:color="auto"/>
            </w:tcBorders>
            <w:vAlign w:val="center"/>
          </w:tcPr>
          <w:p w:rsidR="00E32A78" w:rsidRPr="005E0BD4" w:rsidRDefault="00E32A78" w:rsidP="00E32A78">
            <w:pPr>
              <w:jc w:val="center"/>
              <w:rPr>
                <w:rFonts w:ascii="Cambria" w:hAnsi="Cambria"/>
                <w:sz w:val="22"/>
                <w:szCs w:val="22"/>
                <w:lang w:val="sr-Cyrl-CS"/>
              </w:rPr>
            </w:pPr>
            <w:r>
              <w:rPr>
                <w:rFonts w:ascii="Cambria" w:hAnsi="Cambria"/>
                <w:sz w:val="22"/>
                <w:szCs w:val="22"/>
                <w:lang w:val="sr-Cyrl-CS"/>
              </w:rPr>
              <w:t>Љ, Јанковић</w:t>
            </w:r>
          </w:p>
        </w:tc>
      </w:tr>
      <w:tr w:rsidR="00A555CB" w:rsidRPr="00177DB9" w:rsidTr="00E32A78">
        <w:trPr>
          <w:trHeight w:val="51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A555CB" w:rsidRPr="005E0BD4" w:rsidRDefault="00A555CB" w:rsidP="001A22CF">
            <w:pPr>
              <w:numPr>
                <w:ilvl w:val="0"/>
                <w:numId w:val="300"/>
              </w:numPr>
              <w:tabs>
                <w:tab w:val="clear" w:pos="720"/>
                <w:tab w:val="num" w:pos="252"/>
              </w:tabs>
              <w:ind w:left="252" w:hanging="252"/>
              <w:rPr>
                <w:rFonts w:ascii="Cambria" w:hAnsi="Cambria"/>
                <w:b/>
                <w:i/>
                <w:sz w:val="22"/>
                <w:szCs w:val="22"/>
                <w:lang w:val="sr-Cyrl-CS" w:eastAsia="sr-Latn-CS"/>
              </w:rPr>
            </w:pPr>
            <w:r w:rsidRPr="005E0BD4">
              <w:rPr>
                <w:rFonts w:ascii="Cambria" w:hAnsi="Cambria"/>
                <w:b/>
                <w:i/>
                <w:sz w:val="22"/>
                <w:szCs w:val="22"/>
                <w:lang w:val="sr-Cyrl-CS" w:eastAsia="sr-Latn-CS"/>
              </w:rPr>
              <w:t>Угледни час у седмом разреду „</w:t>
            </w:r>
            <w:r w:rsidRPr="005E0BD4">
              <w:rPr>
                <w:rFonts w:ascii="Cambria" w:hAnsi="Cambria"/>
                <w:b/>
                <w:i/>
                <w:sz w:val="22"/>
                <w:szCs w:val="22"/>
                <w:lang w:val="ru-RU"/>
              </w:rPr>
              <w:t>Глаголски вид и глаголски род</w:t>
            </w:r>
            <w:r w:rsidRPr="005E0BD4">
              <w:rPr>
                <w:rFonts w:ascii="Cambria" w:hAnsi="Cambria"/>
                <w:b/>
                <w:i/>
                <w:sz w:val="22"/>
                <w:szCs w:val="22"/>
                <w:lang w:val="ru-RU" w:eastAsia="sr-Latn-CS"/>
              </w:rPr>
              <w:t>”</w:t>
            </w:r>
          </w:p>
        </w:tc>
        <w:tc>
          <w:tcPr>
            <w:tcW w:w="1890" w:type="dxa"/>
            <w:tcBorders>
              <w:top w:val="single" w:sz="4" w:space="0" w:color="auto"/>
              <w:bottom w:val="single" w:sz="4" w:space="0" w:color="auto"/>
            </w:tcBorders>
            <w:vAlign w:val="center"/>
          </w:tcPr>
          <w:p w:rsidR="00A555CB" w:rsidRPr="005E0BD4" w:rsidRDefault="00A555CB" w:rsidP="00E32A78">
            <w:pPr>
              <w:jc w:val="center"/>
              <w:rPr>
                <w:rFonts w:ascii="Cambria" w:hAnsi="Cambria"/>
                <w:sz w:val="22"/>
                <w:szCs w:val="22"/>
                <w:lang w:val="sr-Cyrl-CS"/>
              </w:rPr>
            </w:pPr>
            <w:r w:rsidRPr="005E0BD4">
              <w:rPr>
                <w:rFonts w:ascii="Cambria" w:hAnsi="Cambria"/>
                <w:sz w:val="22"/>
                <w:szCs w:val="22"/>
                <w:lang w:val="sr-Cyrl-CS"/>
              </w:rPr>
              <w:t>О. Абадић</w:t>
            </w:r>
          </w:p>
        </w:tc>
      </w:tr>
      <w:tr w:rsidR="00A555CB" w:rsidRPr="009F7BD2" w:rsidTr="005773C1">
        <w:trPr>
          <w:trHeight w:val="1185"/>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IV</w:t>
            </w:r>
          </w:p>
        </w:tc>
        <w:tc>
          <w:tcPr>
            <w:tcW w:w="6899" w:type="dxa"/>
            <w:tcBorders>
              <w:bottom w:val="single" w:sz="4" w:space="0" w:color="auto"/>
            </w:tcBorders>
          </w:tcPr>
          <w:p w:rsidR="00A555CB" w:rsidRPr="005E0BD4" w:rsidRDefault="00A555CB" w:rsidP="001A22CF">
            <w:pPr>
              <w:numPr>
                <w:ilvl w:val="0"/>
                <w:numId w:val="300"/>
              </w:numPr>
              <w:tabs>
                <w:tab w:val="num" w:pos="252"/>
              </w:tabs>
              <w:ind w:left="252" w:hanging="252"/>
              <w:rPr>
                <w:rFonts w:ascii="Cambria" w:hAnsi="Cambria"/>
                <w:b/>
                <w:i/>
                <w:sz w:val="22"/>
                <w:szCs w:val="22"/>
                <w:lang w:val="sr-Cyrl-CS" w:eastAsia="sr-Latn-CS"/>
              </w:rPr>
            </w:pPr>
            <w:r w:rsidRPr="005E0BD4">
              <w:rPr>
                <w:rFonts w:ascii="Cambria" w:hAnsi="Cambria"/>
                <w:sz w:val="22"/>
                <w:szCs w:val="22"/>
                <w:lang w:val="sr-Cyrl-CS" w:eastAsia="sr-Latn-CS"/>
              </w:rPr>
              <w:t>Анализа успеха и реализације редовне, додатне и допунске наставе и рада секција на крају трећег класификационог периода и мере за побољшање успеха ученика, праћење рада допунске и додатне наставе</w:t>
            </w:r>
          </w:p>
        </w:tc>
        <w:tc>
          <w:tcPr>
            <w:tcW w:w="1890" w:type="dxa"/>
            <w:tcBorders>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A555CB" w:rsidRPr="009F7BD2" w:rsidTr="00A555CB">
        <w:trPr>
          <w:trHeight w:val="1588"/>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A555CB" w:rsidRPr="005E0BD4" w:rsidRDefault="00A555CB" w:rsidP="001A22CF">
            <w:pPr>
              <w:numPr>
                <w:ilvl w:val="0"/>
                <w:numId w:val="300"/>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Учешће на градском такмичењу</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резултата градских такмичења.</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Припремање драмске и рецитаторске секције за Дан школе у корелацији са музичким и ликовним васпитањем</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Учешће на општинском такмичењу краћих драмских форми у организацији Дечјег савеза.</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наставници српског језика</w:t>
            </w:r>
          </w:p>
        </w:tc>
      </w:tr>
      <w:tr w:rsidR="00A555CB" w:rsidRPr="009F7BD2" w:rsidTr="005773C1">
        <w:trPr>
          <w:trHeight w:val="63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300"/>
              </w:numPr>
              <w:tabs>
                <w:tab w:val="clear" w:pos="720"/>
              </w:tabs>
              <w:ind w:left="311" w:hanging="311"/>
              <w:rPr>
                <w:rFonts w:ascii="Cambria" w:hAnsi="Cambria"/>
                <w:b/>
                <w:i/>
                <w:sz w:val="22"/>
                <w:szCs w:val="22"/>
                <w:lang w:val="sr-Cyrl-CS" w:eastAsia="sr-Latn-CS"/>
              </w:rPr>
            </w:pPr>
            <w:r w:rsidRPr="005E0BD4">
              <w:rPr>
                <w:rFonts w:ascii="Cambria" w:hAnsi="Cambria"/>
                <w:b/>
                <w:i/>
                <w:sz w:val="22"/>
                <w:szCs w:val="22"/>
                <w:lang w:val="ru-RU"/>
              </w:rPr>
              <w:t xml:space="preserve">Корелацијски час српског језика и географије у осмом разреду </w:t>
            </w:r>
            <w:r w:rsidRPr="005E0BD4">
              <w:rPr>
                <w:rFonts w:ascii="Cambria" w:hAnsi="Cambria"/>
                <w:b/>
                <w:i/>
                <w:sz w:val="22"/>
                <w:szCs w:val="22"/>
                <w:lang w:val="sr-Cyrl-CS" w:eastAsia="sr-Latn-CS"/>
              </w:rPr>
              <w:t>„</w:t>
            </w:r>
            <w:r w:rsidRPr="005E0BD4">
              <w:rPr>
                <w:rFonts w:ascii="Cambria" w:hAnsi="Cambria"/>
                <w:b/>
                <w:i/>
                <w:sz w:val="22"/>
                <w:szCs w:val="22"/>
                <w:lang w:val="ru-RU"/>
              </w:rPr>
              <w:t>Ламент над Београдом</w:t>
            </w:r>
            <w:r w:rsidRPr="005E0BD4">
              <w:rPr>
                <w:rFonts w:ascii="Cambria" w:hAnsi="Cambria"/>
                <w:b/>
                <w:i/>
                <w:sz w:val="22"/>
                <w:szCs w:val="22"/>
                <w:lang w:val="ru-RU" w:eastAsia="sr-Latn-CS"/>
              </w:rPr>
              <w:t>”</w:t>
            </w:r>
            <w:r w:rsidRPr="005E0BD4">
              <w:rPr>
                <w:rFonts w:ascii="Cambria" w:hAnsi="Cambria"/>
                <w:b/>
                <w:i/>
                <w:sz w:val="22"/>
                <w:szCs w:val="22"/>
                <w:lang w:val="ru-RU"/>
              </w:rPr>
              <w:t xml:space="preserve"> М. Црњански</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tc>
      </w:tr>
      <w:tr w:rsidR="00A555CB" w:rsidRPr="009F7BD2" w:rsidTr="005773C1">
        <w:trPr>
          <w:trHeight w:val="872"/>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300"/>
              </w:numPr>
              <w:tabs>
                <w:tab w:val="clear" w:pos="720"/>
              </w:tabs>
              <w:ind w:left="311" w:hanging="311"/>
              <w:rPr>
                <w:rFonts w:ascii="Cambria" w:hAnsi="Cambria"/>
                <w:b/>
                <w:i/>
                <w:sz w:val="22"/>
                <w:szCs w:val="22"/>
                <w:lang w:val="sr-Cyrl-CS" w:eastAsia="sr-Latn-CS"/>
              </w:rPr>
            </w:pPr>
            <w:r w:rsidRPr="005E0BD4">
              <w:rPr>
                <w:rFonts w:ascii="Cambria" w:hAnsi="Cambria"/>
                <w:b/>
                <w:i/>
                <w:sz w:val="22"/>
                <w:szCs w:val="22"/>
                <w:lang w:val="ru-RU"/>
              </w:rPr>
              <w:t xml:space="preserve">Корелацијски час српског и руског језика у осмом разреду </w:t>
            </w:r>
            <w:r w:rsidRPr="005E0BD4">
              <w:rPr>
                <w:rFonts w:ascii="Cambria" w:hAnsi="Cambria"/>
                <w:b/>
                <w:i/>
                <w:sz w:val="22"/>
                <w:szCs w:val="22"/>
                <w:lang w:val="sr-Cyrl-CS" w:eastAsia="sr-Latn-CS"/>
              </w:rPr>
              <w:t>„</w:t>
            </w:r>
            <w:r w:rsidRPr="005E0BD4">
              <w:rPr>
                <w:rFonts w:ascii="Cambria" w:hAnsi="Cambria"/>
                <w:b/>
                <w:i/>
                <w:sz w:val="22"/>
                <w:szCs w:val="22"/>
                <w:lang w:val="ru-RU"/>
              </w:rPr>
              <w:t>Писмо мајци</w:t>
            </w:r>
            <w:r w:rsidRPr="005E0BD4">
              <w:rPr>
                <w:rFonts w:ascii="Cambria" w:hAnsi="Cambria"/>
                <w:b/>
                <w:i/>
                <w:sz w:val="22"/>
                <w:szCs w:val="22"/>
                <w:lang w:val="ru-RU" w:eastAsia="sr-Latn-CS"/>
              </w:rPr>
              <w:t>”</w:t>
            </w:r>
            <w:r w:rsidRPr="005E0BD4">
              <w:rPr>
                <w:rFonts w:ascii="Cambria" w:hAnsi="Cambria"/>
                <w:b/>
                <w:i/>
                <w:sz w:val="22"/>
                <w:szCs w:val="22"/>
                <w:lang w:val="ru-RU"/>
              </w:rPr>
              <w:t xml:space="preserve"> С. Јесењин </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М. Толић</w:t>
            </w:r>
          </w:p>
        </w:tc>
      </w:tr>
      <w:tr w:rsidR="00A555CB" w:rsidRPr="00324BBA" w:rsidTr="005773C1">
        <w:trPr>
          <w:trHeight w:val="872"/>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300"/>
              </w:numPr>
              <w:tabs>
                <w:tab w:val="clear" w:pos="720"/>
              </w:tabs>
              <w:ind w:left="311" w:hanging="311"/>
              <w:rPr>
                <w:rFonts w:ascii="Cambria" w:hAnsi="Cambria"/>
                <w:b/>
                <w:i/>
                <w:sz w:val="22"/>
                <w:szCs w:val="22"/>
                <w:lang w:val="ru-RU"/>
              </w:rPr>
            </w:pPr>
            <w:r w:rsidRPr="005E0BD4">
              <w:rPr>
                <w:rFonts w:ascii="Cambria" w:hAnsi="Cambria"/>
                <w:b/>
                <w:i/>
                <w:sz w:val="22"/>
                <w:szCs w:val="22"/>
                <w:lang w:val="sr-Cyrl-CS" w:eastAsia="sr-Latn-CS"/>
              </w:rPr>
              <w:t>Угледни час географије у шестом разреду ,,Положај и границе Европе</w:t>
            </w:r>
            <w:r w:rsidRPr="005E0BD4">
              <w:rPr>
                <w:rFonts w:ascii="Cambria" w:hAnsi="Cambria"/>
                <w:b/>
                <w:i/>
                <w:sz w:val="22"/>
                <w:szCs w:val="22"/>
                <w:lang w:val="ru-RU" w:eastAsia="sr-Latn-CS"/>
              </w:rPr>
              <w:t>”</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tc>
      </w:tr>
      <w:tr w:rsidR="00A555CB" w:rsidRPr="009F7BD2" w:rsidTr="00A555CB">
        <w:trPr>
          <w:trHeight w:val="985"/>
        </w:trPr>
        <w:tc>
          <w:tcPr>
            <w:tcW w:w="1201" w:type="dxa"/>
            <w:vMerge w:val="restart"/>
            <w:vAlign w:val="center"/>
          </w:tcPr>
          <w:p w:rsidR="00A555CB" w:rsidRPr="005E0BD4" w:rsidRDefault="00A555CB" w:rsidP="005773C1">
            <w:pPr>
              <w:jc w:val="center"/>
              <w:rPr>
                <w:rFonts w:ascii="Cambria" w:hAnsi="Cambria"/>
                <w:b/>
                <w:sz w:val="22"/>
                <w:szCs w:val="22"/>
                <w:lang w:val="ru-RU"/>
              </w:rPr>
            </w:pPr>
            <w:r w:rsidRPr="005E0BD4">
              <w:rPr>
                <w:rFonts w:ascii="Cambria" w:hAnsi="Cambria"/>
                <w:b/>
                <w:sz w:val="22"/>
                <w:szCs w:val="22"/>
                <w:lang w:val="hr-HR"/>
              </w:rPr>
              <w:t>V</w:t>
            </w:r>
          </w:p>
        </w:tc>
        <w:tc>
          <w:tcPr>
            <w:tcW w:w="6899" w:type="dxa"/>
            <w:tcBorders>
              <w:bottom w:val="single" w:sz="4" w:space="0" w:color="auto"/>
            </w:tcBorders>
          </w:tcPr>
          <w:p w:rsidR="00A555CB" w:rsidRPr="005E0BD4" w:rsidRDefault="00A555CB" w:rsidP="001A22CF">
            <w:pPr>
              <w:pStyle w:val="ListParagraph"/>
              <w:numPr>
                <w:ilvl w:val="0"/>
                <w:numId w:val="300"/>
              </w:numPr>
              <w:tabs>
                <w:tab w:val="clear" w:pos="720"/>
                <w:tab w:val="num" w:pos="311"/>
              </w:tabs>
              <w:ind w:left="221" w:hanging="221"/>
              <w:rPr>
                <w:rFonts w:ascii="Cambria" w:hAnsi="Cambria"/>
                <w:sz w:val="22"/>
                <w:szCs w:val="22"/>
                <w:lang w:val="sr-Cyrl-CS" w:eastAsia="sr-Latn-CS"/>
              </w:rPr>
            </w:pPr>
            <w:r w:rsidRPr="005E0BD4">
              <w:rPr>
                <w:rFonts w:ascii="Cambria" w:hAnsi="Cambria"/>
                <w:sz w:val="22"/>
                <w:szCs w:val="22"/>
                <w:lang w:val="sr-Cyrl-CS" w:eastAsia="sr-Latn-CS"/>
              </w:rPr>
              <w:t>Учешће на републичком такмичењу</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резултата републичких такмичења.</w:t>
            </w:r>
          </w:p>
          <w:p w:rsidR="00A555CB" w:rsidRPr="005E0BD4" w:rsidRDefault="00A555CB" w:rsidP="001A22CF">
            <w:pPr>
              <w:numPr>
                <w:ilvl w:val="0"/>
                <w:numId w:val="300"/>
              </w:numPr>
              <w:tabs>
                <w:tab w:val="clear" w:pos="720"/>
              </w:tabs>
              <w:ind w:left="221" w:hanging="221"/>
              <w:rPr>
                <w:rFonts w:ascii="Cambria" w:hAnsi="Cambria"/>
                <w:b/>
                <w:i/>
                <w:sz w:val="22"/>
                <w:szCs w:val="22"/>
                <w:lang w:val="sr-Cyrl-CS" w:eastAsia="sr-Latn-CS"/>
              </w:rPr>
            </w:pPr>
            <w:r w:rsidRPr="005E0BD4">
              <w:rPr>
                <w:rFonts w:ascii="Cambria" w:hAnsi="Cambria"/>
                <w:sz w:val="22"/>
                <w:szCs w:val="22"/>
                <w:lang w:val="sr-Cyrl-CS" w:eastAsia="sr-Latn-CS"/>
              </w:rPr>
              <w:t>Испитивање знања ученика четвртог разреда на крају школске године и анализа добијених резултата у сарадњи са учитељима</w:t>
            </w:r>
          </w:p>
        </w:tc>
        <w:tc>
          <w:tcPr>
            <w:tcW w:w="1890" w:type="dxa"/>
            <w:tcBorders>
              <w:bottom w:val="single" w:sz="4" w:space="0" w:color="auto"/>
            </w:tcBorders>
            <w:vAlign w:val="center"/>
          </w:tcPr>
          <w:p w:rsidR="00A555CB" w:rsidRPr="005E0BD4" w:rsidRDefault="00A555CB" w:rsidP="005773C1">
            <w:pPr>
              <w:spacing w:after="480"/>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A555CB" w:rsidRPr="009F7BD2" w:rsidTr="005773C1">
        <w:trPr>
          <w:trHeight w:val="870"/>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tcPr>
          <w:p w:rsidR="00A555CB" w:rsidRPr="005E0BD4" w:rsidRDefault="00A555CB" w:rsidP="001A22CF">
            <w:pPr>
              <w:pStyle w:val="ListParagraph"/>
              <w:numPr>
                <w:ilvl w:val="0"/>
                <w:numId w:val="343"/>
              </w:numPr>
              <w:ind w:left="221" w:hanging="221"/>
              <w:rPr>
                <w:rFonts w:ascii="Cambria" w:hAnsi="Cambria"/>
                <w:sz w:val="22"/>
                <w:szCs w:val="22"/>
                <w:lang w:val="sr-Cyrl-CS" w:eastAsia="sr-Latn-CS"/>
              </w:rPr>
            </w:pPr>
            <w:r w:rsidRPr="005E0BD4">
              <w:rPr>
                <w:rFonts w:ascii="Cambria" w:hAnsi="Cambria"/>
                <w:sz w:val="22"/>
                <w:szCs w:val="22"/>
                <w:lang w:val="sr-Cyrl-CS" w:eastAsia="sr-Latn-CS"/>
              </w:rPr>
              <w:t>Учешће на прослави Дана школе-драмска и рецитаторска секција.</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Учешће на смотри кратких драмских форми-драмска секција.</w:t>
            </w:r>
          </w:p>
          <w:p w:rsidR="00A555CB" w:rsidRPr="005E0BD4" w:rsidRDefault="00A555CB" w:rsidP="001A22CF">
            <w:pPr>
              <w:numPr>
                <w:ilvl w:val="0"/>
                <w:numId w:val="300"/>
              </w:numPr>
              <w:tabs>
                <w:tab w:val="num" w:pos="252"/>
              </w:tabs>
              <w:ind w:left="252" w:hanging="243"/>
              <w:rPr>
                <w:rFonts w:ascii="Cambria" w:hAnsi="Cambria"/>
                <w:sz w:val="22"/>
                <w:szCs w:val="22"/>
                <w:lang w:val="sr-Cyrl-CS" w:eastAsia="sr-Latn-CS"/>
              </w:rPr>
            </w:pPr>
            <w:r w:rsidRPr="005E0BD4">
              <w:rPr>
                <w:rFonts w:ascii="Cambria" w:hAnsi="Cambria"/>
                <w:sz w:val="22"/>
                <w:szCs w:val="22"/>
                <w:lang w:val="sr-Cyrl-CS" w:eastAsia="sr-Latn-CS"/>
              </w:rPr>
              <w:t>Анализа писмености од 5. до 8. разреда.</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наставници српског ј.</w:t>
            </w:r>
          </w:p>
        </w:tc>
      </w:tr>
      <w:tr w:rsidR="00A555CB" w:rsidRPr="009F7BD2" w:rsidTr="005773C1">
        <w:trPr>
          <w:trHeight w:val="55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bottom w:val="single" w:sz="4" w:space="0" w:color="auto"/>
            </w:tcBorders>
            <w:vAlign w:val="center"/>
          </w:tcPr>
          <w:p w:rsidR="00A555CB" w:rsidRPr="005E0BD4" w:rsidRDefault="00A555CB" w:rsidP="001A22CF">
            <w:pPr>
              <w:numPr>
                <w:ilvl w:val="0"/>
                <w:numId w:val="300"/>
              </w:numPr>
              <w:tabs>
                <w:tab w:val="clear" w:pos="720"/>
                <w:tab w:val="num" w:pos="252"/>
              </w:tabs>
              <w:ind w:left="252" w:hanging="243"/>
              <w:rPr>
                <w:rFonts w:ascii="Cambria" w:hAnsi="Cambria"/>
                <w:i/>
                <w:sz w:val="22"/>
                <w:szCs w:val="22"/>
                <w:lang w:val="sr-Cyrl-CS" w:eastAsia="sr-Latn-CS"/>
              </w:rPr>
            </w:pPr>
            <w:r w:rsidRPr="005E0BD4">
              <w:rPr>
                <w:rFonts w:ascii="Cambria" w:hAnsi="Cambria"/>
                <w:i/>
                <w:sz w:val="22"/>
                <w:szCs w:val="22"/>
                <w:lang w:val="sr-Cyrl-CS" w:eastAsia="sr-Latn-CS"/>
              </w:rPr>
              <w:t>Обележавање Дана победе и Дана Европе - изложба ученичких радова (осми разред)</w:t>
            </w:r>
          </w:p>
        </w:tc>
        <w:tc>
          <w:tcPr>
            <w:tcW w:w="1890" w:type="dxa"/>
            <w:tcBorders>
              <w:top w:val="single" w:sz="4" w:space="0" w:color="auto"/>
              <w:bottom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Љ. Јанковић</w:t>
            </w:r>
          </w:p>
        </w:tc>
      </w:tr>
      <w:tr w:rsidR="00A555CB" w:rsidRPr="00CC63AE" w:rsidTr="005773C1">
        <w:trPr>
          <w:trHeight w:val="773"/>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tcBorders>
              <w:top w:val="single" w:sz="4" w:space="0" w:color="auto"/>
            </w:tcBorders>
            <w:vAlign w:val="center"/>
          </w:tcPr>
          <w:p w:rsidR="00A555CB" w:rsidRPr="005E0BD4" w:rsidRDefault="00A555CB" w:rsidP="001A22CF">
            <w:pPr>
              <w:numPr>
                <w:ilvl w:val="0"/>
                <w:numId w:val="300"/>
              </w:numPr>
              <w:tabs>
                <w:tab w:val="clear" w:pos="720"/>
              </w:tabs>
              <w:ind w:left="311" w:hanging="270"/>
              <w:rPr>
                <w:rFonts w:ascii="Cambria" w:hAnsi="Cambria"/>
                <w:b/>
                <w:i/>
                <w:sz w:val="22"/>
                <w:szCs w:val="22"/>
                <w:lang w:val="sr-Cyrl-CS" w:eastAsia="sr-Latn-CS"/>
              </w:rPr>
            </w:pPr>
            <w:r w:rsidRPr="005E0BD4">
              <w:rPr>
                <w:rFonts w:ascii="Cambria" w:hAnsi="Cambria"/>
                <w:b/>
                <w:i/>
                <w:sz w:val="22"/>
                <w:szCs w:val="22"/>
                <w:lang w:val="ru-RU"/>
              </w:rPr>
              <w:t xml:space="preserve">Корелацијски час српског језика и географије у осмом разреду </w:t>
            </w:r>
            <w:r w:rsidRPr="005E0BD4">
              <w:rPr>
                <w:rFonts w:ascii="Cambria" w:hAnsi="Cambria"/>
                <w:b/>
                <w:i/>
                <w:sz w:val="22"/>
                <w:szCs w:val="22"/>
                <w:lang w:val="sr-Cyrl-CS" w:eastAsia="sr-Latn-CS"/>
              </w:rPr>
              <w:t>„</w:t>
            </w:r>
            <w:r w:rsidRPr="005E0BD4">
              <w:rPr>
                <w:rFonts w:ascii="Cambria" w:hAnsi="Cambria"/>
                <w:b/>
                <w:i/>
                <w:sz w:val="22"/>
                <w:szCs w:val="22"/>
                <w:lang w:val="ru-RU"/>
              </w:rPr>
              <w:t>Африка</w:t>
            </w:r>
            <w:r w:rsidRPr="005E0BD4">
              <w:rPr>
                <w:rFonts w:ascii="Cambria" w:hAnsi="Cambria"/>
                <w:b/>
                <w:i/>
                <w:sz w:val="22"/>
                <w:szCs w:val="22"/>
                <w:lang w:val="ru-RU" w:eastAsia="sr-Latn-CS"/>
              </w:rPr>
              <w:t>”</w:t>
            </w:r>
            <w:r w:rsidRPr="005E0BD4">
              <w:rPr>
                <w:rFonts w:ascii="Cambria" w:hAnsi="Cambria"/>
                <w:b/>
                <w:i/>
                <w:sz w:val="22"/>
                <w:szCs w:val="22"/>
                <w:lang w:val="ru-RU"/>
              </w:rPr>
              <w:t xml:space="preserve"> Р. Петровић</w:t>
            </w:r>
          </w:p>
        </w:tc>
        <w:tc>
          <w:tcPr>
            <w:tcW w:w="1890" w:type="dxa"/>
            <w:tcBorders>
              <w:top w:val="single" w:sz="4" w:space="0" w:color="auto"/>
            </w:tcBorders>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П. Радојичић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tc>
      </w:tr>
      <w:tr w:rsidR="00A555CB" w:rsidRPr="00C757C4" w:rsidTr="005773C1">
        <w:trPr>
          <w:trHeight w:val="1142"/>
        </w:trPr>
        <w:tc>
          <w:tcPr>
            <w:tcW w:w="1201" w:type="dxa"/>
            <w:vMerge w:val="restart"/>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VI</w:t>
            </w:r>
          </w:p>
        </w:tc>
        <w:tc>
          <w:tcPr>
            <w:tcW w:w="6899" w:type="dxa"/>
          </w:tcPr>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учешћа на семинарима</w:t>
            </w:r>
          </w:p>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Тестирање ученика на крају школске године.</w:t>
            </w:r>
          </w:p>
          <w:p w:rsidR="00A555CB" w:rsidRPr="005E0BD4" w:rsidRDefault="00A555CB" w:rsidP="001A22CF">
            <w:pPr>
              <w:numPr>
                <w:ilvl w:val="0"/>
                <w:numId w:val="300"/>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Анализа постигнутих резултата и реализација редовне, додатне и допунске наставе и рада секција на крају школске године.</w:t>
            </w:r>
          </w:p>
          <w:p w:rsidR="00A555CB" w:rsidRPr="005E0BD4" w:rsidRDefault="00A555CB" w:rsidP="001A22CF">
            <w:pPr>
              <w:numPr>
                <w:ilvl w:val="0"/>
                <w:numId w:val="300"/>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А</w:t>
            </w:r>
            <w:r w:rsidR="00B70B19" w:rsidRPr="005E0BD4">
              <w:rPr>
                <w:rFonts w:ascii="Cambria" w:hAnsi="Cambria"/>
                <w:sz w:val="22"/>
                <w:szCs w:val="22"/>
                <w:lang w:val="sr-Cyrl-CS" w:eastAsia="sr-Latn-CS"/>
              </w:rPr>
              <w:t>нализа рада већа у школској 2019</w:t>
            </w:r>
            <w:r w:rsidRPr="005E0BD4">
              <w:rPr>
                <w:rFonts w:ascii="Cambria" w:hAnsi="Cambria"/>
                <w:sz w:val="22"/>
                <w:szCs w:val="22"/>
                <w:lang w:val="sr-Cyrl-CS" w:eastAsia="sr-Latn-CS"/>
              </w:rPr>
              <w:t>/</w:t>
            </w:r>
            <w:r w:rsidR="00B70B19" w:rsidRPr="005E0BD4">
              <w:rPr>
                <w:rFonts w:ascii="Cambria" w:hAnsi="Cambria"/>
                <w:sz w:val="22"/>
                <w:szCs w:val="22"/>
                <w:lang w:val="sr-Cyrl-CS" w:eastAsia="sr-Latn-CS"/>
              </w:rPr>
              <w:t>20</w:t>
            </w:r>
            <w:r w:rsidRPr="005E0BD4">
              <w:rPr>
                <w:rFonts w:ascii="Cambria" w:hAnsi="Cambria"/>
                <w:sz w:val="22"/>
                <w:szCs w:val="22"/>
                <w:lang w:val="sr-Cyrl-CS" w:eastAsia="sr-Latn-CS"/>
              </w:rPr>
              <w:t>. години и израда извештаја.</w:t>
            </w:r>
          </w:p>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Утврђивање листе уџбеника, радних свески часописа и приручне литературе за наредну школску годину.</w:t>
            </w:r>
          </w:p>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Планирање и програмирање рада Већа за наредну школску годину.</w:t>
            </w:r>
          </w:p>
        </w:tc>
        <w:tc>
          <w:tcPr>
            <w:tcW w:w="1890" w:type="dxa"/>
            <w:vAlign w:val="center"/>
          </w:tcPr>
          <w:p w:rsidR="00A555CB" w:rsidRPr="005E0BD4" w:rsidRDefault="00A555CB" w:rsidP="005773C1">
            <w:pPr>
              <w:jc w:val="center"/>
              <w:rPr>
                <w:rFonts w:ascii="Cambria" w:hAnsi="Cambria"/>
                <w:sz w:val="22"/>
                <w:szCs w:val="22"/>
              </w:rPr>
            </w:pPr>
            <w:r w:rsidRPr="005E0BD4">
              <w:rPr>
                <w:rFonts w:ascii="Cambria" w:hAnsi="Cambria"/>
                <w:sz w:val="22"/>
                <w:szCs w:val="22"/>
                <w:lang w:val="sr-Cyrl-CS"/>
              </w:rPr>
              <w:t>сви чланови већа</w:t>
            </w:r>
          </w:p>
        </w:tc>
      </w:tr>
      <w:tr w:rsidR="00A555CB" w:rsidRPr="00BD76BD" w:rsidTr="00A555CB">
        <w:trPr>
          <w:trHeight w:val="625"/>
        </w:trPr>
        <w:tc>
          <w:tcPr>
            <w:tcW w:w="1201" w:type="dxa"/>
            <w:vMerge/>
            <w:vAlign w:val="center"/>
          </w:tcPr>
          <w:p w:rsidR="00A555CB" w:rsidRPr="005E0BD4" w:rsidRDefault="00A555CB" w:rsidP="005773C1">
            <w:pPr>
              <w:jc w:val="center"/>
              <w:rPr>
                <w:rFonts w:ascii="Cambria" w:hAnsi="Cambria"/>
                <w:b/>
                <w:sz w:val="22"/>
                <w:szCs w:val="22"/>
                <w:lang w:val="hr-HR"/>
              </w:rPr>
            </w:pPr>
          </w:p>
        </w:tc>
        <w:tc>
          <w:tcPr>
            <w:tcW w:w="6899" w:type="dxa"/>
            <w:vAlign w:val="center"/>
          </w:tcPr>
          <w:p w:rsidR="00A555CB" w:rsidRPr="005E0BD4" w:rsidRDefault="00A555CB" w:rsidP="001A22CF">
            <w:pPr>
              <w:numPr>
                <w:ilvl w:val="0"/>
                <w:numId w:val="300"/>
              </w:numPr>
              <w:tabs>
                <w:tab w:val="num" w:pos="252"/>
              </w:tabs>
              <w:ind w:left="252" w:hanging="252"/>
              <w:rPr>
                <w:rFonts w:ascii="Cambria" w:hAnsi="Cambria"/>
                <w:sz w:val="22"/>
                <w:szCs w:val="22"/>
                <w:lang w:val="sr-Cyrl-CS" w:eastAsia="sr-Latn-CS"/>
              </w:rPr>
            </w:pPr>
            <w:r w:rsidRPr="005E0BD4">
              <w:rPr>
                <w:rFonts w:ascii="Cambria" w:hAnsi="Cambria"/>
                <w:b/>
                <w:i/>
                <w:sz w:val="22"/>
                <w:szCs w:val="22"/>
                <w:lang w:val="sr-Cyrl-CS" w:eastAsia="sr-Latn-CS"/>
              </w:rPr>
              <w:t>Корелацијски час географије и физичког васпитања у петом и седмом разреду ,,Полигон знања</w:t>
            </w:r>
            <w:r w:rsidRPr="005E0BD4">
              <w:rPr>
                <w:rFonts w:ascii="Cambria" w:hAnsi="Cambria"/>
                <w:b/>
                <w:i/>
                <w:sz w:val="22"/>
                <w:szCs w:val="22"/>
                <w:lang w:val="ru-RU" w:eastAsia="sr-Latn-CS"/>
              </w:rPr>
              <w:t>”</w:t>
            </w:r>
          </w:p>
        </w:tc>
        <w:tc>
          <w:tcPr>
            <w:tcW w:w="1890" w:type="dxa"/>
            <w:vAlign w:val="center"/>
          </w:tcPr>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Т. Глишовић</w:t>
            </w:r>
          </w:p>
          <w:p w:rsidR="00A555CB" w:rsidRPr="005E0BD4" w:rsidRDefault="00A555CB" w:rsidP="005773C1">
            <w:pPr>
              <w:jc w:val="center"/>
              <w:rPr>
                <w:rFonts w:ascii="Cambria" w:hAnsi="Cambria"/>
                <w:sz w:val="22"/>
                <w:szCs w:val="22"/>
                <w:lang w:val="sr-Cyrl-CS"/>
              </w:rPr>
            </w:pPr>
            <w:r w:rsidRPr="005E0BD4">
              <w:rPr>
                <w:rFonts w:ascii="Cambria" w:hAnsi="Cambria"/>
                <w:sz w:val="22"/>
                <w:szCs w:val="22"/>
                <w:lang w:val="sr-Cyrl-CS"/>
              </w:rPr>
              <w:t>Ј. Копривица</w:t>
            </w:r>
          </w:p>
        </w:tc>
      </w:tr>
      <w:tr w:rsidR="00A555CB" w:rsidRPr="00C757C4" w:rsidTr="005773C1">
        <w:tc>
          <w:tcPr>
            <w:tcW w:w="1201" w:type="dxa"/>
            <w:vAlign w:val="center"/>
          </w:tcPr>
          <w:p w:rsidR="00A555CB" w:rsidRPr="005E0BD4" w:rsidRDefault="00A555CB" w:rsidP="005773C1">
            <w:pPr>
              <w:jc w:val="center"/>
              <w:rPr>
                <w:rFonts w:ascii="Cambria" w:hAnsi="Cambria"/>
                <w:b/>
                <w:sz w:val="22"/>
                <w:szCs w:val="22"/>
                <w:lang w:val="hr-HR"/>
              </w:rPr>
            </w:pPr>
            <w:r w:rsidRPr="005E0BD4">
              <w:rPr>
                <w:rFonts w:ascii="Cambria" w:hAnsi="Cambria"/>
                <w:b/>
                <w:sz w:val="22"/>
                <w:szCs w:val="22"/>
                <w:lang w:val="hr-HR"/>
              </w:rPr>
              <w:t>VIII</w:t>
            </w:r>
          </w:p>
        </w:tc>
        <w:tc>
          <w:tcPr>
            <w:tcW w:w="6899" w:type="dxa"/>
          </w:tcPr>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Избор руководиоца.</w:t>
            </w:r>
          </w:p>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Расподела часова наставника српског језика.</w:t>
            </w:r>
          </w:p>
          <w:p w:rsidR="00A555CB" w:rsidRPr="005E0BD4" w:rsidRDefault="00A555CB" w:rsidP="001A22CF">
            <w:pPr>
              <w:numPr>
                <w:ilvl w:val="0"/>
                <w:numId w:val="295"/>
              </w:numPr>
              <w:tabs>
                <w:tab w:val="clear" w:pos="720"/>
                <w:tab w:val="num" w:pos="252"/>
              </w:tabs>
              <w:ind w:hanging="720"/>
              <w:rPr>
                <w:rFonts w:ascii="Cambria" w:hAnsi="Cambria"/>
                <w:sz w:val="22"/>
                <w:szCs w:val="22"/>
                <w:lang w:val="sr-Cyrl-CS" w:eastAsia="sr-Latn-CS"/>
              </w:rPr>
            </w:pPr>
            <w:r w:rsidRPr="005E0BD4">
              <w:rPr>
                <w:rFonts w:ascii="Cambria" w:hAnsi="Cambria"/>
                <w:sz w:val="22"/>
                <w:szCs w:val="22"/>
                <w:lang w:val="sr-Cyrl-CS" w:eastAsia="sr-Latn-CS"/>
              </w:rPr>
              <w:t>Корелација програмских садржаја у оквиру већа.</w:t>
            </w:r>
          </w:p>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Усвајање програма рада стручног већа.</w:t>
            </w:r>
          </w:p>
          <w:p w:rsidR="00A555CB" w:rsidRPr="005E0BD4" w:rsidRDefault="00A555CB" w:rsidP="001A22CF">
            <w:pPr>
              <w:numPr>
                <w:ilvl w:val="0"/>
                <w:numId w:val="296"/>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Договор око израде глобалних и оперативних планова.</w:t>
            </w:r>
          </w:p>
          <w:p w:rsidR="00A555CB" w:rsidRPr="005E0BD4" w:rsidRDefault="00A555CB" w:rsidP="001A22CF">
            <w:pPr>
              <w:numPr>
                <w:ilvl w:val="0"/>
                <w:numId w:val="296"/>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Израда листе индивидуалних семинара.</w:t>
            </w:r>
          </w:p>
          <w:p w:rsidR="00A555CB" w:rsidRPr="005E0BD4" w:rsidRDefault="00A555CB" w:rsidP="001A22CF">
            <w:pPr>
              <w:numPr>
                <w:ilvl w:val="0"/>
                <w:numId w:val="296"/>
              </w:numPr>
              <w:tabs>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Информисање око новина у законској регулативи.</w:t>
            </w:r>
          </w:p>
        </w:tc>
        <w:tc>
          <w:tcPr>
            <w:tcW w:w="1890" w:type="dxa"/>
            <w:vAlign w:val="center"/>
          </w:tcPr>
          <w:p w:rsidR="00A555CB" w:rsidRPr="005E0BD4" w:rsidRDefault="00A555CB" w:rsidP="005773C1">
            <w:pPr>
              <w:jc w:val="center"/>
              <w:rPr>
                <w:rFonts w:ascii="Cambria" w:hAnsi="Cambria"/>
                <w:sz w:val="22"/>
                <w:szCs w:val="22"/>
              </w:rPr>
            </w:pPr>
            <w:r w:rsidRPr="005E0BD4">
              <w:rPr>
                <w:rFonts w:ascii="Cambria" w:hAnsi="Cambria"/>
                <w:sz w:val="22"/>
                <w:szCs w:val="22"/>
                <w:lang w:val="sr-Cyrl-CS"/>
              </w:rPr>
              <w:t>сви чланови већ</w:t>
            </w:r>
            <w:r w:rsidRPr="005E0BD4">
              <w:rPr>
                <w:rFonts w:ascii="Cambria" w:hAnsi="Cambria"/>
                <w:sz w:val="22"/>
                <w:szCs w:val="22"/>
              </w:rPr>
              <w:t>a</w:t>
            </w:r>
          </w:p>
        </w:tc>
      </w:tr>
      <w:tr w:rsidR="00A555CB" w:rsidRPr="00661F01" w:rsidTr="005773C1">
        <w:tc>
          <w:tcPr>
            <w:tcW w:w="1201" w:type="dxa"/>
            <w:vAlign w:val="center"/>
          </w:tcPr>
          <w:p w:rsidR="00A555CB" w:rsidRPr="005E0BD4" w:rsidRDefault="00A555CB" w:rsidP="005773C1">
            <w:pPr>
              <w:jc w:val="center"/>
              <w:rPr>
                <w:rFonts w:ascii="Cambria" w:hAnsi="Cambria"/>
                <w:b/>
                <w:sz w:val="22"/>
                <w:szCs w:val="22"/>
              </w:rPr>
            </w:pPr>
            <w:r w:rsidRPr="005E0BD4">
              <w:rPr>
                <w:rFonts w:ascii="Cambria" w:hAnsi="Cambria"/>
                <w:b/>
                <w:sz w:val="22"/>
                <w:szCs w:val="22"/>
              </w:rPr>
              <w:t>Током године</w:t>
            </w:r>
          </w:p>
        </w:tc>
        <w:tc>
          <w:tcPr>
            <w:tcW w:w="6899" w:type="dxa"/>
          </w:tcPr>
          <w:p w:rsidR="00A555CB" w:rsidRPr="005E0BD4" w:rsidRDefault="00A555CB" w:rsidP="001A22CF">
            <w:pPr>
              <w:numPr>
                <w:ilvl w:val="0"/>
                <w:numId w:val="295"/>
              </w:numPr>
              <w:tabs>
                <w:tab w:val="clear" w:pos="720"/>
                <w:tab w:val="num" w:pos="252"/>
              </w:tabs>
              <w:ind w:left="252" w:hanging="252"/>
              <w:rPr>
                <w:rFonts w:ascii="Cambria" w:hAnsi="Cambria"/>
                <w:sz w:val="22"/>
                <w:szCs w:val="22"/>
                <w:lang w:val="sr-Cyrl-CS" w:eastAsia="sr-Latn-CS"/>
              </w:rPr>
            </w:pPr>
            <w:r w:rsidRPr="005E0BD4">
              <w:rPr>
                <w:rFonts w:ascii="Cambria" w:hAnsi="Cambria"/>
                <w:sz w:val="22"/>
                <w:szCs w:val="22"/>
                <w:lang w:val="sr-Cyrl-CS" w:eastAsia="sr-Latn-CS"/>
              </w:rPr>
              <w:t>Наставници ће са ученицима посетити тематске изложбе и мафиестације које нису у плану рада стручног већа.</w:t>
            </w:r>
          </w:p>
        </w:tc>
        <w:tc>
          <w:tcPr>
            <w:tcW w:w="1890" w:type="dxa"/>
            <w:vAlign w:val="center"/>
          </w:tcPr>
          <w:p w:rsidR="00A555CB" w:rsidRPr="005E0BD4" w:rsidRDefault="00A555CB" w:rsidP="005773C1">
            <w:pPr>
              <w:jc w:val="center"/>
              <w:rPr>
                <w:rFonts w:ascii="Cambria" w:hAnsi="Cambria"/>
                <w:sz w:val="22"/>
                <w:szCs w:val="22"/>
                <w:lang w:val="sr-Cyrl-CS"/>
              </w:rPr>
            </w:pPr>
            <w:r w:rsidRPr="00A555CB">
              <w:rPr>
                <w:rFonts w:ascii="Cambria" w:hAnsi="Cambria"/>
                <w:sz w:val="22"/>
                <w:szCs w:val="22"/>
                <w:lang w:val="sr-Cyrl-CS"/>
              </w:rPr>
              <w:t>сви чланови већ</w:t>
            </w:r>
            <w:r w:rsidRPr="00A555CB">
              <w:rPr>
                <w:rFonts w:ascii="Cambria" w:hAnsi="Cambria"/>
                <w:sz w:val="22"/>
                <w:szCs w:val="22"/>
              </w:rPr>
              <w:t>a</w:t>
            </w:r>
          </w:p>
        </w:tc>
      </w:tr>
    </w:tbl>
    <w:p w:rsidR="006E0E22" w:rsidRDefault="006E0E22" w:rsidP="00A354F4">
      <w:pPr>
        <w:pStyle w:val="Heading3"/>
        <w:numPr>
          <w:ilvl w:val="2"/>
          <w:numId w:val="229"/>
        </w:numPr>
        <w:ind w:left="1260" w:hanging="1260"/>
        <w:rPr>
          <w:rFonts w:ascii="Verdana" w:hAnsi="Verdana"/>
          <w:sz w:val="28"/>
          <w:szCs w:val="28"/>
        </w:rPr>
      </w:pPr>
      <w:bookmarkStart w:id="420" w:name="_Toc334821198"/>
      <w:bookmarkStart w:id="421" w:name="_Toc366719047"/>
      <w:bookmarkStart w:id="422" w:name="_Toc366719488"/>
      <w:bookmarkStart w:id="423" w:name="_Toc20049470"/>
      <w:bookmarkStart w:id="424" w:name="_Toc271464506"/>
      <w:bookmarkStart w:id="425" w:name="_Toc271470016"/>
      <w:r w:rsidRPr="00063228">
        <w:rPr>
          <w:rFonts w:ascii="Verdana" w:hAnsi="Verdana"/>
          <w:sz w:val="28"/>
          <w:szCs w:val="28"/>
        </w:rPr>
        <w:t>СТРУЧНО ВЕЋЕ СТРАНИХ ЈЕЗИКА</w:t>
      </w:r>
      <w:bookmarkEnd w:id="420"/>
      <w:bookmarkEnd w:id="421"/>
      <w:bookmarkEnd w:id="422"/>
      <w:bookmarkEnd w:id="423"/>
    </w:p>
    <w:tbl>
      <w:tblPr>
        <w:tblW w:w="9917" w:type="dxa"/>
        <w:jc w:val="center"/>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4"/>
        <w:gridCol w:w="6889"/>
        <w:gridCol w:w="1834"/>
      </w:tblGrid>
      <w:tr w:rsidR="00133C2F" w:rsidRPr="00570DCB" w:rsidTr="00F9355A">
        <w:trPr>
          <w:trHeight w:val="1440"/>
          <w:tblHeader/>
          <w:jc w:val="center"/>
        </w:trPr>
        <w:tc>
          <w:tcPr>
            <w:tcW w:w="1194" w:type="dxa"/>
            <w:shd w:val="clear" w:color="auto" w:fill="A6A6A6"/>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МЕСЕЦ</w:t>
            </w:r>
          </w:p>
        </w:tc>
        <w:tc>
          <w:tcPr>
            <w:tcW w:w="6889" w:type="dxa"/>
            <w:shd w:val="clear" w:color="auto" w:fill="A6A6A6"/>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ПРОГРАМСКИ САДРЖАЈИ-АКТИВНОСТИ</w:t>
            </w:r>
          </w:p>
        </w:tc>
        <w:tc>
          <w:tcPr>
            <w:tcW w:w="1834" w:type="dxa"/>
            <w:shd w:val="clear" w:color="auto" w:fill="A6A6A6"/>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НОСИОЦИ/</w:t>
            </w:r>
          </w:p>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ЗАДУЖЕЊА</w:t>
            </w:r>
          </w:p>
        </w:tc>
      </w:tr>
      <w:tr w:rsidR="00133C2F" w:rsidRPr="00563DD7" w:rsidTr="00F9355A">
        <w:trPr>
          <w:jc w:val="center"/>
        </w:trPr>
        <w:tc>
          <w:tcPr>
            <w:tcW w:w="1194" w:type="dxa"/>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lang w:val="hr-HR"/>
              </w:rPr>
              <w:t>IX</w:t>
            </w:r>
            <w:r w:rsidRPr="005E0BD4">
              <w:rPr>
                <w:rFonts w:ascii="Cambria" w:hAnsi="Cambria"/>
                <w:b/>
                <w:sz w:val="22"/>
                <w:szCs w:val="22"/>
              </w:rPr>
              <w:t>-X</w:t>
            </w:r>
          </w:p>
        </w:tc>
        <w:tc>
          <w:tcPr>
            <w:tcW w:w="6889" w:type="dxa"/>
          </w:tcPr>
          <w:p w:rsidR="00133C2F" w:rsidRPr="005E0BD4" w:rsidRDefault="00133C2F" w:rsidP="00A555CB">
            <w:pPr>
              <w:numPr>
                <w:ilvl w:val="0"/>
                <w:numId w:val="210"/>
              </w:numPr>
              <w:ind w:left="394"/>
              <w:rPr>
                <w:rFonts w:ascii="Cambria" w:hAnsi="Cambria"/>
                <w:sz w:val="22"/>
                <w:szCs w:val="22"/>
                <w:lang w:val="ru-RU"/>
              </w:rPr>
            </w:pPr>
            <w:r w:rsidRPr="005E0BD4">
              <w:rPr>
                <w:rFonts w:ascii="Cambria" w:hAnsi="Cambria"/>
                <w:sz w:val="22"/>
                <w:szCs w:val="22"/>
              </w:rPr>
              <w:t>У</w:t>
            </w:r>
            <w:r w:rsidRPr="005E0BD4">
              <w:rPr>
                <w:rFonts w:ascii="Cambria" w:hAnsi="Cambria"/>
                <w:sz w:val="22"/>
                <w:szCs w:val="22"/>
                <w:lang w:val="ru-RU"/>
              </w:rPr>
              <w:t xml:space="preserve">свајање </w:t>
            </w:r>
            <w:r w:rsidRPr="005E0BD4">
              <w:rPr>
                <w:rFonts w:ascii="Cambria" w:hAnsi="Cambria"/>
                <w:sz w:val="22"/>
                <w:szCs w:val="22"/>
              </w:rPr>
              <w:t>извештаја из прошле школске године</w:t>
            </w:r>
            <w:r w:rsidRPr="005E0BD4">
              <w:rPr>
                <w:rFonts w:ascii="Cambria" w:hAnsi="Cambria"/>
                <w:sz w:val="22"/>
                <w:szCs w:val="22"/>
                <w:lang w:val="sr-Latn-CS"/>
              </w:rPr>
              <w:t>, усвајање плана за ову школску годину</w:t>
            </w:r>
          </w:p>
          <w:p w:rsidR="00133C2F" w:rsidRPr="005E0BD4" w:rsidRDefault="00133C2F" w:rsidP="00A555CB">
            <w:pPr>
              <w:numPr>
                <w:ilvl w:val="0"/>
                <w:numId w:val="210"/>
              </w:numPr>
              <w:ind w:left="394"/>
              <w:rPr>
                <w:rFonts w:ascii="Cambria" w:hAnsi="Cambria"/>
                <w:sz w:val="22"/>
                <w:szCs w:val="22"/>
                <w:lang w:val="ru-RU"/>
              </w:rPr>
            </w:pPr>
            <w:r w:rsidRPr="005E0BD4">
              <w:rPr>
                <w:rFonts w:ascii="Cambria" w:hAnsi="Cambria"/>
                <w:sz w:val="22"/>
                <w:szCs w:val="22"/>
              </w:rPr>
              <w:t>П</w:t>
            </w:r>
            <w:r w:rsidRPr="005E0BD4">
              <w:rPr>
                <w:rFonts w:ascii="Cambria" w:hAnsi="Cambria"/>
                <w:sz w:val="22"/>
                <w:szCs w:val="22"/>
                <w:lang w:val="ru-RU"/>
              </w:rPr>
              <w:t>ланирање писмених задатака и контролних вежби</w:t>
            </w:r>
          </w:p>
          <w:p w:rsidR="00133C2F" w:rsidRPr="005E0BD4" w:rsidRDefault="00133C2F" w:rsidP="00A555CB">
            <w:pPr>
              <w:numPr>
                <w:ilvl w:val="0"/>
                <w:numId w:val="210"/>
              </w:numPr>
              <w:ind w:left="394"/>
              <w:rPr>
                <w:rFonts w:ascii="Cambria" w:hAnsi="Cambria"/>
                <w:sz w:val="22"/>
                <w:szCs w:val="22"/>
                <w:lang w:val="sr-Cyrl-CS"/>
              </w:rPr>
            </w:pPr>
            <w:r w:rsidRPr="005E0BD4">
              <w:rPr>
                <w:rFonts w:ascii="Cambria" w:hAnsi="Cambria"/>
                <w:sz w:val="22"/>
                <w:szCs w:val="22"/>
                <w:lang w:val="sr-Cyrl-CS"/>
              </w:rPr>
              <w:t>Распоред  додатне, допунске, секција и других слободних активности</w:t>
            </w:r>
            <w:r w:rsidRPr="005E0BD4">
              <w:rPr>
                <w:rFonts w:ascii="Cambria" w:hAnsi="Cambria"/>
                <w:sz w:val="22"/>
                <w:szCs w:val="22"/>
                <w:lang w:val="sr-Latn-CS"/>
              </w:rPr>
              <w:t>, корелацијских, угледних и отворених часова</w:t>
            </w:r>
          </w:p>
          <w:p w:rsidR="00133C2F" w:rsidRPr="005E0BD4" w:rsidRDefault="00133C2F" w:rsidP="00A555CB">
            <w:pPr>
              <w:numPr>
                <w:ilvl w:val="0"/>
                <w:numId w:val="210"/>
              </w:numPr>
              <w:ind w:left="394"/>
              <w:rPr>
                <w:rFonts w:ascii="Cambria" w:hAnsi="Cambria"/>
                <w:sz w:val="22"/>
                <w:szCs w:val="22"/>
                <w:lang w:val="sr-Cyrl-CS"/>
              </w:rPr>
            </w:pPr>
            <w:r w:rsidRPr="005E0BD4">
              <w:rPr>
                <w:rFonts w:ascii="Cambria" w:hAnsi="Cambria"/>
                <w:sz w:val="22"/>
                <w:szCs w:val="22"/>
                <w:lang w:val="sr-Cyrl-CS"/>
              </w:rPr>
              <w:t>Анализа процеса рада са нашим ученицима и стратегије рада у овој школској години (ИОП –и, посебне напомене и сугестије)</w:t>
            </w:r>
          </w:p>
          <w:p w:rsidR="00133C2F" w:rsidRPr="005E0BD4" w:rsidRDefault="00133C2F" w:rsidP="00A555CB">
            <w:pPr>
              <w:numPr>
                <w:ilvl w:val="0"/>
                <w:numId w:val="210"/>
              </w:numPr>
              <w:ind w:left="394"/>
              <w:rPr>
                <w:rFonts w:ascii="Cambria" w:hAnsi="Cambria"/>
                <w:sz w:val="22"/>
                <w:szCs w:val="22"/>
                <w:lang w:val="sr-Cyrl-CS"/>
              </w:rPr>
            </w:pPr>
            <w:r w:rsidRPr="005E0BD4">
              <w:rPr>
                <w:rFonts w:ascii="Cambria" w:hAnsi="Cambria"/>
                <w:b/>
                <w:sz w:val="22"/>
                <w:szCs w:val="22"/>
                <w:lang w:val="sr-Latn-CS"/>
              </w:rPr>
              <w:t xml:space="preserve">Тематско планирање </w:t>
            </w:r>
            <w:r w:rsidRPr="005E0BD4">
              <w:rPr>
                <w:rFonts w:ascii="Cambria" w:hAnsi="Cambria"/>
                <w:sz w:val="22"/>
                <w:szCs w:val="22"/>
                <w:lang w:val="sr-Latn-CS"/>
              </w:rPr>
              <w:t>у школској 2019/2020. и-сарадња са другим стручним већима</w:t>
            </w:r>
          </w:p>
          <w:p w:rsidR="00133C2F" w:rsidRPr="005E0BD4" w:rsidRDefault="00133C2F" w:rsidP="00A555CB">
            <w:pPr>
              <w:numPr>
                <w:ilvl w:val="0"/>
                <w:numId w:val="210"/>
              </w:numPr>
              <w:ind w:left="394"/>
              <w:rPr>
                <w:rFonts w:ascii="Cambria" w:hAnsi="Cambria"/>
                <w:b/>
                <w:i/>
                <w:sz w:val="22"/>
                <w:szCs w:val="22"/>
                <w:lang w:val="ru-RU"/>
              </w:rPr>
            </w:pPr>
            <w:r w:rsidRPr="005E0BD4">
              <w:rPr>
                <w:rFonts w:ascii="Cambria" w:hAnsi="Cambria"/>
                <w:b/>
                <w:sz w:val="22"/>
                <w:szCs w:val="22"/>
                <w:lang w:val="sr-Cyrl-CS"/>
              </w:rPr>
              <w:t xml:space="preserve">Корелација руски </w:t>
            </w:r>
            <w:r w:rsidRPr="005E0BD4">
              <w:rPr>
                <w:rFonts w:ascii="Cambria" w:hAnsi="Cambria"/>
                <w:b/>
                <w:sz w:val="22"/>
                <w:szCs w:val="22"/>
                <w:lang w:val="sr-Cyrl-BA"/>
              </w:rPr>
              <w:t>језик-географија</w:t>
            </w:r>
            <w:r w:rsidRPr="005E0BD4">
              <w:rPr>
                <w:rFonts w:ascii="Cambria" w:hAnsi="Cambria"/>
                <w:b/>
                <w:sz w:val="22"/>
                <w:szCs w:val="22"/>
                <w:lang w:val="sr-Cyrl-CS"/>
              </w:rPr>
              <w:t>, 7.разред, септембар, тема: Природна богатства Русије</w:t>
            </w:r>
          </w:p>
        </w:tc>
        <w:tc>
          <w:tcPr>
            <w:tcW w:w="1834" w:type="dxa"/>
          </w:tcPr>
          <w:p w:rsidR="00133C2F" w:rsidRPr="005E0BD4" w:rsidRDefault="00133C2F" w:rsidP="00A555CB">
            <w:pPr>
              <w:spacing w:before="840"/>
              <w:jc w:val="center"/>
              <w:rPr>
                <w:rFonts w:ascii="Cambria" w:hAnsi="Cambria"/>
                <w:sz w:val="22"/>
                <w:szCs w:val="22"/>
                <w:lang w:val="sr-Cyrl-CS"/>
              </w:rPr>
            </w:pPr>
            <w:r w:rsidRPr="005E0BD4">
              <w:rPr>
                <w:rFonts w:ascii="Cambria" w:hAnsi="Cambria"/>
                <w:sz w:val="22"/>
                <w:szCs w:val="22"/>
                <w:lang w:val="sr-Cyrl-CS"/>
              </w:rPr>
              <w:t>сви чланови већа</w:t>
            </w:r>
          </w:p>
          <w:p w:rsidR="00133C2F" w:rsidRPr="005E0BD4" w:rsidRDefault="00133C2F" w:rsidP="00A555CB">
            <w:pPr>
              <w:spacing w:before="1320"/>
              <w:ind w:left="98"/>
              <w:rPr>
                <w:rFonts w:ascii="Cambria" w:hAnsi="Cambria"/>
                <w:sz w:val="22"/>
                <w:szCs w:val="22"/>
                <w:lang w:val="sr-Cyrl-CS"/>
              </w:rPr>
            </w:pPr>
            <w:r w:rsidRPr="005E0BD4">
              <w:rPr>
                <w:rFonts w:ascii="Cambria" w:hAnsi="Cambria"/>
                <w:sz w:val="22"/>
                <w:szCs w:val="22"/>
                <w:lang w:val="sr-Cyrl-CS"/>
              </w:rPr>
              <w:t>М. Толић и Т. Глишовић</w:t>
            </w:r>
          </w:p>
        </w:tc>
      </w:tr>
      <w:tr w:rsidR="00133C2F" w:rsidRPr="008F3854" w:rsidTr="00F9355A">
        <w:trPr>
          <w:jc w:val="center"/>
        </w:trPr>
        <w:tc>
          <w:tcPr>
            <w:tcW w:w="1194" w:type="dxa"/>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XI-XII</w:t>
            </w:r>
          </w:p>
        </w:tc>
        <w:tc>
          <w:tcPr>
            <w:tcW w:w="6889" w:type="dxa"/>
          </w:tcPr>
          <w:p w:rsidR="00133C2F" w:rsidRPr="005E0BD4" w:rsidRDefault="00133C2F" w:rsidP="00A354F4">
            <w:pPr>
              <w:numPr>
                <w:ilvl w:val="0"/>
                <w:numId w:val="211"/>
              </w:numPr>
              <w:ind w:left="385"/>
              <w:rPr>
                <w:rFonts w:ascii="Cambria" w:hAnsi="Cambria"/>
                <w:sz w:val="22"/>
                <w:szCs w:val="22"/>
                <w:lang w:val="sr-Cyrl-CS"/>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1"/>
              </w:numPr>
              <w:ind w:left="385"/>
              <w:rPr>
                <w:rFonts w:ascii="Cambria" w:hAnsi="Cambria"/>
                <w:sz w:val="22"/>
                <w:szCs w:val="22"/>
                <w:lang w:val="sr-Cyrl-CS"/>
              </w:rPr>
            </w:pPr>
            <w:r w:rsidRPr="005E0BD4">
              <w:rPr>
                <w:rFonts w:ascii="Cambria" w:hAnsi="Cambria"/>
                <w:sz w:val="22"/>
                <w:szCs w:val="22"/>
                <w:lang w:val="sr-Cyrl-CS"/>
              </w:rPr>
              <w:t>Праћење рада ученика.</w:t>
            </w:r>
          </w:p>
          <w:p w:rsidR="00133C2F" w:rsidRPr="005E0BD4" w:rsidRDefault="00133C2F" w:rsidP="00A354F4">
            <w:pPr>
              <w:numPr>
                <w:ilvl w:val="0"/>
                <w:numId w:val="211"/>
              </w:numPr>
              <w:ind w:left="385"/>
              <w:rPr>
                <w:rFonts w:ascii="Cambria" w:hAnsi="Cambria"/>
                <w:sz w:val="22"/>
                <w:szCs w:val="22"/>
                <w:lang w:val="sr-Cyrl-CS"/>
              </w:rPr>
            </w:pPr>
            <w:r w:rsidRPr="005E0BD4">
              <w:rPr>
                <w:rFonts w:ascii="Cambria" w:hAnsi="Cambria"/>
                <w:sz w:val="22"/>
                <w:szCs w:val="22"/>
                <w:lang w:val="sr-Cyrl-CS"/>
              </w:rPr>
              <w:t>Успех ученика на крају првог класификационог периода</w:t>
            </w:r>
          </w:p>
          <w:p w:rsidR="00133C2F" w:rsidRPr="005E0BD4" w:rsidRDefault="00133C2F" w:rsidP="00A555CB">
            <w:pPr>
              <w:numPr>
                <w:ilvl w:val="0"/>
                <w:numId w:val="211"/>
              </w:numPr>
              <w:spacing w:before="120"/>
              <w:ind w:left="385"/>
              <w:rPr>
                <w:rFonts w:ascii="Cambria" w:hAnsi="Cambria"/>
                <w:sz w:val="22"/>
                <w:szCs w:val="22"/>
              </w:rPr>
            </w:pPr>
            <w:r w:rsidRPr="005E0BD4">
              <w:rPr>
                <w:rFonts w:ascii="Cambria" w:hAnsi="Cambria"/>
                <w:sz w:val="22"/>
                <w:szCs w:val="22"/>
                <w:lang w:val="sr-Cyrl-CS"/>
              </w:rPr>
              <w:t>Сарадња са ИОП тимом</w:t>
            </w:r>
            <w:r w:rsidRPr="005E0BD4">
              <w:rPr>
                <w:rFonts w:ascii="Cambria" w:hAnsi="Cambria"/>
                <w:sz w:val="22"/>
                <w:szCs w:val="22"/>
              </w:rPr>
              <w:t xml:space="preserve"> </w:t>
            </w:r>
          </w:p>
          <w:p w:rsidR="00133C2F" w:rsidRPr="005E0BD4" w:rsidRDefault="00133C2F" w:rsidP="00A354F4">
            <w:pPr>
              <w:numPr>
                <w:ilvl w:val="0"/>
                <w:numId w:val="211"/>
              </w:numPr>
              <w:ind w:left="385"/>
              <w:rPr>
                <w:rFonts w:ascii="Cambria" w:hAnsi="Cambria"/>
                <w:sz w:val="22"/>
                <w:szCs w:val="22"/>
              </w:rPr>
            </w:pPr>
            <w:r w:rsidRPr="005E0BD4">
              <w:rPr>
                <w:rFonts w:ascii="Cambria" w:hAnsi="Cambria"/>
                <w:sz w:val="22"/>
                <w:szCs w:val="22"/>
                <w:lang w:val="sr-Cyrl-BA"/>
              </w:rPr>
              <w:t>Корелација: Божићни обичаји у Великој Британији и Србији Марина Узелац-Снежана</w:t>
            </w:r>
            <w:r w:rsidRPr="005E0BD4">
              <w:rPr>
                <w:rFonts w:ascii="Cambria" w:hAnsi="Cambria"/>
                <w:sz w:val="22"/>
                <w:szCs w:val="22"/>
              </w:rPr>
              <w:t xml:space="preserve"> </w:t>
            </w:r>
            <w:r w:rsidRPr="005E0BD4">
              <w:rPr>
                <w:rFonts w:ascii="Cambria" w:hAnsi="Cambria"/>
                <w:sz w:val="22"/>
                <w:szCs w:val="22"/>
                <w:lang w:val="sr-Cyrl-BA"/>
              </w:rPr>
              <w:t xml:space="preserve">Вујић </w:t>
            </w:r>
            <w:r w:rsidRPr="005E0BD4">
              <w:rPr>
                <w:rFonts w:ascii="Cambria" w:hAnsi="Cambria"/>
                <w:sz w:val="22"/>
                <w:szCs w:val="22"/>
              </w:rPr>
              <w:t xml:space="preserve">II </w:t>
            </w:r>
            <w:r w:rsidRPr="005E0BD4">
              <w:rPr>
                <w:rFonts w:ascii="Cambria" w:hAnsi="Cambria"/>
                <w:sz w:val="22"/>
                <w:szCs w:val="22"/>
                <w:lang w:val="sr-Cyrl-BA"/>
              </w:rPr>
              <w:t>разред</w:t>
            </w:r>
          </w:p>
          <w:p w:rsidR="00133C2F" w:rsidRPr="005E0BD4" w:rsidRDefault="00133C2F" w:rsidP="00A354F4">
            <w:pPr>
              <w:numPr>
                <w:ilvl w:val="0"/>
                <w:numId w:val="211"/>
              </w:numPr>
              <w:ind w:left="385"/>
              <w:rPr>
                <w:rFonts w:ascii="Cambria" w:hAnsi="Cambria"/>
                <w:sz w:val="22"/>
                <w:szCs w:val="22"/>
              </w:rPr>
            </w:pPr>
            <w:r w:rsidRPr="005E0BD4">
              <w:rPr>
                <w:rFonts w:ascii="Cambria" w:hAnsi="Cambria"/>
                <w:sz w:val="22"/>
                <w:szCs w:val="22"/>
                <w:lang w:val="sr-Cyrl-BA"/>
              </w:rPr>
              <w:t xml:space="preserve">Отворени час – руски језик, 6. разред, тема: „Мой родной </w:t>
            </w:r>
          </w:p>
          <w:p w:rsidR="00133C2F" w:rsidRPr="005E0BD4" w:rsidRDefault="00133C2F" w:rsidP="00F9355A">
            <w:pPr>
              <w:ind w:left="385"/>
              <w:rPr>
                <w:rFonts w:ascii="Cambria" w:hAnsi="Cambria"/>
                <w:sz w:val="22"/>
                <w:szCs w:val="22"/>
              </w:rPr>
            </w:pPr>
            <w:r w:rsidRPr="005E0BD4">
              <w:rPr>
                <w:rFonts w:ascii="Cambria" w:hAnsi="Cambria"/>
                <w:sz w:val="22"/>
                <w:szCs w:val="22"/>
                <w:lang w:val="sr-Cyrl-BA"/>
              </w:rPr>
              <w:t>город“</w:t>
            </w:r>
          </w:p>
          <w:p w:rsidR="00133C2F" w:rsidRPr="005E0BD4" w:rsidRDefault="00133C2F" w:rsidP="00F9355A">
            <w:pPr>
              <w:ind w:left="385"/>
              <w:rPr>
                <w:rFonts w:ascii="Cambria" w:hAnsi="Cambria"/>
                <w:sz w:val="22"/>
                <w:szCs w:val="22"/>
              </w:rPr>
            </w:pPr>
            <w:r w:rsidRPr="005E0BD4">
              <w:rPr>
                <w:rFonts w:ascii="Cambria" w:hAnsi="Cambria"/>
                <w:sz w:val="22"/>
                <w:szCs w:val="22"/>
              </w:rPr>
              <w:t>•</w:t>
            </w:r>
            <w:r w:rsidRPr="005E0BD4">
              <w:rPr>
                <w:rFonts w:ascii="Cambria" w:hAnsi="Cambria"/>
                <w:sz w:val="22"/>
                <w:szCs w:val="22"/>
              </w:rPr>
              <w:tab/>
              <w:t>Упознавање ученика 4.р са другим страним језиком- руским јез.</w:t>
            </w:r>
          </w:p>
          <w:p w:rsidR="00133C2F" w:rsidRPr="005E0BD4" w:rsidRDefault="00133C2F" w:rsidP="00A555CB">
            <w:pPr>
              <w:ind w:left="385"/>
              <w:rPr>
                <w:rFonts w:ascii="Cambria" w:hAnsi="Cambria"/>
                <w:b/>
                <w:sz w:val="22"/>
                <w:szCs w:val="22"/>
                <w:lang w:val="sr-Cyrl-BA"/>
              </w:rPr>
            </w:pPr>
            <w:r w:rsidRPr="005E0BD4">
              <w:rPr>
                <w:rFonts w:ascii="Cambria" w:hAnsi="Cambria"/>
                <w:sz w:val="22"/>
                <w:szCs w:val="22"/>
              </w:rPr>
              <w:t>•</w:t>
            </w:r>
            <w:r w:rsidRPr="005E0BD4">
              <w:rPr>
                <w:rFonts w:ascii="Cambria" w:hAnsi="Cambria"/>
                <w:sz w:val="22"/>
                <w:szCs w:val="22"/>
              </w:rPr>
              <w:tab/>
            </w:r>
            <w:r w:rsidRPr="005E0BD4">
              <w:rPr>
                <w:rFonts w:ascii="Cambria" w:hAnsi="Cambria"/>
                <w:b/>
                <w:sz w:val="22"/>
                <w:szCs w:val="22"/>
              </w:rPr>
              <w:t>Корелација: српски језик О.Абадић и енглески језик Ј. Чкоњевић Вилијам Саројан приповетка :Лето лепог белца (The summer of the beautiful white horse)</w:t>
            </w:r>
          </w:p>
        </w:tc>
        <w:tc>
          <w:tcPr>
            <w:tcW w:w="1834" w:type="dxa"/>
          </w:tcPr>
          <w:p w:rsidR="00133C2F" w:rsidRPr="005E0BD4" w:rsidRDefault="00133C2F" w:rsidP="00A555CB">
            <w:pPr>
              <w:spacing w:before="720"/>
              <w:rPr>
                <w:rFonts w:ascii="Cambria" w:hAnsi="Cambria"/>
                <w:sz w:val="22"/>
                <w:szCs w:val="22"/>
                <w:lang w:val="sr-Cyrl-CS"/>
              </w:rPr>
            </w:pPr>
            <w:r w:rsidRPr="005E0BD4">
              <w:rPr>
                <w:rFonts w:ascii="Cambria" w:hAnsi="Cambria"/>
                <w:sz w:val="22"/>
                <w:szCs w:val="22"/>
                <w:lang w:val="sr-Cyrl-CS"/>
              </w:rPr>
              <w:t>сви чланови већа</w:t>
            </w:r>
          </w:p>
          <w:p w:rsidR="00133C2F" w:rsidRPr="005E0BD4" w:rsidRDefault="00133C2F" w:rsidP="00A555CB">
            <w:pPr>
              <w:spacing w:before="240"/>
              <w:rPr>
                <w:rFonts w:ascii="Cambria" w:hAnsi="Cambria"/>
                <w:sz w:val="22"/>
                <w:szCs w:val="22"/>
                <w:lang w:val="sr-Latn-CS"/>
              </w:rPr>
            </w:pPr>
            <w:r w:rsidRPr="005E0BD4">
              <w:rPr>
                <w:rFonts w:ascii="Cambria" w:hAnsi="Cambria"/>
                <w:sz w:val="22"/>
                <w:szCs w:val="22"/>
                <w:lang w:val="sr-Cyrl-CS"/>
              </w:rPr>
              <w:t>Марина Толић</w:t>
            </w:r>
          </w:p>
          <w:p w:rsidR="00133C2F" w:rsidRPr="005E0BD4" w:rsidRDefault="00133C2F" w:rsidP="00F9355A">
            <w:pPr>
              <w:rPr>
                <w:rFonts w:ascii="Cambria" w:hAnsi="Cambria"/>
                <w:sz w:val="22"/>
                <w:szCs w:val="22"/>
                <w:lang w:val="sr-Latn-CS"/>
              </w:rPr>
            </w:pPr>
            <w:r w:rsidRPr="005E0BD4">
              <w:rPr>
                <w:rFonts w:ascii="Cambria" w:hAnsi="Cambria"/>
                <w:sz w:val="22"/>
                <w:szCs w:val="22"/>
                <w:lang w:val="sr-Latn-CS"/>
              </w:rPr>
              <w:t>Ј. Чкоњевић</w:t>
            </w:r>
          </w:p>
          <w:p w:rsidR="00133C2F" w:rsidRPr="005E0BD4" w:rsidRDefault="00133C2F" w:rsidP="00A555CB">
            <w:pPr>
              <w:spacing w:before="960"/>
              <w:rPr>
                <w:rFonts w:ascii="Cambria" w:hAnsi="Cambria"/>
                <w:sz w:val="22"/>
                <w:szCs w:val="22"/>
                <w:lang w:val="sr-Cyrl-BA"/>
              </w:rPr>
            </w:pPr>
            <w:r w:rsidRPr="005E0BD4">
              <w:rPr>
                <w:rFonts w:ascii="Cambria" w:hAnsi="Cambria"/>
                <w:sz w:val="22"/>
                <w:szCs w:val="22"/>
                <w:lang w:val="sr-Cyrl-BA"/>
              </w:rPr>
              <w:t>Марина Толић</w:t>
            </w:r>
          </w:p>
          <w:p w:rsidR="00133C2F" w:rsidRPr="005E0BD4" w:rsidRDefault="00133C2F" w:rsidP="00F9355A">
            <w:pPr>
              <w:rPr>
                <w:rFonts w:ascii="Cambria" w:hAnsi="Cambria"/>
                <w:sz w:val="22"/>
                <w:szCs w:val="22"/>
                <w:lang w:val="sr-Latn-CS"/>
              </w:rPr>
            </w:pPr>
          </w:p>
        </w:tc>
      </w:tr>
      <w:tr w:rsidR="00133C2F" w:rsidRPr="008B69E6" w:rsidTr="00F9355A">
        <w:trPr>
          <w:jc w:val="center"/>
        </w:trPr>
        <w:tc>
          <w:tcPr>
            <w:tcW w:w="1194" w:type="dxa"/>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lang w:val="hr-HR"/>
              </w:rPr>
              <w:t>I I</w:t>
            </w:r>
            <w:r w:rsidRPr="005E0BD4">
              <w:rPr>
                <w:rFonts w:ascii="Cambria" w:hAnsi="Cambria"/>
                <w:b/>
                <w:sz w:val="22"/>
                <w:szCs w:val="22"/>
              </w:rPr>
              <w:t>I</w:t>
            </w:r>
          </w:p>
        </w:tc>
        <w:tc>
          <w:tcPr>
            <w:tcW w:w="6889" w:type="dxa"/>
          </w:tcPr>
          <w:p w:rsidR="00133C2F" w:rsidRPr="005E0BD4" w:rsidRDefault="00133C2F" w:rsidP="00A354F4">
            <w:pPr>
              <w:numPr>
                <w:ilvl w:val="0"/>
                <w:numId w:val="212"/>
              </w:numPr>
              <w:ind w:left="394"/>
              <w:rPr>
                <w:rFonts w:ascii="Cambria" w:hAnsi="Cambria"/>
                <w:sz w:val="22"/>
                <w:szCs w:val="22"/>
                <w:lang w:val="sr-Cyrl-CS"/>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2"/>
              </w:numPr>
              <w:ind w:left="394"/>
              <w:rPr>
                <w:rFonts w:ascii="Cambria" w:hAnsi="Cambria"/>
                <w:sz w:val="22"/>
                <w:szCs w:val="22"/>
                <w:lang w:val="sr-Cyrl-CS"/>
              </w:rPr>
            </w:pPr>
            <w:r w:rsidRPr="005E0BD4">
              <w:rPr>
                <w:rFonts w:ascii="Cambria" w:hAnsi="Cambria"/>
                <w:sz w:val="22"/>
                <w:szCs w:val="22"/>
                <w:lang w:val="sr-Cyrl-CS"/>
              </w:rPr>
              <w:t>Анализа успеха ученика на крају првог полугодишта</w:t>
            </w:r>
          </w:p>
          <w:p w:rsidR="00133C2F" w:rsidRPr="005E0BD4" w:rsidRDefault="00133C2F" w:rsidP="00A354F4">
            <w:pPr>
              <w:numPr>
                <w:ilvl w:val="0"/>
                <w:numId w:val="212"/>
              </w:numPr>
              <w:ind w:left="394"/>
              <w:rPr>
                <w:rFonts w:ascii="Cambria" w:hAnsi="Cambria"/>
                <w:sz w:val="22"/>
                <w:szCs w:val="22"/>
                <w:lang w:val="sr-Cyrl-CS"/>
              </w:rPr>
            </w:pPr>
            <w:r w:rsidRPr="005E0BD4">
              <w:rPr>
                <w:rFonts w:ascii="Cambria" w:hAnsi="Cambria"/>
                <w:sz w:val="22"/>
                <w:szCs w:val="22"/>
                <w:lang w:val="sr-Cyrl-CS"/>
              </w:rPr>
              <w:t>Сарадња са другим тимовима и већима</w:t>
            </w:r>
          </w:p>
          <w:p w:rsidR="00133C2F" w:rsidRPr="005E0BD4" w:rsidRDefault="00133C2F" w:rsidP="00A555CB">
            <w:pPr>
              <w:numPr>
                <w:ilvl w:val="0"/>
                <w:numId w:val="212"/>
              </w:numPr>
              <w:ind w:left="394"/>
              <w:rPr>
                <w:rFonts w:ascii="Cambria" w:hAnsi="Cambria"/>
                <w:sz w:val="22"/>
                <w:szCs w:val="22"/>
                <w:lang w:val="sr-Cyrl-CS"/>
              </w:rPr>
            </w:pPr>
            <w:r w:rsidRPr="005E0BD4">
              <w:rPr>
                <w:rFonts w:ascii="Cambria" w:hAnsi="Cambria"/>
                <w:sz w:val="22"/>
                <w:szCs w:val="22"/>
                <w:lang w:val="sr-Cyrl-CS"/>
              </w:rPr>
              <w:t>Праћење рада и напретка ученика</w:t>
            </w:r>
          </w:p>
        </w:tc>
        <w:tc>
          <w:tcPr>
            <w:tcW w:w="1834" w:type="dxa"/>
            <w:vAlign w:val="center"/>
          </w:tcPr>
          <w:p w:rsidR="00133C2F" w:rsidRPr="005E0BD4" w:rsidRDefault="00133C2F" w:rsidP="00A555CB">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133C2F" w:rsidRPr="00A22F0A" w:rsidTr="00F9355A">
        <w:trPr>
          <w:jc w:val="center"/>
        </w:trPr>
        <w:tc>
          <w:tcPr>
            <w:tcW w:w="1194" w:type="dxa"/>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III IV</w:t>
            </w:r>
          </w:p>
        </w:tc>
        <w:tc>
          <w:tcPr>
            <w:tcW w:w="6889" w:type="dxa"/>
          </w:tcPr>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Анализа успеха ученика и рада већа на крају другог тромесечја</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Корелација са другим већима и предметима</w:t>
            </w:r>
          </w:p>
          <w:p w:rsidR="00133C2F" w:rsidRPr="005E0BD4" w:rsidRDefault="00133C2F" w:rsidP="00A354F4">
            <w:pPr>
              <w:numPr>
                <w:ilvl w:val="0"/>
                <w:numId w:val="213"/>
              </w:numPr>
              <w:rPr>
                <w:rFonts w:ascii="Cambria" w:hAnsi="Cambria"/>
                <w:sz w:val="22"/>
                <w:szCs w:val="22"/>
                <w:lang w:val="sr-Cyrl-CS"/>
              </w:rPr>
            </w:pPr>
            <w:r w:rsidRPr="005E0BD4">
              <w:rPr>
                <w:rFonts w:ascii="Cambria" w:hAnsi="Cambria"/>
                <w:b/>
                <w:sz w:val="22"/>
                <w:szCs w:val="22"/>
                <w:lang w:val="sr-Latn-CS"/>
              </w:rPr>
              <w:t>Угледни час: Празници 5.разред мај месец, руски језик, М. Толић</w:t>
            </w:r>
          </w:p>
          <w:p w:rsidR="00133C2F" w:rsidRPr="005E0BD4" w:rsidRDefault="00133C2F" w:rsidP="005773C1">
            <w:pPr>
              <w:numPr>
                <w:ilvl w:val="0"/>
                <w:numId w:val="213"/>
              </w:numPr>
              <w:rPr>
                <w:rFonts w:ascii="Cambria" w:hAnsi="Cambria"/>
                <w:sz w:val="22"/>
                <w:szCs w:val="22"/>
                <w:lang w:val="sr-Cyrl-CS"/>
              </w:rPr>
            </w:pPr>
            <w:r w:rsidRPr="005E0BD4">
              <w:rPr>
                <w:rFonts w:ascii="Cambria" w:hAnsi="Cambria"/>
                <w:b/>
                <w:sz w:val="22"/>
                <w:szCs w:val="22"/>
                <w:lang w:val="sr-Latn-CS"/>
              </w:rPr>
              <w:t>Угледни час: интердисциплинарни приступ у настави- теме са семинара Ј. Чкоњевић</w:t>
            </w:r>
          </w:p>
        </w:tc>
        <w:tc>
          <w:tcPr>
            <w:tcW w:w="183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 xml:space="preserve">сви чланови </w:t>
            </w: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већа</w:t>
            </w:r>
          </w:p>
          <w:p w:rsidR="00133C2F" w:rsidRPr="005E0BD4" w:rsidRDefault="00133C2F" w:rsidP="00F9355A">
            <w:pPr>
              <w:jc w:val="center"/>
              <w:rPr>
                <w:rFonts w:ascii="Cambria" w:hAnsi="Cambria"/>
                <w:sz w:val="22"/>
                <w:szCs w:val="22"/>
                <w:lang w:val="sr-Latn-CS"/>
              </w:rPr>
            </w:pPr>
            <w:r w:rsidRPr="005E0BD4">
              <w:rPr>
                <w:rFonts w:ascii="Cambria" w:hAnsi="Cambria"/>
                <w:sz w:val="22"/>
                <w:szCs w:val="22"/>
                <w:lang w:val="sr-Latn-CS"/>
              </w:rPr>
              <w:t>Марина Узелац,</w:t>
            </w: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Марина</w:t>
            </w:r>
          </w:p>
          <w:p w:rsidR="00133C2F" w:rsidRPr="005E0BD4" w:rsidRDefault="00133C2F" w:rsidP="00F9355A">
            <w:pPr>
              <w:jc w:val="center"/>
              <w:rPr>
                <w:rFonts w:ascii="Cambria" w:hAnsi="Cambria"/>
                <w:sz w:val="22"/>
                <w:szCs w:val="22"/>
              </w:rPr>
            </w:pPr>
            <w:r w:rsidRPr="005E0BD4">
              <w:rPr>
                <w:rFonts w:ascii="Cambria" w:hAnsi="Cambria"/>
                <w:sz w:val="22"/>
                <w:szCs w:val="22"/>
                <w:lang w:val="sr-Cyrl-CS"/>
              </w:rPr>
              <w:t>Толић</w:t>
            </w:r>
            <w:r w:rsidRPr="005E0BD4">
              <w:rPr>
                <w:rFonts w:ascii="Cambria" w:hAnsi="Cambria"/>
                <w:sz w:val="22"/>
                <w:szCs w:val="22"/>
              </w:rPr>
              <w:t xml:space="preserve">, </w:t>
            </w:r>
          </w:p>
          <w:p w:rsidR="00133C2F" w:rsidRPr="005E0BD4" w:rsidRDefault="00133C2F" w:rsidP="00F9355A">
            <w:pPr>
              <w:jc w:val="center"/>
              <w:rPr>
                <w:rFonts w:ascii="Cambria" w:hAnsi="Cambria"/>
                <w:sz w:val="22"/>
                <w:szCs w:val="22"/>
              </w:rPr>
            </w:pPr>
            <w:r w:rsidRPr="005E0BD4">
              <w:rPr>
                <w:rFonts w:ascii="Cambria" w:hAnsi="Cambria"/>
                <w:sz w:val="22"/>
                <w:szCs w:val="22"/>
              </w:rPr>
              <w:t>Јелена Чкоњевић</w:t>
            </w:r>
          </w:p>
        </w:tc>
      </w:tr>
      <w:tr w:rsidR="00133C2F" w:rsidRPr="00A22F0A" w:rsidTr="005773C1">
        <w:trPr>
          <w:jc w:val="center"/>
        </w:trPr>
        <w:tc>
          <w:tcPr>
            <w:tcW w:w="1194" w:type="dxa"/>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rPr>
              <w:t>V</w:t>
            </w:r>
          </w:p>
        </w:tc>
        <w:tc>
          <w:tcPr>
            <w:tcW w:w="6889" w:type="dxa"/>
          </w:tcPr>
          <w:p w:rsidR="00133C2F" w:rsidRPr="005E0BD4" w:rsidRDefault="00133C2F" w:rsidP="00A354F4">
            <w:pPr>
              <w:numPr>
                <w:ilvl w:val="0"/>
                <w:numId w:val="213"/>
              </w:numPr>
              <w:ind w:left="394"/>
              <w:rPr>
                <w:rFonts w:ascii="Cambria" w:hAnsi="Cambria"/>
                <w:b/>
                <w:i/>
                <w:sz w:val="22"/>
                <w:szCs w:val="22"/>
                <w:lang w:val="ru-RU"/>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3"/>
              </w:numPr>
              <w:ind w:left="394"/>
              <w:rPr>
                <w:rFonts w:ascii="Cambria" w:hAnsi="Cambria"/>
                <w:b/>
                <w:i/>
                <w:sz w:val="22"/>
                <w:szCs w:val="22"/>
                <w:lang w:val="ru-RU"/>
              </w:rPr>
            </w:pPr>
            <w:r w:rsidRPr="005E0BD4">
              <w:rPr>
                <w:rFonts w:ascii="Cambria" w:hAnsi="Cambria"/>
                <w:sz w:val="22"/>
                <w:szCs w:val="22"/>
                <w:lang w:val="sr-Latn-CS"/>
              </w:rPr>
              <w:t>Упознавање ученика 4.р са другим страним језиком- руским јез.</w:t>
            </w:r>
          </w:p>
          <w:p w:rsidR="00133C2F" w:rsidRPr="005E0BD4" w:rsidRDefault="00133C2F" w:rsidP="00A354F4">
            <w:pPr>
              <w:numPr>
                <w:ilvl w:val="0"/>
                <w:numId w:val="213"/>
              </w:numPr>
              <w:ind w:left="394"/>
              <w:rPr>
                <w:rFonts w:ascii="Cambria" w:hAnsi="Cambria"/>
                <w:b/>
                <w:i/>
                <w:sz w:val="22"/>
                <w:szCs w:val="22"/>
                <w:lang w:val="ru-RU"/>
              </w:rPr>
            </w:pPr>
            <w:r w:rsidRPr="005E0BD4">
              <w:rPr>
                <w:rFonts w:ascii="Cambria" w:hAnsi="Cambria"/>
                <w:sz w:val="22"/>
                <w:szCs w:val="22"/>
                <w:lang w:val="sr-Cyrl-CS"/>
              </w:rPr>
              <w:t>Праћење рада ученика, евалуација</w:t>
            </w:r>
          </w:p>
          <w:p w:rsidR="00133C2F" w:rsidRPr="004E48E6" w:rsidRDefault="00133C2F" w:rsidP="004E48E6">
            <w:pPr>
              <w:numPr>
                <w:ilvl w:val="0"/>
                <w:numId w:val="213"/>
              </w:numPr>
              <w:ind w:left="394"/>
              <w:rPr>
                <w:rFonts w:ascii="Cambria" w:hAnsi="Cambria"/>
                <w:b/>
                <w:i/>
                <w:sz w:val="22"/>
                <w:szCs w:val="22"/>
                <w:lang w:val="ru-RU"/>
              </w:rPr>
            </w:pPr>
            <w:r w:rsidRPr="005E0BD4">
              <w:rPr>
                <w:rFonts w:ascii="Cambria" w:hAnsi="Cambria"/>
                <w:b/>
                <w:sz w:val="22"/>
                <w:szCs w:val="22"/>
                <w:lang w:val="sr-Cyrl-BA"/>
              </w:rPr>
              <w:t>Угледни час Неправилна множина именица</w:t>
            </w:r>
            <w:r w:rsidR="004E48E6">
              <w:rPr>
                <w:rFonts w:ascii="Cambria" w:hAnsi="Cambria"/>
                <w:b/>
                <w:i/>
                <w:sz w:val="22"/>
                <w:szCs w:val="22"/>
                <w:lang w:val="ru-RU"/>
              </w:rPr>
              <w:t xml:space="preserve"> «</w:t>
            </w:r>
            <w:r w:rsidRPr="004E48E6">
              <w:rPr>
                <w:rFonts w:ascii="Cambria" w:hAnsi="Cambria"/>
                <w:b/>
                <w:sz w:val="22"/>
                <w:szCs w:val="22"/>
              </w:rPr>
              <w:t xml:space="preserve">Using singular and plural forms of </w:t>
            </w:r>
            <w:r w:rsidRPr="004E48E6">
              <w:rPr>
                <w:rFonts w:ascii="Cambria" w:hAnsi="Cambria"/>
                <w:b/>
                <w:i/>
                <w:sz w:val="22"/>
                <w:szCs w:val="22"/>
              </w:rPr>
              <w:t>man, woman, child</w:t>
            </w:r>
            <w:r w:rsidRPr="004E48E6">
              <w:rPr>
                <w:rFonts w:ascii="Cambria" w:hAnsi="Cambria"/>
                <w:b/>
                <w:sz w:val="22"/>
                <w:szCs w:val="22"/>
              </w:rPr>
              <w:t>… - irregular noun plurals</w:t>
            </w:r>
            <w:r w:rsidR="004E48E6">
              <w:rPr>
                <w:rFonts w:ascii="Cambria" w:hAnsi="Cambria"/>
                <w:b/>
                <w:sz w:val="22"/>
                <w:szCs w:val="22"/>
              </w:rPr>
              <w:t>“.</w:t>
            </w:r>
          </w:p>
        </w:tc>
        <w:tc>
          <w:tcPr>
            <w:tcW w:w="1834" w:type="dxa"/>
            <w:vAlign w:val="center"/>
          </w:tcPr>
          <w:p w:rsidR="005773C1" w:rsidRPr="005E0BD4" w:rsidRDefault="005773C1" w:rsidP="005773C1">
            <w:pPr>
              <w:jc w:val="center"/>
              <w:rPr>
                <w:rFonts w:ascii="Cambria" w:hAnsi="Cambria"/>
                <w:sz w:val="22"/>
                <w:szCs w:val="22"/>
                <w:lang w:val="sr-Cyrl-CS"/>
              </w:rPr>
            </w:pPr>
            <w:r w:rsidRPr="005E0BD4">
              <w:rPr>
                <w:rFonts w:ascii="Cambria" w:hAnsi="Cambria"/>
                <w:sz w:val="22"/>
                <w:szCs w:val="22"/>
              </w:rPr>
              <w:t>сви чланови већа</w:t>
            </w:r>
          </w:p>
          <w:p w:rsidR="00133C2F" w:rsidRPr="005E0BD4" w:rsidRDefault="00133C2F" w:rsidP="005773C1">
            <w:pPr>
              <w:jc w:val="center"/>
              <w:rPr>
                <w:rFonts w:ascii="Cambria" w:hAnsi="Cambria"/>
                <w:sz w:val="22"/>
                <w:szCs w:val="22"/>
                <w:lang w:val="sr-Cyrl-CS"/>
              </w:rPr>
            </w:pPr>
            <w:r w:rsidRPr="005E0BD4">
              <w:rPr>
                <w:rFonts w:ascii="Cambria" w:hAnsi="Cambria"/>
                <w:sz w:val="22"/>
                <w:szCs w:val="22"/>
                <w:lang w:val="sr-Cyrl-CS"/>
              </w:rPr>
              <w:t>Ј. Чкоњевић</w:t>
            </w:r>
          </w:p>
          <w:p w:rsidR="00133C2F" w:rsidRPr="005E0BD4" w:rsidRDefault="00133C2F" w:rsidP="005773C1">
            <w:pPr>
              <w:spacing w:before="120"/>
              <w:jc w:val="center"/>
              <w:rPr>
                <w:rFonts w:ascii="Cambria" w:hAnsi="Cambria"/>
                <w:sz w:val="22"/>
                <w:szCs w:val="22"/>
                <w:lang w:val="sr-Latn-CS"/>
              </w:rPr>
            </w:pPr>
            <w:r w:rsidRPr="005E0BD4">
              <w:rPr>
                <w:rFonts w:ascii="Cambria" w:hAnsi="Cambria"/>
                <w:sz w:val="22"/>
                <w:szCs w:val="22"/>
                <w:lang w:val="sr-Cyrl-CS"/>
              </w:rPr>
              <w:t>М. Толић</w:t>
            </w:r>
          </w:p>
          <w:p w:rsidR="00133C2F" w:rsidRPr="005E0BD4" w:rsidRDefault="00133C2F" w:rsidP="005773C1">
            <w:pPr>
              <w:spacing w:before="120"/>
              <w:jc w:val="center"/>
              <w:rPr>
                <w:rFonts w:ascii="Cambria" w:hAnsi="Cambria"/>
                <w:sz w:val="22"/>
                <w:szCs w:val="22"/>
              </w:rPr>
            </w:pPr>
            <w:r w:rsidRPr="005E0BD4">
              <w:rPr>
                <w:rFonts w:ascii="Cambria" w:hAnsi="Cambria"/>
                <w:sz w:val="22"/>
                <w:szCs w:val="22"/>
                <w:lang w:val="sr-Latn-CS"/>
              </w:rPr>
              <w:t>М. Узелац</w:t>
            </w:r>
          </w:p>
        </w:tc>
      </w:tr>
      <w:tr w:rsidR="00133C2F" w:rsidRPr="000F531C" w:rsidTr="00F9355A">
        <w:trPr>
          <w:jc w:val="center"/>
        </w:trPr>
        <w:tc>
          <w:tcPr>
            <w:tcW w:w="1194" w:type="dxa"/>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VI</w:t>
            </w:r>
          </w:p>
        </w:tc>
        <w:tc>
          <w:tcPr>
            <w:tcW w:w="6889" w:type="dxa"/>
          </w:tcPr>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Анализа успеха ученика на крају другог полугодишта</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hr-HR"/>
              </w:rPr>
              <w:t>A</w:t>
            </w:r>
            <w:r w:rsidRPr="005E0BD4">
              <w:rPr>
                <w:rFonts w:ascii="Cambria" w:hAnsi="Cambria"/>
                <w:sz w:val="22"/>
                <w:szCs w:val="22"/>
                <w:lang w:val="sr-Cyrl-CS"/>
              </w:rPr>
              <w:t>нализа рада допунске, додатне и слободних активности</w:t>
            </w:r>
          </w:p>
          <w:p w:rsidR="00133C2F" w:rsidRPr="005E0BD4" w:rsidRDefault="00133C2F" w:rsidP="005773C1">
            <w:pPr>
              <w:numPr>
                <w:ilvl w:val="0"/>
                <w:numId w:val="213"/>
              </w:numPr>
              <w:ind w:left="394"/>
              <w:rPr>
                <w:rFonts w:ascii="Cambria" w:hAnsi="Cambria"/>
                <w:sz w:val="22"/>
                <w:szCs w:val="22"/>
              </w:rPr>
            </w:pPr>
            <w:r w:rsidRPr="005E0BD4">
              <w:rPr>
                <w:rFonts w:ascii="Cambria" w:hAnsi="Cambria"/>
                <w:sz w:val="22"/>
                <w:szCs w:val="22"/>
                <w:lang w:val="sr-Cyrl-CS"/>
              </w:rPr>
              <w:t xml:space="preserve">Сарадња са ИОП тимом </w:t>
            </w:r>
          </w:p>
        </w:tc>
        <w:tc>
          <w:tcPr>
            <w:tcW w:w="1834" w:type="dxa"/>
            <w:vAlign w:val="center"/>
          </w:tcPr>
          <w:p w:rsidR="00133C2F" w:rsidRPr="005E0BD4" w:rsidRDefault="00133C2F" w:rsidP="005773C1">
            <w:pPr>
              <w:jc w:val="center"/>
              <w:rPr>
                <w:rFonts w:ascii="Cambria" w:hAnsi="Cambria"/>
                <w:sz w:val="22"/>
                <w:szCs w:val="22"/>
                <w:lang w:val="sr-Cyrl-CS"/>
              </w:rPr>
            </w:pPr>
            <w:r w:rsidRPr="005E0BD4">
              <w:rPr>
                <w:rFonts w:ascii="Cambria" w:hAnsi="Cambria"/>
                <w:sz w:val="22"/>
                <w:szCs w:val="22"/>
                <w:lang w:val="sr-Cyrl-CS"/>
              </w:rPr>
              <w:t>сви чланови већа</w:t>
            </w:r>
          </w:p>
        </w:tc>
      </w:tr>
      <w:tr w:rsidR="00133C2F" w:rsidRPr="000F531C" w:rsidTr="00F9355A">
        <w:trPr>
          <w:jc w:val="center"/>
        </w:trPr>
        <w:tc>
          <w:tcPr>
            <w:tcW w:w="1194" w:type="dxa"/>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VIII</w:t>
            </w:r>
          </w:p>
        </w:tc>
        <w:tc>
          <w:tcPr>
            <w:tcW w:w="6889" w:type="dxa"/>
          </w:tcPr>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Усвајање извештаја са претходног састанка</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Припрема глобалних планова и измене у школском програму</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Планирање стручног усавршавања у наредној школској години</w:t>
            </w:r>
          </w:p>
          <w:p w:rsidR="00133C2F" w:rsidRPr="005E0BD4" w:rsidRDefault="00133C2F" w:rsidP="00A354F4">
            <w:pPr>
              <w:numPr>
                <w:ilvl w:val="0"/>
                <w:numId w:val="213"/>
              </w:numPr>
              <w:ind w:left="394"/>
              <w:rPr>
                <w:rFonts w:ascii="Cambria" w:hAnsi="Cambria"/>
                <w:sz w:val="22"/>
                <w:szCs w:val="22"/>
                <w:lang w:val="sr-Cyrl-CS"/>
              </w:rPr>
            </w:pPr>
            <w:r w:rsidRPr="005E0BD4">
              <w:rPr>
                <w:rFonts w:ascii="Cambria" w:hAnsi="Cambria"/>
                <w:sz w:val="22"/>
                <w:szCs w:val="22"/>
                <w:lang w:val="sr-Cyrl-CS"/>
              </w:rPr>
              <w:t>Усвајање плана рада за следећу школску годину</w:t>
            </w:r>
          </w:p>
          <w:p w:rsidR="00133C2F" w:rsidRPr="005E0BD4" w:rsidRDefault="00133C2F" w:rsidP="005773C1">
            <w:pPr>
              <w:numPr>
                <w:ilvl w:val="0"/>
                <w:numId w:val="213"/>
              </w:numPr>
              <w:ind w:left="394"/>
              <w:rPr>
                <w:rFonts w:ascii="Cambria" w:hAnsi="Cambria"/>
                <w:sz w:val="22"/>
                <w:szCs w:val="22"/>
                <w:lang w:val="sr-Cyrl-CS"/>
              </w:rPr>
            </w:pPr>
            <w:r w:rsidRPr="005E0BD4">
              <w:rPr>
                <w:rFonts w:ascii="Cambria" w:hAnsi="Cambria"/>
                <w:sz w:val="22"/>
                <w:szCs w:val="22"/>
                <w:lang w:val="sr-Cyrl-CS"/>
              </w:rPr>
              <w:t>Одабир новог руководиоца стручног већа страних језика</w:t>
            </w:r>
          </w:p>
        </w:tc>
        <w:tc>
          <w:tcPr>
            <w:tcW w:w="183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сви чланови већа</w:t>
            </w:r>
          </w:p>
        </w:tc>
      </w:tr>
    </w:tbl>
    <w:p w:rsidR="009F654D" w:rsidRDefault="009F654D" w:rsidP="00A354F4">
      <w:pPr>
        <w:pStyle w:val="Heading3"/>
        <w:numPr>
          <w:ilvl w:val="2"/>
          <w:numId w:val="229"/>
        </w:numPr>
        <w:spacing w:after="240"/>
        <w:ind w:left="1350" w:hanging="1260"/>
        <w:rPr>
          <w:rFonts w:ascii="Verdana" w:hAnsi="Verdana"/>
          <w:sz w:val="28"/>
          <w:szCs w:val="28"/>
        </w:rPr>
      </w:pPr>
      <w:bookmarkStart w:id="426" w:name="_Toc334821199"/>
      <w:bookmarkStart w:id="427" w:name="_Toc366719048"/>
      <w:bookmarkStart w:id="428" w:name="_Toc366719489"/>
      <w:bookmarkStart w:id="429" w:name="_Toc20049471"/>
      <w:r w:rsidRPr="00063228">
        <w:rPr>
          <w:rFonts w:ascii="Verdana" w:hAnsi="Verdana"/>
          <w:sz w:val="28"/>
          <w:szCs w:val="28"/>
        </w:rPr>
        <w:t>СТРУЧНО ВЕЋЕ ПРИРОДНИХ НАУКА</w:t>
      </w:r>
      <w:bookmarkEnd w:id="424"/>
      <w:bookmarkEnd w:id="425"/>
      <w:bookmarkEnd w:id="426"/>
      <w:bookmarkEnd w:id="427"/>
      <w:bookmarkEnd w:id="428"/>
      <w:bookmarkEnd w:id="429"/>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188"/>
        <w:gridCol w:w="6782"/>
        <w:gridCol w:w="1875"/>
      </w:tblGrid>
      <w:tr w:rsidR="00133C2F" w:rsidRPr="00842C03" w:rsidTr="007E45EE">
        <w:trPr>
          <w:trHeight w:val="719"/>
          <w:tblHeader/>
          <w:jc w:val="center"/>
        </w:trPr>
        <w:tc>
          <w:tcPr>
            <w:tcW w:w="1188" w:type="dxa"/>
            <w:tcBorders>
              <w:top w:val="single" w:sz="4" w:space="0" w:color="auto"/>
              <w:left w:val="single" w:sz="4" w:space="0" w:color="auto"/>
              <w:bottom w:val="single" w:sz="6" w:space="0" w:color="auto"/>
              <w:right w:val="single" w:sz="6" w:space="0" w:color="auto"/>
            </w:tcBorders>
            <w:shd w:val="clear" w:color="auto" w:fill="D9D9D9"/>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МЕСЕЦ</w:t>
            </w:r>
          </w:p>
        </w:tc>
        <w:tc>
          <w:tcPr>
            <w:tcW w:w="6782" w:type="dxa"/>
            <w:tcBorders>
              <w:top w:val="single" w:sz="4" w:space="0" w:color="auto"/>
              <w:left w:val="single" w:sz="6" w:space="0" w:color="auto"/>
              <w:bottom w:val="single" w:sz="6" w:space="0" w:color="auto"/>
              <w:right w:val="single" w:sz="6" w:space="0" w:color="auto"/>
            </w:tcBorders>
            <w:shd w:val="clear" w:color="auto" w:fill="D9D9D9"/>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ПРОГРАМСКИ САДРЖАЈИ-АКТИВНОСТИ</w:t>
            </w:r>
          </w:p>
        </w:tc>
        <w:tc>
          <w:tcPr>
            <w:tcW w:w="1875" w:type="dxa"/>
            <w:tcBorders>
              <w:top w:val="single" w:sz="4" w:space="0" w:color="auto"/>
              <w:left w:val="single" w:sz="6" w:space="0" w:color="auto"/>
              <w:bottom w:val="single" w:sz="6" w:space="0" w:color="auto"/>
              <w:right w:val="single" w:sz="4" w:space="0" w:color="auto"/>
            </w:tcBorders>
            <w:shd w:val="clear" w:color="auto" w:fill="D9D9D9"/>
            <w:vAlign w:val="center"/>
          </w:tcPr>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НОСИОЦИ/</w:t>
            </w:r>
          </w:p>
          <w:p w:rsidR="00133C2F" w:rsidRPr="005E0BD4" w:rsidRDefault="00133C2F" w:rsidP="00F9355A">
            <w:pPr>
              <w:jc w:val="center"/>
              <w:rPr>
                <w:rFonts w:ascii="Cambria" w:hAnsi="Cambria"/>
                <w:b/>
                <w:i/>
                <w:sz w:val="22"/>
                <w:szCs w:val="22"/>
                <w:lang w:val="sr-Cyrl-CS"/>
              </w:rPr>
            </w:pPr>
            <w:r w:rsidRPr="005E0BD4">
              <w:rPr>
                <w:rFonts w:ascii="Cambria" w:hAnsi="Cambria"/>
                <w:b/>
                <w:i/>
                <w:sz w:val="22"/>
                <w:szCs w:val="22"/>
                <w:lang w:val="sr-Cyrl-CS"/>
              </w:rPr>
              <w:t>ЗАДУЖЕЊА</w:t>
            </w:r>
          </w:p>
        </w:tc>
      </w:tr>
      <w:tr w:rsidR="00133C2F" w:rsidRPr="00842C03" w:rsidTr="007E45EE">
        <w:trPr>
          <w:jc w:val="center"/>
        </w:trPr>
        <w:tc>
          <w:tcPr>
            <w:tcW w:w="1188" w:type="dxa"/>
            <w:vMerge w:val="restart"/>
            <w:tcBorders>
              <w:top w:val="single" w:sz="6" w:space="0" w:color="auto"/>
              <w:left w:val="single" w:sz="4" w:space="0" w:color="auto"/>
              <w:right w:val="single" w:sz="6" w:space="0" w:color="auto"/>
            </w:tcBorders>
            <w:vAlign w:val="center"/>
          </w:tcPr>
          <w:p w:rsidR="00133C2F" w:rsidRPr="005E0BD4" w:rsidRDefault="00133C2F" w:rsidP="00133C2F">
            <w:pPr>
              <w:jc w:val="center"/>
              <w:rPr>
                <w:rFonts w:ascii="Cambria" w:hAnsi="Cambria"/>
                <w:b/>
                <w:sz w:val="22"/>
                <w:szCs w:val="22"/>
              </w:rPr>
            </w:pPr>
            <w:r w:rsidRPr="005E0BD4">
              <w:rPr>
                <w:rFonts w:ascii="Cambria" w:hAnsi="Cambria"/>
                <w:b/>
                <w:sz w:val="22"/>
                <w:szCs w:val="22"/>
                <w:lang w:val="hr-HR"/>
              </w:rPr>
              <w:t>IX</w:t>
            </w: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0"/>
              </w:numPr>
              <w:ind w:left="414"/>
              <w:rPr>
                <w:rFonts w:ascii="Cambria" w:hAnsi="Cambria"/>
                <w:sz w:val="22"/>
                <w:szCs w:val="22"/>
                <w:lang w:val="sr-Cyrl-CS"/>
              </w:rPr>
            </w:pPr>
            <w:r w:rsidRPr="005E0BD4">
              <w:rPr>
                <w:rFonts w:ascii="Cambria" w:hAnsi="Cambria"/>
                <w:sz w:val="22"/>
                <w:szCs w:val="22"/>
                <w:lang w:val="sr-Cyrl-CS"/>
              </w:rPr>
              <w:t xml:space="preserve">Усвајање оквирног распореда одржавања </w:t>
            </w:r>
            <w:r w:rsidRPr="005E0BD4">
              <w:rPr>
                <w:rFonts w:ascii="Cambria" w:hAnsi="Cambria"/>
                <w:sz w:val="22"/>
                <w:szCs w:val="22"/>
                <w:lang w:val="ru-RU"/>
              </w:rPr>
              <w:t>у</w:t>
            </w:r>
            <w:r w:rsidRPr="005E0BD4">
              <w:rPr>
                <w:rFonts w:ascii="Cambria" w:hAnsi="Cambria"/>
                <w:sz w:val="22"/>
                <w:szCs w:val="22"/>
                <w:lang w:val="sr-Cyrl-CS"/>
              </w:rPr>
              <w:t>гледних</w:t>
            </w:r>
            <w:r w:rsidRPr="005E0BD4">
              <w:rPr>
                <w:rFonts w:ascii="Cambria" w:hAnsi="Cambria"/>
                <w:sz w:val="22"/>
                <w:szCs w:val="22"/>
                <w:lang w:val="ru-RU"/>
              </w:rPr>
              <w:t xml:space="preserve"> и корелацијских </w:t>
            </w:r>
            <w:r w:rsidRPr="005E0BD4">
              <w:rPr>
                <w:rFonts w:ascii="Cambria" w:hAnsi="Cambria"/>
                <w:sz w:val="22"/>
                <w:szCs w:val="22"/>
                <w:lang w:val="sr-Cyrl-CS"/>
              </w:rPr>
              <w:t>часова</w:t>
            </w:r>
          </w:p>
          <w:p w:rsidR="00133C2F" w:rsidRPr="005E0BD4" w:rsidRDefault="00133C2F" w:rsidP="004E48E6">
            <w:pPr>
              <w:numPr>
                <w:ilvl w:val="0"/>
                <w:numId w:val="230"/>
              </w:numPr>
              <w:ind w:left="414"/>
              <w:rPr>
                <w:rFonts w:ascii="Cambria" w:hAnsi="Cambria"/>
                <w:sz w:val="22"/>
                <w:szCs w:val="22"/>
                <w:lang w:val="sr-Cyrl-CS"/>
              </w:rPr>
            </w:pPr>
            <w:r w:rsidRPr="005E0BD4">
              <w:rPr>
                <w:rFonts w:ascii="Cambria" w:hAnsi="Cambria"/>
                <w:sz w:val="22"/>
                <w:szCs w:val="22"/>
                <w:lang w:val="sr-Cyrl-CS"/>
              </w:rPr>
              <w:t>Утврђивање календара писмених и контролних задатака</w:t>
            </w:r>
          </w:p>
          <w:p w:rsidR="00133C2F" w:rsidRPr="005E0BD4" w:rsidRDefault="00133C2F" w:rsidP="004E48E6">
            <w:pPr>
              <w:numPr>
                <w:ilvl w:val="0"/>
                <w:numId w:val="230"/>
              </w:numPr>
              <w:ind w:left="414"/>
              <w:rPr>
                <w:rFonts w:ascii="Cambria" w:hAnsi="Cambria"/>
                <w:sz w:val="22"/>
                <w:szCs w:val="22"/>
                <w:lang w:val="sr-Cyrl-CS"/>
              </w:rPr>
            </w:pPr>
            <w:r w:rsidRPr="005E0BD4">
              <w:rPr>
                <w:rFonts w:ascii="Cambria" w:hAnsi="Cambria"/>
                <w:sz w:val="22"/>
                <w:szCs w:val="22"/>
                <w:lang w:val="sr-Cyrl-CS"/>
              </w:rPr>
              <w:t>Информације и договор о стручном усавршавањ</w:t>
            </w:r>
            <w:r w:rsidRPr="005E0BD4">
              <w:rPr>
                <w:rFonts w:ascii="Cambria" w:hAnsi="Cambria"/>
                <w:sz w:val="22"/>
                <w:szCs w:val="22"/>
                <w:lang w:val="ru-RU"/>
              </w:rPr>
              <w:t>у</w:t>
            </w:r>
            <w:r w:rsidRPr="005E0BD4">
              <w:rPr>
                <w:rFonts w:ascii="Cambria" w:hAnsi="Cambria"/>
                <w:sz w:val="22"/>
                <w:szCs w:val="22"/>
                <w:lang w:val="sr-Cyrl-CS"/>
              </w:rPr>
              <w:t xml:space="preserve"> наставника</w:t>
            </w:r>
          </w:p>
        </w:tc>
        <w:tc>
          <w:tcPr>
            <w:tcW w:w="1875" w:type="dxa"/>
            <w:tcBorders>
              <w:top w:val="single" w:sz="6"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842C03" w:rsidTr="007E45EE">
        <w:trPr>
          <w:trHeight w:val="709"/>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1"/>
              </w:numPr>
              <w:ind w:left="388"/>
              <w:rPr>
                <w:rFonts w:ascii="Cambria" w:hAnsi="Cambria"/>
                <w:sz w:val="22"/>
                <w:szCs w:val="22"/>
              </w:rPr>
            </w:pPr>
            <w:r w:rsidRPr="005E0BD4">
              <w:rPr>
                <w:rFonts w:ascii="Cambria" w:hAnsi="Cambria"/>
                <w:sz w:val="22"/>
                <w:szCs w:val="22"/>
              </w:rPr>
              <w:t>Оторени час: „Посматрање ћелије под лупом“- биологија (пети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Ступар</w:t>
            </w:r>
          </w:p>
        </w:tc>
      </w:tr>
      <w:tr w:rsidR="00133C2F" w:rsidRPr="00842C03" w:rsidTr="007E45EE">
        <w:trPr>
          <w:trHeight w:val="709"/>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1"/>
              </w:numPr>
              <w:ind w:left="387"/>
              <w:rPr>
                <w:rFonts w:ascii="Cambria" w:hAnsi="Cambria"/>
                <w:sz w:val="22"/>
                <w:szCs w:val="22"/>
              </w:rPr>
            </w:pPr>
            <w:r w:rsidRPr="005E0BD4">
              <w:rPr>
                <w:rFonts w:ascii="Cambria" w:hAnsi="Cambria"/>
                <w:sz w:val="22"/>
                <w:szCs w:val="22"/>
              </w:rPr>
              <w:t>Отворени час: „Одређивање периода математичког клатна“ (осми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Т. Курдумановић</w:t>
            </w:r>
          </w:p>
        </w:tc>
      </w:tr>
      <w:tr w:rsidR="00133C2F" w:rsidRPr="00842C03" w:rsidTr="007E45EE">
        <w:trPr>
          <w:trHeight w:val="709"/>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1"/>
              </w:numPr>
              <w:ind w:left="387"/>
              <w:rPr>
                <w:rFonts w:ascii="Cambria" w:hAnsi="Cambria"/>
                <w:sz w:val="22"/>
                <w:szCs w:val="22"/>
              </w:rPr>
            </w:pPr>
            <w:r w:rsidRPr="005E0BD4">
              <w:rPr>
                <w:rFonts w:ascii="Cambria" w:hAnsi="Cambria"/>
                <w:sz w:val="22"/>
                <w:szCs w:val="22"/>
              </w:rPr>
              <w:t>Oтворени час:“ Посматрање биљне ћелије покорице црног лука“ (шести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Булић</w:t>
            </w:r>
          </w:p>
        </w:tc>
      </w:tr>
      <w:tr w:rsidR="00133C2F" w:rsidRPr="00842C03"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1"/>
              </w:numPr>
              <w:ind w:left="387"/>
              <w:rPr>
                <w:rFonts w:ascii="Cambria" w:hAnsi="Cambria"/>
                <w:sz w:val="22"/>
                <w:szCs w:val="22"/>
              </w:rPr>
            </w:pPr>
            <w:r w:rsidRPr="005E0BD4">
              <w:rPr>
                <w:rFonts w:ascii="Cambria" w:hAnsi="Cambria"/>
                <w:sz w:val="22"/>
                <w:szCs w:val="22"/>
              </w:rPr>
              <w:t xml:space="preserve">Тематска настава: Васиона, 5. разред; </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lang w:val="sr-Cyrl-CS"/>
              </w:rPr>
              <w:t xml:space="preserve">С. </w:t>
            </w:r>
            <w:r w:rsidRPr="004E48E6">
              <w:rPr>
                <w:rFonts w:ascii="Cambria" w:hAnsi="Cambria"/>
                <w:sz w:val="20"/>
                <w:szCs w:val="20"/>
              </w:rPr>
              <w:t>Joвчић</w:t>
            </w:r>
          </w:p>
        </w:tc>
      </w:tr>
      <w:tr w:rsidR="00133C2F" w:rsidRPr="00842C03" w:rsidTr="007E45EE">
        <w:trPr>
          <w:trHeight w:val="607"/>
          <w:jc w:val="center"/>
        </w:trPr>
        <w:tc>
          <w:tcPr>
            <w:tcW w:w="1188" w:type="dxa"/>
            <w:vMerge/>
            <w:tcBorders>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1"/>
              </w:numPr>
              <w:ind w:left="387"/>
              <w:rPr>
                <w:rFonts w:ascii="Cambria" w:hAnsi="Cambria"/>
                <w:sz w:val="22"/>
                <w:szCs w:val="22"/>
              </w:rPr>
            </w:pPr>
            <w:r w:rsidRPr="005E0BD4">
              <w:rPr>
                <w:rFonts w:ascii="Cambria" w:hAnsi="Cambria"/>
                <w:sz w:val="22"/>
                <w:szCs w:val="22"/>
              </w:rPr>
              <w:t>Тематска настава: Мерење, 6.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Ћосић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Манојловић</w:t>
            </w:r>
          </w:p>
        </w:tc>
      </w:tr>
      <w:tr w:rsidR="00133C2F" w:rsidRPr="00842C03" w:rsidTr="007E45EE">
        <w:trPr>
          <w:trHeight w:val="607"/>
          <w:jc w:val="center"/>
        </w:trPr>
        <w:tc>
          <w:tcPr>
            <w:tcW w:w="1188" w:type="dxa"/>
            <w:tcBorders>
              <w:top w:val="nil"/>
              <w:left w:val="single" w:sz="4" w:space="0" w:color="auto"/>
              <w:bottom w:val="single" w:sz="4" w:space="0" w:color="auto"/>
              <w:right w:val="single" w:sz="6" w:space="0" w:color="auto"/>
            </w:tcBorders>
            <w:vAlign w:val="center"/>
          </w:tcPr>
          <w:p w:rsidR="00133C2F" w:rsidRPr="005E0BD4" w:rsidRDefault="00133C2F" w:rsidP="00F9355A">
            <w:pP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1"/>
              </w:numPr>
              <w:ind w:left="387"/>
              <w:rPr>
                <w:rFonts w:ascii="Cambria" w:hAnsi="Cambria"/>
                <w:sz w:val="22"/>
                <w:szCs w:val="22"/>
              </w:rPr>
            </w:pPr>
            <w:r w:rsidRPr="005E0BD4">
              <w:rPr>
                <w:rFonts w:ascii="Cambria" w:hAnsi="Cambria"/>
                <w:sz w:val="22"/>
                <w:szCs w:val="22"/>
              </w:rPr>
              <w:t xml:space="preserve">Тематски планирана настава: Открића </w:t>
            </w:r>
          </w:p>
          <w:p w:rsidR="00133C2F" w:rsidRPr="005E0BD4" w:rsidRDefault="00133C2F" w:rsidP="004E48E6">
            <w:pPr>
              <w:ind w:left="387"/>
              <w:rPr>
                <w:rFonts w:ascii="Cambria" w:hAnsi="Cambria"/>
                <w:sz w:val="22"/>
                <w:szCs w:val="22"/>
              </w:rPr>
            </w:pPr>
            <w:r w:rsidRPr="005E0BD4">
              <w:rPr>
                <w:rFonts w:ascii="Cambria" w:hAnsi="Cambria"/>
                <w:sz w:val="22"/>
                <w:szCs w:val="22"/>
              </w:rPr>
              <w:t>(7.разред и 8 . 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w:t>
            </w:r>
          </w:p>
          <w:p w:rsidR="00133C2F" w:rsidRPr="004E48E6" w:rsidRDefault="00133C2F" w:rsidP="004E48E6">
            <w:pPr>
              <w:jc w:val="center"/>
              <w:rPr>
                <w:rFonts w:ascii="Cambria" w:hAnsi="Cambria"/>
                <w:sz w:val="20"/>
                <w:szCs w:val="20"/>
              </w:rPr>
            </w:pPr>
            <w:r w:rsidRPr="004E48E6">
              <w:rPr>
                <w:rFonts w:ascii="Cambria" w:hAnsi="Cambria"/>
                <w:sz w:val="20"/>
                <w:szCs w:val="20"/>
              </w:rPr>
              <w:t>Булић</w:t>
            </w:r>
          </w:p>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p w:rsidR="00133C2F" w:rsidRPr="004E48E6" w:rsidRDefault="00133C2F" w:rsidP="004E48E6">
            <w:pPr>
              <w:jc w:val="center"/>
              <w:rPr>
                <w:rFonts w:ascii="Cambria" w:hAnsi="Cambria"/>
                <w:sz w:val="20"/>
                <w:szCs w:val="20"/>
              </w:rPr>
            </w:pPr>
            <w:r w:rsidRPr="004E48E6">
              <w:rPr>
                <w:rFonts w:ascii="Cambria" w:hAnsi="Cambria"/>
                <w:sz w:val="20"/>
                <w:szCs w:val="20"/>
              </w:rPr>
              <w:t>M. Каменковић</w:t>
            </w:r>
          </w:p>
          <w:p w:rsidR="00133C2F" w:rsidRPr="004E48E6" w:rsidRDefault="00133C2F" w:rsidP="004E48E6">
            <w:pPr>
              <w:jc w:val="center"/>
              <w:rPr>
                <w:rFonts w:ascii="Cambria" w:hAnsi="Cambria"/>
                <w:sz w:val="20"/>
                <w:szCs w:val="20"/>
              </w:rPr>
            </w:pPr>
            <w:r w:rsidRPr="004E48E6">
              <w:rPr>
                <w:rFonts w:ascii="Cambria" w:hAnsi="Cambria"/>
                <w:sz w:val="20"/>
                <w:szCs w:val="20"/>
              </w:rPr>
              <w:t>С. Јовчић</w:t>
            </w:r>
          </w:p>
          <w:p w:rsidR="00133C2F" w:rsidRPr="004E48E6" w:rsidRDefault="00133C2F" w:rsidP="004E48E6">
            <w:pPr>
              <w:jc w:val="center"/>
              <w:rPr>
                <w:rFonts w:ascii="Cambria" w:hAnsi="Cambria"/>
                <w:sz w:val="20"/>
                <w:szCs w:val="20"/>
              </w:rPr>
            </w:pPr>
            <w:r w:rsidRPr="004E48E6">
              <w:rPr>
                <w:rFonts w:ascii="Cambria" w:hAnsi="Cambria"/>
                <w:sz w:val="20"/>
                <w:szCs w:val="20"/>
              </w:rPr>
              <w:t>М. Ступар</w:t>
            </w:r>
          </w:p>
        </w:tc>
      </w:tr>
      <w:tr w:rsidR="00133C2F" w:rsidRPr="006B77CC" w:rsidTr="007E45EE">
        <w:trPr>
          <w:trHeight w:val="607"/>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lang w:val="hr-HR"/>
              </w:rPr>
              <w:t>X</w:t>
            </w:r>
          </w:p>
        </w:tc>
        <w:tc>
          <w:tcPr>
            <w:tcW w:w="6782" w:type="dxa"/>
            <w:tcBorders>
              <w:top w:val="single" w:sz="4"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2"/>
              </w:numPr>
              <w:ind w:left="414"/>
              <w:rPr>
                <w:rFonts w:ascii="Cambria" w:hAnsi="Cambria"/>
                <w:sz w:val="22"/>
                <w:szCs w:val="22"/>
                <w:lang w:val="sr-Cyrl-CS"/>
              </w:rPr>
            </w:pPr>
            <w:r w:rsidRPr="005E0BD4">
              <w:rPr>
                <w:rFonts w:ascii="Cambria" w:hAnsi="Cambria"/>
                <w:sz w:val="22"/>
                <w:szCs w:val="22"/>
                <w:lang w:val="hr-HR"/>
              </w:rPr>
              <w:t xml:space="preserve">Организовање додатне наставе и ваннаставних </w:t>
            </w:r>
            <w:r w:rsidRPr="005E0BD4">
              <w:rPr>
                <w:rFonts w:ascii="Cambria" w:hAnsi="Cambria"/>
                <w:sz w:val="22"/>
                <w:szCs w:val="22"/>
                <w:lang w:val="sr-Cyrl-CS"/>
              </w:rPr>
              <w:t xml:space="preserve">активности </w:t>
            </w:r>
          </w:p>
          <w:p w:rsidR="00133C2F" w:rsidRPr="005E0BD4" w:rsidRDefault="00133C2F" w:rsidP="004E48E6">
            <w:pPr>
              <w:numPr>
                <w:ilvl w:val="0"/>
                <w:numId w:val="232"/>
              </w:numPr>
              <w:ind w:left="414"/>
              <w:rPr>
                <w:rFonts w:ascii="Cambria" w:hAnsi="Cambria"/>
                <w:sz w:val="22"/>
                <w:szCs w:val="22"/>
                <w:lang w:val="sr-Cyrl-CS"/>
              </w:rPr>
            </w:pPr>
            <w:r w:rsidRPr="005E0BD4">
              <w:rPr>
                <w:rFonts w:ascii="Cambria" w:hAnsi="Cambria"/>
                <w:sz w:val="22"/>
                <w:szCs w:val="22"/>
                <w:lang w:val="sr-Cyrl-CS"/>
              </w:rPr>
              <w:t>Предузимање мера за побољшање успеха ученика</w:t>
            </w:r>
          </w:p>
        </w:tc>
        <w:tc>
          <w:tcPr>
            <w:tcW w:w="1875" w:type="dxa"/>
            <w:tcBorders>
              <w:top w:val="single" w:sz="4"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rPr>
            </w:pPr>
            <w:r w:rsidRPr="004E48E6">
              <w:rPr>
                <w:sz w:val="20"/>
                <w:szCs w:val="20"/>
                <w:lang w:val="sr-Cyrl-CS"/>
              </w:rPr>
              <w:t>чланови већа</w:t>
            </w:r>
          </w:p>
        </w:tc>
      </w:tr>
      <w:tr w:rsidR="00133C2F" w:rsidRPr="00842C03"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2"/>
              </w:numPr>
              <w:ind w:left="414"/>
              <w:rPr>
                <w:rFonts w:ascii="Cambria" w:hAnsi="Cambria"/>
                <w:sz w:val="22"/>
                <w:szCs w:val="22"/>
                <w:lang w:val="hr-HR"/>
              </w:rPr>
            </w:pPr>
            <w:r w:rsidRPr="005E0BD4">
              <w:rPr>
                <w:rFonts w:ascii="Cambria" w:hAnsi="Cambria"/>
                <w:sz w:val="22"/>
                <w:szCs w:val="22"/>
                <w:lang w:val="sr-Cyrl-CS"/>
              </w:rPr>
              <w:t>Посета Природњачком музеју</w:t>
            </w:r>
            <w:r w:rsidRPr="005E0BD4">
              <w:rPr>
                <w:rFonts w:ascii="Cambria" w:hAnsi="Cambria"/>
                <w:color w:val="000000"/>
                <w:sz w:val="22"/>
                <w:szCs w:val="22"/>
                <w:shd w:val="clear" w:color="auto" w:fill="FFFFFF"/>
                <w:lang w:val="ru-RU"/>
              </w:rPr>
              <w:t xml:space="preserve"> (посете Природњачком музеју планирају се у складу са планираним распоредом одржавања изложби Природњачког музеја, па је могућа измена у термину посете)</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lang w:val="sr-Cyrl-CS"/>
              </w:rPr>
            </w:pPr>
            <w:r w:rsidRPr="004E48E6">
              <w:rPr>
                <w:sz w:val="20"/>
                <w:szCs w:val="20"/>
                <w:lang w:val="sr-Cyrl-CS"/>
              </w:rPr>
              <w:t>С. Скендерија</w:t>
            </w:r>
          </w:p>
          <w:p w:rsidR="00133C2F" w:rsidRPr="004E48E6" w:rsidRDefault="00133C2F" w:rsidP="004E48E6">
            <w:pPr>
              <w:jc w:val="center"/>
              <w:rPr>
                <w:sz w:val="20"/>
                <w:szCs w:val="20"/>
              </w:rPr>
            </w:pPr>
            <w:r w:rsidRPr="004E48E6">
              <w:rPr>
                <w:sz w:val="20"/>
                <w:szCs w:val="20"/>
              </w:rPr>
              <w:t>Булић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2"/>
              </w:numPr>
              <w:ind w:left="414"/>
              <w:rPr>
                <w:rFonts w:ascii="Cambria" w:hAnsi="Cambria"/>
                <w:sz w:val="22"/>
                <w:szCs w:val="22"/>
                <w:lang w:val="sr-Cyrl-CS"/>
              </w:rPr>
            </w:pPr>
            <w:r w:rsidRPr="005E0BD4">
              <w:rPr>
                <w:rFonts w:ascii="Cambria" w:hAnsi="Cambria"/>
                <w:sz w:val="22"/>
                <w:szCs w:val="22"/>
              </w:rPr>
              <w:t>Угледни час из Технике и технологије: „Регулисање и безбеднодт друмског саобраћаја“. (пети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lang w:val="sr-Cyrl-CS"/>
              </w:rPr>
            </w:pPr>
            <w:r w:rsidRPr="004E48E6">
              <w:rPr>
                <w:sz w:val="20"/>
                <w:szCs w:val="20"/>
                <w:lang w:val="sr-Cyrl-CS"/>
              </w:rPr>
              <w:t>М. Каменковић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2"/>
              </w:numPr>
              <w:ind w:left="414"/>
              <w:rPr>
                <w:rFonts w:ascii="Cambria" w:hAnsi="Cambria"/>
                <w:sz w:val="22"/>
                <w:szCs w:val="22"/>
              </w:rPr>
            </w:pPr>
            <w:r w:rsidRPr="005E0BD4">
              <w:rPr>
                <w:rFonts w:ascii="Cambria" w:hAnsi="Cambria"/>
                <w:sz w:val="22"/>
                <w:szCs w:val="22"/>
              </w:rPr>
              <w:t>Корелацијски час:“</w:t>
            </w:r>
            <w:r w:rsidRPr="005E0BD4">
              <w:rPr>
                <w:rFonts w:ascii="Cambria" w:eastAsia="Calibri" w:hAnsi="Cambria"/>
                <w:color w:val="0D0D0D"/>
                <w:sz w:val="22"/>
                <w:szCs w:val="22"/>
              </w:rPr>
              <w:t xml:space="preserve"> Израда схеме модела система органа“ биологија- монтесори (шести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lang w:val="sr-Cyrl-CS"/>
              </w:rPr>
            </w:pPr>
            <w:r w:rsidRPr="004E48E6">
              <w:rPr>
                <w:sz w:val="20"/>
                <w:szCs w:val="20"/>
                <w:lang w:val="sr-Cyrl-CS"/>
              </w:rPr>
              <w:t>М. Ступар</w:t>
            </w:r>
          </w:p>
          <w:p w:rsidR="00133C2F" w:rsidRPr="004E48E6" w:rsidRDefault="00133C2F" w:rsidP="004E48E6">
            <w:pPr>
              <w:jc w:val="center"/>
              <w:rPr>
                <w:sz w:val="20"/>
                <w:szCs w:val="20"/>
                <w:lang w:val="sr-Cyrl-CS"/>
              </w:rPr>
            </w:pPr>
            <w:r w:rsidRPr="004E48E6">
              <w:rPr>
                <w:sz w:val="20"/>
                <w:szCs w:val="20"/>
                <w:lang w:val="sr-Cyrl-CS"/>
              </w:rPr>
              <w:t>Т. Ходалић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1A22CF">
            <w:pPr>
              <w:numPr>
                <w:ilvl w:val="0"/>
                <w:numId w:val="329"/>
              </w:numPr>
              <w:ind w:left="388"/>
              <w:rPr>
                <w:rFonts w:ascii="Cambria" w:hAnsi="Cambria"/>
                <w:sz w:val="22"/>
                <w:szCs w:val="22"/>
                <w:lang w:val="ru-RU"/>
              </w:rPr>
            </w:pPr>
            <w:r w:rsidRPr="005E0BD4">
              <w:rPr>
                <w:rFonts w:ascii="Cambria" w:hAnsi="Cambria"/>
                <w:sz w:val="22"/>
                <w:szCs w:val="22"/>
              </w:rPr>
              <w:t>Угледни час из математике</w:t>
            </w:r>
            <w:r w:rsidRPr="005E0BD4">
              <w:rPr>
                <w:rFonts w:ascii="Cambria" w:hAnsi="Cambria"/>
                <w:sz w:val="22"/>
                <w:szCs w:val="22"/>
                <w:lang w:val="ru-RU"/>
              </w:rPr>
              <w:t>: “</w:t>
            </w:r>
            <w:r w:rsidRPr="005E0BD4">
              <w:rPr>
                <w:rFonts w:ascii="Cambria" w:hAnsi="Cambria"/>
                <w:sz w:val="22"/>
                <w:szCs w:val="22"/>
              </w:rPr>
              <w:t>Питагорина теорема</w:t>
            </w:r>
            <w:r w:rsidRPr="005E0BD4">
              <w:rPr>
                <w:rFonts w:ascii="Cambria" w:hAnsi="Cambria"/>
                <w:sz w:val="22"/>
                <w:szCs w:val="22"/>
                <w:lang w:val="ru-RU"/>
              </w:rPr>
              <w:t>” (7.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rPr>
            </w:pPr>
            <w:r w:rsidRPr="004E48E6">
              <w:rPr>
                <w:sz w:val="20"/>
                <w:szCs w:val="20"/>
              </w:rPr>
              <w:t>С. Јовчић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1A22CF">
            <w:pPr>
              <w:numPr>
                <w:ilvl w:val="0"/>
                <w:numId w:val="329"/>
              </w:numPr>
              <w:ind w:left="388"/>
              <w:rPr>
                <w:rFonts w:ascii="Cambria" w:hAnsi="Cambria"/>
                <w:sz w:val="22"/>
                <w:szCs w:val="22"/>
              </w:rPr>
            </w:pPr>
            <w:r w:rsidRPr="005E0BD4">
              <w:rPr>
                <w:rFonts w:ascii="Cambria" w:hAnsi="Cambria"/>
                <w:sz w:val="22"/>
                <w:szCs w:val="22"/>
                <w:lang w:val="sr-Cyrl-CS"/>
              </w:rPr>
              <w:t>Тематски планирана настава: Путовања (5.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sz w:val="20"/>
                <w:szCs w:val="20"/>
                <w:lang w:val="sr-Cyrl-CS"/>
              </w:rPr>
            </w:pPr>
            <w:r w:rsidRPr="004E48E6">
              <w:rPr>
                <w:sz w:val="20"/>
                <w:szCs w:val="20"/>
                <w:lang w:val="sr-Cyrl-CS"/>
              </w:rPr>
              <w:t>М. Каменковић</w:t>
            </w:r>
          </w:p>
          <w:p w:rsidR="00133C2F" w:rsidRPr="004E48E6" w:rsidRDefault="00133C2F" w:rsidP="004E48E6">
            <w:pPr>
              <w:jc w:val="center"/>
              <w:rPr>
                <w:sz w:val="20"/>
                <w:szCs w:val="20"/>
                <w:lang w:val="sr-Cyrl-CS"/>
              </w:rPr>
            </w:pPr>
            <w:r w:rsidRPr="004E48E6">
              <w:rPr>
                <w:sz w:val="20"/>
                <w:szCs w:val="20"/>
                <w:lang w:val="sr-Cyrl-CS"/>
              </w:rPr>
              <w:t>С. Јовчић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2" w:space="0" w:color="auto"/>
              <w:right w:val="single" w:sz="6" w:space="0" w:color="auto"/>
            </w:tcBorders>
            <w:vAlign w:val="center"/>
          </w:tcPr>
          <w:p w:rsidR="00133C2F" w:rsidRPr="005E0BD4" w:rsidRDefault="00133C2F" w:rsidP="001A22CF">
            <w:pPr>
              <w:numPr>
                <w:ilvl w:val="0"/>
                <w:numId w:val="328"/>
              </w:numPr>
              <w:ind w:left="388"/>
              <w:rPr>
                <w:rFonts w:ascii="Cambria" w:hAnsi="Cambria"/>
                <w:sz w:val="22"/>
                <w:szCs w:val="22"/>
                <w:lang w:val="sr-Cyrl-CS"/>
              </w:rPr>
            </w:pPr>
            <w:r w:rsidRPr="005E0BD4">
              <w:rPr>
                <w:rFonts w:ascii="Cambria" w:hAnsi="Cambria"/>
                <w:sz w:val="22"/>
                <w:szCs w:val="22"/>
                <w:lang w:val="sr-Cyrl-CS"/>
              </w:rPr>
              <w:t>Тематски планирана настава: Брзина (6.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Манојловић</w:t>
            </w:r>
          </w:p>
        </w:tc>
      </w:tr>
      <w:tr w:rsidR="00133C2F" w:rsidRPr="009D0310" w:rsidTr="007E45EE">
        <w:trPr>
          <w:trHeight w:val="680"/>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right w:val="single" w:sz="6" w:space="0" w:color="auto"/>
            </w:tcBorders>
            <w:vAlign w:val="center"/>
          </w:tcPr>
          <w:p w:rsidR="00133C2F" w:rsidRPr="005E0BD4" w:rsidRDefault="00133C2F" w:rsidP="004E48E6">
            <w:pPr>
              <w:numPr>
                <w:ilvl w:val="0"/>
                <w:numId w:val="232"/>
              </w:numPr>
              <w:ind w:left="365"/>
              <w:rPr>
                <w:rFonts w:ascii="Cambria" w:hAnsi="Cambria"/>
                <w:sz w:val="22"/>
                <w:szCs w:val="22"/>
                <w:lang w:val="sr-Cyrl-CS"/>
              </w:rPr>
            </w:pPr>
            <w:r w:rsidRPr="005E0BD4">
              <w:rPr>
                <w:rFonts w:ascii="Cambria" w:hAnsi="Cambria"/>
                <w:sz w:val="22"/>
                <w:szCs w:val="22"/>
                <w:lang w:val="sr-Cyrl-CS"/>
              </w:rPr>
              <w:t>Корелацијски час математика - ликовно: ''Троуглови око нас''</w:t>
            </w:r>
          </w:p>
        </w:tc>
        <w:tc>
          <w:tcPr>
            <w:tcW w:w="1875" w:type="dxa"/>
            <w:tcBorders>
              <w:top w:val="single" w:sz="2" w:space="0" w:color="auto"/>
              <w:left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Ћосић</w:t>
            </w:r>
          </w:p>
          <w:p w:rsidR="00133C2F" w:rsidRPr="004E48E6" w:rsidRDefault="00133C2F" w:rsidP="004E48E6">
            <w:pPr>
              <w:jc w:val="center"/>
              <w:rPr>
                <w:rFonts w:ascii="Cambria" w:hAnsi="Cambria"/>
                <w:sz w:val="20"/>
                <w:szCs w:val="20"/>
              </w:rPr>
            </w:pPr>
            <w:r w:rsidRPr="004E48E6">
              <w:rPr>
                <w:rFonts w:ascii="Cambria" w:hAnsi="Cambria"/>
                <w:sz w:val="20"/>
                <w:szCs w:val="20"/>
              </w:rPr>
              <w:t>О. Протић</w:t>
            </w:r>
          </w:p>
        </w:tc>
      </w:tr>
      <w:tr w:rsidR="00133C2F" w:rsidTr="007E45EE">
        <w:trPr>
          <w:trHeight w:val="60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4" w:space="0" w:color="auto"/>
              <w:right w:val="single" w:sz="4" w:space="0" w:color="auto"/>
            </w:tcBorders>
            <w:vAlign w:val="center"/>
          </w:tcPr>
          <w:p w:rsidR="00133C2F" w:rsidRPr="005E0BD4" w:rsidRDefault="00133C2F" w:rsidP="004E48E6">
            <w:pPr>
              <w:numPr>
                <w:ilvl w:val="0"/>
                <w:numId w:val="232"/>
              </w:numPr>
              <w:ind w:left="414"/>
              <w:rPr>
                <w:rFonts w:ascii="Cambria" w:hAnsi="Cambria"/>
                <w:sz w:val="22"/>
                <w:szCs w:val="22"/>
                <w:lang w:val="sr-Cyrl-CS"/>
              </w:rPr>
            </w:pPr>
            <w:r w:rsidRPr="005E0BD4">
              <w:rPr>
                <w:rFonts w:ascii="Cambria" w:hAnsi="Cambria"/>
                <w:sz w:val="22"/>
                <w:szCs w:val="22"/>
                <w:lang w:val="ru-RU"/>
              </w:rPr>
              <w:t>Тематски планирана настава-У здравом телу здрав дух (7.разред)</w:t>
            </w:r>
          </w:p>
        </w:tc>
        <w:tc>
          <w:tcPr>
            <w:tcW w:w="1875" w:type="dxa"/>
            <w:tcBorders>
              <w:top w:val="single" w:sz="2" w:space="0" w:color="auto"/>
              <w:left w:val="single" w:sz="4"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Ступар</w:t>
            </w:r>
          </w:p>
        </w:tc>
      </w:tr>
      <w:tr w:rsidR="00133C2F" w:rsidRPr="009355DC" w:rsidTr="007E45EE">
        <w:trPr>
          <w:trHeight w:val="1162"/>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133C2F">
            <w:pPr>
              <w:jc w:val="center"/>
              <w:rPr>
                <w:rFonts w:ascii="Cambria" w:hAnsi="Cambria"/>
                <w:b/>
                <w:sz w:val="22"/>
                <w:szCs w:val="22"/>
                <w:lang w:val="hr-HR"/>
              </w:rPr>
            </w:pPr>
            <w:r w:rsidRPr="005E0BD4">
              <w:rPr>
                <w:rFonts w:ascii="Cambria" w:hAnsi="Cambria"/>
                <w:b/>
                <w:sz w:val="22"/>
                <w:szCs w:val="22"/>
                <w:lang w:val="hr-HR"/>
              </w:rPr>
              <w:t>XI</w:t>
            </w:r>
          </w:p>
        </w:tc>
        <w:tc>
          <w:tcPr>
            <w:tcW w:w="6782" w:type="dxa"/>
            <w:tcBorders>
              <w:top w:val="single" w:sz="4" w:space="0" w:color="auto"/>
              <w:left w:val="single" w:sz="6" w:space="0" w:color="auto"/>
              <w:bottom w:val="single" w:sz="2"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успеха ученика на крају првог класификационог периода из природних предмета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реализације редовне, допунске и додатне наставе као и слободних активности</w:t>
            </w:r>
          </w:p>
        </w:tc>
        <w:tc>
          <w:tcPr>
            <w:tcW w:w="1875" w:type="dxa"/>
            <w:tcBorders>
              <w:top w:val="single" w:sz="4" w:space="0" w:color="auto"/>
              <w:left w:val="single" w:sz="4" w:space="0" w:color="auto"/>
              <w:bottom w:val="single" w:sz="2"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9355DC" w:rsidTr="007E45EE">
        <w:trPr>
          <w:trHeight w:val="457"/>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Тематски планирана настава: Скелет и мишићи ( 7.разред)</w:t>
            </w:r>
          </w:p>
        </w:tc>
        <w:tc>
          <w:tcPr>
            <w:tcW w:w="1875" w:type="dxa"/>
            <w:tcBorders>
              <w:top w:val="single" w:sz="6" w:space="0" w:color="auto"/>
              <w:left w:val="single" w:sz="4" w:space="0" w:color="auto"/>
              <w:bottom w:val="single" w:sz="2"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М. Ступар</w:t>
            </w:r>
          </w:p>
        </w:tc>
      </w:tr>
      <w:tr w:rsidR="00133C2F" w:rsidRPr="009355DC" w:rsidTr="007E45EE">
        <w:trPr>
          <w:trHeight w:val="520"/>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rPr>
              <w:t xml:space="preserve">Тематска настава: Тема: Васиона 5. разред </w:t>
            </w:r>
          </w:p>
        </w:tc>
        <w:tc>
          <w:tcPr>
            <w:tcW w:w="1875" w:type="dxa"/>
            <w:tcBorders>
              <w:top w:val="single" w:sz="6" w:space="0" w:color="auto"/>
              <w:left w:val="single" w:sz="4" w:space="0" w:color="auto"/>
              <w:bottom w:val="single" w:sz="2"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С. Јовчић</w:t>
            </w:r>
          </w:p>
        </w:tc>
      </w:tr>
      <w:tr w:rsidR="00133C2F" w:rsidTr="007E45EE">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4" w:space="0" w:color="auto"/>
            </w:tcBorders>
            <w:vAlign w:val="center"/>
          </w:tcPr>
          <w:p w:rsidR="00133C2F" w:rsidRPr="005E0BD4" w:rsidRDefault="00133C2F" w:rsidP="001A22CF">
            <w:pPr>
              <w:numPr>
                <w:ilvl w:val="0"/>
                <w:numId w:val="327"/>
              </w:numPr>
              <w:ind w:left="388"/>
              <w:rPr>
                <w:rFonts w:ascii="Cambria" w:hAnsi="Cambria"/>
                <w:sz w:val="22"/>
                <w:szCs w:val="22"/>
                <w:lang w:val="sr-Cyrl-CS"/>
              </w:rPr>
            </w:pPr>
            <w:r w:rsidRPr="005E0BD4">
              <w:rPr>
                <w:rFonts w:ascii="Cambria" w:hAnsi="Cambria"/>
                <w:sz w:val="22"/>
                <w:szCs w:val="22"/>
                <w:lang w:val="sr-Cyrl-CS"/>
              </w:rPr>
              <w:t>Тематски планирана настава: Мерење (6. и 7. разред)</w:t>
            </w:r>
          </w:p>
        </w:tc>
        <w:tc>
          <w:tcPr>
            <w:tcW w:w="1875" w:type="dxa"/>
            <w:tcBorders>
              <w:top w:val="single" w:sz="2" w:space="0" w:color="auto"/>
              <w:left w:val="single" w:sz="4"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Манојловић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Каменковић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Ћосић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Јовчић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Ступар</w:t>
            </w:r>
          </w:p>
        </w:tc>
      </w:tr>
      <w:tr w:rsidR="00133C2F" w:rsidTr="007E45EE">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Корелацијски час Хемија – Свет око нас „  Нежива природа- ваздух, неки метали и њихова својства, калцијум и камен“ (2. и 8 разред)</w:t>
            </w:r>
          </w:p>
        </w:tc>
        <w:tc>
          <w:tcPr>
            <w:tcW w:w="1875" w:type="dxa"/>
            <w:tcBorders>
              <w:top w:val="single" w:sz="2" w:space="0" w:color="auto"/>
              <w:left w:val="single" w:sz="4" w:space="0" w:color="auto"/>
              <w:bottom w:val="single" w:sz="6"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С. Манојловић и С. Вујић</w:t>
            </w:r>
          </w:p>
        </w:tc>
      </w:tr>
      <w:tr w:rsidR="00133C2F" w:rsidTr="007E45EE">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Корелацијски час Физика – Свет око нас „ Оријентација у времену и простору – пут, путања и време (1. и 6. разред)</w:t>
            </w:r>
          </w:p>
        </w:tc>
        <w:tc>
          <w:tcPr>
            <w:tcW w:w="1875" w:type="dxa"/>
            <w:tcBorders>
              <w:top w:val="single" w:sz="2" w:space="0" w:color="auto"/>
              <w:left w:val="single" w:sz="4" w:space="0" w:color="auto"/>
              <w:bottom w:val="single" w:sz="6"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С. Манојловић и Ј. Тадић</w:t>
            </w:r>
          </w:p>
        </w:tc>
      </w:tr>
      <w:tr w:rsidR="00133C2F" w:rsidTr="007E45EE">
        <w:trPr>
          <w:trHeight w:val="451"/>
          <w:jc w:val="center"/>
        </w:trPr>
        <w:tc>
          <w:tcPr>
            <w:tcW w:w="1188" w:type="dxa"/>
            <w:vMerge/>
            <w:tcBorders>
              <w:top w:val="single" w:sz="12"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4" w:space="0" w:color="auto"/>
              <w:right w:val="single" w:sz="4" w:space="0" w:color="auto"/>
            </w:tcBorders>
            <w:vAlign w:val="center"/>
          </w:tcPr>
          <w:p w:rsidR="00133C2F" w:rsidRPr="005E0BD4" w:rsidRDefault="00133C2F" w:rsidP="001A22CF">
            <w:pPr>
              <w:numPr>
                <w:ilvl w:val="0"/>
                <w:numId w:val="327"/>
              </w:numPr>
              <w:ind w:left="388"/>
              <w:rPr>
                <w:rFonts w:ascii="Cambria" w:hAnsi="Cambria"/>
                <w:strike/>
                <w:sz w:val="22"/>
                <w:szCs w:val="22"/>
                <w:lang w:val="sr-Cyrl-CS"/>
              </w:rPr>
            </w:pPr>
            <w:r w:rsidRPr="005E0BD4">
              <w:rPr>
                <w:rFonts w:ascii="Cambria" w:hAnsi="Cambria"/>
                <w:sz w:val="22"/>
                <w:szCs w:val="22"/>
                <w:lang w:val="sr-Cyrl-CS"/>
              </w:rPr>
              <w:t xml:space="preserve">Посета </w:t>
            </w:r>
            <w:r w:rsidRPr="005E0BD4">
              <w:rPr>
                <w:rFonts w:ascii="Cambria" w:hAnsi="Cambria"/>
                <w:sz w:val="22"/>
                <w:szCs w:val="22"/>
              </w:rPr>
              <w:t>Green fest-u</w:t>
            </w:r>
          </w:p>
        </w:tc>
        <w:tc>
          <w:tcPr>
            <w:tcW w:w="1875" w:type="dxa"/>
            <w:tcBorders>
              <w:top w:val="single" w:sz="2" w:space="0" w:color="auto"/>
              <w:left w:val="single" w:sz="4" w:space="0" w:color="auto"/>
              <w:bottom w:val="single" w:sz="4" w:space="0" w:color="auto"/>
              <w:right w:val="single" w:sz="4" w:space="0" w:color="auto"/>
            </w:tcBorders>
            <w:vAlign w:val="center"/>
          </w:tcPr>
          <w:p w:rsidR="00133C2F" w:rsidRPr="004E48E6" w:rsidRDefault="00133C2F" w:rsidP="004E48E6">
            <w:pPr>
              <w:spacing w:before="120"/>
              <w:jc w:val="center"/>
              <w:rPr>
                <w:rFonts w:ascii="Cambria" w:hAnsi="Cambria"/>
                <w:strike/>
                <w:sz w:val="20"/>
                <w:szCs w:val="20"/>
              </w:rPr>
            </w:pPr>
            <w:r w:rsidRPr="004E48E6">
              <w:rPr>
                <w:rFonts w:ascii="Cambria" w:hAnsi="Cambria"/>
                <w:sz w:val="20"/>
                <w:szCs w:val="20"/>
                <w:lang w:val="sr-Cyrl-CS"/>
              </w:rPr>
              <w:t>С. Скендерија Булић</w:t>
            </w:r>
          </w:p>
        </w:tc>
      </w:tr>
      <w:tr w:rsidR="00133C2F" w:rsidRPr="009355DC" w:rsidTr="007E45EE">
        <w:trPr>
          <w:trHeight w:val="634"/>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XII</w:t>
            </w:r>
          </w:p>
        </w:tc>
        <w:tc>
          <w:tcPr>
            <w:tcW w:w="6782" w:type="dxa"/>
            <w:tcBorders>
              <w:top w:val="single" w:sz="4" w:space="0" w:color="auto"/>
              <w:left w:val="single" w:sz="6" w:space="0" w:color="auto"/>
              <w:bottom w:val="single" w:sz="2" w:space="0" w:color="auto"/>
              <w:right w:val="single" w:sz="4"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Отворени час:“</w:t>
            </w:r>
            <w:r w:rsidRPr="005E0BD4">
              <w:rPr>
                <w:rFonts w:ascii="Cambria" w:eastAsia="Calibri" w:hAnsi="Cambria"/>
                <w:sz w:val="22"/>
                <w:szCs w:val="22"/>
              </w:rPr>
              <w:t xml:space="preserve"> Доказивање процеса дисања код квасца“ (шести час)</w:t>
            </w:r>
          </w:p>
        </w:tc>
        <w:tc>
          <w:tcPr>
            <w:tcW w:w="1875" w:type="dxa"/>
            <w:tcBorders>
              <w:top w:val="single" w:sz="4" w:space="0" w:color="auto"/>
              <w:left w:val="single" w:sz="4"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М. Ступар</w:t>
            </w:r>
          </w:p>
        </w:tc>
      </w:tr>
      <w:tr w:rsidR="00133C2F" w:rsidRPr="009355DC" w:rsidTr="007E45EE">
        <w:trPr>
          <w:trHeight w:val="634"/>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ru-RU"/>
              </w:rPr>
            </w:pPr>
            <w:r w:rsidRPr="005E0BD4">
              <w:rPr>
                <w:rFonts w:ascii="Cambria" w:hAnsi="Cambria"/>
                <w:sz w:val="22"/>
                <w:szCs w:val="22"/>
                <w:lang w:val="sr-Cyrl-CS"/>
              </w:rPr>
              <w:t>Тематски планирана настава: Вода (8.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p w:rsidR="00133C2F" w:rsidRPr="004E48E6" w:rsidRDefault="00133C2F" w:rsidP="004E48E6">
            <w:pPr>
              <w:jc w:val="center"/>
              <w:rPr>
                <w:rFonts w:ascii="Cambria" w:hAnsi="Cambria"/>
                <w:color w:val="0070C0"/>
                <w:sz w:val="20"/>
                <w:szCs w:val="20"/>
              </w:rPr>
            </w:pPr>
            <w:r w:rsidRPr="004E48E6">
              <w:rPr>
                <w:rFonts w:ascii="Cambria" w:hAnsi="Cambria"/>
                <w:sz w:val="20"/>
                <w:szCs w:val="20"/>
                <w:lang w:val="sr-Cyrl-CS"/>
              </w:rPr>
              <w:t>С. Скендерија Булић</w:t>
            </w:r>
          </w:p>
        </w:tc>
      </w:tr>
      <w:tr w:rsidR="00133C2F" w:rsidRPr="009355DC" w:rsidTr="007E45EE">
        <w:trPr>
          <w:trHeight w:val="634"/>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1A22CF">
            <w:pPr>
              <w:numPr>
                <w:ilvl w:val="0"/>
                <w:numId w:val="327"/>
              </w:numPr>
              <w:ind w:left="388"/>
              <w:rPr>
                <w:rFonts w:ascii="Cambria" w:hAnsi="Cambria"/>
                <w:sz w:val="22"/>
                <w:szCs w:val="22"/>
              </w:rPr>
            </w:pPr>
            <w:r w:rsidRPr="005E0BD4">
              <w:rPr>
                <w:rFonts w:ascii="Cambria" w:hAnsi="Cambria"/>
                <w:sz w:val="22"/>
                <w:szCs w:val="22"/>
              </w:rPr>
              <w:t xml:space="preserve">Угледни час из хемије: „Периодни систем елемената“ </w:t>
            </w:r>
          </w:p>
          <w:p w:rsidR="00133C2F" w:rsidRPr="005E0BD4" w:rsidRDefault="00133C2F" w:rsidP="004E48E6">
            <w:pPr>
              <w:ind w:left="388"/>
              <w:rPr>
                <w:rFonts w:ascii="Cambria" w:hAnsi="Cambria"/>
                <w:sz w:val="22"/>
                <w:szCs w:val="22"/>
              </w:rPr>
            </w:pPr>
            <w:r w:rsidRPr="005E0BD4">
              <w:rPr>
                <w:rFonts w:ascii="Cambria" w:hAnsi="Cambria"/>
                <w:sz w:val="22"/>
                <w:szCs w:val="22"/>
              </w:rPr>
              <w:t>(7. разред)</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tc>
      </w:tr>
      <w:tr w:rsidR="00133C2F" w:rsidTr="007E45EE">
        <w:trPr>
          <w:trHeight w:val="634"/>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lang w:val="ru-RU"/>
              </w:rPr>
              <w:t>Угледни час из техничког и информатичког образовања: „Електрична енергија (</w:t>
            </w:r>
            <w:r w:rsidRPr="005E0BD4">
              <w:rPr>
                <w:rFonts w:ascii="Cambria" w:hAnsi="Cambria"/>
                <w:sz w:val="22"/>
                <w:szCs w:val="22"/>
              </w:rPr>
              <w:t>moodle</w:t>
            </w:r>
            <w:r w:rsidRPr="005E0BD4">
              <w:rPr>
                <w:rFonts w:ascii="Cambria" w:hAnsi="Cambria"/>
                <w:sz w:val="22"/>
                <w:szCs w:val="22"/>
                <w:lang w:val="ru-RU"/>
              </w:rPr>
              <w:t xml:space="preserve">, </w:t>
            </w:r>
            <w:r w:rsidRPr="005E0BD4">
              <w:rPr>
                <w:rFonts w:ascii="Cambria" w:hAnsi="Cambria"/>
                <w:sz w:val="22"/>
                <w:szCs w:val="22"/>
              </w:rPr>
              <w:t>Windows</w:t>
            </w:r>
            <w:r w:rsidRPr="005E0BD4">
              <w:rPr>
                <w:rFonts w:ascii="Cambria" w:hAnsi="Cambria"/>
                <w:sz w:val="22"/>
                <w:szCs w:val="22"/>
                <w:lang w:val="ru-RU"/>
              </w:rPr>
              <w:t xml:space="preserve"> </w:t>
            </w:r>
            <w:r w:rsidRPr="005E0BD4">
              <w:rPr>
                <w:rFonts w:ascii="Cambria" w:hAnsi="Cambria"/>
                <w:sz w:val="22"/>
                <w:szCs w:val="22"/>
              </w:rPr>
              <w:t>Live</w:t>
            </w:r>
            <w:r w:rsidRPr="005E0BD4">
              <w:rPr>
                <w:rFonts w:ascii="Cambria" w:hAnsi="Cambria"/>
                <w:sz w:val="22"/>
                <w:szCs w:val="22"/>
                <w:lang w:val="ru-RU"/>
              </w:rPr>
              <w:t>)“. (осми разр).</w:t>
            </w:r>
          </w:p>
        </w:tc>
        <w:tc>
          <w:tcPr>
            <w:tcW w:w="1875" w:type="dxa"/>
            <w:tcBorders>
              <w:top w:val="single" w:sz="6"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М. Каменковић</w:t>
            </w:r>
          </w:p>
        </w:tc>
      </w:tr>
      <w:tr w:rsidR="00133C2F" w:rsidTr="007E45EE">
        <w:trPr>
          <w:trHeight w:val="634"/>
          <w:jc w:val="center"/>
        </w:trPr>
        <w:tc>
          <w:tcPr>
            <w:tcW w:w="1188" w:type="dxa"/>
            <w:vMerge/>
            <w:tcBorders>
              <w:top w:val="single" w:sz="6"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Праћење рада ученика у додатној настави</w:t>
            </w:r>
          </w:p>
          <w:p w:rsidR="00133C2F" w:rsidRPr="005E0BD4" w:rsidRDefault="00133C2F" w:rsidP="004E48E6">
            <w:pPr>
              <w:numPr>
                <w:ilvl w:val="0"/>
                <w:numId w:val="233"/>
              </w:numPr>
              <w:ind w:left="395"/>
              <w:rPr>
                <w:rFonts w:ascii="Cambria" w:hAnsi="Cambria"/>
                <w:b/>
                <w:i/>
                <w:sz w:val="22"/>
                <w:szCs w:val="22"/>
                <w:lang w:val="ru-RU"/>
              </w:rPr>
            </w:pPr>
            <w:r w:rsidRPr="005E0BD4">
              <w:rPr>
                <w:rFonts w:ascii="Cambria" w:hAnsi="Cambria"/>
                <w:sz w:val="22"/>
                <w:szCs w:val="22"/>
                <w:lang w:val="sr-Cyrl-CS"/>
              </w:rPr>
              <w:t>Анализа рада већа у току првог полугодишта</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чланови већа</w:t>
            </w:r>
          </w:p>
        </w:tc>
      </w:tr>
      <w:tr w:rsidR="00133C2F" w:rsidTr="007E45EE">
        <w:trPr>
          <w:trHeight w:val="1757"/>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lang w:val="hr-HR"/>
              </w:rPr>
              <w:t>I</w:t>
            </w:r>
          </w:p>
        </w:tc>
        <w:tc>
          <w:tcPr>
            <w:tcW w:w="6782" w:type="dxa"/>
            <w:tcBorders>
              <w:top w:val="single" w:sz="4"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успеха ученика на крају другог класификационог периода из природних предмета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Мере за побољшање успеха ученика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Припреме за школска и општинска такмичења</w:t>
            </w:r>
          </w:p>
          <w:p w:rsidR="00133C2F" w:rsidRPr="005E0BD4" w:rsidRDefault="00133C2F" w:rsidP="004E48E6">
            <w:pPr>
              <w:numPr>
                <w:ilvl w:val="0"/>
                <w:numId w:val="233"/>
              </w:numPr>
              <w:ind w:left="395"/>
              <w:rPr>
                <w:rFonts w:ascii="Cambria" w:hAnsi="Cambria"/>
                <w:b/>
                <w:i/>
                <w:sz w:val="22"/>
                <w:szCs w:val="22"/>
                <w:lang w:val="sr-Cyrl-CS"/>
              </w:rPr>
            </w:pPr>
            <w:r w:rsidRPr="005E0BD4">
              <w:rPr>
                <w:rFonts w:ascii="Cambria" w:hAnsi="Cambria"/>
                <w:sz w:val="22"/>
                <w:szCs w:val="22"/>
                <w:lang w:val="sr-Cyrl-CS"/>
              </w:rPr>
              <w:t>Стручно усавршавање наставника - реализације, информације, договор</w:t>
            </w:r>
          </w:p>
          <w:p w:rsidR="00133C2F" w:rsidRPr="005E0BD4" w:rsidRDefault="00133C2F" w:rsidP="004E48E6">
            <w:pPr>
              <w:numPr>
                <w:ilvl w:val="0"/>
                <w:numId w:val="233"/>
              </w:numPr>
              <w:ind w:left="395"/>
              <w:rPr>
                <w:rFonts w:ascii="Cambria" w:hAnsi="Cambria"/>
                <w:b/>
                <w:i/>
                <w:sz w:val="22"/>
                <w:szCs w:val="22"/>
                <w:lang w:val="sr-Cyrl-CS"/>
              </w:rPr>
            </w:pPr>
            <w:r w:rsidRPr="005E0BD4">
              <w:rPr>
                <w:rFonts w:ascii="Cambria" w:hAnsi="Cambria"/>
                <w:sz w:val="22"/>
                <w:szCs w:val="22"/>
                <w:lang w:val="sr-Cyrl-CS"/>
              </w:rPr>
              <w:t>Организовање  припремне наставе за полагање квалификационих испита из природних предмета</w:t>
            </w:r>
          </w:p>
        </w:tc>
        <w:tc>
          <w:tcPr>
            <w:tcW w:w="1875" w:type="dxa"/>
            <w:tcBorders>
              <w:top w:val="single" w:sz="4" w:space="0" w:color="auto"/>
              <w:left w:val="single" w:sz="6" w:space="0" w:color="auto"/>
              <w:bottom w:val="single" w:sz="6" w:space="0" w:color="auto"/>
              <w:right w:val="single" w:sz="4" w:space="0" w:color="auto"/>
            </w:tcBorders>
            <w:vAlign w:val="center"/>
          </w:tcPr>
          <w:p w:rsidR="00133C2F" w:rsidRPr="004E48E6" w:rsidRDefault="00133C2F" w:rsidP="004E48E6">
            <w:pPr>
              <w:spacing w:after="120"/>
              <w:jc w:val="center"/>
              <w:rPr>
                <w:rFonts w:ascii="Cambria" w:hAnsi="Cambria"/>
                <w:sz w:val="20"/>
                <w:szCs w:val="20"/>
              </w:rPr>
            </w:pPr>
            <w:r w:rsidRPr="004E48E6">
              <w:rPr>
                <w:rFonts w:ascii="Cambria" w:hAnsi="Cambria"/>
                <w:sz w:val="20"/>
                <w:szCs w:val="20"/>
              </w:rPr>
              <w:t>чланови већа</w:t>
            </w:r>
          </w:p>
        </w:tc>
      </w:tr>
      <w:tr w:rsidR="00133C2F" w:rsidTr="007E45EE">
        <w:trPr>
          <w:trHeight w:val="611"/>
          <w:jc w:val="center"/>
        </w:trPr>
        <w:tc>
          <w:tcPr>
            <w:tcW w:w="1188" w:type="dxa"/>
            <w:vMerge/>
            <w:tcBorders>
              <w:top w:val="single" w:sz="6"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shd w:val="clear" w:color="auto" w:fill="FFFFFF"/>
                <w:lang w:val="sr-Cyrl-CS"/>
              </w:rPr>
            </w:pPr>
            <w:r w:rsidRPr="005E0BD4">
              <w:rPr>
                <w:rFonts w:ascii="Cambria" w:hAnsi="Cambria"/>
                <w:sz w:val="22"/>
                <w:szCs w:val="22"/>
                <w:lang w:val="ru-RU"/>
              </w:rPr>
              <w:t>Корелацијски час биологија - географија: „Категорије заштићених природних добара„ (осми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lang w:val="sr-Cyrl-CS"/>
              </w:rPr>
              <w:t>С. Скендерија Булић</w:t>
            </w:r>
          </w:p>
          <w:p w:rsidR="00133C2F" w:rsidRPr="004E48E6" w:rsidRDefault="00133C2F" w:rsidP="004E48E6">
            <w:pPr>
              <w:jc w:val="center"/>
              <w:rPr>
                <w:rFonts w:ascii="Cambria" w:hAnsi="Cambria"/>
                <w:sz w:val="20"/>
                <w:szCs w:val="20"/>
              </w:rPr>
            </w:pPr>
            <w:r w:rsidRPr="004E48E6">
              <w:rPr>
                <w:rFonts w:ascii="Cambria" w:hAnsi="Cambria"/>
                <w:sz w:val="20"/>
                <w:szCs w:val="20"/>
              </w:rPr>
              <w:t>Т. Глишовић</w:t>
            </w:r>
          </w:p>
        </w:tc>
      </w:tr>
      <w:tr w:rsidR="00133C2F" w:rsidTr="007E45EE">
        <w:trPr>
          <w:trHeight w:val="611"/>
          <w:jc w:val="center"/>
        </w:trPr>
        <w:tc>
          <w:tcPr>
            <w:tcW w:w="1188" w:type="dxa"/>
            <w:vMerge/>
            <w:tcBorders>
              <w:top w:val="single" w:sz="6" w:space="0" w:color="auto"/>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 xml:space="preserve">Тематски планирана настава: Национални паркови </w:t>
            </w:r>
          </w:p>
          <w:p w:rsidR="00133C2F" w:rsidRPr="005E0BD4" w:rsidRDefault="00133C2F" w:rsidP="004E48E6">
            <w:pPr>
              <w:ind w:left="395"/>
              <w:rPr>
                <w:rFonts w:ascii="Cambria" w:hAnsi="Cambria"/>
                <w:sz w:val="22"/>
                <w:szCs w:val="22"/>
                <w:lang w:val="sr-Cyrl-CS"/>
              </w:rPr>
            </w:pPr>
            <w:r w:rsidRPr="005E0BD4">
              <w:rPr>
                <w:rFonts w:ascii="Cambria" w:hAnsi="Cambria"/>
                <w:sz w:val="22"/>
                <w:szCs w:val="22"/>
                <w:lang w:val="sr-Cyrl-CS"/>
              </w:rPr>
              <w:t>(осми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Ј. Јаковљевић</w:t>
            </w:r>
          </w:p>
          <w:p w:rsidR="00133C2F" w:rsidRPr="004E48E6" w:rsidRDefault="00133C2F" w:rsidP="004E48E6">
            <w:pPr>
              <w:jc w:val="center"/>
              <w:rPr>
                <w:rFonts w:ascii="Cambria" w:hAnsi="Cambria"/>
                <w:sz w:val="20"/>
                <w:szCs w:val="20"/>
              </w:rPr>
            </w:pPr>
            <w:r w:rsidRPr="004E48E6">
              <w:rPr>
                <w:rFonts w:ascii="Cambria" w:hAnsi="Cambria"/>
                <w:sz w:val="20"/>
                <w:szCs w:val="20"/>
              </w:rPr>
              <w:t>С. Скендерија Булић</w:t>
            </w:r>
          </w:p>
        </w:tc>
      </w:tr>
      <w:tr w:rsidR="00133C2F" w:rsidRPr="00842C03" w:rsidTr="007E45EE">
        <w:trPr>
          <w:trHeight w:val="383"/>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r w:rsidRPr="005E0BD4">
              <w:rPr>
                <w:rFonts w:ascii="Cambria" w:hAnsi="Cambria"/>
                <w:b/>
                <w:sz w:val="22"/>
                <w:szCs w:val="22"/>
                <w:lang w:val="hr-HR"/>
              </w:rPr>
              <w:t>II</w:t>
            </w: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Припреме за школска и општинска такмичења</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lang w:val="sr-Cyrl-CS"/>
              </w:rPr>
              <w:t>чланови већа</w:t>
            </w:r>
          </w:p>
        </w:tc>
      </w:tr>
      <w:tr w:rsidR="00133C2F" w:rsidRPr="00842C03" w:rsidTr="007E45EE">
        <w:trPr>
          <w:trHeight w:val="383"/>
          <w:jc w:val="center"/>
        </w:trPr>
        <w:tc>
          <w:tcPr>
            <w:tcW w:w="1188" w:type="dxa"/>
            <w:vMerge/>
            <w:tcBorders>
              <w:top w:val="single" w:sz="18"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Корелацијски час:“Адаптација листова на падавине“ биологија-ликовно (шести разред)</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Булић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О. Протић</w:t>
            </w:r>
          </w:p>
        </w:tc>
      </w:tr>
      <w:tr w:rsidR="00133C2F" w:rsidRPr="00842C03" w:rsidTr="007E45EE">
        <w:trPr>
          <w:trHeight w:val="383"/>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1A22CF">
            <w:pPr>
              <w:numPr>
                <w:ilvl w:val="0"/>
                <w:numId w:val="325"/>
              </w:numPr>
              <w:ind w:left="388"/>
              <w:rPr>
                <w:rFonts w:ascii="Cambria" w:hAnsi="Cambria"/>
                <w:sz w:val="22"/>
                <w:szCs w:val="22"/>
                <w:lang w:val="sr-Cyrl-CS"/>
              </w:rPr>
            </w:pPr>
            <w:r w:rsidRPr="005E0BD4">
              <w:rPr>
                <w:rFonts w:ascii="Cambria" w:hAnsi="Cambria"/>
                <w:sz w:val="22"/>
                <w:szCs w:val="22"/>
              </w:rPr>
              <w:t>Угледни час из математике</w:t>
            </w:r>
            <w:r w:rsidRPr="005E0BD4">
              <w:rPr>
                <w:rFonts w:ascii="Cambria" w:hAnsi="Cambria"/>
                <w:sz w:val="22"/>
                <w:szCs w:val="22"/>
                <w:lang w:val="ru-RU"/>
              </w:rPr>
              <w:t>: “</w:t>
            </w:r>
            <w:r w:rsidRPr="005E0BD4">
              <w:rPr>
                <w:rFonts w:ascii="Cambria" w:hAnsi="Cambria"/>
                <w:sz w:val="22"/>
                <w:szCs w:val="22"/>
              </w:rPr>
              <w:t>Одређивање центра описане и уписане кружнице троугла помоћу програма Гео Гебра</w:t>
            </w:r>
            <w:r w:rsidRPr="005E0BD4">
              <w:rPr>
                <w:rFonts w:ascii="Cambria" w:hAnsi="Cambria"/>
                <w:sz w:val="22"/>
                <w:szCs w:val="22"/>
                <w:lang w:val="ru-RU"/>
              </w:rPr>
              <w:t>” (6. разред)</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rPr>
              <w:t>С. Ћосић</w:t>
            </w:r>
          </w:p>
        </w:tc>
      </w:tr>
      <w:tr w:rsidR="00133C2F" w:rsidRPr="00842C03" w:rsidTr="007E45EE">
        <w:trPr>
          <w:trHeight w:val="383"/>
          <w:jc w:val="center"/>
        </w:trPr>
        <w:tc>
          <w:tcPr>
            <w:tcW w:w="1188" w:type="dxa"/>
            <w:vMerge/>
            <w:tcBorders>
              <w:left w:val="single" w:sz="4" w:space="0" w:color="auto"/>
              <w:bottom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Међународни дан безбедности на интернету</w:t>
            </w:r>
            <w:r w:rsidRPr="005E0BD4">
              <w:rPr>
                <w:rFonts w:ascii="Cambria" w:hAnsi="Cambria"/>
                <w:sz w:val="22"/>
                <w:szCs w:val="22"/>
              </w:rPr>
              <w:t xml:space="preserve"> 07.02.</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Каменковић</w:t>
            </w:r>
          </w:p>
          <w:p w:rsidR="00133C2F" w:rsidRPr="004E48E6" w:rsidRDefault="00133C2F" w:rsidP="004E48E6">
            <w:pPr>
              <w:jc w:val="center"/>
              <w:rPr>
                <w:rFonts w:ascii="Cambria" w:hAnsi="Cambria"/>
                <w:color w:val="00B0F0"/>
                <w:sz w:val="20"/>
                <w:szCs w:val="20"/>
                <w:lang w:val="sr-Cyrl-CS"/>
              </w:rPr>
            </w:pPr>
            <w:r w:rsidRPr="004E48E6">
              <w:rPr>
                <w:rFonts w:ascii="Cambria" w:hAnsi="Cambria"/>
                <w:sz w:val="20"/>
                <w:szCs w:val="20"/>
                <w:lang w:val="sr-Cyrl-CS"/>
              </w:rPr>
              <w:t>Д.С.Перић</w:t>
            </w:r>
          </w:p>
        </w:tc>
      </w:tr>
      <w:tr w:rsidR="00133C2F" w:rsidRPr="00EA1C98" w:rsidTr="007E45EE">
        <w:trPr>
          <w:trHeight w:val="397"/>
          <w:jc w:val="center"/>
        </w:trPr>
        <w:tc>
          <w:tcPr>
            <w:tcW w:w="1188" w:type="dxa"/>
            <w:vMerge w:val="restart"/>
            <w:tcBorders>
              <w:top w:val="single" w:sz="4" w:space="0" w:color="auto"/>
              <w:left w:val="single" w:sz="4" w:space="0" w:color="auto"/>
              <w:bottom w:val="nil"/>
              <w:right w:val="single" w:sz="6" w:space="0" w:color="auto"/>
            </w:tcBorders>
            <w:vAlign w:val="center"/>
          </w:tcPr>
          <w:p w:rsidR="00133C2F" w:rsidRPr="005E0BD4" w:rsidRDefault="00133C2F" w:rsidP="00133C2F">
            <w:pPr>
              <w:jc w:val="center"/>
              <w:rPr>
                <w:rFonts w:ascii="Cambria" w:hAnsi="Cambria"/>
                <w:b/>
                <w:sz w:val="22"/>
                <w:szCs w:val="22"/>
              </w:rPr>
            </w:pPr>
            <w:r w:rsidRPr="005E0BD4">
              <w:rPr>
                <w:rFonts w:ascii="Cambria" w:hAnsi="Cambria"/>
                <w:b/>
                <w:sz w:val="22"/>
                <w:szCs w:val="22"/>
                <w:lang w:val="hr-HR"/>
              </w:rPr>
              <w:t>III</w:t>
            </w:r>
          </w:p>
        </w:tc>
        <w:tc>
          <w:tcPr>
            <w:tcW w:w="6782" w:type="dxa"/>
            <w:tcBorders>
              <w:top w:val="single" w:sz="4"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1"/>
              </w:numPr>
              <w:ind w:left="395"/>
              <w:rPr>
                <w:rFonts w:ascii="Cambria" w:hAnsi="Cambria"/>
                <w:b/>
                <w:i/>
                <w:sz w:val="22"/>
                <w:szCs w:val="22"/>
                <w:lang w:val="sr-Cyrl-CS"/>
              </w:rPr>
            </w:pPr>
            <w:r w:rsidRPr="005E0BD4">
              <w:rPr>
                <w:rFonts w:ascii="Cambria" w:hAnsi="Cambria"/>
                <w:sz w:val="22"/>
                <w:szCs w:val="22"/>
                <w:lang w:val="sr-Cyrl-CS"/>
              </w:rPr>
              <w:t>Анализа постигнутих резултата са општинских такмичења</w:t>
            </w:r>
          </w:p>
        </w:tc>
        <w:tc>
          <w:tcPr>
            <w:tcW w:w="1875" w:type="dxa"/>
            <w:tcBorders>
              <w:top w:val="single" w:sz="4"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lang w:val="sr-Cyrl-CS"/>
              </w:rPr>
              <w:t>чланови већа</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1A22CF">
            <w:pPr>
              <w:numPr>
                <w:ilvl w:val="0"/>
                <w:numId w:val="326"/>
              </w:numPr>
              <w:ind w:left="388"/>
              <w:rPr>
                <w:rFonts w:ascii="Cambria" w:hAnsi="Cambria"/>
                <w:sz w:val="22"/>
                <w:szCs w:val="22"/>
                <w:lang w:val="sr-Cyrl-CS"/>
              </w:rPr>
            </w:pPr>
            <w:r w:rsidRPr="005E0BD4">
              <w:rPr>
                <w:rFonts w:ascii="Cambria" w:hAnsi="Cambria"/>
                <w:sz w:val="22"/>
                <w:szCs w:val="22"/>
                <w:lang w:val="sr-Cyrl-CS"/>
              </w:rPr>
              <w:t>Тематски планирана настава: Африка (осми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 Булић</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1A22CF">
            <w:pPr>
              <w:numPr>
                <w:ilvl w:val="0"/>
                <w:numId w:val="326"/>
              </w:numPr>
              <w:ind w:left="388"/>
              <w:rPr>
                <w:rFonts w:ascii="Cambria" w:hAnsi="Cambria"/>
                <w:sz w:val="22"/>
                <w:szCs w:val="22"/>
              </w:rPr>
            </w:pPr>
            <w:r w:rsidRPr="005E0BD4">
              <w:rPr>
                <w:rFonts w:ascii="Cambria" w:hAnsi="Cambria"/>
                <w:sz w:val="22"/>
                <w:szCs w:val="22"/>
              </w:rPr>
              <w:t>Тематска настава: Тема: Антика; пети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Јовчић</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Тематски планирана настава: Никола Тесла (8.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М. Каменковић</w:t>
            </w:r>
          </w:p>
          <w:p w:rsidR="00133C2F" w:rsidRPr="004E48E6" w:rsidRDefault="00133C2F" w:rsidP="004E48E6">
            <w:pPr>
              <w:jc w:val="center"/>
              <w:rPr>
                <w:rFonts w:ascii="Cambria" w:hAnsi="Cambria"/>
                <w:sz w:val="20"/>
                <w:szCs w:val="20"/>
              </w:rPr>
            </w:pPr>
            <w:r w:rsidRPr="004E48E6">
              <w:rPr>
                <w:rFonts w:ascii="Cambria" w:hAnsi="Cambria"/>
                <w:sz w:val="20"/>
                <w:szCs w:val="20"/>
              </w:rPr>
              <w:t>Т. Курдумановић</w:t>
            </w:r>
          </w:p>
          <w:p w:rsidR="00133C2F" w:rsidRPr="004E48E6" w:rsidRDefault="00133C2F" w:rsidP="004E48E6">
            <w:pPr>
              <w:jc w:val="center"/>
              <w:rPr>
                <w:rFonts w:ascii="Cambria" w:hAnsi="Cambria"/>
                <w:sz w:val="20"/>
                <w:szCs w:val="20"/>
              </w:rPr>
            </w:pPr>
            <w:r w:rsidRPr="004E48E6">
              <w:rPr>
                <w:rFonts w:ascii="Cambria" w:hAnsi="Cambria"/>
                <w:sz w:val="20"/>
                <w:szCs w:val="20"/>
              </w:rPr>
              <w:t>Ј. Јаковљевић</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Корелацијски час Физика – Физичко васпитање „Равнотежа и Архимедов закон“ ( 7.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 и Ј. Копривица</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Корелацијски час Хемија -  Свет око нас „ Разноврсност природе – вода и њен значај за живи свет“ (1. и 7.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p w:rsidR="00133C2F" w:rsidRPr="004E48E6" w:rsidRDefault="00133C2F" w:rsidP="004E48E6">
            <w:pPr>
              <w:jc w:val="center"/>
              <w:rPr>
                <w:rFonts w:ascii="Cambria" w:hAnsi="Cambria"/>
                <w:sz w:val="20"/>
                <w:szCs w:val="20"/>
              </w:rPr>
            </w:pPr>
            <w:r w:rsidRPr="004E48E6">
              <w:rPr>
                <w:rFonts w:ascii="Cambria" w:hAnsi="Cambria"/>
                <w:sz w:val="20"/>
                <w:szCs w:val="20"/>
              </w:rPr>
              <w:t>Ј.Тадић</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rPr>
              <w:t>Корелацијски час Хемија – Природа и друштво „Необновљиви и обновљиви извори енергије“ (4. и 8.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p w:rsidR="00133C2F" w:rsidRPr="004E48E6" w:rsidRDefault="00133C2F" w:rsidP="004E48E6">
            <w:pPr>
              <w:jc w:val="center"/>
              <w:rPr>
                <w:rFonts w:ascii="Cambria" w:hAnsi="Cambria"/>
                <w:sz w:val="20"/>
                <w:szCs w:val="20"/>
              </w:rPr>
            </w:pPr>
            <w:r w:rsidRPr="004E48E6">
              <w:rPr>
                <w:rFonts w:ascii="Cambria" w:hAnsi="Cambria"/>
                <w:sz w:val="20"/>
                <w:szCs w:val="20"/>
              </w:rPr>
              <w:t>И. Богнар</w:t>
            </w:r>
          </w:p>
        </w:tc>
      </w:tr>
      <w:tr w:rsidR="00133C2F" w:rsidRPr="00201B8D" w:rsidTr="007E45EE">
        <w:trPr>
          <w:trHeight w:val="529"/>
          <w:jc w:val="center"/>
        </w:trPr>
        <w:tc>
          <w:tcPr>
            <w:tcW w:w="1188" w:type="dxa"/>
            <w:vMerge/>
            <w:tcBorders>
              <w:top w:val="single" w:sz="6" w:space="0" w:color="auto"/>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b/>
                <w:i/>
                <w:sz w:val="22"/>
                <w:szCs w:val="22"/>
                <w:lang w:val="sr-Cyrl-CS"/>
              </w:rPr>
            </w:pPr>
            <w:r w:rsidRPr="005E0BD4">
              <w:rPr>
                <w:rFonts w:ascii="Cambria" w:hAnsi="Cambria"/>
                <w:sz w:val="22"/>
                <w:szCs w:val="22"/>
                <w:lang w:val="sr-Cyrl-CS"/>
              </w:rPr>
              <w:t>Тематски планирана настава: Равнотежа (7.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Манојловић</w:t>
            </w:r>
          </w:p>
          <w:p w:rsidR="00133C2F" w:rsidRPr="004E48E6" w:rsidRDefault="00133C2F" w:rsidP="004E48E6">
            <w:pPr>
              <w:jc w:val="center"/>
              <w:rPr>
                <w:rFonts w:ascii="Cambria" w:hAnsi="Cambria"/>
                <w:sz w:val="20"/>
                <w:szCs w:val="20"/>
              </w:rPr>
            </w:pPr>
            <w:r w:rsidRPr="004E48E6">
              <w:rPr>
                <w:rFonts w:ascii="Cambria" w:hAnsi="Cambria"/>
                <w:sz w:val="20"/>
                <w:szCs w:val="20"/>
              </w:rPr>
              <w:t>С. Joвчић</w:t>
            </w:r>
          </w:p>
        </w:tc>
      </w:tr>
      <w:tr w:rsidR="00133C2F" w:rsidRPr="00201B8D" w:rsidTr="007E45EE">
        <w:trPr>
          <w:trHeight w:val="529"/>
          <w:jc w:val="center"/>
        </w:trPr>
        <w:tc>
          <w:tcPr>
            <w:tcW w:w="1188" w:type="dxa"/>
            <w:tcBorders>
              <w:top w:val="nil"/>
              <w:left w:val="single" w:sz="4" w:space="0" w:color="auto"/>
              <w:bottom w:val="nil"/>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Тематски планирана настава: Обрада података (8. разред)</w:t>
            </w:r>
          </w:p>
        </w:tc>
        <w:tc>
          <w:tcPr>
            <w:tcW w:w="1875" w:type="dxa"/>
            <w:tcBorders>
              <w:top w:val="single" w:sz="2"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Ј. Јаковљевић</w:t>
            </w:r>
          </w:p>
          <w:p w:rsidR="00133C2F" w:rsidRPr="004E48E6" w:rsidRDefault="00133C2F" w:rsidP="004E48E6">
            <w:pPr>
              <w:jc w:val="center"/>
              <w:rPr>
                <w:rFonts w:ascii="Cambria" w:hAnsi="Cambria"/>
                <w:sz w:val="20"/>
                <w:szCs w:val="20"/>
              </w:rPr>
            </w:pPr>
            <w:r w:rsidRPr="004E48E6">
              <w:rPr>
                <w:rFonts w:ascii="Cambria" w:hAnsi="Cambria"/>
                <w:sz w:val="20"/>
                <w:szCs w:val="20"/>
              </w:rPr>
              <w:t>С. Ћосић</w:t>
            </w:r>
          </w:p>
        </w:tc>
      </w:tr>
      <w:tr w:rsidR="00133C2F" w:rsidRPr="00201B8D" w:rsidTr="007E45EE">
        <w:trPr>
          <w:trHeight w:val="529"/>
          <w:jc w:val="center"/>
        </w:trPr>
        <w:tc>
          <w:tcPr>
            <w:tcW w:w="1188" w:type="dxa"/>
            <w:tcBorders>
              <w:top w:val="nil"/>
              <w:left w:val="single" w:sz="4" w:space="0" w:color="auto"/>
              <w:bottom w:val="single" w:sz="4" w:space="0" w:color="auto"/>
              <w:right w:val="single" w:sz="6" w:space="0" w:color="auto"/>
            </w:tcBorders>
            <w:vAlign w:val="center"/>
          </w:tcPr>
          <w:p w:rsidR="00133C2F" w:rsidRPr="005E0BD4" w:rsidRDefault="00133C2F" w:rsidP="00F9355A">
            <w:pPr>
              <w:jc w:val="center"/>
              <w:rPr>
                <w:rFonts w:ascii="Cambria" w:hAnsi="Cambria"/>
                <w:b/>
                <w:color w:val="C00000"/>
                <w:sz w:val="22"/>
                <w:szCs w:val="22"/>
              </w:rPr>
            </w:pPr>
          </w:p>
        </w:tc>
        <w:tc>
          <w:tcPr>
            <w:tcW w:w="6782" w:type="dxa"/>
            <w:tcBorders>
              <w:top w:val="single" w:sz="6"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Отворени час: Посматрање крви на трајном микроскопском препарату.Мерење пулса и крвног притиска (7.разред)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М. Ступар</w:t>
            </w:r>
          </w:p>
        </w:tc>
      </w:tr>
      <w:tr w:rsidR="00133C2F" w:rsidTr="007E45EE">
        <w:trPr>
          <w:trHeight w:val="765"/>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133C2F">
            <w:pPr>
              <w:jc w:val="center"/>
              <w:rPr>
                <w:rFonts w:ascii="Cambria" w:hAnsi="Cambria"/>
                <w:b/>
                <w:sz w:val="22"/>
                <w:szCs w:val="22"/>
              </w:rPr>
            </w:pPr>
            <w:r w:rsidRPr="005E0BD4">
              <w:rPr>
                <w:rFonts w:ascii="Cambria" w:hAnsi="Cambria"/>
                <w:b/>
                <w:sz w:val="22"/>
                <w:szCs w:val="22"/>
              </w:rPr>
              <w:t>IV</w:t>
            </w: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успеха ученика на крају трећег класификационог периода из природних предмета</w:t>
            </w:r>
          </w:p>
          <w:p w:rsidR="00133C2F" w:rsidRPr="005E0BD4" w:rsidRDefault="00133C2F" w:rsidP="004E48E6">
            <w:pPr>
              <w:numPr>
                <w:ilvl w:val="0"/>
                <w:numId w:val="233"/>
              </w:numPr>
              <w:ind w:left="395"/>
              <w:rPr>
                <w:rFonts w:ascii="Cambria" w:hAnsi="Cambria"/>
                <w:b/>
                <w:i/>
                <w:sz w:val="22"/>
                <w:szCs w:val="22"/>
                <w:lang w:val="ru-RU"/>
              </w:rPr>
            </w:pPr>
            <w:r w:rsidRPr="005E0BD4">
              <w:rPr>
                <w:rFonts w:ascii="Cambria" w:hAnsi="Cambria"/>
                <w:sz w:val="22"/>
                <w:szCs w:val="22"/>
                <w:lang w:val="sr-Cyrl-CS"/>
              </w:rPr>
              <w:t>Предузимање мера за побољшање успеха ученика</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чланови већа</w:t>
            </w:r>
          </w:p>
        </w:tc>
      </w:tr>
      <w:tr w:rsidR="00133C2F" w:rsidTr="007E45EE">
        <w:trPr>
          <w:trHeight w:val="765"/>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rPr>
              <w:t>Посета Ботаничкој башти</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 Булић</w:t>
            </w:r>
          </w:p>
        </w:tc>
      </w:tr>
      <w:tr w:rsidR="00133C2F" w:rsidTr="007E45EE">
        <w:trPr>
          <w:trHeight w:val="765"/>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Отворени час: упознавање ученика четвртог разреда</w:t>
            </w:r>
          </w:p>
          <w:p w:rsidR="00133C2F" w:rsidRPr="005E0BD4" w:rsidRDefault="00133C2F" w:rsidP="004E48E6">
            <w:pPr>
              <w:ind w:left="395"/>
              <w:rPr>
                <w:rFonts w:ascii="Cambria" w:hAnsi="Cambria"/>
                <w:sz w:val="22"/>
                <w:szCs w:val="22"/>
              </w:rPr>
            </w:pPr>
            <w:r w:rsidRPr="005E0BD4">
              <w:rPr>
                <w:rFonts w:ascii="Cambria" w:hAnsi="Cambria"/>
                <w:sz w:val="22"/>
                <w:szCs w:val="22"/>
              </w:rPr>
              <w:t>Математика – разломци – решавање задатака</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rPr>
              <w:t>С. Ћосић</w:t>
            </w:r>
          </w:p>
        </w:tc>
      </w:tr>
      <w:tr w:rsidR="00133C2F" w:rsidTr="007E45EE">
        <w:trPr>
          <w:trHeight w:val="765"/>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Отворени час:“ Направи фосилне отиске“ (шести 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С. Скендерија</w:t>
            </w:r>
          </w:p>
          <w:p w:rsidR="00133C2F" w:rsidRPr="004E48E6" w:rsidRDefault="00133C2F" w:rsidP="004E48E6">
            <w:pPr>
              <w:jc w:val="center"/>
              <w:rPr>
                <w:rFonts w:ascii="Cambria" w:hAnsi="Cambria"/>
                <w:sz w:val="20"/>
                <w:szCs w:val="20"/>
              </w:rPr>
            </w:pPr>
            <w:r w:rsidRPr="004E48E6">
              <w:rPr>
                <w:rFonts w:ascii="Cambria" w:hAnsi="Cambria"/>
                <w:sz w:val="20"/>
                <w:szCs w:val="20"/>
              </w:rPr>
              <w:t>Булић</w:t>
            </w:r>
          </w:p>
        </w:tc>
      </w:tr>
      <w:tr w:rsidR="00133C2F" w:rsidTr="007E45EE">
        <w:trPr>
          <w:trHeight w:val="765"/>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Отворени час: „Допринос Николе Тесле и Михајла Пупина развоју науке о електромагнетним појавама и њиховој примени“ (осми 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Т. Курдумановић</w:t>
            </w:r>
          </w:p>
        </w:tc>
      </w:tr>
      <w:tr w:rsidR="00133C2F" w:rsidTr="007E45EE">
        <w:trPr>
          <w:trHeight w:val="765"/>
          <w:jc w:val="center"/>
        </w:trPr>
        <w:tc>
          <w:tcPr>
            <w:tcW w:w="1188" w:type="dxa"/>
            <w:vMerge/>
            <w:tcBorders>
              <w:left w:val="single" w:sz="4" w:space="0" w:color="auto"/>
              <w:bottom w:val="single" w:sz="18"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Корелацијски час: „Грађа и функција чула вида“ (седми разред)</w:t>
            </w:r>
          </w:p>
        </w:tc>
        <w:tc>
          <w:tcPr>
            <w:tcW w:w="1875" w:type="dxa"/>
            <w:tcBorders>
              <w:top w:val="single" w:sz="2"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rPr>
            </w:pPr>
            <w:r w:rsidRPr="004E48E6">
              <w:rPr>
                <w:rFonts w:ascii="Cambria" w:hAnsi="Cambria"/>
                <w:sz w:val="20"/>
                <w:szCs w:val="20"/>
              </w:rPr>
              <w:t>М. Ступар</w:t>
            </w:r>
          </w:p>
          <w:p w:rsidR="00133C2F" w:rsidRPr="004E48E6" w:rsidRDefault="00133C2F" w:rsidP="004E48E6">
            <w:pPr>
              <w:jc w:val="center"/>
              <w:rPr>
                <w:rFonts w:ascii="Cambria" w:hAnsi="Cambria"/>
                <w:sz w:val="20"/>
                <w:szCs w:val="20"/>
              </w:rPr>
            </w:pPr>
            <w:r w:rsidRPr="004E48E6">
              <w:rPr>
                <w:rFonts w:ascii="Cambria" w:hAnsi="Cambria"/>
                <w:sz w:val="20"/>
                <w:szCs w:val="20"/>
              </w:rPr>
              <w:t>С. Џамбазовски Алорић</w:t>
            </w:r>
          </w:p>
        </w:tc>
      </w:tr>
      <w:tr w:rsidR="00133C2F" w:rsidRPr="00E870B7" w:rsidTr="007E45EE">
        <w:trPr>
          <w:trHeight w:val="583"/>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133C2F">
            <w:pPr>
              <w:jc w:val="center"/>
              <w:rPr>
                <w:rFonts w:ascii="Cambria" w:hAnsi="Cambria"/>
                <w:b/>
                <w:sz w:val="22"/>
                <w:szCs w:val="22"/>
              </w:rPr>
            </w:pPr>
            <w:r w:rsidRPr="005E0BD4">
              <w:rPr>
                <w:rFonts w:ascii="Cambria" w:hAnsi="Cambria"/>
                <w:b/>
                <w:sz w:val="22"/>
                <w:szCs w:val="22"/>
              </w:rPr>
              <w:t>V</w:t>
            </w:r>
          </w:p>
        </w:tc>
        <w:tc>
          <w:tcPr>
            <w:tcW w:w="6782" w:type="dxa"/>
            <w:tcBorders>
              <w:top w:val="single" w:sz="4"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4"/>
              </w:numPr>
              <w:ind w:left="364"/>
              <w:rPr>
                <w:rFonts w:ascii="Cambria" w:hAnsi="Cambria"/>
                <w:sz w:val="22"/>
                <w:szCs w:val="22"/>
                <w:lang w:val="sr-Cyrl-CS"/>
              </w:rPr>
            </w:pPr>
            <w:r w:rsidRPr="005E0BD4">
              <w:rPr>
                <w:rFonts w:ascii="Cambria" w:hAnsi="Cambria"/>
                <w:sz w:val="22"/>
                <w:szCs w:val="22"/>
                <w:lang w:val="sr-Cyrl-CS"/>
              </w:rPr>
              <w:t>Угледни час математике: „пресликавање геометријских</w:t>
            </w:r>
            <w:r w:rsidRPr="005E0BD4">
              <w:rPr>
                <w:rFonts w:ascii="Cambria" w:hAnsi="Cambria"/>
                <w:sz w:val="22"/>
                <w:szCs w:val="22"/>
              </w:rPr>
              <w:t xml:space="preserve">  фигура осном симетријом</w:t>
            </w:r>
            <w:r w:rsidRPr="005E0BD4">
              <w:rPr>
                <w:rFonts w:ascii="Cambria" w:hAnsi="Cambria"/>
                <w:sz w:val="22"/>
                <w:szCs w:val="22"/>
                <w:lang w:val="sr-Cyrl-CS"/>
              </w:rPr>
              <w:t xml:space="preserve"> помоћу програма Гео Гебра“ (пети разред)</w:t>
            </w:r>
          </w:p>
        </w:tc>
        <w:tc>
          <w:tcPr>
            <w:tcW w:w="1875" w:type="dxa"/>
            <w:tcBorders>
              <w:top w:val="single" w:sz="4"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Јовчић</w:t>
            </w:r>
          </w:p>
        </w:tc>
      </w:tr>
      <w:tr w:rsidR="00133C2F" w:rsidRPr="00E870B7" w:rsidTr="007E45EE">
        <w:trPr>
          <w:trHeight w:val="583"/>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4"/>
              </w:numPr>
              <w:ind w:left="364"/>
              <w:rPr>
                <w:rFonts w:ascii="Cambria" w:hAnsi="Cambria"/>
                <w:sz w:val="22"/>
                <w:szCs w:val="22"/>
                <w:lang w:val="sr-Cyrl-CS"/>
              </w:rPr>
            </w:pPr>
            <w:r w:rsidRPr="005E0BD4">
              <w:rPr>
                <w:rFonts w:ascii="Cambria" w:hAnsi="Cambria"/>
                <w:sz w:val="22"/>
                <w:szCs w:val="22"/>
                <w:lang w:val="sr-Cyrl-CS"/>
              </w:rPr>
              <w:t>Упознавање ученика четвртог разреда са предметом Биологија</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М. Ступар</w:t>
            </w:r>
          </w:p>
        </w:tc>
      </w:tr>
      <w:tr w:rsidR="00133C2F" w:rsidRPr="00E870B7" w:rsidTr="007E45EE">
        <w:trPr>
          <w:trHeight w:val="583"/>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4"/>
              </w:numPr>
              <w:ind w:left="364"/>
              <w:rPr>
                <w:rFonts w:ascii="Cambria" w:hAnsi="Cambria"/>
                <w:sz w:val="22"/>
                <w:szCs w:val="22"/>
                <w:lang w:val="sr-Cyrl-CS"/>
              </w:rPr>
            </w:pPr>
            <w:r w:rsidRPr="005E0BD4">
              <w:rPr>
                <w:rFonts w:ascii="Cambria" w:hAnsi="Cambria"/>
                <w:sz w:val="22"/>
                <w:szCs w:val="22"/>
                <w:lang w:val="sr-Cyrl-CS"/>
              </w:rPr>
              <w:t>Тематски планирана настава: Човек и здравље (5.разред)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rPr>
              <w:t>М. Ступар</w:t>
            </w:r>
          </w:p>
        </w:tc>
      </w:tr>
      <w:tr w:rsidR="00133C2F" w:rsidRPr="00722441" w:rsidTr="007E45EE">
        <w:trPr>
          <w:trHeight w:val="583"/>
          <w:jc w:val="center"/>
        </w:trPr>
        <w:tc>
          <w:tcPr>
            <w:tcW w:w="1188" w:type="dxa"/>
            <w:vMerge/>
            <w:tcBorders>
              <w:left w:val="single" w:sz="4" w:space="0" w:color="auto"/>
              <w:right w:val="single" w:sz="6" w:space="0" w:color="auto"/>
            </w:tcBorders>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6" w:space="0" w:color="auto"/>
              <w:right w:val="single" w:sz="6" w:space="0" w:color="auto"/>
            </w:tcBorders>
          </w:tcPr>
          <w:p w:rsidR="00133C2F" w:rsidRPr="005E0BD4" w:rsidRDefault="00133C2F" w:rsidP="004E48E6">
            <w:pPr>
              <w:numPr>
                <w:ilvl w:val="0"/>
                <w:numId w:val="234"/>
              </w:numPr>
              <w:ind w:left="297"/>
              <w:rPr>
                <w:rFonts w:ascii="Cambria" w:hAnsi="Cambria"/>
                <w:sz w:val="22"/>
                <w:szCs w:val="22"/>
                <w:lang w:val="ru-RU"/>
              </w:rPr>
            </w:pPr>
            <w:r w:rsidRPr="005E0BD4">
              <w:rPr>
                <w:rFonts w:ascii="Cambria" w:hAnsi="Cambria"/>
                <w:sz w:val="22"/>
                <w:szCs w:val="22"/>
                <w:lang w:val="ru-RU"/>
              </w:rPr>
              <w:t xml:space="preserve">Тематски планирана настава: </w:t>
            </w:r>
            <w:r w:rsidRPr="005E0BD4">
              <w:rPr>
                <w:rFonts w:ascii="Cambria" w:hAnsi="Cambria"/>
                <w:sz w:val="22"/>
                <w:szCs w:val="22"/>
              </w:rPr>
              <w:t>Болести зависности (7.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Ј.Јаковљевић</w:t>
            </w:r>
          </w:p>
          <w:p w:rsidR="00133C2F" w:rsidRPr="004E48E6" w:rsidRDefault="00133C2F" w:rsidP="004E48E6">
            <w:pPr>
              <w:jc w:val="center"/>
              <w:rPr>
                <w:rFonts w:ascii="Cambria" w:hAnsi="Cambria"/>
                <w:sz w:val="20"/>
                <w:szCs w:val="20"/>
                <w:lang w:val="ru-RU"/>
              </w:rPr>
            </w:pPr>
            <w:r w:rsidRPr="004E48E6">
              <w:rPr>
                <w:rFonts w:ascii="Cambria" w:hAnsi="Cambria"/>
                <w:sz w:val="20"/>
                <w:szCs w:val="20"/>
                <w:lang w:val="ru-RU"/>
              </w:rPr>
              <w:t>М. Ступар</w:t>
            </w:r>
          </w:p>
        </w:tc>
      </w:tr>
      <w:tr w:rsidR="00133C2F" w:rsidRPr="00722441" w:rsidTr="007E45EE">
        <w:trPr>
          <w:trHeight w:val="583"/>
          <w:jc w:val="center"/>
        </w:trPr>
        <w:tc>
          <w:tcPr>
            <w:tcW w:w="1188" w:type="dxa"/>
            <w:vMerge/>
            <w:tcBorders>
              <w:left w:val="single" w:sz="4" w:space="0" w:color="auto"/>
              <w:right w:val="single" w:sz="6" w:space="0" w:color="auto"/>
            </w:tcBorders>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6" w:space="0" w:color="auto"/>
              <w:right w:val="single" w:sz="6" w:space="0" w:color="auto"/>
            </w:tcBorders>
          </w:tcPr>
          <w:p w:rsidR="00133C2F" w:rsidRPr="005E0BD4" w:rsidRDefault="00133C2F" w:rsidP="004E48E6">
            <w:pPr>
              <w:numPr>
                <w:ilvl w:val="0"/>
                <w:numId w:val="234"/>
              </w:numPr>
              <w:ind w:left="297"/>
              <w:rPr>
                <w:rFonts w:ascii="Cambria" w:hAnsi="Cambria"/>
                <w:sz w:val="22"/>
                <w:szCs w:val="22"/>
                <w:lang w:val="ru-RU"/>
              </w:rPr>
            </w:pPr>
            <w:r w:rsidRPr="005E0BD4">
              <w:rPr>
                <w:rFonts w:ascii="Cambria" w:hAnsi="Cambria"/>
                <w:sz w:val="22"/>
                <w:szCs w:val="22"/>
                <w:lang w:val="ru-RU"/>
              </w:rPr>
              <w:t xml:space="preserve">Тематски планирана настава: </w:t>
            </w:r>
            <w:r w:rsidRPr="005E0BD4">
              <w:rPr>
                <w:rFonts w:ascii="Cambria" w:hAnsi="Cambria"/>
                <w:sz w:val="22"/>
                <w:szCs w:val="22"/>
              </w:rPr>
              <w:t>Геометријски облици у природи (8. разред)</w:t>
            </w:r>
          </w:p>
        </w:tc>
        <w:tc>
          <w:tcPr>
            <w:tcW w:w="1875" w:type="dxa"/>
            <w:tcBorders>
              <w:top w:val="single" w:sz="6"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Ј.Јаковљевић</w:t>
            </w:r>
          </w:p>
          <w:p w:rsidR="00133C2F" w:rsidRPr="004E48E6" w:rsidRDefault="00133C2F" w:rsidP="004E48E6">
            <w:pPr>
              <w:jc w:val="center"/>
              <w:rPr>
                <w:rFonts w:ascii="Cambria" w:hAnsi="Cambria"/>
                <w:sz w:val="20"/>
                <w:szCs w:val="20"/>
                <w:lang w:val="ru-RU"/>
              </w:rPr>
            </w:pPr>
            <w:r w:rsidRPr="004E48E6">
              <w:rPr>
                <w:rFonts w:ascii="Cambria" w:hAnsi="Cambria"/>
                <w:sz w:val="20"/>
                <w:szCs w:val="20"/>
                <w:lang w:val="sr-Cyrl-CS"/>
              </w:rPr>
              <w:t>С. Ћосић</w:t>
            </w:r>
          </w:p>
        </w:tc>
      </w:tr>
      <w:tr w:rsidR="00133C2F" w:rsidRPr="00842C03" w:rsidTr="007E45EE">
        <w:trPr>
          <w:trHeight w:val="434"/>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right w:val="single" w:sz="6" w:space="0" w:color="auto"/>
            </w:tcBorders>
            <w:vAlign w:val="center"/>
          </w:tcPr>
          <w:p w:rsidR="00133C2F" w:rsidRPr="005E0BD4" w:rsidRDefault="00133C2F" w:rsidP="004E48E6">
            <w:pPr>
              <w:numPr>
                <w:ilvl w:val="0"/>
                <w:numId w:val="234"/>
              </w:numPr>
              <w:ind w:left="387"/>
              <w:rPr>
                <w:rFonts w:ascii="Cambria" w:hAnsi="Cambria"/>
                <w:sz w:val="22"/>
                <w:szCs w:val="22"/>
              </w:rPr>
            </w:pPr>
            <w:r w:rsidRPr="005E0BD4">
              <w:rPr>
                <w:rFonts w:ascii="Cambria" w:hAnsi="Cambria"/>
                <w:sz w:val="22"/>
                <w:szCs w:val="22"/>
                <w:lang w:val="sr-Cyrl-CS"/>
              </w:rPr>
              <w:t>Тематски планирана настава: Екологија и утицај савременог начина живота на здравље (8. разред)</w:t>
            </w:r>
          </w:p>
        </w:tc>
        <w:tc>
          <w:tcPr>
            <w:tcW w:w="1875" w:type="dxa"/>
            <w:tcBorders>
              <w:top w:val="single" w:sz="6" w:space="0" w:color="auto"/>
              <w:left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Скендерија Булић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С. Манојловић</w:t>
            </w:r>
          </w:p>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Ј.Јаковљевић</w:t>
            </w:r>
          </w:p>
        </w:tc>
      </w:tr>
      <w:tr w:rsidR="00133C2F" w:rsidRPr="00842C03" w:rsidTr="007E45EE">
        <w:trPr>
          <w:trHeight w:val="434"/>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right w:val="single" w:sz="6" w:space="0" w:color="auto"/>
            </w:tcBorders>
            <w:vAlign w:val="center"/>
          </w:tcPr>
          <w:p w:rsidR="00133C2F" w:rsidRPr="005E0BD4" w:rsidRDefault="00133C2F" w:rsidP="004E48E6">
            <w:pPr>
              <w:numPr>
                <w:ilvl w:val="0"/>
                <w:numId w:val="234"/>
              </w:numPr>
              <w:ind w:left="297" w:hanging="270"/>
              <w:rPr>
                <w:rFonts w:ascii="Cambria" w:eastAsia="Calibri" w:hAnsi="Cambria"/>
                <w:sz w:val="22"/>
                <w:szCs w:val="22"/>
                <w:lang w:val="sr-Cyrl-CS"/>
              </w:rPr>
            </w:pPr>
            <w:r w:rsidRPr="005E0BD4">
              <w:rPr>
                <w:rFonts w:ascii="Cambria" w:hAnsi="Cambria"/>
                <w:sz w:val="22"/>
                <w:szCs w:val="22"/>
              </w:rPr>
              <w:t>Посета фестивалу науке</w:t>
            </w:r>
          </w:p>
        </w:tc>
        <w:tc>
          <w:tcPr>
            <w:tcW w:w="1875" w:type="dxa"/>
            <w:tcBorders>
              <w:top w:val="single" w:sz="6" w:space="0" w:color="auto"/>
              <w:left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842C03" w:rsidTr="007E45EE">
        <w:trPr>
          <w:trHeight w:val="434"/>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right w:val="single" w:sz="6" w:space="0" w:color="auto"/>
            </w:tcBorders>
            <w:vAlign w:val="center"/>
          </w:tcPr>
          <w:p w:rsidR="00133C2F" w:rsidRPr="005E0BD4" w:rsidRDefault="00133C2F" w:rsidP="004E48E6">
            <w:pPr>
              <w:numPr>
                <w:ilvl w:val="0"/>
                <w:numId w:val="234"/>
              </w:numPr>
              <w:ind w:left="297" w:hanging="270"/>
              <w:rPr>
                <w:rFonts w:ascii="Cambria" w:hAnsi="Cambria"/>
                <w:sz w:val="22"/>
                <w:szCs w:val="22"/>
              </w:rPr>
            </w:pPr>
            <w:r w:rsidRPr="005E0BD4">
              <w:rPr>
                <w:rFonts w:ascii="Cambria" w:hAnsi="Cambria"/>
                <w:sz w:val="22"/>
                <w:szCs w:val="22"/>
                <w:lang w:val="sr-Cyrl-CS"/>
              </w:rPr>
              <w:t>Анализа постигнутих резултата на пробном завршном испиту</w:t>
            </w:r>
            <w:r w:rsidRPr="005E0BD4">
              <w:rPr>
                <w:rFonts w:ascii="Cambria" w:hAnsi="Cambria"/>
                <w:sz w:val="22"/>
                <w:szCs w:val="22"/>
              </w:rPr>
              <w:t xml:space="preserve"> </w:t>
            </w:r>
            <w:r w:rsidRPr="005E0BD4">
              <w:rPr>
                <w:rFonts w:ascii="Cambria" w:hAnsi="Cambria"/>
                <w:sz w:val="22"/>
                <w:szCs w:val="22"/>
                <w:lang w:val="sr-Cyrl-CS"/>
              </w:rPr>
              <w:t>ученика осмог разреда и мере за њихово побољшање</w:t>
            </w:r>
          </w:p>
        </w:tc>
        <w:tc>
          <w:tcPr>
            <w:tcW w:w="1875" w:type="dxa"/>
            <w:tcBorders>
              <w:top w:val="single" w:sz="6" w:space="0" w:color="auto"/>
              <w:left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наставници математике, физике, хемије, биологије</w:t>
            </w:r>
          </w:p>
        </w:tc>
      </w:tr>
      <w:tr w:rsidR="00133C2F" w:rsidRPr="00842C03" w:rsidTr="007E45EE">
        <w:trPr>
          <w:trHeight w:val="652"/>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2"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3"/>
              </w:numPr>
              <w:ind w:left="395"/>
              <w:rPr>
                <w:rFonts w:ascii="Cambria" w:hAnsi="Cambria"/>
                <w:b/>
                <w:sz w:val="22"/>
                <w:szCs w:val="22"/>
                <w:lang w:val="sr-Cyrl-CS"/>
              </w:rPr>
            </w:pPr>
            <w:r w:rsidRPr="005E0BD4">
              <w:rPr>
                <w:rFonts w:ascii="Cambria" w:hAnsi="Cambria"/>
                <w:sz w:val="22"/>
                <w:szCs w:val="22"/>
                <w:lang w:val="sr-Cyrl-CS"/>
              </w:rPr>
              <w:t>Извештај и анализа успеха на такмичењима и предлози за похвале и награде</w:t>
            </w:r>
          </w:p>
        </w:tc>
        <w:tc>
          <w:tcPr>
            <w:tcW w:w="1875" w:type="dxa"/>
            <w:tcBorders>
              <w:top w:val="single" w:sz="2" w:space="0" w:color="auto"/>
              <w:left w:val="single" w:sz="6" w:space="0" w:color="auto"/>
              <w:bottom w:val="single" w:sz="6"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E870B7" w:rsidTr="007E45EE">
        <w:trPr>
          <w:trHeight w:val="64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2"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ru-RU"/>
              </w:rPr>
              <w:t>Посета изложби, фестивалу „дани математике у Београду“</w:t>
            </w:r>
          </w:p>
        </w:tc>
        <w:tc>
          <w:tcPr>
            <w:tcW w:w="1875" w:type="dxa"/>
            <w:tcBorders>
              <w:top w:val="single" w:sz="6" w:space="0" w:color="auto"/>
              <w:left w:val="single" w:sz="6" w:space="0" w:color="auto"/>
              <w:bottom w:val="single" w:sz="2"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E870B7" w:rsidTr="007E45EE">
        <w:trPr>
          <w:trHeight w:val="647"/>
          <w:jc w:val="center"/>
        </w:trPr>
        <w:tc>
          <w:tcPr>
            <w:tcW w:w="1188" w:type="dxa"/>
            <w:vMerge/>
            <w:tcBorders>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6" w:space="0" w:color="auto"/>
              <w:left w:val="single" w:sz="6" w:space="0" w:color="auto"/>
              <w:bottom w:val="single" w:sz="4" w:space="0" w:color="auto"/>
              <w:right w:val="single" w:sz="6" w:space="0" w:color="auto"/>
            </w:tcBorders>
          </w:tcPr>
          <w:p w:rsidR="00133C2F" w:rsidRPr="005E0BD4" w:rsidRDefault="00133C2F" w:rsidP="004E48E6">
            <w:pPr>
              <w:numPr>
                <w:ilvl w:val="0"/>
                <w:numId w:val="233"/>
              </w:numPr>
              <w:ind w:left="395"/>
              <w:rPr>
                <w:rFonts w:ascii="Cambria" w:hAnsi="Cambria"/>
                <w:sz w:val="22"/>
                <w:szCs w:val="22"/>
              </w:rPr>
            </w:pPr>
            <w:r w:rsidRPr="005E0BD4">
              <w:rPr>
                <w:rFonts w:ascii="Cambria" w:hAnsi="Cambria"/>
                <w:sz w:val="22"/>
                <w:szCs w:val="22"/>
              </w:rPr>
              <w:t>Отворени час: упознавање ученика четвртог разреда</w:t>
            </w:r>
          </w:p>
          <w:p w:rsidR="00133C2F" w:rsidRPr="005E0BD4" w:rsidRDefault="00133C2F" w:rsidP="004E48E6">
            <w:pPr>
              <w:ind w:left="297"/>
              <w:rPr>
                <w:rFonts w:ascii="Cambria" w:hAnsi="Cambria"/>
                <w:sz w:val="22"/>
                <w:szCs w:val="22"/>
                <w:lang w:val="ru-RU"/>
              </w:rPr>
            </w:pPr>
            <w:r w:rsidRPr="005E0BD4">
              <w:rPr>
                <w:rFonts w:ascii="Cambria" w:hAnsi="Cambria"/>
                <w:sz w:val="22"/>
                <w:szCs w:val="22"/>
              </w:rPr>
              <w:t>Математика – текстуални задаци</w:t>
            </w:r>
          </w:p>
        </w:tc>
        <w:tc>
          <w:tcPr>
            <w:tcW w:w="1875" w:type="dxa"/>
            <w:tcBorders>
              <w:top w:val="single" w:sz="6"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rPr>
              <w:t>С. Ћосић</w:t>
            </w:r>
          </w:p>
        </w:tc>
      </w:tr>
      <w:tr w:rsidR="00133C2F" w:rsidRPr="00842C03" w:rsidTr="007E45EE">
        <w:trPr>
          <w:jc w:val="center"/>
        </w:trPr>
        <w:tc>
          <w:tcPr>
            <w:tcW w:w="1188" w:type="dxa"/>
            <w:vMerge w:val="restart"/>
            <w:tcBorders>
              <w:top w:val="single" w:sz="4" w:space="0" w:color="auto"/>
              <w:left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VI</w:t>
            </w: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рада за школску 2019/2020</w:t>
            </w:r>
            <w:r w:rsidRPr="005E0BD4">
              <w:rPr>
                <w:rFonts w:ascii="Cambria" w:hAnsi="Cambria"/>
                <w:sz w:val="22"/>
                <w:szCs w:val="22"/>
                <w:lang w:val="sr-Latn-CS"/>
              </w:rPr>
              <w:t>.</w:t>
            </w:r>
            <w:r w:rsidRPr="005E0BD4">
              <w:rPr>
                <w:rFonts w:ascii="Cambria" w:hAnsi="Cambria"/>
                <w:sz w:val="22"/>
                <w:szCs w:val="22"/>
                <w:lang w:val="sr-Cyrl-CS"/>
              </w:rPr>
              <w:t xml:space="preserve"> год.  и израда годишњег извештаја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извођења припремне наставе за полагање завршног  испита за ученике осмог разреда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успеха ученика на крају четвртог класификационог периода из природних предмета</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чланови већа</w:t>
            </w:r>
          </w:p>
        </w:tc>
      </w:tr>
      <w:tr w:rsidR="00133C2F" w:rsidRPr="00842C03" w:rsidTr="007E45EE">
        <w:trPr>
          <w:jc w:val="center"/>
        </w:trPr>
        <w:tc>
          <w:tcPr>
            <w:tcW w:w="1188" w:type="dxa"/>
            <w:vMerge/>
            <w:tcBorders>
              <w:left w:val="single" w:sz="4" w:space="0" w:color="auto"/>
              <w:bottom w:val="single" w:sz="6"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p>
        </w:tc>
        <w:tc>
          <w:tcPr>
            <w:tcW w:w="6782" w:type="dxa"/>
            <w:tcBorders>
              <w:top w:val="single" w:sz="4" w:space="0" w:color="auto"/>
              <w:left w:val="single" w:sz="6" w:space="0" w:color="auto"/>
              <w:bottom w:val="single" w:sz="6"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Упознавање ученика четвртог разреда са предметом</w:t>
            </w:r>
            <w:r w:rsidRPr="005E0BD4">
              <w:rPr>
                <w:rFonts w:ascii="Cambria" w:hAnsi="Cambria"/>
                <w:sz w:val="22"/>
                <w:szCs w:val="22"/>
              </w:rPr>
              <w:t xml:space="preserve"> Teхника и технологија</w:t>
            </w:r>
          </w:p>
        </w:tc>
        <w:tc>
          <w:tcPr>
            <w:tcW w:w="1875" w:type="dxa"/>
            <w:tcBorders>
              <w:top w:val="single" w:sz="4" w:space="0" w:color="auto"/>
              <w:left w:val="single" w:sz="6" w:space="0" w:color="auto"/>
              <w:bottom w:val="single" w:sz="6" w:space="0" w:color="auto"/>
              <w:right w:val="single" w:sz="4" w:space="0" w:color="auto"/>
            </w:tcBorders>
            <w:vAlign w:val="center"/>
          </w:tcPr>
          <w:p w:rsidR="00133C2F" w:rsidRPr="004E48E6" w:rsidRDefault="00133C2F" w:rsidP="004E48E6">
            <w:pPr>
              <w:spacing w:before="120"/>
              <w:jc w:val="center"/>
              <w:rPr>
                <w:rFonts w:ascii="Cambria" w:hAnsi="Cambria"/>
                <w:sz w:val="20"/>
                <w:szCs w:val="20"/>
                <w:lang w:val="sr-Cyrl-CS"/>
              </w:rPr>
            </w:pPr>
            <w:r w:rsidRPr="004E48E6">
              <w:rPr>
                <w:rFonts w:ascii="Cambria" w:hAnsi="Cambria"/>
                <w:sz w:val="20"/>
                <w:szCs w:val="20"/>
                <w:lang w:val="sr-Cyrl-CS"/>
              </w:rPr>
              <w:t>М. Каменковић</w:t>
            </w:r>
          </w:p>
        </w:tc>
      </w:tr>
      <w:tr w:rsidR="00133C2F" w:rsidRPr="00842C03" w:rsidTr="007E45EE">
        <w:trPr>
          <w:jc w:val="center"/>
        </w:trPr>
        <w:tc>
          <w:tcPr>
            <w:tcW w:w="1188" w:type="dxa"/>
            <w:tcBorders>
              <w:top w:val="single" w:sz="4" w:space="0" w:color="auto"/>
              <w:left w:val="single" w:sz="4" w:space="0" w:color="auto"/>
              <w:bottom w:val="single" w:sz="4" w:space="0" w:color="auto"/>
              <w:right w:val="single" w:sz="6" w:space="0" w:color="auto"/>
            </w:tcBorders>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VIII</w:t>
            </w:r>
          </w:p>
        </w:tc>
        <w:tc>
          <w:tcPr>
            <w:tcW w:w="6782" w:type="dxa"/>
            <w:tcBorders>
              <w:top w:val="single" w:sz="4" w:space="0" w:color="auto"/>
              <w:left w:val="single" w:sz="6" w:space="0" w:color="auto"/>
              <w:bottom w:val="single" w:sz="4" w:space="0" w:color="auto"/>
              <w:right w:val="single" w:sz="6" w:space="0" w:color="auto"/>
            </w:tcBorders>
            <w:vAlign w:val="center"/>
          </w:tcPr>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Избор руководиоца стручног већа природних наука за школску 2019/ 2020</w:t>
            </w:r>
            <w:r w:rsidRPr="005E0BD4">
              <w:rPr>
                <w:rFonts w:ascii="Cambria" w:hAnsi="Cambria"/>
                <w:sz w:val="22"/>
                <w:szCs w:val="22"/>
                <w:lang w:val="sr-Latn-CS"/>
              </w:rPr>
              <w:t>.</w:t>
            </w:r>
            <w:r w:rsidRPr="005E0BD4">
              <w:rPr>
                <w:rFonts w:ascii="Cambria" w:hAnsi="Cambria"/>
                <w:sz w:val="22"/>
                <w:szCs w:val="22"/>
                <w:lang w:val="sr-Cyrl-CS"/>
              </w:rPr>
              <w:t xml:space="preserve"> год.</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успеха ученика на крају школске 2018/ 2019</w:t>
            </w:r>
            <w:r w:rsidRPr="005E0BD4">
              <w:rPr>
                <w:rFonts w:ascii="Cambria" w:hAnsi="Cambria"/>
                <w:sz w:val="22"/>
                <w:szCs w:val="22"/>
                <w:lang w:val="sr-Latn-CS"/>
              </w:rPr>
              <w:t>.</w:t>
            </w:r>
            <w:r w:rsidRPr="005E0BD4">
              <w:rPr>
                <w:rFonts w:ascii="Cambria" w:hAnsi="Cambria"/>
                <w:sz w:val="22"/>
                <w:szCs w:val="22"/>
                <w:lang w:val="sr-Cyrl-CS"/>
              </w:rPr>
              <w:t xml:space="preserve"> год. из природних предмета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Усвајање годишњег извештаја рада Стручног већа природних наука за школску 2018/ 2019. год.</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Усвајање плана рада стручног већа природних наука за школску 2019/ 2020</w:t>
            </w:r>
            <w:r w:rsidRPr="005E0BD4">
              <w:rPr>
                <w:rFonts w:ascii="Cambria" w:hAnsi="Cambria"/>
                <w:sz w:val="22"/>
                <w:szCs w:val="22"/>
                <w:lang w:val="sr-Latn-CS"/>
              </w:rPr>
              <w:t>.</w:t>
            </w:r>
            <w:r w:rsidRPr="005E0BD4">
              <w:rPr>
                <w:rFonts w:ascii="Cambria" w:hAnsi="Cambria"/>
                <w:sz w:val="22"/>
                <w:szCs w:val="22"/>
                <w:lang w:val="sr-Cyrl-CS"/>
              </w:rPr>
              <w:t xml:space="preserve"> год.</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Договор о расподели фонда часова у оквиру четрдесеточасовне радне недеље за наставнике чланове већа</w:t>
            </w:r>
          </w:p>
          <w:p w:rsidR="00133C2F" w:rsidRPr="005E0BD4" w:rsidRDefault="00133C2F" w:rsidP="004E48E6">
            <w:pPr>
              <w:numPr>
                <w:ilvl w:val="0"/>
                <w:numId w:val="233"/>
              </w:numPr>
              <w:ind w:left="395"/>
              <w:rPr>
                <w:rFonts w:ascii="Cambria" w:hAnsi="Cambria"/>
                <w:sz w:val="22"/>
                <w:szCs w:val="22"/>
                <w:lang w:val="sr-Cyrl-CS"/>
              </w:rPr>
            </w:pPr>
            <w:r w:rsidRPr="005E0BD4">
              <w:rPr>
                <w:rFonts w:ascii="Cambria" w:hAnsi="Cambria"/>
                <w:sz w:val="22"/>
                <w:szCs w:val="22"/>
                <w:lang w:val="sr-Cyrl-CS"/>
              </w:rPr>
              <w:t>Анализа стања кабинета и регистровање неопходних прибора и средстава</w:t>
            </w:r>
          </w:p>
        </w:tc>
        <w:tc>
          <w:tcPr>
            <w:tcW w:w="1875" w:type="dxa"/>
            <w:tcBorders>
              <w:top w:val="single" w:sz="4" w:space="0" w:color="auto"/>
              <w:left w:val="single" w:sz="6" w:space="0" w:color="auto"/>
              <w:bottom w:val="single" w:sz="4" w:space="0" w:color="auto"/>
              <w:right w:val="single" w:sz="4" w:space="0" w:color="auto"/>
            </w:tcBorders>
            <w:vAlign w:val="center"/>
          </w:tcPr>
          <w:p w:rsidR="00133C2F" w:rsidRPr="004E48E6" w:rsidRDefault="00133C2F" w:rsidP="004E48E6">
            <w:pPr>
              <w:jc w:val="center"/>
              <w:rPr>
                <w:rFonts w:ascii="Cambria" w:hAnsi="Cambria"/>
                <w:sz w:val="20"/>
                <w:szCs w:val="20"/>
                <w:lang w:val="sr-Cyrl-CS"/>
              </w:rPr>
            </w:pPr>
            <w:r w:rsidRPr="004E48E6">
              <w:rPr>
                <w:rFonts w:ascii="Cambria" w:hAnsi="Cambria"/>
                <w:sz w:val="20"/>
                <w:szCs w:val="20"/>
                <w:lang w:val="sr-Cyrl-CS"/>
              </w:rPr>
              <w:t>чланови већа</w:t>
            </w:r>
          </w:p>
        </w:tc>
      </w:tr>
    </w:tbl>
    <w:p w:rsidR="009F654D" w:rsidRDefault="009F654D" w:rsidP="00A354F4">
      <w:pPr>
        <w:pStyle w:val="Heading3"/>
        <w:numPr>
          <w:ilvl w:val="2"/>
          <w:numId w:val="229"/>
        </w:numPr>
        <w:spacing w:after="240"/>
        <w:ind w:left="1350" w:hanging="1260"/>
        <w:rPr>
          <w:rFonts w:ascii="Verdana" w:hAnsi="Verdana"/>
          <w:sz w:val="28"/>
          <w:szCs w:val="28"/>
        </w:rPr>
      </w:pPr>
      <w:bookmarkStart w:id="430" w:name="_Toc271464507"/>
      <w:bookmarkStart w:id="431" w:name="_Toc271470017"/>
      <w:bookmarkStart w:id="432" w:name="_Toc334821200"/>
      <w:bookmarkStart w:id="433" w:name="_Toc366719049"/>
      <w:bookmarkStart w:id="434" w:name="_Toc366719490"/>
      <w:bookmarkStart w:id="435" w:name="_Toc20049472"/>
      <w:r w:rsidRPr="00063228">
        <w:rPr>
          <w:rFonts w:ascii="Verdana" w:hAnsi="Verdana"/>
          <w:sz w:val="28"/>
          <w:szCs w:val="28"/>
        </w:rPr>
        <w:t>СТРУЧНО ВЕЋЕ ФИЗИЧКОГ ВАСПИТАЊА</w:t>
      </w:r>
      <w:bookmarkEnd w:id="430"/>
      <w:bookmarkEnd w:id="431"/>
      <w:bookmarkEnd w:id="432"/>
      <w:bookmarkEnd w:id="433"/>
      <w:bookmarkEnd w:id="434"/>
      <w:bookmarkEnd w:id="435"/>
    </w:p>
    <w:tbl>
      <w:tblPr>
        <w:tblW w:w="9828" w:type="dxa"/>
        <w:jc w:val="center"/>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7"/>
        <w:gridCol w:w="6697"/>
        <w:gridCol w:w="1914"/>
      </w:tblGrid>
      <w:tr w:rsidR="00133C2F" w:rsidRPr="00041103" w:rsidTr="00F9355A">
        <w:trPr>
          <w:trHeight w:val="1440"/>
          <w:tblHeader/>
          <w:jc w:val="center"/>
        </w:trPr>
        <w:tc>
          <w:tcPr>
            <w:tcW w:w="1217" w:type="dxa"/>
            <w:shd w:val="clear" w:color="auto" w:fill="A6A6A6"/>
            <w:vAlign w:val="center"/>
          </w:tcPr>
          <w:p w:rsidR="00133C2F" w:rsidRPr="005E0BD4" w:rsidRDefault="00133C2F" w:rsidP="00F9355A">
            <w:pPr>
              <w:jc w:val="center"/>
              <w:rPr>
                <w:rFonts w:ascii="Cambria" w:hAnsi="Cambria"/>
                <w:b/>
                <w:sz w:val="22"/>
                <w:szCs w:val="22"/>
                <w:lang w:val="sr-Cyrl-CS"/>
              </w:rPr>
            </w:pPr>
            <w:r w:rsidRPr="005E0BD4">
              <w:rPr>
                <w:rFonts w:ascii="Cambria" w:hAnsi="Cambria"/>
                <w:b/>
                <w:sz w:val="22"/>
                <w:szCs w:val="22"/>
                <w:lang w:val="sr-Cyrl-CS"/>
              </w:rPr>
              <w:t>МЕСЕЦ</w:t>
            </w:r>
          </w:p>
        </w:tc>
        <w:tc>
          <w:tcPr>
            <w:tcW w:w="6697" w:type="dxa"/>
            <w:shd w:val="clear" w:color="auto" w:fill="A6A6A6"/>
            <w:vAlign w:val="center"/>
          </w:tcPr>
          <w:p w:rsidR="00133C2F" w:rsidRPr="005E0BD4" w:rsidRDefault="00133C2F" w:rsidP="00F9355A">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914" w:type="dxa"/>
            <w:shd w:val="clear" w:color="auto" w:fill="A6A6A6"/>
            <w:vAlign w:val="center"/>
          </w:tcPr>
          <w:p w:rsidR="00133C2F" w:rsidRPr="005E0BD4" w:rsidRDefault="00133C2F" w:rsidP="00F9355A">
            <w:pPr>
              <w:jc w:val="center"/>
              <w:rPr>
                <w:rFonts w:ascii="Cambria" w:hAnsi="Cambria"/>
                <w:b/>
                <w:sz w:val="22"/>
                <w:szCs w:val="22"/>
                <w:lang w:val="sr-Cyrl-CS"/>
              </w:rPr>
            </w:pPr>
            <w:r w:rsidRPr="005E0BD4">
              <w:rPr>
                <w:rFonts w:ascii="Cambria" w:hAnsi="Cambria"/>
                <w:b/>
                <w:sz w:val="22"/>
                <w:szCs w:val="22"/>
                <w:lang w:val="sr-Cyrl-CS"/>
              </w:rPr>
              <w:t>НОСИОЦИ/</w:t>
            </w:r>
          </w:p>
          <w:p w:rsidR="00133C2F" w:rsidRPr="005E0BD4" w:rsidRDefault="00133C2F" w:rsidP="00F9355A">
            <w:pPr>
              <w:jc w:val="center"/>
              <w:rPr>
                <w:rFonts w:ascii="Cambria" w:hAnsi="Cambria"/>
                <w:b/>
                <w:sz w:val="22"/>
                <w:szCs w:val="22"/>
                <w:lang w:val="sr-Cyrl-CS"/>
              </w:rPr>
            </w:pPr>
            <w:r w:rsidRPr="005E0BD4">
              <w:rPr>
                <w:rFonts w:ascii="Cambria" w:hAnsi="Cambria"/>
                <w:b/>
                <w:sz w:val="22"/>
                <w:szCs w:val="22"/>
                <w:lang w:val="sr-Cyrl-CS"/>
              </w:rPr>
              <w:t>ЗАДУЖЕЊА</w:t>
            </w:r>
          </w:p>
        </w:tc>
      </w:tr>
      <w:tr w:rsidR="00133C2F" w:rsidRPr="0037318C" w:rsidTr="00F9355A">
        <w:trPr>
          <w:jc w:val="center"/>
        </w:trPr>
        <w:tc>
          <w:tcPr>
            <w:tcW w:w="1217" w:type="dxa"/>
            <w:vAlign w:val="center"/>
          </w:tcPr>
          <w:p w:rsidR="00133C2F" w:rsidRPr="005E0BD4" w:rsidRDefault="00133C2F" w:rsidP="00F9355A">
            <w:pPr>
              <w:jc w:val="center"/>
              <w:rPr>
                <w:rFonts w:ascii="Cambria" w:hAnsi="Cambria"/>
                <w:b/>
                <w:sz w:val="22"/>
                <w:szCs w:val="22"/>
                <w:lang w:val="hr-HR"/>
              </w:rPr>
            </w:pPr>
            <w:r w:rsidRPr="005E0BD4">
              <w:rPr>
                <w:rFonts w:ascii="Cambria" w:hAnsi="Cambria"/>
                <w:b/>
                <w:sz w:val="22"/>
                <w:szCs w:val="22"/>
                <w:lang w:val="hr-HR"/>
              </w:rPr>
              <w:t>IX</w:t>
            </w:r>
          </w:p>
        </w:tc>
        <w:tc>
          <w:tcPr>
            <w:tcW w:w="6697" w:type="dxa"/>
          </w:tcPr>
          <w:p w:rsidR="00133C2F" w:rsidRPr="005E0BD4" w:rsidRDefault="00133C2F" w:rsidP="00A354F4">
            <w:pPr>
              <w:numPr>
                <w:ilvl w:val="0"/>
                <w:numId w:val="240"/>
              </w:numPr>
              <w:rPr>
                <w:rFonts w:ascii="Cambria" w:hAnsi="Cambria"/>
                <w:sz w:val="22"/>
                <w:szCs w:val="22"/>
              </w:rPr>
            </w:pPr>
            <w:r w:rsidRPr="005E0BD4">
              <w:rPr>
                <w:rFonts w:ascii="Cambria" w:hAnsi="Cambria"/>
                <w:sz w:val="22"/>
                <w:szCs w:val="22"/>
              </w:rPr>
              <w:t>Усвајање годишњег плана рада и предвиђених активности</w:t>
            </w:r>
          </w:p>
          <w:p w:rsidR="00133C2F" w:rsidRPr="005E0BD4" w:rsidRDefault="00133C2F" w:rsidP="00A354F4">
            <w:pPr>
              <w:numPr>
                <w:ilvl w:val="0"/>
                <w:numId w:val="240"/>
              </w:numPr>
              <w:rPr>
                <w:rFonts w:ascii="Cambria" w:hAnsi="Cambria"/>
                <w:sz w:val="22"/>
                <w:szCs w:val="22"/>
                <w:lang w:val="sr-Cyrl-CS"/>
              </w:rPr>
            </w:pPr>
            <w:r w:rsidRPr="005E0BD4">
              <w:rPr>
                <w:rFonts w:ascii="Cambria" w:hAnsi="Cambria"/>
                <w:sz w:val="22"/>
                <w:szCs w:val="22"/>
                <w:lang w:val="sr-Cyrl-CS"/>
              </w:rPr>
              <w:t>Организација рада секција</w:t>
            </w:r>
            <w:r w:rsidRPr="005E0BD4">
              <w:rPr>
                <w:rFonts w:ascii="Cambria" w:hAnsi="Cambria"/>
                <w:sz w:val="22"/>
                <w:szCs w:val="22"/>
              </w:rPr>
              <w:t xml:space="preserve"> </w:t>
            </w:r>
            <w:r w:rsidRPr="005E0BD4">
              <w:rPr>
                <w:rFonts w:ascii="Cambria" w:hAnsi="Cambria"/>
                <w:sz w:val="22"/>
                <w:szCs w:val="22"/>
                <w:lang w:val="sr-Cyrl-CS"/>
              </w:rPr>
              <w:t>(подела по групама и распоред рада)</w:t>
            </w:r>
          </w:p>
          <w:p w:rsidR="00133C2F" w:rsidRPr="005E0BD4" w:rsidRDefault="00133C2F" w:rsidP="00A354F4">
            <w:pPr>
              <w:numPr>
                <w:ilvl w:val="0"/>
                <w:numId w:val="240"/>
              </w:numPr>
              <w:rPr>
                <w:rFonts w:ascii="Cambria" w:hAnsi="Cambria"/>
                <w:sz w:val="22"/>
                <w:szCs w:val="22"/>
                <w:lang w:val="sr-Cyrl-CS"/>
              </w:rPr>
            </w:pPr>
            <w:r w:rsidRPr="005E0BD4">
              <w:rPr>
                <w:rFonts w:ascii="Cambria" w:hAnsi="Cambria"/>
                <w:sz w:val="22"/>
                <w:szCs w:val="22"/>
                <w:lang w:val="sr-Cyrl-CS"/>
              </w:rPr>
              <w:t>Договор око коришћења сале – распоред</w:t>
            </w:r>
          </w:p>
          <w:p w:rsidR="00133C2F" w:rsidRPr="005E0BD4" w:rsidRDefault="00133C2F" w:rsidP="00A354F4">
            <w:pPr>
              <w:numPr>
                <w:ilvl w:val="0"/>
                <w:numId w:val="240"/>
              </w:numPr>
              <w:rPr>
                <w:rFonts w:ascii="Cambria" w:hAnsi="Cambria"/>
                <w:sz w:val="22"/>
                <w:szCs w:val="22"/>
                <w:lang w:val="sr-Cyrl-CS"/>
              </w:rPr>
            </w:pPr>
            <w:r w:rsidRPr="005E0BD4">
              <w:rPr>
                <w:rFonts w:ascii="Cambria" w:hAnsi="Cambria"/>
                <w:sz w:val="22"/>
                <w:szCs w:val="22"/>
                <w:lang w:val="sr-Cyrl-CS"/>
              </w:rPr>
              <w:t>Договор око начина и критеријума оцењивања</w:t>
            </w:r>
          </w:p>
          <w:p w:rsidR="00133C2F" w:rsidRPr="005E0BD4" w:rsidRDefault="00133C2F" w:rsidP="00A354F4">
            <w:pPr>
              <w:numPr>
                <w:ilvl w:val="0"/>
                <w:numId w:val="240"/>
              </w:numPr>
              <w:rPr>
                <w:rFonts w:ascii="Cambria" w:hAnsi="Cambria"/>
                <w:b/>
                <w:sz w:val="22"/>
                <w:szCs w:val="22"/>
                <w:lang w:val="sr-Cyrl-CS"/>
              </w:rPr>
            </w:pPr>
            <w:r w:rsidRPr="005E0BD4">
              <w:rPr>
                <w:rFonts w:ascii="Cambria" w:hAnsi="Cambria"/>
                <w:b/>
                <w:sz w:val="22"/>
                <w:szCs w:val="22"/>
                <w:lang w:val="sr-Cyrl-CS"/>
              </w:rPr>
              <w:t>Угледни час</w:t>
            </w:r>
            <w:r w:rsidRPr="005E0BD4">
              <w:rPr>
                <w:rFonts w:ascii="Cambria" w:hAnsi="Cambria"/>
                <w:b/>
                <w:sz w:val="22"/>
                <w:szCs w:val="22"/>
              </w:rPr>
              <w:t xml:space="preserve"> у VIII разреду: </w:t>
            </w:r>
            <w:r w:rsidRPr="005E0BD4">
              <w:rPr>
                <w:rFonts w:ascii="Cambria" w:hAnsi="Cambria"/>
                <w:b/>
                <w:sz w:val="22"/>
                <w:szCs w:val="22"/>
                <w:lang w:val="sr-Cyrl-CS"/>
              </w:rPr>
              <w:t xml:space="preserve">Атлетика </w:t>
            </w:r>
            <w:r w:rsidRPr="005E0BD4">
              <w:rPr>
                <w:rFonts w:ascii="Cambria" w:hAnsi="Cambria"/>
                <w:b/>
                <w:sz w:val="22"/>
                <w:szCs w:val="22"/>
              </w:rPr>
              <w:t>„</w:t>
            </w:r>
            <w:r w:rsidRPr="005E0BD4">
              <w:rPr>
                <w:rFonts w:ascii="Cambria" w:hAnsi="Cambria"/>
                <w:b/>
                <w:sz w:val="22"/>
                <w:szCs w:val="22"/>
                <w:lang w:val="ru-RU"/>
              </w:rPr>
              <w:t>Техника</w:t>
            </w:r>
            <w:r w:rsidRPr="005E0BD4">
              <w:rPr>
                <w:rFonts w:ascii="Cambria" w:hAnsi="Cambria"/>
                <w:b/>
                <w:sz w:val="22"/>
                <w:szCs w:val="22"/>
              </w:rPr>
              <w:t xml:space="preserve"> спринтерског трчања и ниски старт”</w:t>
            </w:r>
          </w:p>
          <w:p w:rsidR="00133C2F" w:rsidRPr="005E0BD4" w:rsidRDefault="00133C2F" w:rsidP="00A354F4">
            <w:pPr>
              <w:numPr>
                <w:ilvl w:val="0"/>
                <w:numId w:val="240"/>
              </w:numPr>
              <w:rPr>
                <w:rFonts w:ascii="Cambria" w:hAnsi="Cambria"/>
                <w:b/>
                <w:sz w:val="22"/>
                <w:szCs w:val="22"/>
                <w:lang w:val="sr-Cyrl-CS"/>
              </w:rPr>
            </w:pPr>
            <w:r w:rsidRPr="005E0BD4">
              <w:rPr>
                <w:rFonts w:ascii="Cambria" w:hAnsi="Cambria"/>
                <w:b/>
                <w:sz w:val="22"/>
                <w:szCs w:val="22"/>
                <w:lang w:val="sr-Cyrl-CS"/>
              </w:rPr>
              <w:t xml:space="preserve">Угледни – отворени час у </w:t>
            </w:r>
            <w:r w:rsidRPr="005E0BD4">
              <w:rPr>
                <w:rFonts w:ascii="Cambria" w:hAnsi="Cambria"/>
                <w:b/>
                <w:sz w:val="22"/>
                <w:szCs w:val="22"/>
                <w:lang w:val="sr-Latn-CS"/>
              </w:rPr>
              <w:t>IV</w:t>
            </w:r>
            <w:r w:rsidRPr="005E0BD4">
              <w:rPr>
                <w:rFonts w:ascii="Cambria" w:hAnsi="Cambria"/>
                <w:b/>
                <w:sz w:val="22"/>
                <w:szCs w:val="22"/>
                <w:lang w:val="sr-Cyrl-CS"/>
              </w:rPr>
              <w:t>разреду: Атлетика „Техника спринтерског трчања и ниски старт“</w:t>
            </w:r>
          </w:p>
          <w:p w:rsidR="00133C2F" w:rsidRPr="005E0BD4" w:rsidRDefault="00133C2F" w:rsidP="00A354F4">
            <w:pPr>
              <w:numPr>
                <w:ilvl w:val="0"/>
                <w:numId w:val="240"/>
              </w:numPr>
              <w:rPr>
                <w:rFonts w:ascii="Cambria" w:hAnsi="Cambria"/>
                <w:b/>
                <w:sz w:val="22"/>
                <w:szCs w:val="22"/>
                <w:lang w:val="sr-Cyrl-CS"/>
              </w:rPr>
            </w:pPr>
            <w:r w:rsidRPr="005E0BD4">
              <w:rPr>
                <w:rFonts w:ascii="Cambria" w:hAnsi="Cambria"/>
                <w:b/>
                <w:sz w:val="22"/>
                <w:szCs w:val="22"/>
                <w:lang w:val="sr-Cyrl-CS"/>
              </w:rPr>
              <w:t xml:space="preserve">Угледни час у </w:t>
            </w:r>
            <w:r w:rsidRPr="005E0BD4">
              <w:rPr>
                <w:rFonts w:ascii="Cambria" w:hAnsi="Cambria"/>
                <w:b/>
                <w:sz w:val="22"/>
                <w:szCs w:val="22"/>
                <w:lang w:val="sr-Latn-CS"/>
              </w:rPr>
              <w:t>IV</w:t>
            </w:r>
            <w:r w:rsidRPr="005E0BD4">
              <w:rPr>
                <w:rFonts w:ascii="Cambria" w:hAnsi="Cambria"/>
                <w:b/>
                <w:sz w:val="22"/>
                <w:szCs w:val="22"/>
              </w:rPr>
              <w:t xml:space="preserve"> </w:t>
            </w:r>
            <w:r w:rsidRPr="005E0BD4">
              <w:rPr>
                <w:rFonts w:ascii="Cambria" w:hAnsi="Cambria"/>
                <w:b/>
                <w:sz w:val="22"/>
                <w:szCs w:val="22"/>
                <w:lang w:val="sr-Cyrl-CS"/>
              </w:rPr>
              <w:t>разреду: Рукомет „Техника вођења лопте“</w:t>
            </w:r>
          </w:p>
          <w:p w:rsidR="00133C2F" w:rsidRPr="005E0BD4" w:rsidRDefault="00133C2F" w:rsidP="00A354F4">
            <w:pPr>
              <w:numPr>
                <w:ilvl w:val="0"/>
                <w:numId w:val="240"/>
              </w:numPr>
              <w:rPr>
                <w:rFonts w:ascii="Cambria" w:hAnsi="Cambria"/>
                <w:b/>
                <w:sz w:val="22"/>
                <w:szCs w:val="22"/>
                <w:lang w:val="sr-Cyrl-CS"/>
              </w:rPr>
            </w:pPr>
            <w:r w:rsidRPr="005E0BD4">
              <w:rPr>
                <w:rFonts w:ascii="Cambria" w:hAnsi="Cambria"/>
                <w:b/>
                <w:sz w:val="22"/>
                <w:szCs w:val="22"/>
                <w:lang w:val="sr-Cyrl-CS"/>
              </w:rPr>
              <w:t xml:space="preserve">Угледни – отворени час у </w:t>
            </w:r>
            <w:r w:rsidRPr="005E0BD4">
              <w:rPr>
                <w:rFonts w:ascii="Cambria" w:hAnsi="Cambria"/>
                <w:b/>
                <w:sz w:val="22"/>
                <w:szCs w:val="22"/>
                <w:lang w:val="sr-Latn-CS"/>
              </w:rPr>
              <w:t>IV</w:t>
            </w:r>
            <w:r w:rsidRPr="005E0BD4">
              <w:rPr>
                <w:rFonts w:ascii="Cambria" w:hAnsi="Cambria"/>
                <w:b/>
                <w:sz w:val="22"/>
                <w:szCs w:val="22"/>
                <w:lang w:val="sr-Cyrl-CS"/>
              </w:rPr>
              <w:t>разреду: Рукомет</w:t>
            </w:r>
            <w:r w:rsidRPr="005E0BD4">
              <w:rPr>
                <w:rFonts w:ascii="Cambria" w:hAnsi="Cambria"/>
                <w:b/>
                <w:sz w:val="22"/>
                <w:szCs w:val="22"/>
              </w:rPr>
              <w:t xml:space="preserve"> „</w:t>
            </w:r>
            <w:r w:rsidRPr="005E0BD4">
              <w:rPr>
                <w:rFonts w:ascii="Cambria" w:hAnsi="Cambria"/>
                <w:b/>
                <w:sz w:val="22"/>
                <w:szCs w:val="22"/>
                <w:lang w:val="sr-Cyrl-CS"/>
              </w:rPr>
              <w:t>Основни корак</w:t>
            </w:r>
            <w:r w:rsidRPr="005E0BD4">
              <w:rPr>
                <w:rFonts w:ascii="Cambria" w:hAnsi="Cambria"/>
                <w:b/>
                <w:sz w:val="22"/>
                <w:szCs w:val="22"/>
              </w:rPr>
              <w:t>“</w:t>
            </w:r>
          </w:p>
          <w:p w:rsidR="00133C2F" w:rsidRPr="005E0BD4" w:rsidRDefault="00133C2F" w:rsidP="00A354F4">
            <w:pPr>
              <w:numPr>
                <w:ilvl w:val="0"/>
                <w:numId w:val="241"/>
              </w:numPr>
              <w:rPr>
                <w:rFonts w:ascii="Cambria" w:hAnsi="Cambria"/>
                <w:b/>
                <w:i/>
                <w:sz w:val="22"/>
                <w:szCs w:val="22"/>
                <w:lang w:val="sr-Cyrl-CS"/>
              </w:rPr>
            </w:pPr>
            <w:r w:rsidRPr="005E0BD4">
              <w:rPr>
                <w:rFonts w:ascii="Cambria" w:hAnsi="Cambria"/>
                <w:b/>
                <w:sz w:val="22"/>
                <w:szCs w:val="22"/>
              </w:rPr>
              <w:t xml:space="preserve">I </w:t>
            </w:r>
            <w:r w:rsidRPr="005E0BD4">
              <w:rPr>
                <w:rFonts w:ascii="Cambria" w:hAnsi="Cambria"/>
                <w:b/>
                <w:sz w:val="22"/>
                <w:szCs w:val="22"/>
                <w:lang w:val="sr-Cyrl-CS"/>
              </w:rPr>
              <w:t>Недеља школског спорта - јесен</w:t>
            </w:r>
          </w:p>
          <w:p w:rsidR="00133C2F" w:rsidRPr="005E0BD4" w:rsidRDefault="00133C2F" w:rsidP="00A354F4">
            <w:pPr>
              <w:numPr>
                <w:ilvl w:val="0"/>
                <w:numId w:val="240"/>
              </w:numPr>
              <w:rPr>
                <w:rFonts w:ascii="Cambria" w:hAnsi="Cambria"/>
                <w:b/>
                <w:i/>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у организацији удружења за спорт ученика са посебним потребама (СПОРТХУС)</w:t>
            </w:r>
          </w:p>
        </w:tc>
        <w:tc>
          <w:tcPr>
            <w:tcW w:w="1914" w:type="dxa"/>
            <w:vAlign w:val="center"/>
          </w:tcPr>
          <w:p w:rsidR="00133C2F" w:rsidRPr="005E0BD4" w:rsidRDefault="00133C2F" w:rsidP="00F9355A">
            <w:pPr>
              <w:rPr>
                <w:rFonts w:ascii="Cambria" w:hAnsi="Cambria"/>
                <w:sz w:val="22"/>
                <w:szCs w:val="22"/>
                <w:lang w:val="sr-Cyrl-CS"/>
              </w:rPr>
            </w:pPr>
          </w:p>
          <w:p w:rsidR="00133C2F" w:rsidRPr="005E0BD4" w:rsidRDefault="00133C2F" w:rsidP="00F9355A">
            <w:pPr>
              <w:rPr>
                <w:rFonts w:ascii="Cambria" w:hAnsi="Cambria"/>
                <w:sz w:val="22"/>
                <w:szCs w:val="22"/>
                <w:lang w:val="sr-Cyrl-CS"/>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чланови већа</w:t>
            </w:r>
          </w:p>
          <w:p w:rsidR="00133C2F" w:rsidRPr="005E0BD4" w:rsidRDefault="00133C2F" w:rsidP="00F9355A">
            <w:pPr>
              <w:rPr>
                <w:rFonts w:ascii="Cambria" w:hAnsi="Cambria"/>
                <w:sz w:val="22"/>
                <w:szCs w:val="22"/>
                <w:lang w:val="sr-Cyrl-CS"/>
              </w:rPr>
            </w:pPr>
          </w:p>
          <w:p w:rsidR="00133C2F" w:rsidRPr="005E0BD4" w:rsidRDefault="00133C2F" w:rsidP="00F9355A">
            <w:pPr>
              <w:rPr>
                <w:rFonts w:ascii="Cambria" w:hAnsi="Cambria"/>
                <w:sz w:val="22"/>
                <w:szCs w:val="22"/>
                <w:lang w:val="sr-Cyrl-CS"/>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Д. Митић</w:t>
            </w:r>
          </w:p>
          <w:p w:rsidR="00133C2F" w:rsidRPr="005E0BD4" w:rsidRDefault="00133C2F" w:rsidP="00F9355A">
            <w:pPr>
              <w:spacing w:before="360"/>
              <w:jc w:val="center"/>
              <w:rPr>
                <w:rFonts w:ascii="Cambria" w:hAnsi="Cambria"/>
                <w:sz w:val="22"/>
                <w:szCs w:val="22"/>
              </w:rPr>
            </w:pPr>
            <w:r w:rsidRPr="005E0BD4">
              <w:rPr>
                <w:rFonts w:ascii="Cambria" w:hAnsi="Cambria"/>
                <w:sz w:val="22"/>
                <w:szCs w:val="22"/>
              </w:rPr>
              <w:t>Д. Митић</w:t>
            </w:r>
          </w:p>
          <w:p w:rsidR="00133C2F" w:rsidRPr="005E0BD4" w:rsidRDefault="00133C2F" w:rsidP="00F9355A">
            <w:pPr>
              <w:jc w:val="center"/>
              <w:rPr>
                <w:rFonts w:ascii="Cambria" w:hAnsi="Cambria"/>
                <w:sz w:val="22"/>
                <w:szCs w:val="22"/>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Ј.Копривица</w:t>
            </w:r>
          </w:p>
          <w:p w:rsidR="00133C2F" w:rsidRPr="005E0BD4" w:rsidRDefault="00133C2F" w:rsidP="00F9355A">
            <w:pPr>
              <w:jc w:val="center"/>
              <w:rPr>
                <w:rFonts w:ascii="Cambria" w:hAnsi="Cambria"/>
                <w:sz w:val="22"/>
                <w:szCs w:val="22"/>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Ј.Копривица</w:t>
            </w:r>
          </w:p>
          <w:p w:rsidR="00133C2F" w:rsidRPr="005E0BD4" w:rsidRDefault="00133C2F" w:rsidP="00F9355A">
            <w:pPr>
              <w:jc w:val="center"/>
              <w:rPr>
                <w:rFonts w:ascii="Cambria" w:hAnsi="Cambria"/>
                <w:sz w:val="22"/>
                <w:szCs w:val="22"/>
                <w:lang w:val="sr-Cyrl-CS"/>
              </w:rPr>
            </w:pPr>
          </w:p>
          <w:p w:rsidR="00133C2F" w:rsidRPr="005E0BD4" w:rsidRDefault="00133C2F" w:rsidP="00F9355A">
            <w:pPr>
              <w:jc w:val="center"/>
              <w:rPr>
                <w:rFonts w:ascii="Cambria" w:hAnsi="Cambria"/>
                <w:sz w:val="22"/>
                <w:szCs w:val="22"/>
              </w:rPr>
            </w:pPr>
            <w:r w:rsidRPr="005E0BD4">
              <w:rPr>
                <w:rFonts w:ascii="Cambria" w:hAnsi="Cambria"/>
                <w:sz w:val="22"/>
                <w:szCs w:val="22"/>
              </w:rPr>
              <w:t>Д.Митић</w:t>
            </w:r>
          </w:p>
          <w:p w:rsidR="00133C2F" w:rsidRPr="005E0BD4" w:rsidRDefault="00133C2F" w:rsidP="00133C2F">
            <w:pPr>
              <w:rPr>
                <w:rFonts w:ascii="Cambria" w:hAnsi="Cambria"/>
                <w:sz w:val="22"/>
                <w:szCs w:val="22"/>
              </w:rPr>
            </w:pPr>
          </w:p>
        </w:tc>
      </w:tr>
      <w:tr w:rsidR="00133C2F" w:rsidRPr="00A03178" w:rsidTr="007E45EE">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X</w:t>
            </w:r>
          </w:p>
        </w:tc>
        <w:tc>
          <w:tcPr>
            <w:tcW w:w="6697" w:type="dxa"/>
          </w:tcPr>
          <w:p w:rsidR="00133C2F" w:rsidRPr="005E0BD4" w:rsidRDefault="00133C2F" w:rsidP="00A354F4">
            <w:pPr>
              <w:numPr>
                <w:ilvl w:val="0"/>
                <w:numId w:val="241"/>
              </w:numPr>
              <w:rPr>
                <w:rFonts w:ascii="Cambria" w:hAnsi="Cambria"/>
                <w:sz w:val="22"/>
                <w:szCs w:val="22"/>
                <w:lang w:val="sr-Cyrl-CS"/>
              </w:rPr>
            </w:pPr>
            <w:r w:rsidRPr="005E0BD4">
              <w:rPr>
                <w:rFonts w:ascii="Cambria" w:hAnsi="Cambria"/>
                <w:sz w:val="22"/>
                <w:szCs w:val="22"/>
                <w:lang w:val="sr-Cyrl-CS"/>
              </w:rPr>
              <w:t>Присуство семинарима у организацији Министарства просвете</w:t>
            </w:r>
            <w:r w:rsidRPr="005E0BD4">
              <w:rPr>
                <w:rFonts w:ascii="Cambria" w:hAnsi="Cambria"/>
                <w:sz w:val="22"/>
                <w:szCs w:val="22"/>
              </w:rPr>
              <w:t>, науке и технолошког развоја</w:t>
            </w:r>
          </w:p>
          <w:p w:rsidR="00133C2F" w:rsidRPr="005E0BD4" w:rsidRDefault="00133C2F" w:rsidP="00A354F4">
            <w:pPr>
              <w:numPr>
                <w:ilvl w:val="0"/>
                <w:numId w:val="241"/>
              </w:numPr>
              <w:rPr>
                <w:rFonts w:ascii="Cambria" w:hAnsi="Cambria"/>
                <w:b/>
                <w:i/>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7E45EE">
            <w:pPr>
              <w:jc w:val="center"/>
              <w:rPr>
                <w:rFonts w:ascii="Cambria" w:hAnsi="Cambria"/>
                <w:sz w:val="22"/>
                <w:szCs w:val="22"/>
                <w:lang w:val="sr-Cyrl-CS"/>
              </w:rPr>
            </w:pPr>
            <w:r w:rsidRPr="005E0BD4">
              <w:rPr>
                <w:rFonts w:ascii="Cambria" w:hAnsi="Cambria"/>
                <w:sz w:val="22"/>
                <w:szCs w:val="22"/>
                <w:lang w:val="sr-Cyrl-CS"/>
              </w:rPr>
              <w:t>чланови већа</w:t>
            </w:r>
          </w:p>
        </w:tc>
      </w:tr>
      <w:tr w:rsidR="00133C2F" w:rsidRPr="00283FE3"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XI</w:t>
            </w:r>
          </w:p>
        </w:tc>
        <w:tc>
          <w:tcPr>
            <w:tcW w:w="6697" w:type="dxa"/>
          </w:tcPr>
          <w:p w:rsidR="00133C2F" w:rsidRPr="005E0BD4" w:rsidRDefault="00133C2F" w:rsidP="00A354F4">
            <w:pPr>
              <w:numPr>
                <w:ilvl w:val="0"/>
                <w:numId w:val="242"/>
              </w:numPr>
              <w:rPr>
                <w:rFonts w:ascii="Cambria" w:hAnsi="Cambria"/>
                <w:sz w:val="22"/>
                <w:szCs w:val="22"/>
                <w:lang w:val="sr-Cyrl-CS"/>
              </w:rPr>
            </w:pPr>
            <w:r w:rsidRPr="005E0BD4">
              <w:rPr>
                <w:rFonts w:ascii="Cambria" w:hAnsi="Cambria"/>
                <w:sz w:val="22"/>
                <w:szCs w:val="22"/>
                <w:lang w:val="sr-Cyrl-CS"/>
              </w:rPr>
              <w:t>Анализа реализациј</w:t>
            </w:r>
            <w:r w:rsidRPr="005E0BD4">
              <w:rPr>
                <w:rFonts w:ascii="Cambria" w:hAnsi="Cambria"/>
                <w:sz w:val="22"/>
                <w:szCs w:val="22"/>
                <w:lang w:val="sr-Latn-CS"/>
              </w:rPr>
              <w:t>e</w:t>
            </w:r>
            <w:r w:rsidRPr="005E0BD4">
              <w:rPr>
                <w:rFonts w:ascii="Cambria" w:hAnsi="Cambria"/>
                <w:sz w:val="22"/>
                <w:szCs w:val="22"/>
                <w:lang w:val="sr-Cyrl-CS"/>
              </w:rPr>
              <w:t xml:space="preserve"> плана и програма, фонда часова и постигнутог успеха на крају првог класификационог периода</w:t>
            </w:r>
          </w:p>
          <w:p w:rsidR="00133C2F" w:rsidRPr="005E0BD4" w:rsidRDefault="00133C2F" w:rsidP="00A354F4">
            <w:pPr>
              <w:numPr>
                <w:ilvl w:val="0"/>
                <w:numId w:val="242"/>
              </w:numPr>
              <w:rPr>
                <w:rFonts w:ascii="Cambria" w:hAnsi="Cambria"/>
                <w:sz w:val="22"/>
                <w:szCs w:val="22"/>
                <w:lang w:val="sr-Cyrl-CS"/>
              </w:rPr>
            </w:pPr>
            <w:r w:rsidRPr="005E0BD4">
              <w:rPr>
                <w:rFonts w:ascii="Cambria" w:hAnsi="Cambria"/>
                <w:sz w:val="22"/>
                <w:szCs w:val="22"/>
                <w:lang w:val="sr-Cyrl-CS"/>
              </w:rPr>
              <w:t>Текућа питања</w:t>
            </w:r>
          </w:p>
          <w:p w:rsidR="00133C2F" w:rsidRPr="005E0BD4" w:rsidRDefault="00133C2F" w:rsidP="00A354F4">
            <w:pPr>
              <w:numPr>
                <w:ilvl w:val="0"/>
                <w:numId w:val="242"/>
              </w:numPr>
              <w:rPr>
                <w:rFonts w:ascii="Cambria" w:hAnsi="Cambria"/>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F9355A">
            <w:pPr>
              <w:jc w:val="center"/>
              <w:rPr>
                <w:rFonts w:ascii="Cambria" w:hAnsi="Cambria"/>
                <w:sz w:val="22"/>
                <w:szCs w:val="22"/>
              </w:rPr>
            </w:pPr>
            <w:r w:rsidRPr="005E0BD4">
              <w:rPr>
                <w:rFonts w:ascii="Cambria" w:hAnsi="Cambria"/>
                <w:sz w:val="22"/>
                <w:szCs w:val="22"/>
                <w:lang w:val="sr-Cyrl-CS"/>
              </w:rPr>
              <w:t>чланови већа</w:t>
            </w:r>
          </w:p>
        </w:tc>
      </w:tr>
      <w:tr w:rsidR="00133C2F" w:rsidRPr="00041103"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XII</w:t>
            </w:r>
          </w:p>
        </w:tc>
        <w:tc>
          <w:tcPr>
            <w:tcW w:w="6697" w:type="dxa"/>
          </w:tcPr>
          <w:p w:rsidR="00133C2F" w:rsidRPr="005E0BD4" w:rsidRDefault="00133C2F" w:rsidP="00A354F4">
            <w:pPr>
              <w:numPr>
                <w:ilvl w:val="0"/>
                <w:numId w:val="243"/>
              </w:numPr>
              <w:rPr>
                <w:rFonts w:ascii="Cambria" w:hAnsi="Cambria"/>
                <w:sz w:val="22"/>
                <w:szCs w:val="22"/>
                <w:lang w:val="sr-Cyrl-CS"/>
              </w:rPr>
            </w:pPr>
            <w:r w:rsidRPr="005E0BD4">
              <w:rPr>
                <w:rFonts w:ascii="Cambria" w:hAnsi="Cambria"/>
                <w:sz w:val="22"/>
                <w:szCs w:val="22"/>
                <w:lang w:val="sr-Cyrl-CS"/>
              </w:rPr>
              <w:t>Новогодишње такмичеље</w:t>
            </w:r>
            <w:r w:rsidRPr="005E0BD4">
              <w:rPr>
                <w:rFonts w:ascii="Cambria" w:hAnsi="Cambria"/>
                <w:sz w:val="22"/>
                <w:szCs w:val="22"/>
              </w:rPr>
              <w:t xml:space="preserve"> </w:t>
            </w:r>
            <w:r w:rsidRPr="005E0BD4">
              <w:rPr>
                <w:rFonts w:ascii="Cambria" w:hAnsi="Cambria"/>
                <w:sz w:val="22"/>
                <w:szCs w:val="22"/>
                <w:lang w:val="sr-Cyrl-CS"/>
              </w:rPr>
              <w:t>(ученици бирају)</w:t>
            </w:r>
          </w:p>
          <w:p w:rsidR="00133C2F" w:rsidRPr="005E0BD4" w:rsidRDefault="00133C2F" w:rsidP="00A354F4">
            <w:pPr>
              <w:numPr>
                <w:ilvl w:val="0"/>
                <w:numId w:val="243"/>
              </w:numPr>
              <w:rPr>
                <w:rFonts w:ascii="Cambria" w:hAnsi="Cambria"/>
                <w:sz w:val="22"/>
                <w:szCs w:val="22"/>
                <w:lang w:val="sr-Cyrl-CS"/>
              </w:rPr>
            </w:pPr>
            <w:r w:rsidRPr="005E0BD4">
              <w:rPr>
                <w:rFonts w:ascii="Cambria" w:hAnsi="Cambria"/>
                <w:sz w:val="22"/>
                <w:szCs w:val="22"/>
                <w:lang w:val="sr-Cyrl-CS"/>
              </w:rPr>
              <w:t xml:space="preserve">Присуство семинарима у организацији Министарства просвете </w:t>
            </w:r>
          </w:p>
          <w:p w:rsidR="00133C2F" w:rsidRPr="005E0BD4" w:rsidRDefault="00133C2F" w:rsidP="00A354F4">
            <w:pPr>
              <w:numPr>
                <w:ilvl w:val="0"/>
                <w:numId w:val="243"/>
              </w:numPr>
              <w:rPr>
                <w:rFonts w:ascii="Cambria" w:hAnsi="Cambria"/>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чланови већа</w:t>
            </w:r>
          </w:p>
        </w:tc>
      </w:tr>
      <w:tr w:rsidR="00133C2F" w:rsidRPr="00041103"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I</w:t>
            </w:r>
          </w:p>
        </w:tc>
        <w:tc>
          <w:tcPr>
            <w:tcW w:w="6697" w:type="dxa"/>
          </w:tcPr>
          <w:p w:rsidR="00133C2F" w:rsidRPr="005E0BD4" w:rsidRDefault="00133C2F" w:rsidP="00A354F4">
            <w:pPr>
              <w:numPr>
                <w:ilvl w:val="0"/>
                <w:numId w:val="244"/>
              </w:numPr>
              <w:rPr>
                <w:rFonts w:ascii="Cambria" w:hAnsi="Cambria"/>
                <w:sz w:val="22"/>
                <w:szCs w:val="22"/>
                <w:lang w:val="sr-Cyrl-CS"/>
              </w:rPr>
            </w:pPr>
            <w:r w:rsidRPr="005E0BD4">
              <w:rPr>
                <w:rFonts w:ascii="Cambria" w:hAnsi="Cambria"/>
                <w:sz w:val="22"/>
                <w:szCs w:val="22"/>
                <w:lang w:val="sr-Cyrl-CS"/>
              </w:rPr>
              <w:t xml:space="preserve">Организовање </w:t>
            </w:r>
            <w:r w:rsidRPr="005E0BD4">
              <w:rPr>
                <w:rFonts w:ascii="Cambria" w:hAnsi="Cambria"/>
                <w:sz w:val="22"/>
                <w:szCs w:val="22"/>
              </w:rPr>
              <w:t xml:space="preserve">одбојкашке утакмице </w:t>
            </w:r>
            <w:r w:rsidRPr="005E0BD4">
              <w:rPr>
                <w:rFonts w:ascii="Cambria" w:hAnsi="Cambria"/>
                <w:sz w:val="22"/>
                <w:szCs w:val="22"/>
                <w:lang w:val="sr-Cyrl-CS"/>
              </w:rPr>
              <w:t>поводом школске славе Свети Сава</w:t>
            </w:r>
          </w:p>
        </w:tc>
        <w:tc>
          <w:tcPr>
            <w:tcW w:w="191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чланови већа</w:t>
            </w:r>
          </w:p>
        </w:tc>
      </w:tr>
      <w:tr w:rsidR="00133C2F" w:rsidRPr="00041103"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II</w:t>
            </w:r>
          </w:p>
        </w:tc>
        <w:tc>
          <w:tcPr>
            <w:tcW w:w="6697" w:type="dxa"/>
          </w:tcPr>
          <w:p w:rsidR="00133C2F" w:rsidRPr="005E0BD4" w:rsidRDefault="00133C2F" w:rsidP="001A22CF">
            <w:pPr>
              <w:numPr>
                <w:ilvl w:val="0"/>
                <w:numId w:val="330"/>
              </w:numPr>
              <w:rPr>
                <w:rFonts w:ascii="Cambria" w:hAnsi="Cambria"/>
                <w:sz w:val="22"/>
                <w:szCs w:val="22"/>
                <w:lang w:val="sr-Cyrl-CS"/>
              </w:rPr>
            </w:pPr>
            <w:r w:rsidRPr="005E0BD4">
              <w:rPr>
                <w:rFonts w:ascii="Cambria" w:hAnsi="Cambria"/>
                <w:sz w:val="22"/>
                <w:szCs w:val="22"/>
                <w:lang w:val="sr-Cyrl-CS"/>
              </w:rPr>
              <w:t>Анализа реализације плана и програма, фонд</w:t>
            </w:r>
            <w:r w:rsidRPr="005E0BD4">
              <w:rPr>
                <w:rFonts w:ascii="Cambria" w:hAnsi="Cambria"/>
                <w:sz w:val="22"/>
                <w:szCs w:val="22"/>
              </w:rPr>
              <w:t>а</w:t>
            </w:r>
            <w:r w:rsidRPr="005E0BD4">
              <w:rPr>
                <w:rFonts w:ascii="Cambria" w:hAnsi="Cambria"/>
                <w:sz w:val="22"/>
                <w:szCs w:val="22"/>
                <w:lang w:val="sr-Cyrl-CS"/>
              </w:rPr>
              <w:t xml:space="preserve"> часова и постигнутих резултата на крају првог полугодишта</w:t>
            </w:r>
          </w:p>
          <w:p w:rsidR="00133C2F" w:rsidRPr="005E0BD4" w:rsidRDefault="00133C2F" w:rsidP="001A22CF">
            <w:pPr>
              <w:numPr>
                <w:ilvl w:val="0"/>
                <w:numId w:val="330"/>
              </w:numPr>
              <w:rPr>
                <w:rFonts w:ascii="Cambria" w:hAnsi="Cambria"/>
                <w:sz w:val="22"/>
                <w:szCs w:val="22"/>
                <w:lang w:val="sr-Cyrl-CS"/>
              </w:rPr>
            </w:pPr>
            <w:r w:rsidRPr="005E0BD4">
              <w:rPr>
                <w:rFonts w:ascii="Cambria" w:hAnsi="Cambria"/>
                <w:sz w:val="22"/>
                <w:szCs w:val="22"/>
                <w:lang w:val="sr-Cyrl-CS"/>
              </w:rPr>
              <w:t>Присуство семинарима у организацији Министарства просвете</w:t>
            </w:r>
          </w:p>
          <w:p w:rsidR="00133C2F" w:rsidRPr="005E0BD4" w:rsidRDefault="00133C2F" w:rsidP="001A22CF">
            <w:pPr>
              <w:numPr>
                <w:ilvl w:val="0"/>
                <w:numId w:val="330"/>
              </w:numPr>
              <w:rPr>
                <w:rFonts w:ascii="Cambria" w:hAnsi="Cambria"/>
                <w:sz w:val="22"/>
                <w:szCs w:val="22"/>
                <w:lang w:val="sr-Cyrl-CS"/>
              </w:rPr>
            </w:pPr>
            <w:r w:rsidRPr="005E0BD4">
              <w:rPr>
                <w:rFonts w:ascii="Cambria" w:hAnsi="Cambria"/>
                <w:b/>
                <w:sz w:val="22"/>
                <w:szCs w:val="22"/>
                <w:lang w:val="sr-Cyrl-CS"/>
              </w:rPr>
              <w:t>Корелацијски час</w:t>
            </w:r>
            <w:r w:rsidRPr="005E0BD4">
              <w:rPr>
                <w:rFonts w:ascii="Cambria" w:hAnsi="Cambria"/>
                <w:b/>
                <w:color w:val="222222"/>
                <w:sz w:val="22"/>
                <w:szCs w:val="22"/>
                <w:lang w:val="ru-RU"/>
              </w:rPr>
              <w:t xml:space="preserve"> физичко и здравствено васпитање</w:t>
            </w:r>
            <w:r w:rsidRPr="005E0BD4">
              <w:rPr>
                <w:rFonts w:ascii="Cambria" w:hAnsi="Cambria"/>
                <w:b/>
                <w:color w:val="222222"/>
                <w:sz w:val="22"/>
                <w:szCs w:val="22"/>
              </w:rPr>
              <w:t xml:space="preserve"> - </w:t>
            </w:r>
            <w:r w:rsidRPr="005E0BD4">
              <w:rPr>
                <w:rFonts w:ascii="Cambria" w:hAnsi="Cambria"/>
                <w:b/>
                <w:color w:val="222222"/>
                <w:sz w:val="22"/>
                <w:szCs w:val="22"/>
                <w:lang w:val="ru-RU"/>
              </w:rPr>
              <w:t xml:space="preserve"> физика, наставна јединица </w:t>
            </w:r>
            <w:r w:rsidRPr="005E0BD4">
              <w:rPr>
                <w:rFonts w:ascii="Cambria" w:hAnsi="Cambria"/>
                <w:b/>
                <w:color w:val="222222"/>
                <w:sz w:val="22"/>
                <w:szCs w:val="22"/>
              </w:rPr>
              <w:t>„</w:t>
            </w:r>
            <w:r w:rsidRPr="005E0BD4">
              <w:rPr>
                <w:rFonts w:ascii="Cambria" w:hAnsi="Cambria"/>
                <w:b/>
                <w:color w:val="222222"/>
                <w:sz w:val="22"/>
                <w:szCs w:val="22"/>
                <w:lang w:val="ru-RU"/>
              </w:rPr>
              <w:t>Равнотежа" (седми разред)</w:t>
            </w:r>
            <w:r w:rsidRPr="005E0BD4">
              <w:rPr>
                <w:rFonts w:ascii="Cambria" w:hAnsi="Cambria"/>
                <w:b/>
                <w:color w:val="222222"/>
                <w:sz w:val="22"/>
                <w:szCs w:val="22"/>
              </w:rPr>
              <w:t xml:space="preserve"> </w:t>
            </w:r>
            <w:r w:rsidRPr="005E0BD4">
              <w:rPr>
                <w:rFonts w:ascii="Cambria" w:hAnsi="Cambria"/>
                <w:b/>
                <w:color w:val="222222"/>
                <w:sz w:val="22"/>
                <w:szCs w:val="22"/>
                <w:lang w:val="ru-RU"/>
              </w:rPr>
              <w:t xml:space="preserve"> </w:t>
            </w:r>
          </w:p>
          <w:p w:rsidR="00133C2F" w:rsidRPr="005E0BD4" w:rsidRDefault="00133C2F" w:rsidP="00A354F4">
            <w:pPr>
              <w:numPr>
                <w:ilvl w:val="0"/>
                <w:numId w:val="245"/>
              </w:numPr>
              <w:rPr>
                <w:rFonts w:ascii="Cambria" w:hAnsi="Cambria"/>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F9355A">
            <w:pPr>
              <w:jc w:val="center"/>
              <w:rPr>
                <w:rFonts w:ascii="Cambria" w:hAnsi="Cambria"/>
                <w:sz w:val="22"/>
                <w:szCs w:val="22"/>
                <w:lang w:val="sr-Cyrl-CS"/>
              </w:rPr>
            </w:pPr>
          </w:p>
          <w:p w:rsidR="00133C2F" w:rsidRPr="005E0BD4" w:rsidRDefault="00133C2F" w:rsidP="00F9355A">
            <w:pPr>
              <w:jc w:val="center"/>
              <w:rPr>
                <w:rFonts w:ascii="Cambria" w:hAnsi="Cambria"/>
                <w:sz w:val="22"/>
                <w:szCs w:val="22"/>
                <w:lang w:val="sr-Cyrl-CS"/>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чланови већа</w:t>
            </w:r>
          </w:p>
          <w:p w:rsidR="00133C2F" w:rsidRPr="005E0BD4" w:rsidRDefault="00133C2F" w:rsidP="00F9355A">
            <w:pPr>
              <w:rPr>
                <w:rFonts w:ascii="Cambria" w:hAnsi="Cambria"/>
                <w:sz w:val="22"/>
                <w:szCs w:val="22"/>
                <w:lang w:val="sr-Cyrl-CS"/>
              </w:rPr>
            </w:pP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Ј. Копривица</w:t>
            </w: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С. Манојловић</w:t>
            </w:r>
          </w:p>
          <w:p w:rsidR="00133C2F" w:rsidRPr="005E0BD4" w:rsidRDefault="00133C2F" w:rsidP="00F9355A">
            <w:pPr>
              <w:jc w:val="center"/>
              <w:rPr>
                <w:rFonts w:ascii="Cambria" w:hAnsi="Cambria"/>
                <w:sz w:val="22"/>
                <w:szCs w:val="22"/>
                <w:lang w:val="sr-Cyrl-CS"/>
              </w:rPr>
            </w:pPr>
          </w:p>
        </w:tc>
      </w:tr>
      <w:tr w:rsidR="00133C2F" w:rsidRPr="00123C32"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III</w:t>
            </w:r>
          </w:p>
        </w:tc>
        <w:tc>
          <w:tcPr>
            <w:tcW w:w="6697" w:type="dxa"/>
          </w:tcPr>
          <w:p w:rsidR="00133C2F" w:rsidRPr="005E0BD4" w:rsidRDefault="00133C2F" w:rsidP="00A354F4">
            <w:pPr>
              <w:numPr>
                <w:ilvl w:val="0"/>
                <w:numId w:val="245"/>
              </w:numPr>
              <w:rPr>
                <w:rFonts w:ascii="Cambria" w:hAnsi="Cambria"/>
                <w:sz w:val="22"/>
                <w:szCs w:val="22"/>
                <w:lang w:val="sr-Cyrl-CS"/>
              </w:rPr>
            </w:pPr>
            <w:r w:rsidRPr="005E0BD4">
              <w:rPr>
                <w:rFonts w:ascii="Cambria" w:hAnsi="Cambria"/>
                <w:sz w:val="22"/>
                <w:szCs w:val="22"/>
                <w:lang w:val="sr-Cyrl-CS"/>
              </w:rPr>
              <w:t>Организовање школског такмичења у стоном тенису</w:t>
            </w:r>
          </w:p>
          <w:p w:rsidR="00133C2F" w:rsidRPr="005E0BD4" w:rsidRDefault="00133C2F" w:rsidP="00A354F4">
            <w:pPr>
              <w:numPr>
                <w:ilvl w:val="0"/>
                <w:numId w:val="246"/>
              </w:numPr>
              <w:rPr>
                <w:rFonts w:ascii="Cambria" w:hAnsi="Cambria"/>
                <w:sz w:val="22"/>
                <w:szCs w:val="22"/>
                <w:lang w:val="sr-Cyrl-CS"/>
              </w:rPr>
            </w:pPr>
            <w:r w:rsidRPr="005E0BD4">
              <w:rPr>
                <w:rFonts w:ascii="Cambria" w:hAnsi="Cambria"/>
                <w:sz w:val="22"/>
                <w:szCs w:val="22"/>
              </w:rPr>
              <w:t>Текућа питања</w:t>
            </w:r>
          </w:p>
          <w:p w:rsidR="00133C2F" w:rsidRPr="005E0BD4" w:rsidRDefault="00133C2F" w:rsidP="00A354F4">
            <w:pPr>
              <w:numPr>
                <w:ilvl w:val="0"/>
                <w:numId w:val="240"/>
              </w:numPr>
              <w:rPr>
                <w:rFonts w:ascii="Cambria" w:hAnsi="Cambria"/>
                <w:b/>
                <w:sz w:val="22"/>
                <w:szCs w:val="22"/>
                <w:lang w:val="sr-Cyrl-CS"/>
              </w:rPr>
            </w:pPr>
            <w:r w:rsidRPr="005E0BD4">
              <w:rPr>
                <w:rFonts w:ascii="Cambria" w:hAnsi="Cambria"/>
                <w:b/>
                <w:sz w:val="22"/>
                <w:szCs w:val="22"/>
                <w:lang w:val="sr-Cyrl-CS"/>
              </w:rPr>
              <w:t xml:space="preserve">Угледни час у </w:t>
            </w:r>
            <w:r w:rsidRPr="005E0BD4">
              <w:rPr>
                <w:rFonts w:ascii="Cambria" w:hAnsi="Cambria"/>
                <w:b/>
                <w:sz w:val="22"/>
                <w:szCs w:val="22"/>
                <w:lang w:val="sr-Latn-CS"/>
              </w:rPr>
              <w:t>IV</w:t>
            </w:r>
            <w:r w:rsidRPr="005E0BD4">
              <w:rPr>
                <w:rFonts w:ascii="Cambria" w:hAnsi="Cambria"/>
                <w:b/>
                <w:sz w:val="22"/>
                <w:szCs w:val="22"/>
              </w:rPr>
              <w:t xml:space="preserve"> </w:t>
            </w:r>
            <w:r w:rsidRPr="005E0BD4">
              <w:rPr>
                <w:rFonts w:ascii="Cambria" w:hAnsi="Cambria"/>
                <w:b/>
                <w:sz w:val="22"/>
                <w:szCs w:val="22"/>
                <w:lang w:val="sr-Cyrl-CS"/>
              </w:rPr>
              <w:t>разреду: Рукомет „Мини рукомет“</w:t>
            </w:r>
          </w:p>
          <w:p w:rsidR="00133C2F" w:rsidRPr="005E0BD4" w:rsidRDefault="00133C2F" w:rsidP="00A354F4">
            <w:pPr>
              <w:numPr>
                <w:ilvl w:val="0"/>
                <w:numId w:val="246"/>
              </w:numPr>
              <w:rPr>
                <w:rFonts w:ascii="Cambria" w:hAnsi="Cambria"/>
                <w:b/>
                <w:i/>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F9355A">
            <w:pPr>
              <w:jc w:val="center"/>
              <w:rPr>
                <w:rFonts w:ascii="Cambria" w:hAnsi="Cambria"/>
                <w:sz w:val="22"/>
                <w:szCs w:val="22"/>
              </w:rPr>
            </w:pPr>
            <w:r w:rsidRPr="005E0BD4">
              <w:rPr>
                <w:rFonts w:ascii="Cambria" w:hAnsi="Cambria"/>
                <w:sz w:val="22"/>
                <w:szCs w:val="22"/>
                <w:lang w:val="sr-Cyrl-CS"/>
              </w:rPr>
              <w:t>чланови већа</w:t>
            </w:r>
          </w:p>
          <w:p w:rsidR="00133C2F" w:rsidRPr="005E0BD4" w:rsidRDefault="00133C2F" w:rsidP="00F9355A">
            <w:pPr>
              <w:jc w:val="center"/>
              <w:rPr>
                <w:rFonts w:ascii="Cambria" w:hAnsi="Cambria"/>
                <w:sz w:val="22"/>
                <w:szCs w:val="22"/>
                <w:lang w:val="sr-Cyrl-CS"/>
              </w:rPr>
            </w:pPr>
          </w:p>
          <w:p w:rsidR="00133C2F" w:rsidRPr="005E0BD4" w:rsidRDefault="00133C2F" w:rsidP="005773C1">
            <w:pPr>
              <w:jc w:val="center"/>
              <w:rPr>
                <w:rFonts w:ascii="Cambria" w:hAnsi="Cambria"/>
                <w:sz w:val="22"/>
                <w:szCs w:val="22"/>
                <w:lang w:val="sr-Cyrl-CS"/>
              </w:rPr>
            </w:pPr>
            <w:r w:rsidRPr="005E0BD4">
              <w:rPr>
                <w:rFonts w:ascii="Cambria" w:hAnsi="Cambria"/>
                <w:sz w:val="22"/>
                <w:szCs w:val="22"/>
                <w:lang w:val="sr-Cyrl-CS"/>
              </w:rPr>
              <w:t>Д. Митић</w:t>
            </w:r>
          </w:p>
        </w:tc>
      </w:tr>
      <w:tr w:rsidR="00133C2F" w:rsidRPr="00123C32"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IV</w:t>
            </w:r>
          </w:p>
        </w:tc>
        <w:tc>
          <w:tcPr>
            <w:tcW w:w="6697" w:type="dxa"/>
          </w:tcPr>
          <w:p w:rsidR="00133C2F" w:rsidRPr="005E0BD4" w:rsidRDefault="00133C2F" w:rsidP="00A354F4">
            <w:pPr>
              <w:numPr>
                <w:ilvl w:val="0"/>
                <w:numId w:val="247"/>
              </w:numPr>
              <w:rPr>
                <w:rFonts w:ascii="Cambria" w:hAnsi="Cambria"/>
                <w:sz w:val="22"/>
                <w:szCs w:val="22"/>
                <w:lang w:val="sr-Latn-CS"/>
              </w:rPr>
            </w:pPr>
            <w:r w:rsidRPr="005E0BD4">
              <w:rPr>
                <w:rFonts w:ascii="Cambria" w:hAnsi="Cambria"/>
                <w:sz w:val="22"/>
                <w:szCs w:val="22"/>
                <w:lang w:val="sr-Cyrl-CS"/>
              </w:rPr>
              <w:t xml:space="preserve">Анализа успеха на крају трећег класификационог периода </w:t>
            </w:r>
          </w:p>
          <w:p w:rsidR="00133C2F" w:rsidRPr="005E0BD4" w:rsidRDefault="00133C2F" w:rsidP="00A354F4">
            <w:pPr>
              <w:numPr>
                <w:ilvl w:val="0"/>
                <w:numId w:val="247"/>
              </w:numPr>
              <w:rPr>
                <w:rFonts w:ascii="Cambria" w:hAnsi="Cambria"/>
                <w:b/>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w:t>
            </w:r>
            <w:r w:rsidRPr="005E0BD4">
              <w:rPr>
                <w:rFonts w:ascii="Cambria" w:hAnsi="Cambria"/>
                <w:sz w:val="22"/>
                <w:szCs w:val="22"/>
              </w:rPr>
              <w:t>(СПОРТХУС)</w:t>
            </w:r>
          </w:p>
        </w:tc>
        <w:tc>
          <w:tcPr>
            <w:tcW w:w="191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чланови већа</w:t>
            </w:r>
          </w:p>
        </w:tc>
      </w:tr>
      <w:tr w:rsidR="00133C2F" w:rsidRPr="00123C32"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V</w:t>
            </w:r>
          </w:p>
        </w:tc>
        <w:tc>
          <w:tcPr>
            <w:tcW w:w="6697" w:type="dxa"/>
          </w:tcPr>
          <w:p w:rsidR="00133C2F" w:rsidRPr="005E0BD4" w:rsidRDefault="00133C2F" w:rsidP="00A354F4">
            <w:pPr>
              <w:numPr>
                <w:ilvl w:val="0"/>
                <w:numId w:val="248"/>
              </w:numPr>
              <w:rPr>
                <w:rFonts w:ascii="Cambria" w:hAnsi="Cambria"/>
                <w:b/>
                <w:sz w:val="22"/>
                <w:szCs w:val="22"/>
                <w:lang w:val="sr-Cyrl-CS"/>
              </w:rPr>
            </w:pPr>
            <w:r w:rsidRPr="005E0BD4">
              <w:rPr>
                <w:rFonts w:ascii="Cambria" w:hAnsi="Cambria"/>
                <w:sz w:val="22"/>
                <w:szCs w:val="22"/>
              </w:rPr>
              <w:t xml:space="preserve"> </w:t>
            </w:r>
            <w:r w:rsidRPr="005E0BD4">
              <w:rPr>
                <w:rFonts w:ascii="Cambria" w:hAnsi="Cambria"/>
                <w:b/>
                <w:sz w:val="22"/>
                <w:szCs w:val="22"/>
              </w:rPr>
              <w:t xml:space="preserve">II </w:t>
            </w:r>
            <w:r w:rsidRPr="005E0BD4">
              <w:rPr>
                <w:rFonts w:ascii="Cambria" w:hAnsi="Cambria"/>
                <w:b/>
                <w:sz w:val="22"/>
                <w:szCs w:val="22"/>
                <w:lang w:val="sr-Cyrl-CS"/>
              </w:rPr>
              <w:t>Недеља школског спорта - пролеће</w:t>
            </w:r>
          </w:p>
          <w:p w:rsidR="00133C2F" w:rsidRPr="005E0BD4" w:rsidRDefault="00133C2F" w:rsidP="00A354F4">
            <w:pPr>
              <w:numPr>
                <w:ilvl w:val="0"/>
                <w:numId w:val="248"/>
              </w:numPr>
              <w:rPr>
                <w:rFonts w:ascii="Cambria" w:hAnsi="Cambria"/>
                <w:b/>
                <w:sz w:val="22"/>
                <w:szCs w:val="22"/>
                <w:lang w:val="sr-Cyrl-CS"/>
              </w:rPr>
            </w:pPr>
            <w:r w:rsidRPr="005E0BD4">
              <w:rPr>
                <w:rFonts w:ascii="Cambria" w:hAnsi="Cambria"/>
                <w:b/>
                <w:sz w:val="22"/>
                <w:szCs w:val="22"/>
                <w:lang w:val="sr-Cyrl-CS"/>
              </w:rPr>
              <w:t>Корелацијски час физичко и здравствено  васпитање – географија, наставна јединица</w:t>
            </w:r>
            <w:r w:rsidRPr="005E0BD4">
              <w:rPr>
                <w:rFonts w:ascii="Cambria" w:hAnsi="Cambria"/>
                <w:b/>
                <w:sz w:val="22"/>
                <w:szCs w:val="22"/>
              </w:rPr>
              <w:t xml:space="preserve"> „П</w:t>
            </w:r>
            <w:r w:rsidRPr="005E0BD4">
              <w:rPr>
                <w:rFonts w:ascii="Cambria" w:hAnsi="Cambria"/>
                <w:b/>
                <w:sz w:val="22"/>
                <w:szCs w:val="22"/>
                <w:lang w:val="sr-Cyrl-CS"/>
              </w:rPr>
              <w:t>олигон знања“</w:t>
            </w:r>
            <w:r w:rsidRPr="005E0BD4">
              <w:rPr>
                <w:rFonts w:ascii="Cambria" w:hAnsi="Cambria" w:cs="Arial"/>
                <w:color w:val="222222"/>
                <w:sz w:val="22"/>
                <w:szCs w:val="22"/>
                <w:lang w:val="sr-Cyrl-CS"/>
              </w:rPr>
              <w:t xml:space="preserve"> </w:t>
            </w:r>
            <w:r w:rsidRPr="005E0BD4">
              <w:rPr>
                <w:rFonts w:ascii="Cambria" w:hAnsi="Cambria"/>
                <w:b/>
                <w:color w:val="222222"/>
                <w:sz w:val="22"/>
                <w:szCs w:val="22"/>
                <w:lang w:val="ru-RU"/>
              </w:rPr>
              <w:t>(седми  разред)</w:t>
            </w:r>
          </w:p>
          <w:p w:rsidR="00133C2F" w:rsidRPr="005E0BD4" w:rsidRDefault="00133C2F" w:rsidP="00A354F4">
            <w:pPr>
              <w:numPr>
                <w:ilvl w:val="0"/>
                <w:numId w:val="248"/>
              </w:numPr>
              <w:rPr>
                <w:rFonts w:ascii="Cambria" w:hAnsi="Cambria"/>
                <w:b/>
                <w:sz w:val="22"/>
                <w:szCs w:val="22"/>
                <w:lang w:val="sr-Cyrl-CS"/>
              </w:rPr>
            </w:pPr>
            <w:r w:rsidRPr="005E0BD4">
              <w:rPr>
                <w:rFonts w:ascii="Cambria" w:hAnsi="Cambria"/>
                <w:b/>
                <w:sz w:val="22"/>
                <w:szCs w:val="22"/>
                <w:lang w:val="sr-Cyrl-CS"/>
              </w:rPr>
              <w:t xml:space="preserve">Корелацијски час физичко васпитање – биологија „Еколошка култура – култура живљења </w:t>
            </w:r>
            <w:r w:rsidRPr="005E0BD4">
              <w:rPr>
                <w:rFonts w:ascii="Cambria" w:hAnsi="Cambria"/>
                <w:b/>
                <w:sz w:val="22"/>
                <w:szCs w:val="22"/>
              </w:rPr>
              <w:t>и спортске активности“ (осми разред)</w:t>
            </w:r>
          </w:p>
          <w:p w:rsidR="00133C2F" w:rsidRPr="005E0BD4" w:rsidRDefault="00133C2F" w:rsidP="00A354F4">
            <w:pPr>
              <w:numPr>
                <w:ilvl w:val="0"/>
                <w:numId w:val="248"/>
              </w:numPr>
              <w:rPr>
                <w:rFonts w:ascii="Cambria" w:hAnsi="Cambria"/>
                <w:b/>
                <w:sz w:val="22"/>
                <w:szCs w:val="22"/>
                <w:lang w:val="sr-Cyrl-CS"/>
              </w:rPr>
            </w:pPr>
            <w:r w:rsidRPr="005E0BD4">
              <w:rPr>
                <w:rFonts w:ascii="Cambria" w:hAnsi="Cambria"/>
                <w:b/>
                <w:sz w:val="22"/>
                <w:szCs w:val="22"/>
                <w:lang w:val="sr-Cyrl-CS"/>
              </w:rPr>
              <w:t>Учешће на такмичењима</w:t>
            </w:r>
            <w:r w:rsidRPr="005E0BD4">
              <w:rPr>
                <w:rFonts w:ascii="Cambria" w:hAnsi="Cambria"/>
                <w:b/>
                <w:sz w:val="22"/>
                <w:szCs w:val="22"/>
              </w:rPr>
              <w:t xml:space="preserve"> – Републичко такмишење (СПОРТХУС)</w:t>
            </w:r>
          </w:p>
        </w:tc>
        <w:tc>
          <w:tcPr>
            <w:tcW w:w="1914" w:type="dxa"/>
            <w:vAlign w:val="center"/>
          </w:tcPr>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Ј. Копривица</w:t>
            </w:r>
          </w:p>
          <w:p w:rsidR="00133C2F" w:rsidRPr="005E0BD4" w:rsidRDefault="00133C2F" w:rsidP="00F9355A">
            <w:pPr>
              <w:jc w:val="center"/>
              <w:rPr>
                <w:rFonts w:ascii="Cambria" w:hAnsi="Cambria"/>
                <w:sz w:val="22"/>
                <w:szCs w:val="22"/>
                <w:lang w:val="sr-Cyrl-CS"/>
              </w:rPr>
            </w:pPr>
            <w:r w:rsidRPr="005E0BD4">
              <w:rPr>
                <w:rFonts w:ascii="Cambria" w:hAnsi="Cambria"/>
                <w:sz w:val="22"/>
                <w:szCs w:val="22"/>
                <w:lang w:val="sr-Cyrl-CS"/>
              </w:rPr>
              <w:t>Ј. Копривица</w:t>
            </w:r>
          </w:p>
          <w:p w:rsidR="00133C2F" w:rsidRPr="005E0BD4" w:rsidRDefault="00133C2F" w:rsidP="007E45EE">
            <w:pPr>
              <w:jc w:val="center"/>
              <w:rPr>
                <w:rFonts w:ascii="Cambria" w:hAnsi="Cambria"/>
                <w:sz w:val="22"/>
                <w:szCs w:val="22"/>
              </w:rPr>
            </w:pPr>
            <w:r w:rsidRPr="005E0BD4">
              <w:rPr>
                <w:rFonts w:ascii="Cambria" w:hAnsi="Cambria"/>
                <w:sz w:val="22"/>
                <w:szCs w:val="22"/>
                <w:lang w:val="sr-Cyrl-CS"/>
              </w:rPr>
              <w:t>Т.Глишовић</w:t>
            </w:r>
          </w:p>
          <w:p w:rsidR="00133C2F" w:rsidRPr="005E0BD4" w:rsidRDefault="00133C2F" w:rsidP="00F9355A">
            <w:pPr>
              <w:rPr>
                <w:rFonts w:ascii="Cambria" w:hAnsi="Cambria"/>
                <w:sz w:val="22"/>
                <w:szCs w:val="22"/>
              </w:rPr>
            </w:pPr>
          </w:p>
          <w:p w:rsidR="00133C2F" w:rsidRPr="005E0BD4" w:rsidRDefault="00133C2F" w:rsidP="00F9355A">
            <w:pPr>
              <w:jc w:val="center"/>
              <w:rPr>
                <w:rFonts w:ascii="Cambria" w:hAnsi="Cambria"/>
                <w:sz w:val="22"/>
                <w:szCs w:val="22"/>
              </w:rPr>
            </w:pPr>
            <w:r w:rsidRPr="005E0BD4">
              <w:rPr>
                <w:rFonts w:ascii="Cambria" w:hAnsi="Cambria"/>
                <w:sz w:val="22"/>
                <w:szCs w:val="22"/>
              </w:rPr>
              <w:t>Д. Митић</w:t>
            </w:r>
          </w:p>
          <w:p w:rsidR="00133C2F" w:rsidRPr="005E0BD4" w:rsidRDefault="00133C2F" w:rsidP="00F9355A">
            <w:pPr>
              <w:jc w:val="center"/>
              <w:rPr>
                <w:rFonts w:ascii="Cambria" w:hAnsi="Cambria"/>
                <w:sz w:val="22"/>
                <w:szCs w:val="22"/>
              </w:rPr>
            </w:pPr>
            <w:r w:rsidRPr="005E0BD4">
              <w:rPr>
                <w:rFonts w:ascii="Cambria" w:hAnsi="Cambria"/>
                <w:sz w:val="22"/>
                <w:szCs w:val="22"/>
              </w:rPr>
              <w:t>С.Скендерија Булић</w:t>
            </w:r>
          </w:p>
          <w:p w:rsidR="00133C2F" w:rsidRPr="005E0BD4" w:rsidRDefault="00133C2F" w:rsidP="00F9355A">
            <w:pPr>
              <w:jc w:val="center"/>
              <w:rPr>
                <w:rFonts w:ascii="Cambria" w:hAnsi="Cambria"/>
                <w:sz w:val="22"/>
                <w:szCs w:val="22"/>
              </w:rPr>
            </w:pPr>
            <w:r w:rsidRPr="005E0BD4">
              <w:rPr>
                <w:rFonts w:ascii="Cambria" w:hAnsi="Cambria"/>
                <w:sz w:val="22"/>
                <w:szCs w:val="22"/>
                <w:lang w:val="sr-Cyrl-CS"/>
              </w:rPr>
              <w:t>Д.Митић</w:t>
            </w:r>
          </w:p>
        </w:tc>
      </w:tr>
      <w:tr w:rsidR="00133C2F" w:rsidRPr="00A03178" w:rsidTr="00F9355A">
        <w:trPr>
          <w:jc w:val="center"/>
        </w:trPr>
        <w:tc>
          <w:tcPr>
            <w:tcW w:w="1217" w:type="dxa"/>
            <w:vAlign w:val="center"/>
          </w:tcPr>
          <w:p w:rsidR="00133C2F" w:rsidRPr="005E0BD4" w:rsidRDefault="00133C2F" w:rsidP="00F9355A">
            <w:pPr>
              <w:jc w:val="center"/>
              <w:rPr>
                <w:rFonts w:ascii="Cambria" w:hAnsi="Cambria"/>
                <w:b/>
                <w:sz w:val="22"/>
                <w:szCs w:val="22"/>
                <w:lang w:val="sr-Latn-CS"/>
              </w:rPr>
            </w:pPr>
            <w:r w:rsidRPr="005E0BD4">
              <w:rPr>
                <w:rFonts w:ascii="Cambria" w:hAnsi="Cambria"/>
                <w:b/>
                <w:sz w:val="22"/>
                <w:szCs w:val="22"/>
                <w:lang w:val="sr-Latn-CS"/>
              </w:rPr>
              <w:t>VI</w:t>
            </w:r>
          </w:p>
        </w:tc>
        <w:tc>
          <w:tcPr>
            <w:tcW w:w="6697" w:type="dxa"/>
          </w:tcPr>
          <w:p w:rsidR="00133C2F" w:rsidRPr="005E0BD4" w:rsidRDefault="00133C2F" w:rsidP="00A354F4">
            <w:pPr>
              <w:numPr>
                <w:ilvl w:val="0"/>
                <w:numId w:val="252"/>
              </w:numPr>
              <w:rPr>
                <w:rFonts w:ascii="Cambria" w:hAnsi="Cambria"/>
                <w:sz w:val="22"/>
                <w:szCs w:val="22"/>
                <w:lang w:val="sr-Cyrl-CS"/>
              </w:rPr>
            </w:pPr>
            <w:r w:rsidRPr="005E0BD4">
              <w:rPr>
                <w:rFonts w:ascii="Cambria" w:hAnsi="Cambria"/>
                <w:sz w:val="22"/>
                <w:szCs w:val="22"/>
                <w:lang w:val="sr-Cyrl-CS"/>
              </w:rPr>
              <w:t>Анализа реализације плана и програма и постигнутих резултата на крају школске године</w:t>
            </w:r>
          </w:p>
          <w:p w:rsidR="00133C2F" w:rsidRPr="005E0BD4" w:rsidRDefault="00133C2F" w:rsidP="00A354F4">
            <w:pPr>
              <w:numPr>
                <w:ilvl w:val="1"/>
                <w:numId w:val="249"/>
              </w:numPr>
              <w:rPr>
                <w:rFonts w:ascii="Cambria" w:hAnsi="Cambria"/>
                <w:b/>
                <w:sz w:val="22"/>
                <w:szCs w:val="22"/>
                <w:lang w:val="sr-Cyrl-CS"/>
              </w:rPr>
            </w:pPr>
            <w:r w:rsidRPr="005E0BD4">
              <w:rPr>
                <w:rFonts w:ascii="Cambria" w:hAnsi="Cambria"/>
                <w:b/>
                <w:sz w:val="22"/>
                <w:szCs w:val="22"/>
                <w:lang w:val="sr-Cyrl-CS"/>
              </w:rPr>
              <w:t>Стонотениски турнир</w:t>
            </w:r>
          </w:p>
          <w:p w:rsidR="00133C2F" w:rsidRPr="005E0BD4" w:rsidRDefault="00133C2F" w:rsidP="001A22CF">
            <w:pPr>
              <w:numPr>
                <w:ilvl w:val="0"/>
                <w:numId w:val="330"/>
              </w:numPr>
              <w:rPr>
                <w:rFonts w:ascii="Cambria" w:hAnsi="Cambria"/>
                <w:sz w:val="22"/>
                <w:szCs w:val="22"/>
                <w:lang w:val="sr-Cyrl-CS"/>
              </w:rPr>
            </w:pPr>
            <w:r w:rsidRPr="005E0BD4">
              <w:rPr>
                <w:rFonts w:ascii="Cambria" w:hAnsi="Cambria"/>
                <w:sz w:val="22"/>
                <w:szCs w:val="22"/>
                <w:lang w:val="sr-Cyrl-CS"/>
              </w:rPr>
              <w:t>Присуство семинарима у организацији Министарства просвете и семинар, обука програма Relax Kids</w:t>
            </w:r>
          </w:p>
        </w:tc>
        <w:tc>
          <w:tcPr>
            <w:tcW w:w="1914" w:type="dxa"/>
            <w:vAlign w:val="center"/>
          </w:tcPr>
          <w:p w:rsidR="00133C2F" w:rsidRPr="005E0BD4" w:rsidRDefault="00133C2F" w:rsidP="00F9355A">
            <w:pPr>
              <w:jc w:val="center"/>
              <w:rPr>
                <w:rFonts w:ascii="Cambria" w:hAnsi="Cambria"/>
                <w:sz w:val="22"/>
                <w:szCs w:val="22"/>
              </w:rPr>
            </w:pPr>
            <w:r w:rsidRPr="005E0BD4">
              <w:rPr>
                <w:rFonts w:ascii="Cambria" w:hAnsi="Cambria"/>
                <w:sz w:val="22"/>
                <w:szCs w:val="22"/>
              </w:rPr>
              <w:t>чланови већа</w:t>
            </w:r>
          </w:p>
          <w:p w:rsidR="00133C2F" w:rsidRPr="005E0BD4" w:rsidRDefault="00133C2F" w:rsidP="00F9355A">
            <w:pPr>
              <w:jc w:val="center"/>
              <w:rPr>
                <w:rFonts w:ascii="Cambria" w:hAnsi="Cambria"/>
                <w:sz w:val="22"/>
                <w:szCs w:val="22"/>
              </w:rPr>
            </w:pPr>
            <w:r w:rsidRPr="005E0BD4">
              <w:rPr>
                <w:rFonts w:ascii="Cambria" w:hAnsi="Cambria"/>
                <w:sz w:val="22"/>
                <w:szCs w:val="22"/>
                <w:lang w:val="sr-Cyrl-CS"/>
              </w:rPr>
              <w:t>Д. Митић</w:t>
            </w:r>
          </w:p>
        </w:tc>
      </w:tr>
      <w:tr w:rsidR="00133C2F" w:rsidRPr="00425C9B" w:rsidTr="00F9355A">
        <w:trPr>
          <w:jc w:val="center"/>
        </w:trPr>
        <w:tc>
          <w:tcPr>
            <w:tcW w:w="1217" w:type="dxa"/>
            <w:vAlign w:val="center"/>
          </w:tcPr>
          <w:p w:rsidR="00133C2F" w:rsidRPr="005E0BD4" w:rsidRDefault="00133C2F" w:rsidP="005773C1">
            <w:pPr>
              <w:jc w:val="center"/>
              <w:rPr>
                <w:rFonts w:ascii="Cambria" w:hAnsi="Cambria"/>
                <w:b/>
                <w:sz w:val="22"/>
                <w:szCs w:val="22"/>
              </w:rPr>
            </w:pPr>
            <w:r w:rsidRPr="005E0BD4">
              <w:rPr>
                <w:rFonts w:ascii="Cambria" w:hAnsi="Cambria"/>
                <w:b/>
                <w:sz w:val="22"/>
                <w:szCs w:val="22"/>
                <w:lang w:val="sr-Latn-CS"/>
              </w:rPr>
              <w:t>VIII</w:t>
            </w:r>
          </w:p>
        </w:tc>
        <w:tc>
          <w:tcPr>
            <w:tcW w:w="6697" w:type="dxa"/>
          </w:tcPr>
          <w:p w:rsidR="00133C2F" w:rsidRPr="005E0BD4" w:rsidRDefault="00133C2F" w:rsidP="00A354F4">
            <w:pPr>
              <w:numPr>
                <w:ilvl w:val="0"/>
                <w:numId w:val="251"/>
              </w:numPr>
              <w:rPr>
                <w:rFonts w:ascii="Cambria" w:hAnsi="Cambria"/>
                <w:sz w:val="22"/>
                <w:szCs w:val="22"/>
              </w:rPr>
            </w:pPr>
            <w:r w:rsidRPr="005E0BD4">
              <w:rPr>
                <w:rFonts w:ascii="Cambria" w:hAnsi="Cambria"/>
                <w:sz w:val="22"/>
                <w:szCs w:val="22"/>
              </w:rPr>
              <w:t xml:space="preserve">Израда </w:t>
            </w:r>
            <w:r w:rsidRPr="005E0BD4">
              <w:rPr>
                <w:rFonts w:ascii="Cambria" w:hAnsi="Cambria"/>
                <w:sz w:val="22"/>
                <w:szCs w:val="22"/>
                <w:lang w:val="sr-Cyrl-CS"/>
              </w:rPr>
              <w:t>Годишњ</w:t>
            </w:r>
            <w:r w:rsidRPr="005E0BD4">
              <w:rPr>
                <w:rFonts w:ascii="Cambria" w:hAnsi="Cambria"/>
                <w:sz w:val="22"/>
                <w:szCs w:val="22"/>
              </w:rPr>
              <w:t>ег</w:t>
            </w:r>
            <w:r w:rsidRPr="005E0BD4">
              <w:rPr>
                <w:rFonts w:ascii="Cambria" w:hAnsi="Cambria"/>
                <w:sz w:val="22"/>
                <w:szCs w:val="22"/>
                <w:lang w:val="sr-Cyrl-CS"/>
              </w:rPr>
              <w:t xml:space="preserve"> извештај</w:t>
            </w:r>
            <w:r w:rsidRPr="005E0BD4">
              <w:rPr>
                <w:rFonts w:ascii="Cambria" w:hAnsi="Cambria"/>
                <w:sz w:val="22"/>
                <w:szCs w:val="22"/>
              </w:rPr>
              <w:t>а</w:t>
            </w:r>
            <w:r w:rsidRPr="005E0BD4">
              <w:rPr>
                <w:rFonts w:ascii="Cambria" w:hAnsi="Cambria"/>
                <w:sz w:val="22"/>
                <w:szCs w:val="22"/>
                <w:lang w:val="sr-Cyrl-CS"/>
              </w:rPr>
              <w:t xml:space="preserve"> о раду </w:t>
            </w:r>
            <w:r w:rsidRPr="005E0BD4">
              <w:rPr>
                <w:rFonts w:ascii="Cambria" w:hAnsi="Cambria"/>
                <w:sz w:val="22"/>
                <w:szCs w:val="22"/>
              </w:rPr>
              <w:t>Стручног већа ФВ</w:t>
            </w:r>
          </w:p>
          <w:p w:rsidR="00133C2F" w:rsidRPr="005E0BD4" w:rsidRDefault="00133C2F" w:rsidP="00A354F4">
            <w:pPr>
              <w:numPr>
                <w:ilvl w:val="0"/>
                <w:numId w:val="251"/>
              </w:numPr>
              <w:rPr>
                <w:rFonts w:ascii="Cambria" w:hAnsi="Cambria"/>
                <w:sz w:val="22"/>
                <w:szCs w:val="22"/>
              </w:rPr>
            </w:pPr>
            <w:r w:rsidRPr="005E0BD4">
              <w:rPr>
                <w:rFonts w:ascii="Cambria" w:hAnsi="Cambria"/>
                <w:sz w:val="22"/>
                <w:szCs w:val="22"/>
                <w:lang w:val="sr-Cyrl-CS"/>
              </w:rPr>
              <w:t xml:space="preserve">Усвајање </w:t>
            </w:r>
            <w:r w:rsidRPr="005E0BD4">
              <w:rPr>
                <w:rFonts w:ascii="Cambria" w:hAnsi="Cambria"/>
                <w:sz w:val="22"/>
                <w:szCs w:val="22"/>
              </w:rPr>
              <w:t>Годишњег извештаја рада Стручног већа ФВ</w:t>
            </w:r>
          </w:p>
          <w:p w:rsidR="00133C2F" w:rsidRPr="005E0BD4" w:rsidRDefault="00133C2F" w:rsidP="00A354F4">
            <w:pPr>
              <w:numPr>
                <w:ilvl w:val="0"/>
                <w:numId w:val="250"/>
              </w:numPr>
              <w:rPr>
                <w:rFonts w:ascii="Cambria" w:hAnsi="Cambria"/>
                <w:sz w:val="22"/>
                <w:szCs w:val="22"/>
                <w:lang w:val="sr-Cyrl-CS"/>
              </w:rPr>
            </w:pPr>
            <w:r w:rsidRPr="005E0BD4">
              <w:rPr>
                <w:rFonts w:ascii="Cambria" w:hAnsi="Cambria"/>
                <w:sz w:val="22"/>
                <w:szCs w:val="22"/>
                <w:lang w:val="sr-Cyrl-CS"/>
              </w:rPr>
              <w:t xml:space="preserve">Подела одељења и договор </w:t>
            </w:r>
            <w:r w:rsidRPr="005E0BD4">
              <w:rPr>
                <w:rFonts w:ascii="Cambria" w:hAnsi="Cambria"/>
                <w:sz w:val="22"/>
                <w:szCs w:val="22"/>
                <w:lang w:val="sr-Latn-CS"/>
              </w:rPr>
              <w:t xml:space="preserve">o </w:t>
            </w:r>
            <w:r w:rsidRPr="005E0BD4">
              <w:rPr>
                <w:rFonts w:ascii="Cambria" w:hAnsi="Cambria"/>
                <w:sz w:val="22"/>
                <w:szCs w:val="22"/>
                <w:lang w:val="sr-Cyrl-CS"/>
              </w:rPr>
              <w:t>начину извођења наставе</w:t>
            </w:r>
          </w:p>
          <w:p w:rsidR="00133C2F" w:rsidRPr="005E0BD4" w:rsidRDefault="00133C2F" w:rsidP="00A354F4">
            <w:pPr>
              <w:numPr>
                <w:ilvl w:val="0"/>
                <w:numId w:val="250"/>
              </w:numPr>
              <w:rPr>
                <w:rFonts w:ascii="Cambria" w:hAnsi="Cambria"/>
                <w:sz w:val="22"/>
                <w:szCs w:val="22"/>
                <w:lang w:val="sr-Cyrl-CS"/>
              </w:rPr>
            </w:pPr>
            <w:r w:rsidRPr="005E0BD4">
              <w:rPr>
                <w:rFonts w:ascii="Cambria" w:hAnsi="Cambria"/>
                <w:sz w:val="22"/>
                <w:szCs w:val="22"/>
                <w:lang w:val="sr-Cyrl-CS"/>
              </w:rPr>
              <w:t>Прибављање мишљења лекара, педијатра, физијатра и офтамолога (пети разред)</w:t>
            </w:r>
          </w:p>
          <w:p w:rsidR="00133C2F" w:rsidRPr="005E0BD4" w:rsidRDefault="00133C2F" w:rsidP="00A354F4">
            <w:pPr>
              <w:numPr>
                <w:ilvl w:val="0"/>
                <w:numId w:val="250"/>
              </w:numPr>
              <w:rPr>
                <w:rFonts w:ascii="Cambria" w:hAnsi="Cambria"/>
                <w:sz w:val="22"/>
                <w:szCs w:val="22"/>
                <w:lang w:val="sr-Cyrl-CS"/>
              </w:rPr>
            </w:pPr>
            <w:r w:rsidRPr="005E0BD4">
              <w:rPr>
                <w:rFonts w:ascii="Cambria" w:hAnsi="Cambria"/>
                <w:sz w:val="22"/>
                <w:szCs w:val="22"/>
                <w:lang w:val="sr-Cyrl-CS"/>
              </w:rPr>
              <w:t>Набавка неопходних справа и реквизита</w:t>
            </w:r>
          </w:p>
          <w:p w:rsidR="00133C2F" w:rsidRPr="005E0BD4" w:rsidRDefault="00133C2F" w:rsidP="00A354F4">
            <w:pPr>
              <w:numPr>
                <w:ilvl w:val="0"/>
                <w:numId w:val="250"/>
              </w:numPr>
              <w:rPr>
                <w:rFonts w:ascii="Cambria" w:hAnsi="Cambria"/>
                <w:sz w:val="22"/>
                <w:szCs w:val="22"/>
                <w:lang w:val="sr-Cyrl-CS"/>
              </w:rPr>
            </w:pPr>
            <w:r w:rsidRPr="005E0BD4">
              <w:rPr>
                <w:rFonts w:ascii="Cambria" w:hAnsi="Cambria"/>
                <w:sz w:val="22"/>
                <w:szCs w:val="22"/>
                <w:lang w:val="sr-Cyrl-CS"/>
              </w:rPr>
              <w:t>Израда плана и програма већа за следећу школску годину</w:t>
            </w:r>
          </w:p>
        </w:tc>
        <w:tc>
          <w:tcPr>
            <w:tcW w:w="1914" w:type="dxa"/>
            <w:vAlign w:val="center"/>
          </w:tcPr>
          <w:p w:rsidR="00133C2F" w:rsidRPr="005E0BD4" w:rsidRDefault="00133C2F" w:rsidP="00F9355A">
            <w:pPr>
              <w:jc w:val="center"/>
              <w:rPr>
                <w:rFonts w:ascii="Cambria" w:hAnsi="Cambria"/>
                <w:sz w:val="22"/>
                <w:szCs w:val="22"/>
              </w:rPr>
            </w:pPr>
            <w:r w:rsidRPr="005E0BD4">
              <w:rPr>
                <w:rFonts w:ascii="Cambria" w:hAnsi="Cambria"/>
                <w:sz w:val="22"/>
                <w:szCs w:val="22"/>
                <w:lang w:val="sr-Cyrl-CS"/>
              </w:rPr>
              <w:t>руководилац већа</w:t>
            </w:r>
          </w:p>
          <w:p w:rsidR="00133C2F" w:rsidRPr="005E0BD4" w:rsidRDefault="00133C2F" w:rsidP="00F9355A">
            <w:pPr>
              <w:jc w:val="center"/>
              <w:rPr>
                <w:rFonts w:ascii="Cambria" w:hAnsi="Cambria"/>
                <w:sz w:val="22"/>
                <w:szCs w:val="22"/>
              </w:rPr>
            </w:pPr>
          </w:p>
          <w:p w:rsidR="00133C2F" w:rsidRPr="005E0BD4" w:rsidRDefault="00133C2F" w:rsidP="00F9355A">
            <w:pPr>
              <w:jc w:val="center"/>
              <w:rPr>
                <w:rFonts w:ascii="Cambria" w:hAnsi="Cambria"/>
                <w:sz w:val="22"/>
                <w:szCs w:val="22"/>
              </w:rPr>
            </w:pPr>
            <w:r w:rsidRPr="005E0BD4">
              <w:rPr>
                <w:rFonts w:ascii="Cambria" w:hAnsi="Cambria"/>
                <w:sz w:val="22"/>
                <w:szCs w:val="22"/>
              </w:rPr>
              <w:t>чланови већа</w:t>
            </w:r>
          </w:p>
          <w:p w:rsidR="00133C2F" w:rsidRPr="005E0BD4" w:rsidRDefault="00133C2F" w:rsidP="00F9355A">
            <w:pPr>
              <w:jc w:val="center"/>
              <w:rPr>
                <w:rFonts w:ascii="Cambria" w:hAnsi="Cambria"/>
                <w:sz w:val="22"/>
                <w:szCs w:val="22"/>
              </w:rPr>
            </w:pPr>
          </w:p>
          <w:p w:rsidR="00133C2F" w:rsidRPr="005E0BD4" w:rsidRDefault="00133C2F" w:rsidP="00F9355A">
            <w:pPr>
              <w:jc w:val="center"/>
              <w:rPr>
                <w:rFonts w:ascii="Cambria" w:hAnsi="Cambria"/>
                <w:sz w:val="22"/>
                <w:szCs w:val="22"/>
              </w:rPr>
            </w:pPr>
            <w:r w:rsidRPr="005E0BD4">
              <w:rPr>
                <w:rFonts w:ascii="Cambria" w:hAnsi="Cambria"/>
                <w:sz w:val="22"/>
                <w:szCs w:val="22"/>
                <w:lang w:val="sr-Cyrl-CS"/>
              </w:rPr>
              <w:t>руководилац већа</w:t>
            </w:r>
          </w:p>
        </w:tc>
      </w:tr>
    </w:tbl>
    <w:p w:rsidR="009F654D" w:rsidRPr="004E48E6" w:rsidRDefault="009F654D" w:rsidP="00A354F4">
      <w:pPr>
        <w:pStyle w:val="Heading3"/>
        <w:numPr>
          <w:ilvl w:val="2"/>
          <w:numId w:val="229"/>
        </w:numPr>
        <w:spacing w:after="240"/>
        <w:ind w:left="1350" w:hanging="1260"/>
        <w:rPr>
          <w:rFonts w:ascii="Verdana" w:hAnsi="Verdana"/>
          <w:sz w:val="28"/>
          <w:szCs w:val="28"/>
        </w:rPr>
      </w:pPr>
      <w:bookmarkStart w:id="436" w:name="_Toc271464508"/>
      <w:bookmarkStart w:id="437" w:name="_Toc271470018"/>
      <w:bookmarkStart w:id="438" w:name="_Toc334821201"/>
      <w:bookmarkStart w:id="439" w:name="_Toc366719050"/>
      <w:bookmarkStart w:id="440" w:name="_Toc366719491"/>
      <w:bookmarkStart w:id="441" w:name="_Toc20049473"/>
      <w:r w:rsidRPr="004E48E6">
        <w:rPr>
          <w:rFonts w:ascii="Verdana" w:hAnsi="Verdana"/>
          <w:sz w:val="28"/>
          <w:szCs w:val="28"/>
        </w:rPr>
        <w:t>СТРУЧНО ВЕЋЕ УМЕТНОСТИ И ВЕШТИНА</w:t>
      </w:r>
      <w:bookmarkEnd w:id="436"/>
      <w:bookmarkEnd w:id="437"/>
      <w:bookmarkEnd w:id="438"/>
      <w:bookmarkEnd w:id="439"/>
      <w:bookmarkEnd w:id="440"/>
      <w:bookmarkEnd w:id="441"/>
    </w:p>
    <w:tbl>
      <w:tblPr>
        <w:tblW w:w="9770" w:type="dxa"/>
        <w:jc w:val="center"/>
        <w:tblLayout w:type="fixed"/>
        <w:tblCellMar>
          <w:left w:w="10" w:type="dxa"/>
          <w:right w:w="10" w:type="dxa"/>
        </w:tblCellMar>
        <w:tblLook w:val="04A0"/>
      </w:tblPr>
      <w:tblGrid>
        <w:gridCol w:w="1040"/>
        <w:gridCol w:w="6930"/>
        <w:gridCol w:w="1800"/>
      </w:tblGrid>
      <w:tr w:rsidR="00133C2F" w:rsidTr="00F9355A">
        <w:trPr>
          <w:trHeight w:val="1440"/>
          <w:tblHeader/>
          <w:jc w:val="center"/>
        </w:trPr>
        <w:tc>
          <w:tcPr>
            <w:tcW w:w="1040" w:type="dxa"/>
            <w:tcBorders>
              <w:top w:val="single" w:sz="4" w:space="0" w:color="000000"/>
              <w:left w:val="single" w:sz="4" w:space="0" w:color="000000"/>
              <w:bottom w:val="single" w:sz="4" w:space="0" w:color="000000"/>
              <w:right w:val="nil"/>
            </w:tcBorders>
            <w:shd w:val="clear" w:color="auto" w:fill="A6A6A6"/>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rPr>
              <w:t>МЕСЕЦ</w:t>
            </w:r>
          </w:p>
        </w:tc>
        <w:tc>
          <w:tcPr>
            <w:tcW w:w="6930" w:type="dxa"/>
            <w:tcBorders>
              <w:top w:val="single" w:sz="4" w:space="0" w:color="000000"/>
              <w:left w:val="single" w:sz="4" w:space="0" w:color="000000"/>
              <w:bottom w:val="single" w:sz="4" w:space="0" w:color="000000"/>
              <w:right w:val="nil"/>
            </w:tcBorders>
            <w:shd w:val="clear" w:color="auto" w:fill="A6A6A6"/>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rPr>
              <w:t>ПРОГРАМСКИ САДРЖАЈИ-АКТИВНОСТИ</w:t>
            </w:r>
          </w:p>
        </w:tc>
        <w:tc>
          <w:tcPr>
            <w:tcW w:w="180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rPr>
              <w:t>НОСИОЦИ/</w:t>
            </w:r>
          </w:p>
          <w:p w:rsidR="00133C2F" w:rsidRPr="005E0BD4" w:rsidRDefault="00133C2F" w:rsidP="00F9355A">
            <w:pPr>
              <w:pStyle w:val="NoSpacing"/>
              <w:jc w:val="center"/>
              <w:rPr>
                <w:rFonts w:ascii="Cambria" w:hAnsi="Cambria"/>
                <w:sz w:val="22"/>
                <w:szCs w:val="22"/>
              </w:rPr>
            </w:pPr>
            <w:r w:rsidRPr="005E0BD4">
              <w:rPr>
                <w:rFonts w:ascii="Cambria" w:hAnsi="Cambria"/>
                <w:b/>
                <w:sz w:val="22"/>
                <w:szCs w:val="22"/>
              </w:rPr>
              <w:t>ЗАДУЖЕЊА</w:t>
            </w:r>
          </w:p>
        </w:tc>
      </w:tr>
      <w:tr w:rsidR="00133C2F" w:rsidRPr="00B51CCB"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IX</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Усвајање годишњег програма рада стручног већа</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Детаљнија разрада плана активности већа. </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Упознавање ученика са предвиђеним активностима. </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Усвајње плана стручног усавршавања,</w:t>
            </w:r>
            <w:r w:rsidR="003D6B35" w:rsidRPr="005E0BD4">
              <w:rPr>
                <w:rFonts w:ascii="Cambria" w:hAnsi="Cambria"/>
                <w:color w:val="000000"/>
                <w:sz w:val="22"/>
                <w:szCs w:val="22"/>
              </w:rPr>
              <w:t xml:space="preserve"> избор семинара за школску 2019</w:t>
            </w:r>
            <w:r w:rsidRPr="005E0BD4">
              <w:rPr>
                <w:rFonts w:ascii="Cambria" w:hAnsi="Cambria"/>
                <w:color w:val="000000"/>
                <w:sz w:val="22"/>
                <w:szCs w:val="22"/>
              </w:rPr>
              <w:t>/2020. годину</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Детаљнија разрада плана реализације новог Школског програма за 6. основне школе и Плана тематског повезивања</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Избор уџбеника и литературе. </w:t>
            </w:r>
          </w:p>
          <w:p w:rsidR="00133C2F" w:rsidRPr="005E0BD4" w:rsidRDefault="00133C2F" w:rsidP="00A354F4">
            <w:pPr>
              <w:pStyle w:val="NoSpacing"/>
              <w:numPr>
                <w:ilvl w:val="0"/>
                <w:numId w:val="235"/>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Формирање хора и оркестра </w:t>
            </w:r>
          </w:p>
          <w:p w:rsidR="00133C2F" w:rsidRDefault="00133C2F" w:rsidP="00A354F4">
            <w:pPr>
              <w:pStyle w:val="NoSpacing"/>
              <w:numPr>
                <w:ilvl w:val="0"/>
                <w:numId w:val="235"/>
              </w:numPr>
              <w:suppressAutoHyphens/>
              <w:autoSpaceDN w:val="0"/>
              <w:ind w:left="405"/>
              <w:textAlignment w:val="baseline"/>
              <w:rPr>
                <w:rFonts w:ascii="Cambria" w:hAnsi="Cambria"/>
                <w:bCs/>
                <w:iCs/>
                <w:color w:val="000000"/>
                <w:sz w:val="22"/>
                <w:szCs w:val="22"/>
              </w:rPr>
            </w:pPr>
            <w:r w:rsidRPr="005E0BD4">
              <w:rPr>
                <w:rFonts w:ascii="Cambria" w:hAnsi="Cambria"/>
                <w:bCs/>
                <w:iCs/>
                <w:color w:val="000000"/>
                <w:sz w:val="22"/>
                <w:szCs w:val="22"/>
              </w:rPr>
              <w:t xml:space="preserve">Планирање корелацијских часова за 2019./2020. школску годину у договору са осталим колегама </w:t>
            </w:r>
          </w:p>
          <w:p w:rsidR="00E32A78" w:rsidRPr="00E32A78" w:rsidRDefault="00E32A78" w:rsidP="00A354F4">
            <w:pPr>
              <w:pStyle w:val="NoSpacing"/>
              <w:numPr>
                <w:ilvl w:val="0"/>
                <w:numId w:val="235"/>
              </w:numPr>
              <w:suppressAutoHyphens/>
              <w:autoSpaceDN w:val="0"/>
              <w:ind w:left="405"/>
              <w:textAlignment w:val="baseline"/>
              <w:rPr>
                <w:rFonts w:ascii="Cambria" w:hAnsi="Cambria"/>
                <w:bCs/>
                <w:iCs/>
                <w:color w:val="000000"/>
                <w:sz w:val="22"/>
                <w:szCs w:val="22"/>
              </w:rPr>
            </w:pPr>
            <w:r w:rsidRPr="00E32A78">
              <w:rPr>
                <w:rFonts w:ascii="Cambria" w:hAnsi="Cambria"/>
                <w:i/>
                <w:sz w:val="22"/>
                <w:szCs w:val="22"/>
                <w:lang w:val="sr-Cyrl-CS" w:eastAsia="sr-Latn-CS"/>
              </w:rPr>
              <w:t>Корелацијски час историје и ликовне културе у седмом разреду ,,Хуманизам и ренесанса</w:t>
            </w:r>
            <w:r w:rsidRPr="00E32A78">
              <w:rPr>
                <w:rFonts w:ascii="Cambria" w:hAnsi="Cambria"/>
                <w:i/>
                <w:sz w:val="22"/>
                <w:szCs w:val="22"/>
                <w:lang w:val="ru-RU" w:eastAsia="sr-Latn-CS"/>
              </w:rPr>
              <w: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 xml:space="preserve">чланови </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 xml:space="preserve">већа: </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Јелена Живановић</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Оља Протић</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Драган Лаушевић</w:t>
            </w:r>
          </w:p>
        </w:tc>
      </w:tr>
      <w:tr w:rsidR="00133C2F" w:rsidRPr="00B253D6" w:rsidTr="00F9355A">
        <w:trPr>
          <w:trHeight w:val="355"/>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X</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6"/>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Набавка материјала и рад по наставном плану и програму. </w:t>
            </w:r>
          </w:p>
          <w:p w:rsidR="00133C2F" w:rsidRPr="005E0BD4" w:rsidRDefault="00133C2F" w:rsidP="00A354F4">
            <w:pPr>
              <w:pStyle w:val="NoSpacing"/>
              <w:numPr>
                <w:ilvl w:val="0"/>
                <w:numId w:val="236"/>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Формирање ликовне и музичке секције. </w:t>
            </w:r>
          </w:p>
          <w:p w:rsidR="00133C2F" w:rsidRPr="005E0BD4" w:rsidRDefault="00133C2F" w:rsidP="00A354F4">
            <w:pPr>
              <w:pStyle w:val="NoSpacing"/>
              <w:numPr>
                <w:ilvl w:val="0"/>
                <w:numId w:val="236"/>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Усклађивање рада у секцијама са обавезама ученика. </w:t>
            </w:r>
          </w:p>
          <w:p w:rsidR="00133C2F" w:rsidRPr="005E0BD4" w:rsidRDefault="00133C2F" w:rsidP="00A354F4">
            <w:pPr>
              <w:pStyle w:val="NoSpacing"/>
              <w:numPr>
                <w:ilvl w:val="0"/>
                <w:numId w:val="236"/>
              </w:numPr>
              <w:suppressAutoHyphens/>
              <w:autoSpaceDN w:val="0"/>
              <w:ind w:left="405"/>
              <w:textAlignment w:val="baseline"/>
              <w:rPr>
                <w:rFonts w:ascii="Cambria" w:hAnsi="Cambria"/>
                <w:sz w:val="22"/>
                <w:szCs w:val="22"/>
              </w:rPr>
            </w:pPr>
            <w:r w:rsidRPr="005E0BD4">
              <w:rPr>
                <w:rFonts w:ascii="Cambria" w:hAnsi="Cambria"/>
                <w:i/>
                <w:color w:val="000000"/>
                <w:sz w:val="22"/>
                <w:szCs w:val="22"/>
              </w:rPr>
              <w:t>Угледни час, ликовна култура, седми разред: тема: „Пропорције“</w:t>
            </w:r>
          </w:p>
          <w:p w:rsidR="00133C2F" w:rsidRPr="005E0BD4" w:rsidRDefault="00133C2F" w:rsidP="00A354F4">
            <w:pPr>
              <w:pStyle w:val="NoSpacing"/>
              <w:numPr>
                <w:ilvl w:val="0"/>
                <w:numId w:val="236"/>
              </w:numPr>
              <w:suppressAutoHyphens/>
              <w:autoSpaceDN w:val="0"/>
              <w:ind w:left="405"/>
              <w:textAlignment w:val="baseline"/>
              <w:rPr>
                <w:rFonts w:ascii="Cambria" w:hAnsi="Cambria"/>
                <w:sz w:val="22"/>
                <w:szCs w:val="22"/>
              </w:rPr>
            </w:pPr>
            <w:r w:rsidRPr="005E0BD4">
              <w:rPr>
                <w:rFonts w:ascii="Cambria" w:hAnsi="Cambria"/>
                <w:i/>
                <w:color w:val="000000"/>
                <w:sz w:val="22"/>
                <w:szCs w:val="22"/>
              </w:rPr>
              <w:t>Корелацијски час 5. р –Музичка култура -  Монтесори: Правимо инструменте</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3C2F" w:rsidRPr="005E0BD4" w:rsidRDefault="00133C2F" w:rsidP="007E45EE">
            <w:pPr>
              <w:pStyle w:val="NoSpacing"/>
              <w:jc w:val="center"/>
              <w:rPr>
                <w:rFonts w:ascii="Cambria" w:hAnsi="Cambria"/>
                <w:color w:val="000000"/>
                <w:sz w:val="22"/>
                <w:szCs w:val="22"/>
              </w:rPr>
            </w:pPr>
            <w:r w:rsidRPr="005E0BD4">
              <w:rPr>
                <w:rFonts w:ascii="Cambria" w:hAnsi="Cambria"/>
                <w:color w:val="000000"/>
                <w:sz w:val="22"/>
                <w:szCs w:val="22"/>
              </w:rPr>
              <w:t>чланови већа</w:t>
            </w:r>
          </w:p>
          <w:p w:rsidR="00133C2F" w:rsidRPr="005E0BD4" w:rsidRDefault="00133C2F" w:rsidP="007E45EE">
            <w:pPr>
              <w:pStyle w:val="NoSpacing"/>
              <w:jc w:val="center"/>
              <w:rPr>
                <w:rFonts w:ascii="Cambria" w:hAnsi="Cambria"/>
                <w:color w:val="000000"/>
                <w:sz w:val="22"/>
                <w:szCs w:val="22"/>
              </w:rPr>
            </w:pPr>
          </w:p>
          <w:p w:rsidR="00133C2F" w:rsidRPr="005E0BD4" w:rsidRDefault="00133C2F" w:rsidP="007E45EE">
            <w:pPr>
              <w:pStyle w:val="NoSpacing"/>
              <w:jc w:val="center"/>
              <w:rPr>
                <w:rFonts w:ascii="Cambria" w:hAnsi="Cambria"/>
                <w:color w:val="000000"/>
                <w:sz w:val="22"/>
                <w:szCs w:val="22"/>
              </w:rPr>
            </w:pPr>
          </w:p>
          <w:p w:rsidR="00133C2F" w:rsidRPr="005E0BD4" w:rsidRDefault="00133C2F" w:rsidP="007E45EE">
            <w:pPr>
              <w:pStyle w:val="NoSpacing"/>
              <w:jc w:val="center"/>
              <w:rPr>
                <w:rFonts w:ascii="Cambria" w:hAnsi="Cambria"/>
                <w:color w:val="000000"/>
                <w:sz w:val="22"/>
                <w:szCs w:val="22"/>
              </w:rPr>
            </w:pPr>
            <w:r w:rsidRPr="005E0BD4">
              <w:rPr>
                <w:rFonts w:ascii="Cambria" w:hAnsi="Cambria"/>
                <w:color w:val="000000"/>
                <w:sz w:val="22"/>
                <w:szCs w:val="22"/>
              </w:rPr>
              <w:t>О. Протић</w:t>
            </w:r>
          </w:p>
          <w:p w:rsidR="00133C2F" w:rsidRPr="005E0BD4" w:rsidRDefault="00133C2F" w:rsidP="007E45EE">
            <w:pPr>
              <w:pStyle w:val="NoSpacing"/>
              <w:jc w:val="center"/>
              <w:rPr>
                <w:rFonts w:ascii="Cambria" w:hAnsi="Cambria"/>
                <w:sz w:val="22"/>
                <w:szCs w:val="22"/>
              </w:rPr>
            </w:pPr>
          </w:p>
          <w:p w:rsidR="00133C2F" w:rsidRPr="005E0BD4" w:rsidRDefault="00133C2F" w:rsidP="007E45EE">
            <w:pPr>
              <w:pStyle w:val="NoSpacing"/>
              <w:jc w:val="center"/>
              <w:rPr>
                <w:rFonts w:ascii="Cambria" w:hAnsi="Cambria"/>
                <w:sz w:val="22"/>
                <w:szCs w:val="22"/>
              </w:rPr>
            </w:pPr>
            <w:r w:rsidRPr="005E0BD4">
              <w:rPr>
                <w:rFonts w:ascii="Cambria" w:hAnsi="Cambria"/>
                <w:sz w:val="22"/>
                <w:szCs w:val="22"/>
              </w:rPr>
              <w:t>Ј. Живановић</w:t>
            </w:r>
          </w:p>
          <w:p w:rsidR="00133C2F" w:rsidRPr="005E0BD4" w:rsidRDefault="00133C2F" w:rsidP="007E45EE">
            <w:pPr>
              <w:pStyle w:val="NoSpacing"/>
              <w:jc w:val="center"/>
              <w:rPr>
                <w:rFonts w:ascii="Cambria" w:hAnsi="Cambria"/>
                <w:sz w:val="22"/>
                <w:szCs w:val="22"/>
              </w:rPr>
            </w:pPr>
            <w:r w:rsidRPr="005E0BD4">
              <w:rPr>
                <w:rFonts w:ascii="Cambria" w:hAnsi="Cambria"/>
                <w:sz w:val="22"/>
                <w:szCs w:val="22"/>
              </w:rPr>
              <w:t>Т. Ходалић</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XI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6"/>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Рад на уређивању ентеријера и екстеријера школе у циљу естетског побољшања, </w:t>
            </w:r>
            <w:r w:rsidRPr="005E0BD4">
              <w:rPr>
                <w:rFonts w:ascii="Cambria" w:hAnsi="Cambria"/>
                <w:color w:val="000000"/>
                <w:sz w:val="22"/>
                <w:szCs w:val="22"/>
              </w:rPr>
              <w:softHyphen/>
              <w:t xml:space="preserve">рад на идејним решењима. </w:t>
            </w:r>
          </w:p>
          <w:p w:rsidR="00133C2F" w:rsidRPr="005E0BD4" w:rsidRDefault="00133C2F" w:rsidP="00A354F4">
            <w:pPr>
              <w:pStyle w:val="NoSpacing"/>
              <w:numPr>
                <w:ilvl w:val="0"/>
                <w:numId w:val="236"/>
              </w:numPr>
              <w:suppressAutoHyphens/>
              <w:autoSpaceDN w:val="0"/>
              <w:ind w:left="405"/>
              <w:textAlignment w:val="baseline"/>
              <w:rPr>
                <w:rFonts w:ascii="Cambria" w:hAnsi="Cambria"/>
                <w:sz w:val="22"/>
                <w:szCs w:val="22"/>
              </w:rPr>
            </w:pPr>
            <w:r w:rsidRPr="005E0BD4">
              <w:rPr>
                <w:rFonts w:ascii="Cambria" w:hAnsi="Cambria"/>
                <w:i/>
                <w:color w:val="000000"/>
                <w:sz w:val="22"/>
                <w:szCs w:val="22"/>
              </w:rPr>
              <w:t>Угледни час, ликовна култура, осми разред, тема: „Апстракција и фигурација“</w:t>
            </w:r>
          </w:p>
          <w:p w:rsidR="00133C2F" w:rsidRPr="005E0BD4" w:rsidRDefault="00133C2F" w:rsidP="00A354F4">
            <w:pPr>
              <w:pStyle w:val="NoSpacing"/>
              <w:numPr>
                <w:ilvl w:val="0"/>
                <w:numId w:val="236"/>
              </w:numPr>
              <w:suppressAutoHyphens/>
              <w:autoSpaceDN w:val="0"/>
              <w:ind w:left="405"/>
              <w:textAlignment w:val="baseline"/>
              <w:rPr>
                <w:rFonts w:ascii="Cambria" w:hAnsi="Cambria" w:cs="Calibri"/>
                <w:i/>
                <w:sz w:val="22"/>
                <w:szCs w:val="22"/>
              </w:rPr>
            </w:pPr>
            <w:r w:rsidRPr="005E0BD4">
              <w:rPr>
                <w:rFonts w:ascii="Cambria" w:hAnsi="Cambria"/>
                <w:i/>
                <w:sz w:val="22"/>
                <w:szCs w:val="22"/>
              </w:rPr>
              <w:t>Угледни час – Музичка култура, тема: Настанак опере, седми разред</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3C2F" w:rsidRPr="005E0BD4" w:rsidRDefault="00133C2F" w:rsidP="00F9355A">
            <w:pPr>
              <w:pStyle w:val="NoSpacing"/>
              <w:rPr>
                <w:rFonts w:ascii="Cambria" w:hAnsi="Cambria"/>
                <w:sz w:val="22"/>
                <w:szCs w:val="22"/>
              </w:rPr>
            </w:pPr>
            <w:r w:rsidRPr="005E0BD4">
              <w:rPr>
                <w:rFonts w:ascii="Cambria" w:hAnsi="Cambria"/>
                <w:sz w:val="22"/>
                <w:szCs w:val="22"/>
              </w:rPr>
              <w:t>чланови већа</w:t>
            </w:r>
          </w:p>
          <w:p w:rsidR="00133C2F" w:rsidRPr="005E0BD4" w:rsidRDefault="00133C2F" w:rsidP="00F9355A">
            <w:pPr>
              <w:pStyle w:val="NoSpacing"/>
              <w:rPr>
                <w:rFonts w:ascii="Cambria" w:hAnsi="Cambria"/>
                <w:color w:val="000000"/>
                <w:sz w:val="22"/>
                <w:szCs w:val="22"/>
              </w:rPr>
            </w:pPr>
          </w:p>
          <w:p w:rsidR="00133C2F" w:rsidRPr="005E0BD4" w:rsidRDefault="00133C2F" w:rsidP="00F9355A">
            <w:pPr>
              <w:pStyle w:val="NoSpacing"/>
              <w:rPr>
                <w:rFonts w:ascii="Cambria" w:hAnsi="Cambria"/>
                <w:color w:val="000000"/>
                <w:sz w:val="22"/>
                <w:szCs w:val="22"/>
              </w:rPr>
            </w:pPr>
            <w:r w:rsidRPr="005E0BD4">
              <w:rPr>
                <w:rFonts w:ascii="Cambria" w:hAnsi="Cambria"/>
                <w:color w:val="000000"/>
                <w:sz w:val="22"/>
                <w:szCs w:val="22"/>
              </w:rPr>
              <w:t>О.Протић</w:t>
            </w:r>
          </w:p>
          <w:p w:rsidR="00133C2F" w:rsidRPr="005E0BD4" w:rsidRDefault="00133C2F" w:rsidP="00F9355A">
            <w:pPr>
              <w:pStyle w:val="NoSpacing"/>
              <w:rPr>
                <w:rFonts w:ascii="Cambria" w:hAnsi="Cambria"/>
                <w:sz w:val="22"/>
                <w:szCs w:val="22"/>
              </w:rPr>
            </w:pPr>
            <w:r w:rsidRPr="005E0BD4">
              <w:rPr>
                <w:rFonts w:ascii="Cambria" w:hAnsi="Cambria"/>
                <w:sz w:val="22"/>
                <w:szCs w:val="22"/>
              </w:rPr>
              <w:t>Ј. Живановић</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XII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Припрема прославе Нове године</w:t>
            </w:r>
            <w:r w:rsidRPr="005E0BD4">
              <w:rPr>
                <w:rFonts w:ascii="Cambria" w:hAnsi="Cambria"/>
                <w:color w:val="000000"/>
                <w:sz w:val="22"/>
                <w:szCs w:val="22"/>
              </w:rPr>
              <w:softHyphen/>
              <w:t xml:space="preserve"> допринос музичке и ликовне секције прослави. </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Полугодишња анализа рада актива.</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 xml:space="preserve">чланови </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већа</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Припреме за школску славу</w:t>
            </w:r>
            <w:r w:rsidRPr="005E0BD4">
              <w:rPr>
                <w:rFonts w:ascii="Cambria" w:hAnsi="Cambria"/>
                <w:color w:val="000000"/>
                <w:sz w:val="22"/>
                <w:szCs w:val="22"/>
              </w:rPr>
              <w:softHyphen/>
              <w:t xml:space="preserve">изложба на тему св. Саве. </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Учешће музичке секције, хора, солисте у програму прославе. </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Изложба ликовних радова на тему „Св. Сава“</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 xml:space="preserve">чланови </w:t>
            </w:r>
          </w:p>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већа</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II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Припреме за предстојећа ликовна такмичења. </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Припреме за предстојећа музичка такмичења.</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Припрема композиција за извођење поводом Дана школе.</w:t>
            </w:r>
          </w:p>
          <w:p w:rsidR="00133C2F" w:rsidRPr="005E0BD4" w:rsidRDefault="00133C2F" w:rsidP="00A354F4">
            <w:pPr>
              <w:pStyle w:val="NoSpacing"/>
              <w:numPr>
                <w:ilvl w:val="0"/>
                <w:numId w:val="237"/>
              </w:numPr>
              <w:suppressAutoHyphens/>
              <w:autoSpaceDN w:val="0"/>
              <w:ind w:left="405"/>
              <w:textAlignment w:val="baseline"/>
              <w:rPr>
                <w:rFonts w:ascii="Cambria" w:hAnsi="Cambria"/>
                <w:i/>
                <w:color w:val="000000"/>
                <w:sz w:val="22"/>
                <w:szCs w:val="22"/>
              </w:rPr>
            </w:pPr>
            <w:r w:rsidRPr="005E0BD4">
              <w:rPr>
                <w:rFonts w:ascii="Cambria" w:hAnsi="Cambria"/>
                <w:i/>
                <w:color w:val="000000"/>
                <w:sz w:val="22"/>
                <w:szCs w:val="22"/>
              </w:rPr>
              <w:t>Корелацијски час – Музичка култура – Историја: Државни симболи, Сретење, Дан државности</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7E45EE">
            <w:pPr>
              <w:pStyle w:val="NoSpacing"/>
              <w:jc w:val="center"/>
              <w:rPr>
                <w:rFonts w:ascii="Cambria" w:hAnsi="Cambria"/>
                <w:color w:val="000000"/>
                <w:sz w:val="22"/>
                <w:szCs w:val="22"/>
              </w:rPr>
            </w:pPr>
            <w:r w:rsidRPr="005E0BD4">
              <w:rPr>
                <w:rFonts w:ascii="Cambria" w:hAnsi="Cambria"/>
                <w:color w:val="000000"/>
                <w:sz w:val="22"/>
                <w:szCs w:val="22"/>
              </w:rPr>
              <w:t>чланови већа</w:t>
            </w:r>
          </w:p>
          <w:p w:rsidR="00133C2F" w:rsidRPr="005E0BD4" w:rsidRDefault="00133C2F" w:rsidP="007E45EE">
            <w:pPr>
              <w:pStyle w:val="NoSpacing"/>
              <w:jc w:val="center"/>
              <w:rPr>
                <w:rFonts w:ascii="Cambria" w:hAnsi="Cambria"/>
                <w:color w:val="000000"/>
                <w:sz w:val="22"/>
                <w:szCs w:val="22"/>
              </w:rPr>
            </w:pPr>
            <w:r w:rsidRPr="005E0BD4">
              <w:rPr>
                <w:rFonts w:ascii="Cambria" w:hAnsi="Cambria"/>
                <w:color w:val="000000"/>
                <w:sz w:val="22"/>
                <w:szCs w:val="22"/>
              </w:rPr>
              <w:t>Ј.Живановић</w:t>
            </w:r>
          </w:p>
          <w:p w:rsidR="00133C2F" w:rsidRPr="005E0BD4" w:rsidRDefault="00133C2F" w:rsidP="007E45EE">
            <w:pPr>
              <w:pStyle w:val="NoSpacing"/>
              <w:jc w:val="center"/>
              <w:rPr>
                <w:rFonts w:ascii="Cambria" w:hAnsi="Cambria"/>
                <w:color w:val="000000"/>
                <w:sz w:val="22"/>
                <w:szCs w:val="22"/>
              </w:rPr>
            </w:pPr>
            <w:r w:rsidRPr="005E0BD4">
              <w:rPr>
                <w:rFonts w:ascii="Cambria" w:hAnsi="Cambria"/>
                <w:color w:val="000000"/>
                <w:sz w:val="22"/>
                <w:szCs w:val="22"/>
              </w:rPr>
              <w:t>Љ. Јанковић</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III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Договор о припремама за Дан школе. </w:t>
            </w:r>
          </w:p>
          <w:p w:rsidR="00133C2F" w:rsidRPr="005E0BD4" w:rsidRDefault="00133C2F" w:rsidP="00A354F4">
            <w:pPr>
              <w:pStyle w:val="NoSpacing"/>
              <w:numPr>
                <w:ilvl w:val="0"/>
                <w:numId w:val="237"/>
              </w:numPr>
              <w:suppressAutoHyphens/>
              <w:autoSpaceDN w:val="0"/>
              <w:ind w:left="405"/>
              <w:textAlignment w:val="baseline"/>
              <w:rPr>
                <w:rFonts w:ascii="Cambria" w:hAnsi="Cambria"/>
                <w:color w:val="000000"/>
                <w:sz w:val="22"/>
                <w:szCs w:val="22"/>
              </w:rPr>
            </w:pPr>
            <w:r w:rsidRPr="005E0BD4">
              <w:rPr>
                <w:rFonts w:ascii="Cambria" w:hAnsi="Cambria"/>
                <w:color w:val="000000"/>
                <w:sz w:val="22"/>
                <w:szCs w:val="22"/>
              </w:rPr>
              <w:t xml:space="preserve">Учешће на манифестацијама поводом 8. марта. </w:t>
            </w:r>
          </w:p>
          <w:p w:rsidR="00133C2F" w:rsidRPr="005E0BD4" w:rsidRDefault="00133C2F" w:rsidP="00A354F4">
            <w:pPr>
              <w:pStyle w:val="NoSpacing"/>
              <w:numPr>
                <w:ilvl w:val="0"/>
                <w:numId w:val="237"/>
              </w:numPr>
              <w:suppressAutoHyphens/>
              <w:autoSpaceDN w:val="0"/>
              <w:ind w:left="405"/>
              <w:textAlignment w:val="baseline"/>
              <w:rPr>
                <w:rFonts w:ascii="Cambria" w:hAnsi="Cambria"/>
                <w:sz w:val="22"/>
                <w:szCs w:val="22"/>
              </w:rPr>
            </w:pPr>
            <w:r w:rsidRPr="005E0BD4">
              <w:rPr>
                <w:rFonts w:ascii="Cambria" w:hAnsi="Cambria"/>
                <w:color w:val="000000"/>
                <w:sz w:val="22"/>
                <w:szCs w:val="22"/>
              </w:rPr>
              <w:t>Учешће музичке секције на такмичењу «Златна сирена»</w:t>
            </w:r>
          </w:p>
          <w:p w:rsidR="00133C2F" w:rsidRPr="005E0BD4" w:rsidRDefault="00133C2F" w:rsidP="00A354F4">
            <w:pPr>
              <w:pStyle w:val="NoSpacing"/>
              <w:numPr>
                <w:ilvl w:val="0"/>
                <w:numId w:val="237"/>
              </w:numPr>
              <w:suppressAutoHyphens/>
              <w:autoSpaceDN w:val="0"/>
              <w:ind w:left="405"/>
              <w:textAlignment w:val="baseline"/>
              <w:rPr>
                <w:rFonts w:ascii="Cambria" w:hAnsi="Cambria"/>
                <w:sz w:val="22"/>
                <w:szCs w:val="22"/>
              </w:rPr>
            </w:pPr>
            <w:r w:rsidRPr="005E0BD4">
              <w:rPr>
                <w:rFonts w:ascii="Cambria" w:hAnsi="Cambria"/>
                <w:sz w:val="22"/>
                <w:szCs w:val="22"/>
              </w:rPr>
              <w:t>Изложба ликовних радова на тему „Женски портрет“</w:t>
            </w:r>
          </w:p>
          <w:p w:rsidR="00133C2F" w:rsidRPr="005E0BD4" w:rsidRDefault="00E32A78" w:rsidP="00A354F4">
            <w:pPr>
              <w:pStyle w:val="NoSpacing"/>
              <w:numPr>
                <w:ilvl w:val="0"/>
                <w:numId w:val="237"/>
              </w:numPr>
              <w:suppressAutoHyphens/>
              <w:autoSpaceDN w:val="0"/>
              <w:ind w:left="405"/>
              <w:textAlignment w:val="baseline"/>
              <w:rPr>
                <w:rFonts w:ascii="Cambria" w:hAnsi="Cambria"/>
                <w:i/>
                <w:sz w:val="22"/>
                <w:szCs w:val="22"/>
              </w:rPr>
            </w:pPr>
            <w:r w:rsidRPr="005E0BD4">
              <w:rPr>
                <w:rFonts w:ascii="Cambria" w:hAnsi="Cambria"/>
                <w:i/>
                <w:sz w:val="22"/>
                <w:szCs w:val="22"/>
              </w:rPr>
              <w:t>Час корелације историја – ликовна култура,</w:t>
            </w:r>
            <w:r>
              <w:rPr>
                <w:rFonts w:ascii="Cambria" w:hAnsi="Cambria"/>
                <w:i/>
                <w:sz w:val="22"/>
                <w:szCs w:val="22"/>
              </w:rPr>
              <w:t xml:space="preserve"> „И</w:t>
            </w:r>
            <w:r w:rsidRPr="005E0BD4">
              <w:rPr>
                <w:rFonts w:ascii="Cambria" w:hAnsi="Cambria"/>
                <w:i/>
                <w:sz w:val="22"/>
                <w:szCs w:val="22"/>
              </w:rPr>
              <w:t>иторија и уметност Античке Грчке</w:t>
            </w:r>
            <w:r>
              <w:rPr>
                <w:rFonts w:ascii="Cambria" w:hAnsi="Cambria"/>
                <w:i/>
                <w:sz w:val="22"/>
                <w:szCs w:val="22"/>
              </w:rPr>
              <w:t>“-п</w:t>
            </w:r>
            <w:r w:rsidRPr="005E0BD4">
              <w:rPr>
                <w:rFonts w:ascii="Cambria" w:hAnsi="Cambria"/>
                <w:i/>
                <w:sz w:val="22"/>
                <w:szCs w:val="22"/>
              </w:rPr>
              <w:t>ети разред.</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чланови већа</w:t>
            </w:r>
          </w:p>
          <w:p w:rsidR="00133C2F" w:rsidRPr="005E0BD4" w:rsidRDefault="00133C2F" w:rsidP="00F9355A">
            <w:pPr>
              <w:pStyle w:val="NoSpacing"/>
              <w:jc w:val="center"/>
              <w:rPr>
                <w:rFonts w:ascii="Cambria" w:hAnsi="Cambria"/>
                <w:color w:val="000000"/>
                <w:sz w:val="22"/>
                <w:szCs w:val="22"/>
              </w:rPr>
            </w:pPr>
          </w:p>
          <w:p w:rsidR="00133C2F" w:rsidRPr="005E0BD4" w:rsidRDefault="00133C2F" w:rsidP="00F9355A">
            <w:pPr>
              <w:pStyle w:val="NoSpacing"/>
              <w:jc w:val="center"/>
              <w:rPr>
                <w:rFonts w:ascii="Cambria" w:hAnsi="Cambria"/>
                <w:color w:val="000000"/>
                <w:sz w:val="22"/>
                <w:szCs w:val="22"/>
              </w:rPr>
            </w:pPr>
          </w:p>
          <w:p w:rsidR="00133C2F" w:rsidRPr="005E0BD4" w:rsidRDefault="00133C2F" w:rsidP="00F9355A">
            <w:pPr>
              <w:pStyle w:val="NoSpacing"/>
              <w:jc w:val="center"/>
              <w:rPr>
                <w:rFonts w:ascii="Cambria" w:hAnsi="Cambria"/>
                <w:color w:val="000000"/>
                <w:sz w:val="22"/>
                <w:szCs w:val="22"/>
              </w:rPr>
            </w:pP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О.Протић</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Љ, Јанковић</w:t>
            </w:r>
          </w:p>
        </w:tc>
      </w:tr>
      <w:tr w:rsidR="00133C2F" w:rsidRPr="00B253D6"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IV</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Изложба ликовних радова „Ускршнја јаја“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33C2F" w:rsidRPr="005E0BD4" w:rsidRDefault="00133C2F" w:rsidP="00F9355A">
            <w:pPr>
              <w:pStyle w:val="NoSpacing"/>
              <w:rPr>
                <w:rFonts w:ascii="Cambria" w:hAnsi="Cambria"/>
                <w:color w:val="000000"/>
                <w:sz w:val="22"/>
                <w:szCs w:val="22"/>
              </w:rPr>
            </w:pPr>
            <w:r w:rsidRPr="005E0BD4">
              <w:rPr>
                <w:rFonts w:ascii="Cambria" w:hAnsi="Cambria"/>
                <w:color w:val="000000"/>
                <w:sz w:val="22"/>
                <w:szCs w:val="22"/>
              </w:rPr>
              <w:t>О.Протић</w:t>
            </w:r>
          </w:p>
        </w:tc>
      </w:tr>
      <w:tr w:rsidR="00133C2F"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V</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 xml:space="preserve">Сумирање резултата са разних такмичења: општинских, градских и републичких (међународних). </w:t>
            </w:r>
          </w:p>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Реализација уласка у 4. разреде као део припреме за прелазак у стерије разреде</w:t>
            </w:r>
          </w:p>
          <w:p w:rsidR="00133C2F" w:rsidRPr="005E0BD4" w:rsidRDefault="00133C2F" w:rsidP="00A354F4">
            <w:pPr>
              <w:pStyle w:val="NoSpacing"/>
              <w:numPr>
                <w:ilvl w:val="0"/>
                <w:numId w:val="238"/>
              </w:numPr>
              <w:suppressAutoHyphens/>
              <w:autoSpaceDN w:val="0"/>
              <w:ind w:left="439"/>
              <w:textAlignment w:val="baseline"/>
              <w:rPr>
                <w:rFonts w:ascii="Cambria" w:hAnsi="Cambria"/>
                <w:i/>
                <w:color w:val="000000"/>
                <w:sz w:val="22"/>
                <w:szCs w:val="22"/>
              </w:rPr>
            </w:pPr>
            <w:r w:rsidRPr="005E0BD4">
              <w:rPr>
                <w:rFonts w:ascii="Cambria" w:hAnsi="Cambria"/>
                <w:i/>
                <w:color w:val="000000"/>
                <w:sz w:val="22"/>
                <w:szCs w:val="22"/>
              </w:rPr>
              <w:t>Час корелације ликовна култура-математика, осми разред, тема ,, Геометријска апстракција,, .</w:t>
            </w:r>
          </w:p>
          <w:p w:rsidR="00133C2F" w:rsidRPr="005E0BD4" w:rsidRDefault="00133C2F" w:rsidP="00A354F4">
            <w:pPr>
              <w:pStyle w:val="NoSpacing"/>
              <w:numPr>
                <w:ilvl w:val="0"/>
                <w:numId w:val="238"/>
              </w:numPr>
              <w:suppressAutoHyphens/>
              <w:autoSpaceDN w:val="0"/>
              <w:ind w:left="439"/>
              <w:textAlignment w:val="baseline"/>
              <w:rPr>
                <w:rFonts w:ascii="Cambria" w:hAnsi="Cambria"/>
                <w:i/>
                <w:color w:val="000000"/>
                <w:sz w:val="22"/>
                <w:szCs w:val="22"/>
              </w:rPr>
            </w:pPr>
            <w:r w:rsidRPr="005E0BD4">
              <w:rPr>
                <w:rFonts w:ascii="Cambria" w:hAnsi="Cambria"/>
                <w:i/>
                <w:color w:val="000000"/>
                <w:sz w:val="22"/>
                <w:szCs w:val="22"/>
              </w:rPr>
              <w:t>Огледни час – Музичка култура, тама: Музички инструменти, седми разред</w:t>
            </w:r>
          </w:p>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 xml:space="preserve">Реализација прославе Дана школе. </w:t>
            </w:r>
          </w:p>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 xml:space="preserve">Припремање плана рада за наредну школску годину. </w:t>
            </w:r>
          </w:p>
          <w:p w:rsidR="00133C2F" w:rsidRPr="005E0BD4" w:rsidRDefault="00133C2F" w:rsidP="00A354F4">
            <w:pPr>
              <w:pStyle w:val="NoSpacing"/>
              <w:numPr>
                <w:ilvl w:val="0"/>
                <w:numId w:val="238"/>
              </w:numPr>
              <w:suppressAutoHyphens/>
              <w:autoSpaceDN w:val="0"/>
              <w:ind w:left="439"/>
              <w:textAlignment w:val="baseline"/>
              <w:rPr>
                <w:rFonts w:ascii="Cambria" w:hAnsi="Cambria"/>
                <w:color w:val="000000"/>
                <w:sz w:val="22"/>
                <w:szCs w:val="22"/>
              </w:rPr>
            </w:pPr>
            <w:r w:rsidRPr="005E0BD4">
              <w:rPr>
                <w:rFonts w:ascii="Cambria" w:hAnsi="Cambria"/>
                <w:color w:val="000000"/>
                <w:sz w:val="22"/>
                <w:szCs w:val="22"/>
              </w:rPr>
              <w:t>Учешће на Смотри стваралаштва специјалних школа</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чланови већа</w:t>
            </w:r>
          </w:p>
          <w:p w:rsidR="00133C2F" w:rsidRPr="005E0BD4" w:rsidRDefault="00133C2F" w:rsidP="00F9355A">
            <w:pPr>
              <w:pStyle w:val="NoSpacing"/>
              <w:jc w:val="center"/>
              <w:rPr>
                <w:rFonts w:ascii="Cambria" w:hAnsi="Cambria"/>
                <w:color w:val="000000"/>
                <w:sz w:val="22"/>
                <w:szCs w:val="22"/>
              </w:rPr>
            </w:pPr>
            <w:r w:rsidRPr="005E0BD4">
              <w:rPr>
                <w:rFonts w:ascii="Cambria" w:hAnsi="Cambria"/>
                <w:color w:val="000000"/>
                <w:sz w:val="22"/>
                <w:szCs w:val="22"/>
              </w:rPr>
              <w:t>Ј.Живановић</w:t>
            </w:r>
          </w:p>
        </w:tc>
      </w:tr>
      <w:tr w:rsidR="00133C2F" w:rsidRPr="009200F2"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VI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rPr>
                <w:rFonts w:ascii="Cambria" w:hAnsi="Cambria"/>
                <w:sz w:val="22"/>
                <w:szCs w:val="22"/>
              </w:rPr>
            </w:pPr>
            <w:r w:rsidRPr="002D055F">
              <w:rPr>
                <w:rFonts w:eastAsia="Arial"/>
                <w:sz w:val="22"/>
                <w:szCs w:val="22"/>
              </w:rPr>
              <w:t>●</w:t>
            </w:r>
            <w:r w:rsidRPr="005E0BD4">
              <w:rPr>
                <w:rFonts w:ascii="Cambria" w:hAnsi="Cambria"/>
                <w:sz w:val="22"/>
                <w:szCs w:val="22"/>
              </w:rPr>
              <w:t>Анализа рада на крају године и извештај годишњег рада већа.</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rPr>
                <w:rFonts w:ascii="Cambria" w:hAnsi="Cambria"/>
                <w:sz w:val="22"/>
                <w:szCs w:val="22"/>
              </w:rPr>
            </w:pPr>
            <w:r w:rsidRPr="005E0BD4">
              <w:rPr>
                <w:rFonts w:ascii="Cambria" w:hAnsi="Cambria"/>
                <w:sz w:val="22"/>
                <w:szCs w:val="22"/>
              </w:rPr>
              <w:t>чланови већа</w:t>
            </w:r>
          </w:p>
        </w:tc>
      </w:tr>
      <w:tr w:rsidR="00133C2F"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lang w:val="hr-HR"/>
              </w:rPr>
              <w:t>VIII</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rPr>
                <w:rFonts w:ascii="Cambria" w:hAnsi="Cambria"/>
                <w:sz w:val="22"/>
                <w:szCs w:val="22"/>
              </w:rPr>
            </w:pPr>
            <w:r w:rsidRPr="002D055F">
              <w:rPr>
                <w:sz w:val="22"/>
                <w:szCs w:val="22"/>
              </w:rPr>
              <w:t>●</w:t>
            </w:r>
            <w:r w:rsidRPr="005E0BD4">
              <w:rPr>
                <w:rFonts w:ascii="Cambria" w:hAnsi="Cambria" w:cs="Cambria"/>
                <w:sz w:val="22"/>
                <w:szCs w:val="22"/>
              </w:rPr>
              <w:t xml:space="preserve">Избор </w:t>
            </w:r>
            <w:r w:rsidRPr="005E0BD4">
              <w:rPr>
                <w:rFonts w:ascii="Cambria" w:hAnsi="Cambria"/>
                <w:sz w:val="22"/>
                <w:szCs w:val="22"/>
              </w:rPr>
              <w:t xml:space="preserve">руководиоца већа, договор о раду, подела задужења.  </w:t>
            </w:r>
          </w:p>
          <w:p w:rsidR="00133C2F" w:rsidRPr="005E0BD4" w:rsidRDefault="00133C2F" w:rsidP="00F9355A">
            <w:pPr>
              <w:pStyle w:val="NoSpacing"/>
              <w:rPr>
                <w:rFonts w:ascii="Cambria" w:hAnsi="Cambria"/>
                <w:sz w:val="22"/>
                <w:szCs w:val="22"/>
              </w:rPr>
            </w:pPr>
            <w:r w:rsidRPr="002D055F">
              <w:rPr>
                <w:sz w:val="22"/>
                <w:szCs w:val="22"/>
              </w:rPr>
              <w:t>●</w:t>
            </w:r>
            <w:r w:rsidRPr="005E0BD4">
              <w:rPr>
                <w:rFonts w:ascii="Cambria" w:hAnsi="Cambria"/>
                <w:sz w:val="22"/>
                <w:szCs w:val="22"/>
              </w:rPr>
              <w:t xml:space="preserve">Организовање координираних активности између предмета. </w:t>
            </w:r>
          </w:p>
          <w:p w:rsidR="00133C2F" w:rsidRPr="005E0BD4" w:rsidRDefault="00133C2F" w:rsidP="00F9355A">
            <w:pPr>
              <w:pStyle w:val="NoSpacing"/>
              <w:rPr>
                <w:rFonts w:ascii="Cambria" w:hAnsi="Cambria"/>
                <w:sz w:val="22"/>
                <w:szCs w:val="22"/>
              </w:rPr>
            </w:pPr>
            <w:r w:rsidRPr="002D055F">
              <w:rPr>
                <w:sz w:val="22"/>
                <w:szCs w:val="22"/>
              </w:rPr>
              <w:t>●</w:t>
            </w:r>
            <w:r w:rsidRPr="005E0BD4">
              <w:rPr>
                <w:rFonts w:ascii="Cambria" w:hAnsi="Cambria"/>
                <w:sz w:val="22"/>
                <w:szCs w:val="22"/>
              </w:rPr>
              <w:t xml:space="preserve">Опремање и сређивање кабинета. </w:t>
            </w:r>
          </w:p>
          <w:p w:rsidR="00133C2F" w:rsidRPr="005E0BD4" w:rsidRDefault="00133C2F" w:rsidP="00F9355A">
            <w:pPr>
              <w:pStyle w:val="NoSpacing"/>
              <w:rPr>
                <w:rFonts w:ascii="Cambria" w:hAnsi="Cambria"/>
                <w:sz w:val="22"/>
                <w:szCs w:val="22"/>
              </w:rPr>
            </w:pPr>
            <w:r w:rsidRPr="002D055F">
              <w:rPr>
                <w:sz w:val="22"/>
                <w:szCs w:val="22"/>
              </w:rPr>
              <w:t>●</w:t>
            </w:r>
            <w:r w:rsidRPr="005E0BD4">
              <w:rPr>
                <w:rFonts w:ascii="Cambria" w:hAnsi="Cambria"/>
                <w:sz w:val="22"/>
                <w:szCs w:val="22"/>
              </w:rPr>
              <w:t>Набавка наставних средстава</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чланови</w:t>
            </w:r>
          </w:p>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већа</w:t>
            </w:r>
          </w:p>
        </w:tc>
      </w:tr>
      <w:tr w:rsidR="00133C2F" w:rsidTr="00F9355A">
        <w:trPr>
          <w:jc w:val="center"/>
        </w:trPr>
        <w:tc>
          <w:tcPr>
            <w:tcW w:w="104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b/>
                <w:sz w:val="22"/>
                <w:szCs w:val="22"/>
              </w:rPr>
            </w:pPr>
            <w:r w:rsidRPr="005E0BD4">
              <w:rPr>
                <w:rFonts w:ascii="Cambria" w:hAnsi="Cambria"/>
                <w:b/>
                <w:sz w:val="22"/>
                <w:szCs w:val="22"/>
              </w:rPr>
              <w:t>Током године</w:t>
            </w:r>
          </w:p>
        </w:tc>
        <w:tc>
          <w:tcPr>
            <w:tcW w:w="693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133C2F" w:rsidRPr="005E0BD4" w:rsidRDefault="00133C2F" w:rsidP="007E45EE">
            <w:pPr>
              <w:pStyle w:val="NoSpacing"/>
              <w:numPr>
                <w:ilvl w:val="0"/>
                <w:numId w:val="239"/>
              </w:numPr>
              <w:suppressAutoHyphens/>
              <w:autoSpaceDN w:val="0"/>
              <w:ind w:left="205" w:hanging="103"/>
              <w:textAlignment w:val="baseline"/>
              <w:rPr>
                <w:rFonts w:ascii="Cambria" w:hAnsi="Cambria"/>
                <w:sz w:val="22"/>
                <w:szCs w:val="22"/>
              </w:rPr>
            </w:pPr>
            <w:r w:rsidRPr="005E0BD4">
              <w:rPr>
                <w:rFonts w:ascii="Cambria" w:hAnsi="Cambria"/>
                <w:i/>
                <w:sz w:val="22"/>
                <w:szCs w:val="22"/>
              </w:rPr>
              <w:t>Сарадња са  драмском секцијом-</w:t>
            </w:r>
            <w:r w:rsidRPr="005E0BD4">
              <w:rPr>
                <w:rFonts w:ascii="Cambria" w:hAnsi="Cambria"/>
                <w:sz w:val="22"/>
                <w:szCs w:val="22"/>
              </w:rPr>
              <w:t>Заједничким радом драмске секције, фолклора, хора, солиста и ликовне секције планира се реализација низа јавних наступа.</w:t>
            </w:r>
          </w:p>
          <w:p w:rsidR="00133C2F" w:rsidRPr="005E0BD4" w:rsidRDefault="00133C2F" w:rsidP="007E45EE">
            <w:pPr>
              <w:pStyle w:val="NoSpacing"/>
              <w:numPr>
                <w:ilvl w:val="0"/>
                <w:numId w:val="239"/>
              </w:numPr>
              <w:suppressAutoHyphens/>
              <w:autoSpaceDN w:val="0"/>
              <w:ind w:left="205" w:hanging="103"/>
              <w:textAlignment w:val="baseline"/>
              <w:rPr>
                <w:rFonts w:ascii="Cambria" w:hAnsi="Cambria"/>
                <w:sz w:val="22"/>
                <w:szCs w:val="22"/>
              </w:rPr>
            </w:pPr>
            <w:r w:rsidRPr="005E0BD4">
              <w:rPr>
                <w:rFonts w:ascii="Cambria" w:hAnsi="Cambria"/>
                <w:i/>
                <w:sz w:val="22"/>
                <w:szCs w:val="22"/>
              </w:rPr>
              <w:t>Организација одлазака на концерте, представе, изложбе-</w:t>
            </w:r>
            <w:r w:rsidRPr="005E0BD4">
              <w:rPr>
                <w:rFonts w:ascii="Cambria" w:hAnsi="Cambria"/>
                <w:sz w:val="22"/>
                <w:szCs w:val="22"/>
              </w:rPr>
              <w:t>С обзиром на проблеме које многи наши ученици имају у самосталном кретању, велики проценат деце која расту у лошим социјалним па и културолошким условима, често препуштени сами себи, код многих је уочена  лоша општа информисаност, непознавање основних установа културе, институција као и непознавање правила понашања у њима. Као непоходну активност актива сматрамо организовање систематичног упознавања деце са позориштем, концертима, музејима уз обезбеђење максималних попуста. Наставићемо са праћењем програма Како се слуша класична музика у организацији Коларчеве задужбине, с обзиром да се програм показао као веома едукативан и прилагођен специфичним потребама наших ученика а деци занимљив и покушати да кроз рад секције проширимо активности.</w:t>
            </w:r>
          </w:p>
          <w:p w:rsidR="00133C2F" w:rsidRPr="005E0BD4" w:rsidRDefault="00133C2F" w:rsidP="007E45EE">
            <w:pPr>
              <w:pStyle w:val="NoSpacing"/>
              <w:numPr>
                <w:ilvl w:val="0"/>
                <w:numId w:val="239"/>
              </w:numPr>
              <w:suppressAutoHyphens/>
              <w:autoSpaceDN w:val="0"/>
              <w:ind w:left="205" w:hanging="103"/>
              <w:textAlignment w:val="baseline"/>
              <w:rPr>
                <w:rFonts w:ascii="Cambria" w:hAnsi="Cambria"/>
                <w:sz w:val="22"/>
                <w:szCs w:val="22"/>
              </w:rPr>
            </w:pPr>
            <w:r w:rsidRPr="005E0BD4">
              <w:rPr>
                <w:rFonts w:ascii="Cambria" w:hAnsi="Cambria"/>
                <w:i/>
                <w:sz w:val="22"/>
                <w:szCs w:val="22"/>
              </w:rPr>
              <w:t>Припрема за такмичења</w:t>
            </w:r>
            <w:r w:rsidRPr="005E0BD4">
              <w:rPr>
                <w:rFonts w:ascii="Cambria" w:hAnsi="Cambria"/>
                <w:sz w:val="22"/>
                <w:szCs w:val="22"/>
              </w:rPr>
              <w:t xml:space="preserve"> одвија се  кроз додатну наставу и секције и наставници индивидуално усклађују захтеве са захтевима различитих нивоа и категорија такмичења. Такмичења драмске секције пропраћена су сарадњом хора, ликовне секције, солиста... и тиме се доприноси бољем квалитету представа као и  свеобухватнијем изражавању више талената самих ученика. </w:t>
            </w:r>
          </w:p>
          <w:p w:rsidR="00133C2F" w:rsidRPr="005E0BD4" w:rsidRDefault="00133C2F" w:rsidP="007E45EE">
            <w:pPr>
              <w:pStyle w:val="NoSpacing"/>
              <w:numPr>
                <w:ilvl w:val="0"/>
                <w:numId w:val="239"/>
              </w:numPr>
              <w:suppressAutoHyphens/>
              <w:autoSpaceDN w:val="0"/>
              <w:ind w:left="205" w:hanging="103"/>
              <w:textAlignment w:val="baseline"/>
              <w:rPr>
                <w:rFonts w:ascii="Cambria" w:hAnsi="Cambria"/>
                <w:sz w:val="22"/>
                <w:szCs w:val="22"/>
              </w:rPr>
            </w:pPr>
            <w:r w:rsidRPr="005E0BD4">
              <w:rPr>
                <w:rFonts w:ascii="Cambria" w:hAnsi="Cambria"/>
                <w:i/>
                <w:sz w:val="22"/>
                <w:szCs w:val="22"/>
              </w:rPr>
              <w:t>Припрема јавних наступа-</w:t>
            </w:r>
            <w:r w:rsidRPr="005E0BD4">
              <w:rPr>
                <w:rFonts w:ascii="Cambria" w:hAnsi="Cambria"/>
                <w:sz w:val="22"/>
                <w:szCs w:val="22"/>
              </w:rPr>
              <w:t>Осим прослава Дана школе и Светог Саве наступи наших ученика су чести како у школи тако и ван ње. Они доприносе упознавању других са проблемима наше деце, разбијању предрасуда о њиховим способностима, информисању родитеља и шире јавности са нашим радом. Овај вид наше активности сматрамо зато врло важним и посвећујемо му пуну пажњу.</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чланови</w:t>
            </w:r>
          </w:p>
          <w:p w:rsidR="00133C2F" w:rsidRPr="005E0BD4" w:rsidRDefault="00133C2F" w:rsidP="00F9355A">
            <w:pPr>
              <w:pStyle w:val="NoSpacing"/>
              <w:jc w:val="center"/>
              <w:rPr>
                <w:rFonts w:ascii="Cambria" w:hAnsi="Cambria"/>
                <w:sz w:val="22"/>
                <w:szCs w:val="22"/>
              </w:rPr>
            </w:pPr>
            <w:r w:rsidRPr="005E0BD4">
              <w:rPr>
                <w:rFonts w:ascii="Cambria" w:hAnsi="Cambria"/>
                <w:sz w:val="22"/>
                <w:szCs w:val="22"/>
              </w:rPr>
              <w:t>већа</w:t>
            </w:r>
          </w:p>
        </w:tc>
      </w:tr>
    </w:tbl>
    <w:p w:rsidR="00133C2F" w:rsidRPr="00133C2F" w:rsidRDefault="00133C2F" w:rsidP="00133C2F"/>
    <w:p w:rsidR="009F654D" w:rsidRPr="002D055F" w:rsidRDefault="00B17CEA" w:rsidP="002D055F">
      <w:pPr>
        <w:pStyle w:val="Heading1"/>
        <w:rPr>
          <w:rFonts w:ascii="Verdana" w:hAnsi="Verdana"/>
          <w:sz w:val="36"/>
          <w:szCs w:val="36"/>
          <w:lang w:val="sr-Cyrl-CS"/>
        </w:rPr>
      </w:pPr>
      <w:r>
        <w:br w:type="page"/>
      </w:r>
      <w:bookmarkStart w:id="442" w:name="_Toc271470019"/>
      <w:bookmarkStart w:id="443" w:name="_Toc334821202"/>
      <w:bookmarkStart w:id="444" w:name="_Toc366719051"/>
      <w:bookmarkStart w:id="445" w:name="_Toc366719492"/>
      <w:bookmarkStart w:id="446" w:name="_Toc20049474"/>
      <w:r w:rsidR="009F654D" w:rsidRPr="002D055F">
        <w:rPr>
          <w:rFonts w:ascii="Verdana" w:hAnsi="Verdana"/>
          <w:sz w:val="36"/>
          <w:szCs w:val="36"/>
          <w:lang w:val="sr-Cyrl-CS"/>
        </w:rPr>
        <w:t xml:space="preserve">7. </w:t>
      </w:r>
      <w:bookmarkStart w:id="447" w:name="_Toc271464509"/>
      <w:r w:rsidR="009F654D" w:rsidRPr="002D055F">
        <w:rPr>
          <w:rFonts w:ascii="Verdana" w:hAnsi="Verdana"/>
          <w:sz w:val="36"/>
          <w:szCs w:val="36"/>
          <w:lang w:val="sr-Cyrl-CS"/>
        </w:rPr>
        <w:t>СТРУЧНИ САРАДНИЦИ</w:t>
      </w:r>
      <w:bookmarkEnd w:id="442"/>
      <w:bookmarkEnd w:id="443"/>
      <w:bookmarkEnd w:id="444"/>
      <w:bookmarkEnd w:id="445"/>
      <w:bookmarkEnd w:id="446"/>
      <w:bookmarkEnd w:id="447"/>
    </w:p>
    <w:p w:rsidR="001915F1" w:rsidRPr="00063228" w:rsidRDefault="009F654D" w:rsidP="001915F1">
      <w:pPr>
        <w:pStyle w:val="Heading2"/>
        <w:spacing w:after="360"/>
        <w:rPr>
          <w:rFonts w:ascii="Verdana" w:hAnsi="Verdana"/>
          <w:i w:val="0"/>
          <w:sz w:val="32"/>
          <w:szCs w:val="32"/>
          <w:lang w:val="ru-RU"/>
        </w:rPr>
      </w:pPr>
      <w:bookmarkStart w:id="448" w:name="_Toc271464510"/>
      <w:bookmarkStart w:id="449" w:name="_Toc271470020"/>
      <w:bookmarkStart w:id="450" w:name="_Toc334821203"/>
      <w:bookmarkStart w:id="451" w:name="_Toc366719052"/>
      <w:bookmarkStart w:id="452" w:name="_Toc366719493"/>
      <w:bookmarkStart w:id="453" w:name="_Toc20049475"/>
      <w:r w:rsidRPr="00063228">
        <w:rPr>
          <w:rFonts w:ascii="Verdana" w:hAnsi="Verdana"/>
          <w:i w:val="0"/>
          <w:sz w:val="32"/>
          <w:szCs w:val="32"/>
          <w:lang w:val="ru-RU"/>
        </w:rPr>
        <w:t>7.1. ПСИХОЛОГ</w:t>
      </w:r>
      <w:bookmarkStart w:id="454" w:name="_Toc271464511"/>
      <w:bookmarkStart w:id="455" w:name="_Toc271470021"/>
      <w:bookmarkStart w:id="456" w:name="_Toc334821204"/>
      <w:bookmarkEnd w:id="448"/>
      <w:bookmarkEnd w:id="449"/>
      <w:bookmarkEnd w:id="450"/>
      <w:bookmarkEnd w:id="451"/>
      <w:bookmarkEnd w:id="452"/>
      <w:bookmarkEnd w:id="453"/>
    </w:p>
    <w:p w:rsidR="00C80797" w:rsidRDefault="00C80797" w:rsidP="00C80797">
      <w:pPr>
        <w:pStyle w:val="NoSpacing"/>
        <w:rPr>
          <w:i/>
          <w:lang w:val="sr-Cyrl-CS"/>
        </w:rPr>
      </w:pPr>
      <w:r w:rsidRPr="00976054">
        <w:rPr>
          <w:i/>
          <w:lang w:val="sr-Cyrl-CS"/>
        </w:rPr>
        <w:t>ОБЛАСТИ РАДА ПСИХОЛОГА ШКОЛЕ</w:t>
      </w:r>
    </w:p>
    <w:p w:rsidR="00C80797" w:rsidRDefault="00C04CA5" w:rsidP="00C80797">
      <w:pPr>
        <w:pStyle w:val="NoSpacing"/>
        <w:rPr>
          <w:i/>
          <w:lang w:val="sr-Cyrl-CS"/>
        </w:rPr>
      </w:pPr>
      <w:r>
        <w:rPr>
          <w:noProof/>
        </w:rPr>
        <w:drawing>
          <wp:anchor distT="554736" distB="578813" distL="132588" distR="143764" simplePos="0" relativeHeight="251677184" behindDoc="1" locked="0" layoutInCell="1" allowOverlap="1">
            <wp:simplePos x="0" y="0"/>
            <wp:positionH relativeFrom="column">
              <wp:posOffset>581914</wp:posOffset>
            </wp:positionH>
            <wp:positionV relativeFrom="paragraph">
              <wp:posOffset>577850</wp:posOffset>
            </wp:positionV>
            <wp:extent cx="4223805" cy="4382971"/>
            <wp:effectExtent l="0" t="0" r="24345" b="0"/>
            <wp:wrapSquare wrapText="bothSides"/>
            <wp:docPr id="59"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C80797" w:rsidRPr="00976054" w:rsidRDefault="00C80797" w:rsidP="00C80797">
      <w:pPr>
        <w:pStyle w:val="NoSpacing"/>
        <w:rPr>
          <w:i/>
          <w:sz w:val="32"/>
          <w:szCs w:val="32"/>
          <w:highlight w:val="yellow"/>
          <w:lang w:val="ru-RU"/>
        </w:rPr>
      </w:pPr>
    </w:p>
    <w:p w:rsidR="00C80797" w:rsidRDefault="00C04CA5" w:rsidP="00C80797">
      <w:pPr>
        <w:spacing w:before="11280" w:after="100" w:afterAutospacing="1"/>
        <w:rPr>
          <w:u w:val="single"/>
        </w:rPr>
      </w:pPr>
      <w:r>
        <w:rPr>
          <w:noProof/>
        </w:rPr>
        <w:drawing>
          <wp:anchor distT="24384" distB="23495" distL="2705100" distR="2694178" simplePos="0" relativeHeight="251675136" behindDoc="1" locked="0" layoutInCell="1" allowOverlap="1">
            <wp:simplePos x="0" y="0"/>
            <wp:positionH relativeFrom="column">
              <wp:posOffset>842137</wp:posOffset>
            </wp:positionH>
            <wp:positionV relativeFrom="paragraph">
              <wp:posOffset>325247</wp:posOffset>
            </wp:positionV>
            <wp:extent cx="4312793" cy="1620901"/>
            <wp:effectExtent l="0" t="0" r="0" b="0"/>
            <wp:wrapThrough wrapText="bothSides">
              <wp:wrapPolygon edited="0">
                <wp:start x="8491" y="0"/>
                <wp:lineTo x="8491" y="4062"/>
                <wp:lineTo x="3339" y="8123"/>
                <wp:lineTo x="3339" y="21578"/>
                <wp:lineTo x="8014" y="21578"/>
                <wp:lineTo x="8014" y="16247"/>
                <wp:lineTo x="12308" y="16247"/>
                <wp:lineTo x="18319" y="13962"/>
                <wp:lineTo x="18319" y="7870"/>
                <wp:lineTo x="13071" y="4062"/>
                <wp:lineTo x="13071" y="0"/>
                <wp:lineTo x="8491" y="0"/>
              </wp:wrapPolygon>
            </wp:wrapThrough>
            <wp:docPr id="58"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C80797">
        <w:rPr>
          <w:b/>
          <w:u w:val="single"/>
          <w:lang w:val="sr-Cyrl-CS"/>
        </w:rPr>
        <w:t>ПЛАНИРАЊЕ И ПРОГРАМИРАЊЕ ОБРАЗОВНО ВАСПИТНОГ РАДА</w:t>
      </w:r>
    </w:p>
    <w:p w:rsidR="00C80797" w:rsidRPr="00B17CEA" w:rsidRDefault="00C80797" w:rsidP="00A354F4">
      <w:pPr>
        <w:numPr>
          <w:ilvl w:val="0"/>
          <w:numId w:val="256"/>
        </w:numPr>
        <w:spacing w:before="720"/>
        <w:ind w:left="630"/>
        <w:rPr>
          <w:sz w:val="22"/>
          <w:szCs w:val="22"/>
          <w:lang w:val="ru-RU"/>
        </w:rPr>
      </w:pPr>
      <w:r w:rsidRPr="00B17CEA">
        <w:rPr>
          <w:sz w:val="22"/>
          <w:szCs w:val="22"/>
          <w:lang w:val="sr-Cyrl-CS"/>
        </w:rPr>
        <w:t>Израда годишњег плана рада психолога. Плана посете образовно васпитних активности</w:t>
      </w:r>
    </w:p>
    <w:p w:rsidR="00C80797" w:rsidRPr="00B17CEA" w:rsidRDefault="00C80797" w:rsidP="00C80797">
      <w:pPr>
        <w:ind w:left="630"/>
        <w:rPr>
          <w:sz w:val="22"/>
          <w:szCs w:val="22"/>
        </w:rPr>
      </w:pPr>
      <w:r w:rsidRPr="00B17CEA">
        <w:rPr>
          <w:sz w:val="22"/>
          <w:szCs w:val="22"/>
          <w:lang w:val="sr-Cyrl-CS"/>
        </w:rPr>
        <w:t>Време реализације: август.</w:t>
      </w:r>
    </w:p>
    <w:p w:rsidR="00C80797" w:rsidRPr="00B17CEA" w:rsidRDefault="00C80797" w:rsidP="00A354F4">
      <w:pPr>
        <w:numPr>
          <w:ilvl w:val="0"/>
          <w:numId w:val="256"/>
        </w:numPr>
        <w:ind w:left="630"/>
        <w:rPr>
          <w:sz w:val="22"/>
          <w:szCs w:val="22"/>
          <w:lang w:val="sr-Cyrl-CS"/>
        </w:rPr>
      </w:pPr>
      <w:r w:rsidRPr="00B17CEA">
        <w:rPr>
          <w:sz w:val="22"/>
          <w:szCs w:val="22"/>
          <w:lang w:val="sr-Cyrl-CS"/>
        </w:rPr>
        <w:t>Израда месечних планова рада и стручног усавршавања</w:t>
      </w:r>
    </w:p>
    <w:p w:rsidR="00C80797" w:rsidRPr="00B17CEA" w:rsidRDefault="00C80797" w:rsidP="00C80797">
      <w:pPr>
        <w:ind w:left="630"/>
        <w:rPr>
          <w:sz w:val="22"/>
          <w:szCs w:val="22"/>
          <w:lang w:val="sr-Cyrl-CS"/>
        </w:rPr>
      </w:pPr>
      <w:r w:rsidRPr="00B17CEA">
        <w:rPr>
          <w:sz w:val="22"/>
          <w:szCs w:val="22"/>
          <w:lang w:val="sr-Cyrl-CS"/>
        </w:rPr>
        <w:t>Сарадници: директор, наставници, стручни сарадници.</w:t>
      </w:r>
    </w:p>
    <w:p w:rsidR="00C80797" w:rsidRPr="00B17CEA" w:rsidRDefault="00C80797" w:rsidP="00C80797">
      <w:pPr>
        <w:ind w:left="630"/>
        <w:rPr>
          <w:sz w:val="22"/>
          <w:szCs w:val="22"/>
          <w:lang w:val="sr-Cyrl-CS"/>
        </w:rPr>
      </w:pPr>
      <w:r w:rsidRPr="00B17CEA">
        <w:rPr>
          <w:sz w:val="22"/>
          <w:szCs w:val="22"/>
          <w:lang w:val="sr-Cyrl-CS"/>
        </w:rPr>
        <w:t xml:space="preserve">Време реализације: </w:t>
      </w:r>
      <w:r w:rsidRPr="00B17CEA">
        <w:rPr>
          <w:sz w:val="22"/>
          <w:szCs w:val="22"/>
        </w:rPr>
        <w:t xml:space="preserve">август и корекције </w:t>
      </w:r>
      <w:r w:rsidRPr="00B17CEA">
        <w:rPr>
          <w:sz w:val="22"/>
          <w:szCs w:val="22"/>
          <w:lang w:val="sr-Cyrl-CS"/>
        </w:rPr>
        <w:t>током године на почетку сваког месеца</w:t>
      </w:r>
    </w:p>
    <w:p w:rsidR="00C80797" w:rsidRPr="00B17CEA" w:rsidRDefault="00C80797" w:rsidP="00A354F4">
      <w:pPr>
        <w:numPr>
          <w:ilvl w:val="0"/>
          <w:numId w:val="256"/>
        </w:numPr>
        <w:ind w:left="630"/>
        <w:rPr>
          <w:sz w:val="22"/>
          <w:szCs w:val="22"/>
          <w:lang w:val="sr-Cyrl-CS"/>
        </w:rPr>
      </w:pPr>
      <w:r w:rsidRPr="00B17CEA">
        <w:rPr>
          <w:sz w:val="22"/>
          <w:szCs w:val="22"/>
          <w:lang w:val="sr-Cyrl-CS"/>
        </w:rPr>
        <w:t>Учешће у изреди развојног плана (уз осврт на самовредновање), пројеката.</w:t>
      </w:r>
    </w:p>
    <w:p w:rsidR="00C80797" w:rsidRPr="00B17CEA" w:rsidRDefault="00C80797" w:rsidP="00C80797">
      <w:pPr>
        <w:ind w:left="630"/>
        <w:rPr>
          <w:sz w:val="22"/>
          <w:szCs w:val="22"/>
          <w:lang w:val="sr-Cyrl-CS"/>
        </w:rPr>
      </w:pPr>
      <w:r w:rsidRPr="00B17CEA">
        <w:rPr>
          <w:sz w:val="22"/>
          <w:szCs w:val="22"/>
          <w:lang w:val="sr-Cyrl-CS"/>
        </w:rPr>
        <w:t>Сарадници: тим</w:t>
      </w:r>
    </w:p>
    <w:p w:rsidR="00C80797" w:rsidRPr="00B17CEA" w:rsidRDefault="00C80797" w:rsidP="00C80797">
      <w:pPr>
        <w:ind w:left="630"/>
        <w:rPr>
          <w:sz w:val="22"/>
          <w:szCs w:val="22"/>
        </w:rPr>
      </w:pPr>
      <w:r w:rsidRPr="00B17CEA">
        <w:rPr>
          <w:sz w:val="22"/>
          <w:szCs w:val="22"/>
          <w:lang w:val="sr-Cyrl-CS"/>
        </w:rPr>
        <w:t xml:space="preserve">Време реализације: </w:t>
      </w:r>
      <w:r w:rsidRPr="00B17CEA">
        <w:rPr>
          <w:sz w:val="22"/>
          <w:szCs w:val="22"/>
        </w:rPr>
        <w:t>током године</w:t>
      </w:r>
    </w:p>
    <w:p w:rsidR="00C80797" w:rsidRPr="00B17CEA" w:rsidRDefault="00C80797" w:rsidP="00A354F4">
      <w:pPr>
        <w:numPr>
          <w:ilvl w:val="0"/>
          <w:numId w:val="256"/>
        </w:numPr>
        <w:ind w:left="630"/>
        <w:rPr>
          <w:sz w:val="22"/>
          <w:szCs w:val="22"/>
          <w:lang w:val="sr-Cyrl-CS"/>
        </w:rPr>
      </w:pPr>
      <w:r w:rsidRPr="00B17CEA">
        <w:rPr>
          <w:sz w:val="22"/>
          <w:szCs w:val="22"/>
          <w:lang w:val="sr-Cyrl-CS"/>
        </w:rPr>
        <w:t>Учешће у израд  годишњег програма рада школе,просторна организација, органиѕација активности, избор дидактичког матерјала, асистивних средстава и уџбеника.</w:t>
      </w:r>
      <w:r w:rsidRPr="00B17CEA">
        <w:rPr>
          <w:sz w:val="22"/>
          <w:szCs w:val="22"/>
          <w:lang w:val="sr-Cyrl-CS"/>
        </w:rPr>
        <w:br/>
        <w:t xml:space="preserve"> Сарадници: тим</w:t>
      </w:r>
      <w:r w:rsidRPr="00B17CEA">
        <w:rPr>
          <w:sz w:val="22"/>
          <w:szCs w:val="22"/>
          <w:lang w:val="sr-Cyrl-CS"/>
        </w:rPr>
        <w:br/>
        <w:t xml:space="preserve"> Време реализације: август-септемба</w:t>
      </w:r>
    </w:p>
    <w:p w:rsidR="00C80797" w:rsidRPr="00B17CEA" w:rsidRDefault="00C80797" w:rsidP="00A354F4">
      <w:pPr>
        <w:numPr>
          <w:ilvl w:val="0"/>
          <w:numId w:val="256"/>
        </w:numPr>
        <w:rPr>
          <w:sz w:val="22"/>
          <w:szCs w:val="22"/>
          <w:lang w:val="sr-Cyrl-CS"/>
        </w:rPr>
      </w:pPr>
      <w:r w:rsidRPr="00B17CEA">
        <w:rPr>
          <w:sz w:val="22"/>
          <w:szCs w:val="22"/>
          <w:lang w:val="sr-Cyrl-CS"/>
        </w:rPr>
        <w:t>Израда индивидуалних образовних планова, индивидуалних и групних корективних и стимулативних програма.</w:t>
      </w:r>
      <w:r w:rsidRPr="00B17CEA">
        <w:rPr>
          <w:sz w:val="22"/>
          <w:szCs w:val="22"/>
          <w:lang w:val="sr-Cyrl-CS"/>
        </w:rPr>
        <w:br/>
        <w:t xml:space="preserve"> Време реализације:</w:t>
      </w:r>
      <w:r w:rsidRPr="00B17CEA">
        <w:rPr>
          <w:sz w:val="22"/>
          <w:szCs w:val="22"/>
        </w:rPr>
        <w:t xml:space="preserve"> </w:t>
      </w:r>
      <w:r w:rsidRPr="00B17CEA">
        <w:rPr>
          <w:sz w:val="22"/>
          <w:szCs w:val="22"/>
          <w:lang w:val="sr-Cyrl-CS"/>
        </w:rPr>
        <w:t>на почетку класификационих периода, по детектованој потреби..</w:t>
      </w:r>
    </w:p>
    <w:p w:rsidR="00C80797" w:rsidRPr="00B17CEA" w:rsidRDefault="00C80797" w:rsidP="00A354F4">
      <w:pPr>
        <w:numPr>
          <w:ilvl w:val="0"/>
          <w:numId w:val="256"/>
        </w:numPr>
        <w:ind w:left="630"/>
        <w:rPr>
          <w:sz w:val="22"/>
          <w:szCs w:val="22"/>
          <w:lang w:val="sr-Cyrl-CS"/>
        </w:rPr>
      </w:pPr>
      <w:r w:rsidRPr="00B17CEA">
        <w:rPr>
          <w:sz w:val="22"/>
          <w:szCs w:val="22"/>
          <w:lang w:val="sr-Cyrl-CS"/>
        </w:rPr>
        <w:t>План рада са децом из других установа-додатна подршка.</w:t>
      </w:r>
    </w:p>
    <w:p w:rsidR="00C80797" w:rsidRPr="00B17CEA" w:rsidRDefault="00C80797" w:rsidP="00C80797">
      <w:pPr>
        <w:ind w:left="630"/>
        <w:rPr>
          <w:sz w:val="22"/>
          <w:szCs w:val="22"/>
          <w:lang w:val="sr-Cyrl-CS"/>
        </w:rPr>
      </w:pPr>
      <w:r w:rsidRPr="00B17CEA">
        <w:rPr>
          <w:sz w:val="22"/>
          <w:szCs w:val="22"/>
          <w:lang w:val="sr-Cyrl-CS"/>
        </w:rPr>
        <w:t>Сарадници: директор, наставници, стручни сарадници.</w:t>
      </w:r>
    </w:p>
    <w:p w:rsidR="00C80797" w:rsidRDefault="00C04CA5" w:rsidP="00C80797">
      <w:pPr>
        <w:spacing w:before="240"/>
        <w:rPr>
          <w:b/>
          <w:u w:val="single"/>
          <w:lang w:val="sr-Cyrl-CS"/>
        </w:rPr>
      </w:pPr>
      <w:r>
        <w:rPr>
          <w:noProof/>
        </w:rPr>
        <w:drawing>
          <wp:anchor distT="597408" distB="604647" distL="1382268" distR="1376553" simplePos="0" relativeHeight="251674112" behindDoc="1" locked="0" layoutInCell="1" allowOverlap="1">
            <wp:simplePos x="0" y="0"/>
            <wp:positionH relativeFrom="column">
              <wp:posOffset>-98933</wp:posOffset>
            </wp:positionH>
            <wp:positionV relativeFrom="paragraph">
              <wp:posOffset>45847</wp:posOffset>
            </wp:positionV>
            <wp:extent cx="6333871" cy="3486404"/>
            <wp:effectExtent l="0" t="0" r="0" b="0"/>
            <wp:wrapThrough wrapText="bothSides">
              <wp:wrapPolygon edited="0">
                <wp:start x="8251" y="0"/>
                <wp:lineTo x="8251" y="1888"/>
                <wp:lineTo x="5067" y="2479"/>
                <wp:lineTo x="4288" y="2833"/>
                <wp:lineTo x="4483" y="9442"/>
                <wp:lineTo x="5002" y="11330"/>
                <wp:lineTo x="5262" y="13219"/>
                <wp:lineTo x="5392" y="13337"/>
                <wp:lineTo x="10654" y="15107"/>
                <wp:lineTo x="10849" y="15815"/>
                <wp:lineTo x="12928" y="16995"/>
                <wp:lineTo x="14032" y="16995"/>
                <wp:lineTo x="14032" y="17704"/>
                <wp:lineTo x="14357" y="18884"/>
                <wp:lineTo x="14552" y="20772"/>
                <wp:lineTo x="14812" y="21598"/>
                <wp:lineTo x="14877" y="21598"/>
                <wp:lineTo x="17346" y="21598"/>
                <wp:lineTo x="17476" y="19710"/>
                <wp:lineTo x="17151" y="19474"/>
                <wp:lineTo x="14812" y="18884"/>
                <wp:lineTo x="16631" y="18884"/>
                <wp:lineTo x="16891" y="18648"/>
                <wp:lineTo x="16761" y="16995"/>
                <wp:lineTo x="16306" y="15225"/>
                <wp:lineTo x="16306" y="14635"/>
                <wp:lineTo x="16176" y="14045"/>
                <wp:lineTo x="15657" y="13219"/>
                <wp:lineTo x="15657" y="11330"/>
                <wp:lineTo x="15137" y="9442"/>
                <wp:lineTo x="15202" y="8970"/>
                <wp:lineTo x="15072" y="8380"/>
                <wp:lineTo x="14617" y="7554"/>
                <wp:lineTo x="14747" y="2715"/>
                <wp:lineTo x="13838" y="2360"/>
                <wp:lineTo x="10654" y="1888"/>
                <wp:lineTo x="10654" y="0"/>
                <wp:lineTo x="8251" y="0"/>
              </wp:wrapPolygon>
            </wp:wrapThrough>
            <wp:docPr id="57"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B17CEA" w:rsidRDefault="00B17CEA" w:rsidP="00C80797">
      <w:pPr>
        <w:spacing w:before="4800"/>
        <w:rPr>
          <w:b/>
          <w:u w:val="single"/>
          <w:lang w:val="sr-Cyrl-CS"/>
        </w:rPr>
      </w:pPr>
    </w:p>
    <w:p w:rsidR="00C80797" w:rsidRPr="005E0BD4" w:rsidRDefault="00C80797" w:rsidP="00C80797">
      <w:pPr>
        <w:spacing w:before="4800"/>
        <w:rPr>
          <w:rFonts w:ascii="Cambria" w:hAnsi="Cambria"/>
          <w:b/>
          <w:sz w:val="22"/>
          <w:szCs w:val="22"/>
          <w:u w:val="single"/>
          <w:lang w:val="sr-Cyrl-CS"/>
        </w:rPr>
      </w:pPr>
      <w:r w:rsidRPr="005E0BD4">
        <w:rPr>
          <w:rFonts w:ascii="Cambria" w:hAnsi="Cambria"/>
          <w:b/>
          <w:sz w:val="22"/>
          <w:szCs w:val="22"/>
          <w:u w:val="single"/>
          <w:lang w:val="sr-Cyrl-CS"/>
        </w:rPr>
        <w:t>РАД СА УЧЕНИЦИМА</w:t>
      </w:r>
    </w:p>
    <w:p w:rsidR="00C80797" w:rsidRPr="005E0BD4" w:rsidRDefault="00C80797" w:rsidP="00C80797">
      <w:pPr>
        <w:spacing w:before="240"/>
        <w:rPr>
          <w:rFonts w:ascii="Cambria" w:hAnsi="Cambria"/>
          <w:b/>
          <w:sz w:val="22"/>
          <w:szCs w:val="22"/>
          <w:u w:val="single"/>
          <w:lang w:val="sr-Cyrl-CS"/>
        </w:rPr>
      </w:pPr>
      <w:r w:rsidRPr="005E0BD4">
        <w:rPr>
          <w:rFonts w:ascii="Cambria" w:hAnsi="Cambria"/>
          <w:sz w:val="22"/>
          <w:szCs w:val="22"/>
          <w:lang w:val="sr-Cyrl-CS"/>
        </w:rPr>
        <w:t>Оформљавање психолошког досијеа сваког ученика, при упису у први разред или предшколску групу, а такође и новопридошлих ученика у осталим разредима. Време реализације: током целе године.</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Праћење ИОП-а, испитивање корелације индивидуалних способности и школског успеха са циљем откривања  и отклањања фактора који изазивају несклад.</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Сарадници: наставници, стручни сарадници.</w:t>
      </w:r>
    </w:p>
    <w:p w:rsidR="00C80797" w:rsidRPr="005E0BD4" w:rsidRDefault="00C80797" w:rsidP="00C80797">
      <w:pPr>
        <w:ind w:left="540" w:hanging="270"/>
        <w:jc w:val="both"/>
        <w:rPr>
          <w:rFonts w:ascii="Cambria" w:hAnsi="Cambria"/>
          <w:sz w:val="22"/>
          <w:szCs w:val="22"/>
          <w:lang w:val="sr-Cyrl-CS"/>
        </w:rPr>
      </w:pPr>
      <w:r w:rsidRPr="005E0BD4">
        <w:rPr>
          <w:rFonts w:ascii="Cambria" w:hAnsi="Cambria"/>
          <w:sz w:val="22"/>
          <w:szCs w:val="22"/>
          <w:lang w:val="sr-Cyrl-CS"/>
        </w:rPr>
        <w:t>Време реализације: јануар, јун.</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Вршење ретестирања и додатних испитивања ученика, ради праћења развоја и усмеравања терапијско - корективног рада.</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Сарадници: Институт за ментално здравље, Завод за психофизиолошке и говорне поремећаје, Институт за неуропсихијатрију деце и омладине, Развојна саветовалишта и друге медицинске установе.</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Подстицање ученика на развој додатних интересовања и помоћ при укључивању у разне видове додатних активности. Са циљем да се детектују и развију специфичне способности.</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Групни рад са ученицима свих разреда у доменима у којима је потребна помоћ психолога - вођење информативних и едукативних разговора, организовање циљних састанака, учешће у раду одељенске заједнице, допунске и додатне наставе, секција. Циљ ових активности је развој самосвести, самопоуздања, самосталности и способности за сарадњу код ученика. Превенција насиља.</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 xml:space="preserve">Сарадници: разредне старешине и предметни наставници, </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Професионална оријентација ученика – по посебном плану и програму за ову област, која је од посебног значаја за ученике наше школе.</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Сарадници: офталмолог, и отооптичар, школски лекар, Центар за професионалну оријентацију, разредне старешине, родитељи.</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Време реализације: од фебруара до јуна.</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 xml:space="preserve">Прикупљање повратних информација о могућности праћења наставе, мотивацији ученика – ученичка евалуација нашег рада – анкете, интервијуи. </w:t>
      </w:r>
    </w:p>
    <w:p w:rsidR="00C80797" w:rsidRPr="005E0BD4" w:rsidRDefault="00C80797" w:rsidP="00C80797">
      <w:pPr>
        <w:ind w:left="54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3"/>
        </w:numPr>
        <w:tabs>
          <w:tab w:val="clear" w:pos="630"/>
        </w:tabs>
        <w:ind w:left="540" w:hanging="270"/>
        <w:jc w:val="both"/>
        <w:rPr>
          <w:rFonts w:ascii="Cambria" w:hAnsi="Cambria"/>
          <w:sz w:val="22"/>
          <w:szCs w:val="22"/>
          <w:lang w:val="sr-Cyrl-CS"/>
        </w:rPr>
      </w:pPr>
      <w:r w:rsidRPr="005E0BD4">
        <w:rPr>
          <w:rFonts w:ascii="Cambria" w:hAnsi="Cambria"/>
          <w:sz w:val="22"/>
          <w:szCs w:val="22"/>
          <w:lang w:val="sr-Cyrl-CS"/>
        </w:rPr>
        <w:t>Формирање и координација рада вршњачког тима, као и радионица за старије ученике.</w:t>
      </w:r>
    </w:p>
    <w:p w:rsidR="00C80797" w:rsidRPr="005E0BD4" w:rsidRDefault="00C80797" w:rsidP="00C80797">
      <w:pPr>
        <w:ind w:left="270" w:firstLine="270"/>
        <w:jc w:val="both"/>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04CA5" w:rsidP="00C80797">
      <w:pPr>
        <w:spacing w:before="240" w:after="100" w:afterAutospacing="1"/>
        <w:rPr>
          <w:rFonts w:ascii="Cambria" w:hAnsi="Cambria"/>
          <w:b/>
          <w:sz w:val="22"/>
          <w:szCs w:val="22"/>
          <w:u w:val="single"/>
          <w:lang w:val="sr-Cyrl-CS"/>
        </w:rPr>
      </w:pPr>
      <w:r>
        <w:rPr>
          <w:rFonts w:ascii="Cambria" w:hAnsi="Cambria"/>
          <w:noProof/>
        </w:rPr>
        <w:drawing>
          <wp:anchor distT="12192" distB="14859" distL="662940" distR="657733" simplePos="0" relativeHeight="251676160" behindDoc="1" locked="0" layoutInCell="1" allowOverlap="1">
            <wp:simplePos x="0" y="0"/>
            <wp:positionH relativeFrom="column">
              <wp:posOffset>541020</wp:posOffset>
            </wp:positionH>
            <wp:positionV relativeFrom="paragraph">
              <wp:posOffset>534797</wp:posOffset>
            </wp:positionV>
            <wp:extent cx="4700778" cy="1259459"/>
            <wp:effectExtent l="0" t="0" r="0" b="0"/>
            <wp:wrapThrough wrapText="bothSides">
              <wp:wrapPolygon edited="0">
                <wp:start x="8228" y="0"/>
                <wp:lineTo x="8228" y="8821"/>
                <wp:lineTo x="9016" y="10455"/>
                <wp:lineTo x="4989" y="10781"/>
                <wp:lineTo x="2451" y="12415"/>
                <wp:lineTo x="2451" y="21563"/>
                <wp:lineTo x="19170" y="21563"/>
                <wp:lineTo x="19345" y="11762"/>
                <wp:lineTo x="17769" y="10781"/>
                <wp:lineTo x="12955" y="10455"/>
                <wp:lineTo x="13480" y="7841"/>
                <wp:lineTo x="13393" y="0"/>
                <wp:lineTo x="8228" y="0"/>
              </wp:wrapPolygon>
            </wp:wrapThrough>
            <wp:docPr id="56"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C80797" w:rsidRPr="005E0BD4">
        <w:rPr>
          <w:rFonts w:ascii="Cambria" w:hAnsi="Cambria"/>
          <w:b/>
          <w:sz w:val="22"/>
          <w:szCs w:val="22"/>
          <w:u w:val="single"/>
          <w:lang w:val="sr-Cyrl-CS"/>
        </w:rPr>
        <w:t>САРАДЊА И САВЕТОДАВНИ РАД СА РОДИТЕЉИМА И СТАРАТЕЉИМА</w:t>
      </w:r>
    </w:p>
    <w:p w:rsidR="00C80797" w:rsidRPr="005E0BD4" w:rsidRDefault="00C80797" w:rsidP="00C80797">
      <w:pPr>
        <w:spacing w:before="2880"/>
        <w:rPr>
          <w:rFonts w:ascii="Cambria" w:hAnsi="Cambria"/>
          <w:sz w:val="22"/>
          <w:szCs w:val="22"/>
          <w:lang w:val="sr-Cyrl-CS"/>
        </w:rPr>
      </w:pPr>
      <w:r w:rsidRPr="005E0BD4">
        <w:rPr>
          <w:rFonts w:ascii="Cambria" w:hAnsi="Cambria"/>
          <w:sz w:val="22"/>
          <w:szCs w:val="22"/>
          <w:lang w:val="sr-Cyrl-CS"/>
        </w:rPr>
        <w:t xml:space="preserve">Интервју са родитељима приликом пријема детета у школу или предшколско одељење. </w:t>
      </w:r>
    </w:p>
    <w:p w:rsidR="00C80797" w:rsidRPr="005E0BD4" w:rsidRDefault="00C80797" w:rsidP="00C80797">
      <w:pPr>
        <w:rPr>
          <w:rFonts w:ascii="Cambria" w:hAnsi="Cambria"/>
          <w:sz w:val="22"/>
          <w:szCs w:val="22"/>
          <w:lang w:val="sr-Cyrl-CS"/>
        </w:rPr>
      </w:pPr>
      <w:r w:rsidRPr="005E0BD4">
        <w:rPr>
          <w:rFonts w:ascii="Cambria" w:hAnsi="Cambria"/>
          <w:sz w:val="22"/>
          <w:szCs w:val="22"/>
          <w:lang w:val="sr-Cyrl-CS"/>
        </w:rPr>
        <w:t>Време реализације: током целе године.</w:t>
      </w:r>
    </w:p>
    <w:p w:rsidR="00C80797" w:rsidRPr="005E0BD4" w:rsidRDefault="00C80797" w:rsidP="00A354F4">
      <w:pPr>
        <w:numPr>
          <w:ilvl w:val="0"/>
          <w:numId w:val="254"/>
        </w:numPr>
        <w:tabs>
          <w:tab w:val="clear" w:pos="720"/>
        </w:tabs>
        <w:ind w:left="630"/>
        <w:rPr>
          <w:rFonts w:ascii="Cambria" w:hAnsi="Cambria"/>
          <w:sz w:val="22"/>
          <w:szCs w:val="22"/>
          <w:lang w:val="sr-Cyrl-CS"/>
        </w:rPr>
      </w:pPr>
      <w:r w:rsidRPr="005E0BD4">
        <w:rPr>
          <w:rFonts w:ascii="Cambria" w:hAnsi="Cambria"/>
          <w:sz w:val="22"/>
          <w:szCs w:val="22"/>
          <w:lang w:val="sr-Cyrl-CS"/>
        </w:rPr>
        <w:t>Учешће у поступку остваривања мишљења ИРК, саветовање ради остваривања права из истог. Прикупљање медицинске документације о стању вида и осталим здравственим проблемима</w:t>
      </w:r>
      <w:r w:rsidRPr="005E0BD4">
        <w:rPr>
          <w:rFonts w:ascii="Cambria" w:hAnsi="Cambria"/>
          <w:sz w:val="22"/>
          <w:szCs w:val="22"/>
          <w:lang w:val="sr-Cyrl-CS"/>
        </w:rPr>
        <w:br/>
        <w:t xml:space="preserve">Сарадници: интерресорне комисије, родитељи.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приликом уписа и током године.</w:t>
      </w:r>
    </w:p>
    <w:p w:rsidR="00C80797" w:rsidRPr="005E0BD4" w:rsidRDefault="00C80797" w:rsidP="00A354F4">
      <w:pPr>
        <w:numPr>
          <w:ilvl w:val="0"/>
          <w:numId w:val="254"/>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Индивидуални рад са родитељима се одвија у два сегмента: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дан отворених врата;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саветодавни рад са родитељима ученика који имају специфичне проблеме у развоју, учењу или понашању.</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xml:space="preserve">Сарадници: стручне институције.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4"/>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Групни рад са родитељима одвија се такође у два сегмента: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тематска предавања, дискусионе групе и слично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учешће психолога на редовним и ванредним родитељским састанцима.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 xml:space="preserve">Сарадници: разредне старешине.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 зависно од потреба и интересовања родитеља.</w:t>
      </w:r>
    </w:p>
    <w:p w:rsidR="00C80797" w:rsidRPr="005E0BD4" w:rsidRDefault="00C80797" w:rsidP="00A354F4">
      <w:pPr>
        <w:numPr>
          <w:ilvl w:val="0"/>
          <w:numId w:val="254"/>
        </w:numPr>
        <w:tabs>
          <w:tab w:val="clear" w:pos="720"/>
        </w:tabs>
        <w:ind w:left="630"/>
        <w:rPr>
          <w:rFonts w:ascii="Cambria" w:hAnsi="Cambria"/>
          <w:sz w:val="22"/>
          <w:szCs w:val="22"/>
          <w:lang w:val="sr-Cyrl-CS"/>
        </w:rPr>
      </w:pPr>
      <w:r w:rsidRPr="005E0BD4">
        <w:rPr>
          <w:rFonts w:ascii="Cambria" w:hAnsi="Cambria"/>
          <w:sz w:val="22"/>
          <w:szCs w:val="22"/>
          <w:lang w:val="sr-Cyrl-CS"/>
        </w:rPr>
        <w:t xml:space="preserve">Групни и индивидуални састанци са родитељима ученика осмог разреда поводом професионалне оријентације и уписа у средњу школу. </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разредне старешине.</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фебруара до јуна.</w:t>
      </w:r>
    </w:p>
    <w:p w:rsidR="00C80797" w:rsidRPr="005E0BD4" w:rsidRDefault="00C80797" w:rsidP="00C80797">
      <w:pPr>
        <w:spacing w:before="240"/>
        <w:rPr>
          <w:rFonts w:ascii="Cambria" w:hAnsi="Cambria"/>
          <w:b/>
          <w:sz w:val="22"/>
          <w:szCs w:val="22"/>
          <w:u w:val="single"/>
          <w:lang w:val="sr-Cyrl-CS"/>
        </w:rPr>
      </w:pPr>
      <w:r w:rsidRPr="005E0BD4">
        <w:rPr>
          <w:rFonts w:ascii="Cambria" w:hAnsi="Cambria"/>
          <w:b/>
          <w:sz w:val="22"/>
          <w:szCs w:val="22"/>
          <w:u w:val="single"/>
          <w:lang w:val="sr-Cyrl-CS"/>
        </w:rPr>
        <w:t>ПРАЋЕЊЕ И ВРЕДНОВАЊЕ ОБРАЗОВНО ВАСПИТНОГ РАДА</w:t>
      </w:r>
    </w:p>
    <w:p w:rsidR="00C80797" w:rsidRPr="005E0BD4" w:rsidRDefault="00C80797" w:rsidP="00A354F4">
      <w:pPr>
        <w:numPr>
          <w:ilvl w:val="0"/>
          <w:numId w:val="257"/>
        </w:numPr>
        <w:ind w:left="630"/>
        <w:rPr>
          <w:rFonts w:ascii="Cambria" w:hAnsi="Cambria"/>
          <w:sz w:val="22"/>
          <w:szCs w:val="22"/>
          <w:lang w:val="sr-Cyrl-CS"/>
        </w:rPr>
      </w:pPr>
      <w:r w:rsidRPr="005E0BD4">
        <w:rPr>
          <w:rFonts w:ascii="Cambria" w:hAnsi="Cambria"/>
          <w:sz w:val="22"/>
          <w:szCs w:val="22"/>
          <w:lang w:val="sr-Cyrl-CS"/>
        </w:rPr>
        <w:t>Учешће у истраживањима које спроводи стручна служба Министарства  просвете Републике Србије. Спровођење пробног пријемног испита са ученицима шестог разреда.</w:t>
      </w:r>
    </w:p>
    <w:p w:rsidR="00C80797" w:rsidRPr="005E0BD4" w:rsidRDefault="00C80797" w:rsidP="00A354F4">
      <w:pPr>
        <w:numPr>
          <w:ilvl w:val="0"/>
          <w:numId w:val="257"/>
        </w:numPr>
        <w:ind w:left="630"/>
        <w:rPr>
          <w:rFonts w:ascii="Cambria" w:hAnsi="Cambria"/>
          <w:sz w:val="22"/>
          <w:szCs w:val="22"/>
          <w:lang w:val="sr-Cyrl-CS"/>
        </w:rPr>
      </w:pPr>
      <w:r w:rsidRPr="005E0BD4">
        <w:rPr>
          <w:rFonts w:ascii="Cambria" w:hAnsi="Cambria"/>
          <w:sz w:val="22"/>
          <w:szCs w:val="22"/>
          <w:lang w:val="sr-Cyrl-CS"/>
        </w:rPr>
        <w:t>Примена критеријумских тестова у четвртом разреду... Статистичка анализа успеха ученика у класификационим периодима,постигнуће по предметима, корелација индивидуалних способности и успеха. Као и праћење индивидуалног напредовања деце и постигнућа.</w:t>
      </w:r>
    </w:p>
    <w:p w:rsidR="00C80797" w:rsidRPr="005E0BD4" w:rsidRDefault="00C80797" w:rsidP="00A354F4">
      <w:pPr>
        <w:numPr>
          <w:ilvl w:val="0"/>
          <w:numId w:val="257"/>
        </w:numPr>
        <w:ind w:left="630"/>
        <w:rPr>
          <w:rFonts w:ascii="Cambria" w:hAnsi="Cambria"/>
          <w:sz w:val="22"/>
          <w:szCs w:val="22"/>
          <w:lang w:val="sr-Cyrl-CS"/>
        </w:rPr>
      </w:pPr>
      <w:r w:rsidRPr="005E0BD4">
        <w:rPr>
          <w:rFonts w:ascii="Cambria" w:hAnsi="Cambria"/>
          <w:sz w:val="22"/>
          <w:szCs w:val="22"/>
          <w:lang w:val="sr-Cyrl-CS"/>
        </w:rPr>
        <w:t>Анализа усвојености градива из српског и математике у млађим разредима.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током године. Тимски</w:t>
      </w:r>
    </w:p>
    <w:p w:rsidR="00C80797" w:rsidRPr="005E0BD4" w:rsidRDefault="00C80797" w:rsidP="00A354F4">
      <w:pPr>
        <w:numPr>
          <w:ilvl w:val="0"/>
          <w:numId w:val="259"/>
        </w:numPr>
        <w:ind w:left="630"/>
        <w:rPr>
          <w:rFonts w:ascii="Cambria" w:hAnsi="Cambria"/>
          <w:sz w:val="22"/>
          <w:szCs w:val="22"/>
          <w:lang w:val="sr-Cyrl-CS"/>
        </w:rPr>
      </w:pPr>
      <w:r w:rsidRPr="005E0BD4">
        <w:rPr>
          <w:rFonts w:ascii="Cambria" w:hAnsi="Cambria"/>
          <w:sz w:val="22"/>
          <w:szCs w:val="22"/>
          <w:lang w:val="sr-Cyrl-CS"/>
        </w:rPr>
        <w:t>Израда новог вида евалуације за први разред.</w:t>
      </w:r>
    </w:p>
    <w:p w:rsidR="00C80797" w:rsidRPr="005E0BD4" w:rsidRDefault="00C80797" w:rsidP="00A354F4">
      <w:pPr>
        <w:numPr>
          <w:ilvl w:val="0"/>
          <w:numId w:val="258"/>
        </w:numPr>
        <w:ind w:left="630"/>
        <w:rPr>
          <w:rFonts w:ascii="Cambria" w:hAnsi="Cambria"/>
          <w:sz w:val="22"/>
          <w:szCs w:val="22"/>
          <w:lang w:val="sr-Cyrl-CS"/>
        </w:rPr>
      </w:pPr>
      <w:r w:rsidRPr="005E0BD4">
        <w:rPr>
          <w:rFonts w:ascii="Cambria" w:hAnsi="Cambria"/>
          <w:sz w:val="22"/>
          <w:szCs w:val="22"/>
          <w:lang w:val="sr-Cyrl-CS"/>
        </w:rPr>
        <w:t>Примењена психолошка истраживања ужег обима (зависи од потреба и могућности).</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Одељење за психологију Филозофског факултета, Дефектолошки факултет.</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Активно учешће и помоћ студентима и постдипломцима са дефектологије и психологије у спровођењу истраживања која се тичу популације са којом ради наша школа.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Укључивање у истраживачке пројекте који су од интереса за школу а којима руководе научне институције.</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Хоспитовање студената са дефектологије и психологије.</w:t>
      </w:r>
    </w:p>
    <w:p w:rsidR="00C80797" w:rsidRDefault="00C80797" w:rsidP="00C80797">
      <w:pPr>
        <w:ind w:left="720"/>
        <w:rPr>
          <w:b/>
          <w:u w:val="single"/>
          <w:lang w:val="sr-Cyrl-CS"/>
        </w:rPr>
      </w:pPr>
    </w:p>
    <w:p w:rsidR="00C80797" w:rsidRDefault="00C04CA5" w:rsidP="00C80797">
      <w:pPr>
        <w:spacing w:after="100" w:afterAutospacing="1"/>
        <w:rPr>
          <w:noProof/>
          <w:lang w:val="sr-Cyrl-CS"/>
        </w:rPr>
      </w:pPr>
      <w:r>
        <w:rPr>
          <w:noProof/>
        </w:rPr>
        <w:drawing>
          <wp:inline distT="0" distB="0" distL="0" distR="0">
            <wp:extent cx="5537200" cy="2741726"/>
            <wp:effectExtent l="0" t="0" r="0" b="1474"/>
            <wp:docPr id="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80797" w:rsidRPr="005E0BD4" w:rsidRDefault="00C80797" w:rsidP="00C80797">
      <w:pPr>
        <w:spacing w:after="100" w:afterAutospacing="1"/>
        <w:rPr>
          <w:rFonts w:ascii="Cambria" w:hAnsi="Cambria"/>
          <w:b/>
          <w:sz w:val="22"/>
          <w:szCs w:val="22"/>
          <w:u w:val="single"/>
          <w:lang w:val="sr-Cyrl-CS"/>
        </w:rPr>
      </w:pPr>
      <w:r w:rsidRPr="005E0BD4">
        <w:rPr>
          <w:rFonts w:ascii="Cambria" w:hAnsi="Cambria"/>
          <w:b/>
          <w:sz w:val="22"/>
          <w:szCs w:val="22"/>
          <w:u w:val="single"/>
          <w:lang w:val="sr-Cyrl-CS"/>
        </w:rPr>
        <w:t>САРАДЊА СА НАСТАВНИЦИМА ВАСПИТАЧИМА</w:t>
      </w:r>
      <w:r w:rsidRPr="005E0BD4">
        <w:rPr>
          <w:rFonts w:ascii="Cambria" w:hAnsi="Cambria"/>
          <w:b/>
          <w:sz w:val="22"/>
          <w:szCs w:val="22"/>
          <w:u w:val="single"/>
          <w:lang w:val="ru-RU"/>
        </w:rPr>
        <w:t xml:space="preserve"> </w:t>
      </w:r>
      <w:r w:rsidRPr="005E0BD4">
        <w:rPr>
          <w:rFonts w:ascii="Cambria" w:hAnsi="Cambria"/>
          <w:b/>
          <w:sz w:val="22"/>
          <w:szCs w:val="22"/>
          <w:u w:val="single"/>
          <w:lang w:val="sr-Cyrl-CS"/>
        </w:rPr>
        <w:t xml:space="preserve"> СТРУЧНИМ САРАДНИЦИМА АСИСТЕНТИМАИ ДИРЕКТОРОМ</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Тимски рад на праћењу развоја, напредовања ученика у савладавању градива и владању.</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стручни сарадници, разредне старешине, сви наставници и родитељи.</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Индивидуални разговори о ученицима са специфичним проблемима , усмеравање и кординисање корективног рада.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разредне старешине и предметни наставници.</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Педагошко – инструктивни рад и сарадња са наставницима и стручним сарадницима на унапређивању образовно- наставног рада.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Заједничка израда и примена нових евалуационих средстава.</w:t>
      </w:r>
      <w:r w:rsidRPr="005E0BD4">
        <w:rPr>
          <w:rFonts w:ascii="Cambria" w:hAnsi="Cambria"/>
          <w:sz w:val="22"/>
          <w:szCs w:val="22"/>
          <w:lang w:val="sr-Cyrl-CS"/>
        </w:rPr>
        <w:br/>
        <w:t>Сарадници: разредне старешине, предметни наставници, стручни сарадници.</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 .</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Упознавање васпитача у предшколском одељењу са навикама и индивидуалним карактеристикама новоуписане деце. Планирање едукативних и забавних активности ове деце.</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васпитач.</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током читаве године.</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Обилазак часова редовне наставе и учешће у раду.</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разредне старешине, предметни наставници, стручни сарадници.</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Обилазак ученика у продуженом боравку и учешће у раду.</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Сарадници: васпитачи у боравку.</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Упознавање тифлопедагога – наставника у развојним одељењима са индивидуалним карактеристикама новоуписаних ученика. Обилазак часова наставе развојних одељења.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Размена информација о ученицима са логопедом, отоптичарем и социјалним радником.</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A354F4">
      <w:pPr>
        <w:numPr>
          <w:ilvl w:val="0"/>
          <w:numId w:val="255"/>
        </w:numPr>
        <w:tabs>
          <w:tab w:val="clear" w:pos="720"/>
        </w:tabs>
        <w:ind w:left="630"/>
        <w:rPr>
          <w:rFonts w:ascii="Cambria" w:hAnsi="Cambria"/>
          <w:sz w:val="22"/>
          <w:szCs w:val="22"/>
          <w:lang w:val="sr-Cyrl-CS"/>
        </w:rPr>
      </w:pPr>
      <w:r w:rsidRPr="005E0BD4">
        <w:rPr>
          <w:rFonts w:ascii="Cambria" w:hAnsi="Cambria"/>
          <w:sz w:val="22"/>
          <w:szCs w:val="22"/>
          <w:lang w:val="sr-Cyrl-CS"/>
        </w:rPr>
        <w:t>Праћење рада приправника.</w:t>
      </w:r>
    </w:p>
    <w:p w:rsidR="00C80797" w:rsidRPr="005E0BD4" w:rsidRDefault="00C80797" w:rsidP="00C80797">
      <w:pPr>
        <w:ind w:left="630"/>
        <w:rPr>
          <w:rFonts w:ascii="Cambria" w:hAnsi="Cambria"/>
          <w:sz w:val="22"/>
          <w:szCs w:val="22"/>
          <w:lang w:val="sr-Cyrl-CS"/>
        </w:rPr>
      </w:pPr>
      <w:r w:rsidRPr="005E0BD4">
        <w:rPr>
          <w:rFonts w:ascii="Cambria" w:hAnsi="Cambria"/>
          <w:sz w:val="22"/>
          <w:szCs w:val="22"/>
          <w:lang w:val="sr-Cyrl-CS"/>
        </w:rPr>
        <w:t>Време реализације: од септембра до јуна.</w:t>
      </w:r>
    </w:p>
    <w:p w:rsidR="00C80797" w:rsidRPr="005E0BD4" w:rsidRDefault="00C80797" w:rsidP="00C80797">
      <w:pPr>
        <w:spacing w:before="100" w:beforeAutospacing="1" w:after="100" w:afterAutospacing="1"/>
        <w:rPr>
          <w:rFonts w:ascii="Cambria" w:hAnsi="Cambria"/>
          <w:b/>
          <w:sz w:val="22"/>
          <w:szCs w:val="22"/>
          <w:u w:val="single"/>
          <w:lang w:val="sr-Cyrl-CS"/>
        </w:rPr>
      </w:pPr>
      <w:r w:rsidRPr="005E0BD4">
        <w:rPr>
          <w:rFonts w:ascii="Cambria" w:hAnsi="Cambria"/>
          <w:b/>
          <w:sz w:val="22"/>
          <w:szCs w:val="22"/>
          <w:u w:val="single"/>
          <w:lang w:val="sr-Cyrl-CS"/>
        </w:rPr>
        <w:t>УЧЕШЋЕ У РАДУ СТРУЧНИХ ОРГАНА И ТИМОВА</w:t>
      </w:r>
    </w:p>
    <w:p w:rsidR="00C80797" w:rsidRPr="005E0BD4" w:rsidRDefault="00C80797" w:rsidP="00C80797">
      <w:pPr>
        <w:rPr>
          <w:rFonts w:ascii="Cambria" w:hAnsi="Cambria"/>
          <w:sz w:val="22"/>
          <w:szCs w:val="22"/>
          <w:lang w:val="sr-Cyrl-CS"/>
        </w:rPr>
      </w:pPr>
      <w:r w:rsidRPr="005E0BD4">
        <w:rPr>
          <w:rFonts w:ascii="Cambria" w:hAnsi="Cambria"/>
          <w:sz w:val="22"/>
          <w:szCs w:val="22"/>
          <w:lang w:val="sr-Cyrl-CS"/>
        </w:rPr>
        <w:t>Сарадња са стручним тимовима и активима .</w:t>
      </w:r>
    </w:p>
    <w:p w:rsidR="00C80797" w:rsidRPr="005E0BD4" w:rsidRDefault="00C80797" w:rsidP="00A354F4">
      <w:pPr>
        <w:numPr>
          <w:ilvl w:val="0"/>
          <w:numId w:val="84"/>
        </w:numPr>
        <w:tabs>
          <w:tab w:val="clear" w:pos="1080"/>
        </w:tabs>
        <w:ind w:left="630"/>
        <w:rPr>
          <w:rFonts w:ascii="Cambria" w:hAnsi="Cambria"/>
          <w:sz w:val="22"/>
          <w:szCs w:val="22"/>
          <w:lang w:val="sr-Cyrl-CS"/>
        </w:rPr>
      </w:pPr>
      <w:r w:rsidRPr="005E0BD4">
        <w:rPr>
          <w:rFonts w:ascii="Cambria" w:hAnsi="Cambria"/>
          <w:sz w:val="22"/>
          <w:szCs w:val="22"/>
          <w:lang w:val="sr-Cyrl-CS"/>
        </w:rPr>
        <w:t>Рад у наставничком и одељењским већима. Рад у тимовима.</w:t>
      </w:r>
    </w:p>
    <w:p w:rsidR="00C80797" w:rsidRPr="005E0BD4" w:rsidRDefault="00C80797" w:rsidP="00A354F4">
      <w:pPr>
        <w:numPr>
          <w:ilvl w:val="0"/>
          <w:numId w:val="84"/>
        </w:numPr>
        <w:tabs>
          <w:tab w:val="clear" w:pos="1080"/>
        </w:tabs>
        <w:ind w:left="630"/>
        <w:rPr>
          <w:rFonts w:ascii="Cambria" w:hAnsi="Cambria"/>
          <w:sz w:val="22"/>
          <w:szCs w:val="22"/>
          <w:lang w:val="sr-Cyrl-CS"/>
        </w:rPr>
      </w:pPr>
      <w:r w:rsidRPr="005E0BD4">
        <w:rPr>
          <w:rFonts w:ascii="Cambria" w:hAnsi="Cambria"/>
          <w:sz w:val="22"/>
          <w:szCs w:val="22"/>
          <w:lang w:val="sr-Cyrl-CS"/>
        </w:rPr>
        <w:t>Актив психолога основних школа Старог града, актив психолога специјалних школа.</w:t>
      </w:r>
    </w:p>
    <w:p w:rsidR="00C80797" w:rsidRDefault="00C04CA5" w:rsidP="00C80797">
      <w:pPr>
        <w:spacing w:before="360" w:after="100" w:afterAutospacing="1"/>
        <w:rPr>
          <w:noProof/>
          <w:lang w:val="sr-Cyrl-CS"/>
        </w:rPr>
      </w:pPr>
      <w:r>
        <w:rPr>
          <w:noProof/>
        </w:rPr>
        <w:drawing>
          <wp:inline distT="0" distB="0" distL="0" distR="0">
            <wp:extent cx="5774055" cy="1407686"/>
            <wp:effectExtent l="0" t="0" r="0" b="2014"/>
            <wp:docPr id="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C80797" w:rsidRPr="005E0BD4" w:rsidRDefault="00C80797" w:rsidP="00C80797">
      <w:pPr>
        <w:spacing w:before="1080" w:after="120"/>
        <w:rPr>
          <w:rFonts w:ascii="Cambria" w:hAnsi="Cambria"/>
          <w:b/>
          <w:sz w:val="22"/>
          <w:szCs w:val="22"/>
          <w:lang w:val="sr-Cyrl-CS"/>
        </w:rPr>
      </w:pPr>
      <w:r w:rsidRPr="005E0BD4">
        <w:rPr>
          <w:rFonts w:ascii="Cambria" w:hAnsi="Cambria"/>
          <w:b/>
          <w:sz w:val="22"/>
          <w:szCs w:val="22"/>
          <w:lang w:val="sr-Cyrl-CS"/>
        </w:rPr>
        <w:t>МАРКЕТИНГ</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Обилазак домова здравља и офтамолошких ординација – подробније информисање о свим аспектима рада школе; достављање рекламног матерјала.</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Сарадња са свим центрима за социјални рад и интерресорним комисијама</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Обилазак општинских центара за предшколске установе – и њих упознати са нашим радом, поделити рекламни материјал.</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Доставити свим основним школама у граду допис са основним информацијама о нашем раду, презентација на општинама по могужству.</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Обавештавање родитеља преко медија о нашем постојању.</w:t>
      </w:r>
    </w:p>
    <w:p w:rsidR="00C80797" w:rsidRPr="005E0BD4" w:rsidRDefault="00C80797" w:rsidP="00C80797">
      <w:pPr>
        <w:spacing w:before="100" w:beforeAutospacing="1" w:after="100" w:afterAutospacing="1"/>
        <w:rPr>
          <w:rFonts w:ascii="Cambria" w:hAnsi="Cambria"/>
          <w:b/>
          <w:sz w:val="22"/>
          <w:szCs w:val="22"/>
          <w:u w:val="single"/>
          <w:lang w:val="sr-Cyrl-CS"/>
        </w:rPr>
      </w:pPr>
      <w:r w:rsidRPr="005E0BD4">
        <w:rPr>
          <w:rFonts w:ascii="Cambria" w:hAnsi="Cambria"/>
          <w:b/>
          <w:sz w:val="22"/>
          <w:szCs w:val="22"/>
          <w:u w:val="single"/>
          <w:lang w:val="sr-Cyrl-CS"/>
        </w:rPr>
        <w:t>САРАДЊА СА НАДЛЕЖНИМ УСТАНОВАМА, СТРУЧНИМ ИНСТИТУЦИЈАМА, ОРГАНИЗАЦИЈАМА, УДРУЖЕЊИМА И ЛОКАЛНОМ ЗАЈЕДНИЦОМ</w:t>
      </w:r>
    </w:p>
    <w:p w:rsidR="00C80797" w:rsidRPr="005E0BD4" w:rsidRDefault="00C80797" w:rsidP="00C80797">
      <w:pPr>
        <w:jc w:val="both"/>
        <w:rPr>
          <w:rFonts w:ascii="Cambria" w:hAnsi="Cambria"/>
          <w:sz w:val="22"/>
          <w:szCs w:val="22"/>
          <w:lang w:val="ru-RU"/>
        </w:rPr>
      </w:pPr>
      <w:r w:rsidRPr="005E0BD4">
        <w:rPr>
          <w:rFonts w:ascii="Cambria" w:hAnsi="Cambria"/>
          <w:sz w:val="22"/>
          <w:szCs w:val="22"/>
          <w:lang w:val="sr-Cyrl-CS"/>
        </w:rPr>
        <w:t>Контакти са градским и општинским управама са циљем: заједничке организације и учешћа у различитим манифестацијама и свечаностима; обезбеђивања средстава за одржавање и адаптацију, превоз; добијања савета и усмерења за рад.</w:t>
      </w:r>
    </w:p>
    <w:p w:rsidR="00C80797" w:rsidRPr="005E0BD4" w:rsidRDefault="00C80797" w:rsidP="00C80797">
      <w:pPr>
        <w:jc w:val="both"/>
        <w:rPr>
          <w:rFonts w:ascii="Cambria" w:hAnsi="Cambria"/>
          <w:sz w:val="22"/>
          <w:szCs w:val="22"/>
          <w:lang w:val="sr-Cyrl-CS"/>
        </w:rPr>
      </w:pPr>
      <w:r w:rsidRPr="005E0BD4">
        <w:rPr>
          <w:rFonts w:ascii="Cambria" w:hAnsi="Cambria"/>
          <w:sz w:val="22"/>
          <w:szCs w:val="22"/>
          <w:lang w:val="sr-Cyrl-CS"/>
        </w:rPr>
        <w:t>Због специфичности ове школе, у годишњем програму рада психолога, биће само наведене институције са којима се сваке године одвија вишеструка сарадња: Дефектолошки факултет, Филозофски факултет – група за психологију, Факултет физичке културе,  Институт за медицину рада-одсек за офтамологију, Интерресорне комисије, Институт за ментално здравље, Завод за психофизиолошке и говорне поремећаје, Институт за неуропсихијатрију деце и омладине, центри за социјални рад, Црвени крст, невладине хуманитарне организације, дом здравља и офтамолошки кабинети у којима се лече наши ученици.Центар за професионалну орјентацију, основне и средње школе – редовне и специјалне, предшколске установе.</w:t>
      </w:r>
    </w:p>
    <w:p w:rsidR="00C80797" w:rsidRDefault="00C04CA5" w:rsidP="00C80797">
      <w:pPr>
        <w:spacing w:after="100" w:afterAutospacing="1"/>
        <w:jc w:val="both"/>
        <w:rPr>
          <w:noProof/>
          <w:lang w:val="sr-Cyrl-CS"/>
        </w:rPr>
      </w:pPr>
      <w:r>
        <w:rPr>
          <w:noProof/>
        </w:rPr>
        <w:drawing>
          <wp:inline distT="0" distB="0" distL="0" distR="0">
            <wp:extent cx="5486400" cy="1819485"/>
            <wp:effectExtent l="0" t="0" r="0" b="9315"/>
            <wp:docPr id="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80797" w:rsidRPr="005E0BD4" w:rsidRDefault="00C80797" w:rsidP="00C80797">
      <w:pPr>
        <w:spacing w:before="100" w:beforeAutospacing="1" w:after="100" w:afterAutospacing="1"/>
        <w:ind w:left="360"/>
        <w:rPr>
          <w:rFonts w:ascii="Cambria" w:hAnsi="Cambria"/>
          <w:b/>
          <w:sz w:val="22"/>
          <w:szCs w:val="22"/>
          <w:u w:val="single"/>
          <w:lang w:val="sr-Cyrl-CS"/>
        </w:rPr>
      </w:pPr>
      <w:r w:rsidRPr="005E0BD4">
        <w:rPr>
          <w:rFonts w:ascii="Cambria" w:hAnsi="Cambria"/>
          <w:b/>
          <w:sz w:val="22"/>
          <w:szCs w:val="22"/>
          <w:u w:val="single"/>
          <w:lang w:val="sr-Cyrl-CS"/>
        </w:rPr>
        <w:t>ВОЂЕЊЕ ДОКУМЕНТАЦИЈЕ ПРИПРЕМА ЗА РАД И СТРУЧНО УСАВРШАВАЊЕ:</w:t>
      </w:r>
    </w:p>
    <w:p w:rsidR="00C80797" w:rsidRPr="005E0BD4" w:rsidRDefault="00C80797" w:rsidP="00C80797">
      <w:pPr>
        <w:ind w:left="360"/>
        <w:rPr>
          <w:rFonts w:ascii="Cambria" w:hAnsi="Cambria"/>
          <w:sz w:val="22"/>
          <w:szCs w:val="22"/>
          <w:lang w:val="sr-Cyrl-CS"/>
        </w:rPr>
      </w:pPr>
      <w:r w:rsidRPr="005E0BD4">
        <w:rPr>
          <w:rFonts w:ascii="Cambria" w:hAnsi="Cambria"/>
          <w:sz w:val="22"/>
          <w:szCs w:val="22"/>
          <w:lang w:val="sr-Cyrl-CS"/>
        </w:rPr>
        <w:t>*Досијеи ученика. Дневник рада.</w:t>
      </w:r>
    </w:p>
    <w:p w:rsidR="00C80797" w:rsidRPr="005E0BD4" w:rsidRDefault="00C80797" w:rsidP="00C80797">
      <w:pPr>
        <w:ind w:left="360"/>
        <w:rPr>
          <w:rFonts w:ascii="Cambria" w:hAnsi="Cambria"/>
          <w:sz w:val="22"/>
          <w:szCs w:val="22"/>
          <w:lang w:val="sr-Cyrl-CS"/>
        </w:rPr>
      </w:pPr>
      <w:r w:rsidRPr="005E0BD4">
        <w:rPr>
          <w:rFonts w:ascii="Cambria" w:hAnsi="Cambria"/>
          <w:sz w:val="22"/>
          <w:szCs w:val="22"/>
          <w:lang w:val="sr-Cyrl-CS"/>
        </w:rPr>
        <w:t>*Праћење одељења и наставе (тестирања, истрађивања, групно функционисање..)</w:t>
      </w:r>
    </w:p>
    <w:p w:rsidR="00C80797" w:rsidRPr="005E0BD4" w:rsidRDefault="00C80797" w:rsidP="00C80797">
      <w:pPr>
        <w:ind w:left="360"/>
        <w:rPr>
          <w:rFonts w:ascii="Cambria" w:hAnsi="Cambria"/>
          <w:sz w:val="22"/>
          <w:szCs w:val="22"/>
          <w:lang w:val="sr-Cyrl-CS"/>
        </w:rPr>
      </w:pPr>
      <w:r w:rsidRPr="005E0BD4">
        <w:rPr>
          <w:rFonts w:ascii="Cambria" w:hAnsi="Cambria"/>
          <w:sz w:val="22"/>
          <w:szCs w:val="22"/>
          <w:lang w:val="sr-Cyrl-CS"/>
        </w:rPr>
        <w:t>*Израда извештаја о раду и статистичка  евалуација.</w:t>
      </w:r>
      <w:r w:rsidRPr="005E0BD4">
        <w:rPr>
          <w:rFonts w:ascii="Cambria" w:hAnsi="Cambria"/>
          <w:sz w:val="22"/>
          <w:szCs w:val="22"/>
          <w:lang w:val="sr-Cyrl-CS"/>
        </w:rPr>
        <w:br/>
        <w:t>*Писање мишљења, извештаја, молби и препорука</w:t>
      </w:r>
    </w:p>
    <w:p w:rsidR="00C80797" w:rsidRPr="005E0BD4" w:rsidRDefault="00C80797" w:rsidP="00C80797">
      <w:pPr>
        <w:ind w:left="360"/>
        <w:rPr>
          <w:rFonts w:ascii="Cambria" w:hAnsi="Cambria"/>
          <w:sz w:val="22"/>
          <w:szCs w:val="22"/>
          <w:lang w:val="sr-Cyrl-CS"/>
        </w:rPr>
      </w:pPr>
      <w:r w:rsidRPr="005E0BD4">
        <w:rPr>
          <w:rFonts w:ascii="Cambria" w:hAnsi="Cambria"/>
          <w:sz w:val="22"/>
          <w:szCs w:val="22"/>
          <w:lang w:val="sr-Cyrl-CS"/>
        </w:rPr>
        <w:t>*Припреме за активности</w:t>
      </w:r>
    </w:p>
    <w:p w:rsidR="00C80797" w:rsidRPr="005E0BD4" w:rsidRDefault="00C80797" w:rsidP="00C80797">
      <w:pPr>
        <w:ind w:left="360"/>
        <w:rPr>
          <w:rFonts w:ascii="Cambria" w:hAnsi="Cambria"/>
          <w:sz w:val="22"/>
          <w:szCs w:val="22"/>
          <w:lang w:val="sr-Cyrl-CS"/>
        </w:rPr>
      </w:pPr>
      <w:r w:rsidRPr="005E0BD4">
        <w:rPr>
          <w:rFonts w:ascii="Cambria" w:hAnsi="Cambria"/>
          <w:sz w:val="22"/>
          <w:szCs w:val="22"/>
          <w:lang w:val="sr-Cyrl-CS"/>
        </w:rPr>
        <w:t>*Струшно усавршавање: учешће на конгресима и праћење стручних предавања из области психологије, офтамологије, дефектологије;</w:t>
      </w:r>
    </w:p>
    <w:p w:rsidR="00C80797" w:rsidRPr="005E0BD4" w:rsidRDefault="00C80797" w:rsidP="00A354F4">
      <w:pPr>
        <w:numPr>
          <w:ilvl w:val="0"/>
          <w:numId w:val="260"/>
        </w:numPr>
        <w:rPr>
          <w:rFonts w:ascii="Cambria" w:hAnsi="Cambria"/>
          <w:sz w:val="22"/>
          <w:szCs w:val="22"/>
          <w:lang w:val="sr-Cyrl-CS"/>
        </w:rPr>
      </w:pPr>
      <w:r w:rsidRPr="005E0BD4">
        <w:rPr>
          <w:rFonts w:ascii="Cambria" w:hAnsi="Cambria"/>
          <w:sz w:val="22"/>
          <w:szCs w:val="22"/>
          <w:lang w:val="sr-Cyrl-CS"/>
        </w:rPr>
        <w:t xml:space="preserve">индивидуално усавршавање праћењем стручне литературе и контактима са колегама психолозима </w:t>
      </w:r>
      <w:r w:rsidRPr="005E0BD4">
        <w:rPr>
          <w:rFonts w:ascii="Cambria" w:hAnsi="Cambria"/>
          <w:sz w:val="22"/>
          <w:szCs w:val="22"/>
          <w:lang w:val="ru-RU"/>
        </w:rPr>
        <w:t>(</w:t>
      </w:r>
      <w:r w:rsidRPr="005E0BD4">
        <w:rPr>
          <w:rFonts w:ascii="Cambria" w:hAnsi="Cambria"/>
          <w:sz w:val="22"/>
          <w:szCs w:val="22"/>
          <w:lang w:val="sr-Cyrl-CS"/>
        </w:rPr>
        <w:t>актив психолога основних школа Старог града).</w:t>
      </w:r>
    </w:p>
    <w:p w:rsidR="00C80797" w:rsidRPr="005E0BD4" w:rsidRDefault="00C80797" w:rsidP="00A354F4">
      <w:pPr>
        <w:numPr>
          <w:ilvl w:val="0"/>
          <w:numId w:val="260"/>
        </w:numPr>
        <w:rPr>
          <w:rFonts w:ascii="Cambria" w:hAnsi="Cambria"/>
          <w:sz w:val="22"/>
          <w:szCs w:val="22"/>
          <w:lang w:val="sr-Cyrl-CS"/>
        </w:rPr>
      </w:pPr>
      <w:r w:rsidRPr="005E0BD4">
        <w:rPr>
          <w:rFonts w:ascii="Cambria" w:hAnsi="Cambria"/>
          <w:sz w:val="22"/>
          <w:szCs w:val="22"/>
          <w:lang w:val="sr-Cyrl-CS"/>
        </w:rPr>
        <w:t>стручно усавршавање похађањем семинара у ову сврху верификованих од стране Министарства просвете.</w:t>
      </w:r>
    </w:p>
    <w:p w:rsidR="00980561" w:rsidRPr="00063228" w:rsidRDefault="009F654D" w:rsidP="00976054">
      <w:pPr>
        <w:pStyle w:val="Heading2"/>
        <w:spacing w:before="360" w:after="360"/>
        <w:rPr>
          <w:rFonts w:ascii="Verdana" w:hAnsi="Verdana"/>
          <w:i w:val="0"/>
          <w:color w:val="000000"/>
          <w:sz w:val="32"/>
          <w:szCs w:val="32"/>
          <w:lang w:val="sr-Cyrl-CS"/>
        </w:rPr>
      </w:pPr>
      <w:bookmarkStart w:id="457" w:name="_Toc366719053"/>
      <w:bookmarkStart w:id="458" w:name="_Toc366719494"/>
      <w:bookmarkStart w:id="459" w:name="_Toc20049476"/>
      <w:r w:rsidRPr="00063228">
        <w:rPr>
          <w:rFonts w:ascii="Verdana" w:hAnsi="Verdana"/>
          <w:i w:val="0"/>
          <w:sz w:val="32"/>
          <w:szCs w:val="32"/>
        </w:rPr>
        <w:t>7.2. СОЦИЈАЛНИ РАДНИК</w:t>
      </w:r>
      <w:bookmarkStart w:id="460" w:name="_Toc271470022"/>
      <w:bookmarkEnd w:id="454"/>
      <w:bookmarkEnd w:id="455"/>
      <w:bookmarkEnd w:id="456"/>
      <w:bookmarkEnd w:id="457"/>
      <w:bookmarkEnd w:id="458"/>
      <w:bookmarkEnd w:id="459"/>
      <w:r w:rsidR="00980561" w:rsidRPr="00063228">
        <w:rPr>
          <w:rFonts w:ascii="Verdana" w:hAnsi="Verdana"/>
          <w:i w:val="0"/>
          <w:color w:val="000000"/>
          <w:sz w:val="32"/>
          <w:szCs w:val="32"/>
          <w:lang w:val="sr-Cyrl-CS"/>
        </w:rPr>
        <w:t xml:space="preserve"> </w:t>
      </w:r>
    </w:p>
    <w:p w:rsidR="00991BD3" w:rsidRPr="005E0BD4" w:rsidRDefault="00991BD3" w:rsidP="00991BD3">
      <w:pPr>
        <w:ind w:firstLine="720"/>
        <w:rPr>
          <w:rFonts w:ascii="Cambria" w:hAnsi="Cambria"/>
          <w:color w:val="000000"/>
          <w:sz w:val="22"/>
          <w:szCs w:val="22"/>
          <w:lang w:val="sr-Cyrl-CS"/>
        </w:rPr>
      </w:pPr>
      <w:r w:rsidRPr="005E0BD4">
        <w:rPr>
          <w:rFonts w:ascii="Cambria" w:hAnsi="Cambria"/>
          <w:color w:val="000000"/>
          <w:sz w:val="22"/>
          <w:szCs w:val="22"/>
          <w:lang w:val="sr-Cyrl-CS"/>
        </w:rPr>
        <w:t>Циљ рада је примена савремених теоријских и практичних сазнања социјалног рада у процесу реализације циљева и задатака основног васпитања и образовања, а посебно у остваривању социјалне и социјално-превентивне функције школе.</w:t>
      </w:r>
    </w:p>
    <w:p w:rsidR="00991BD3" w:rsidRPr="005E0BD4" w:rsidRDefault="00991BD3" w:rsidP="00991BD3">
      <w:pPr>
        <w:shd w:val="clear" w:color="auto" w:fill="FFFFFF"/>
        <w:autoSpaceDE w:val="0"/>
        <w:autoSpaceDN w:val="0"/>
        <w:adjustRightInd w:val="0"/>
        <w:rPr>
          <w:rFonts w:ascii="Cambria" w:hAnsi="Cambria"/>
          <w:color w:val="000000"/>
          <w:sz w:val="22"/>
          <w:szCs w:val="22"/>
          <w:lang w:val="sr-Cyrl-CS"/>
        </w:rPr>
      </w:pPr>
      <w:r w:rsidRPr="005E0BD4">
        <w:rPr>
          <w:rFonts w:ascii="Cambria" w:hAnsi="Cambria"/>
          <w:color w:val="000000"/>
          <w:sz w:val="22"/>
          <w:szCs w:val="22"/>
          <w:lang w:val="sr-Cyrl-CS"/>
        </w:rPr>
        <w:tab/>
        <w:t>Задаци рада су:</w:t>
      </w:r>
    </w:p>
    <w:p w:rsidR="00991BD3" w:rsidRPr="005E0BD4" w:rsidRDefault="00991BD3" w:rsidP="00A354F4">
      <w:pPr>
        <w:pStyle w:val="1tekst"/>
        <w:numPr>
          <w:ilvl w:val="0"/>
          <w:numId w:val="165"/>
        </w:numPr>
        <w:ind w:right="-2"/>
        <w:jc w:val="left"/>
        <w:rPr>
          <w:rFonts w:ascii="Cambria" w:hAnsi="Cambria" w:cs="Times New Roman"/>
          <w:sz w:val="22"/>
          <w:szCs w:val="22"/>
        </w:rPr>
      </w:pPr>
      <w:r w:rsidRPr="005E0BD4">
        <w:rPr>
          <w:rFonts w:ascii="Cambria" w:hAnsi="Cambria" w:cs="Times New Roman"/>
          <w:sz w:val="22"/>
          <w:szCs w:val="22"/>
          <w:lang w:val="sr-Cyrl-CS"/>
        </w:rPr>
        <w:t>Учествовање у</w:t>
      </w:r>
      <w:r w:rsidRPr="005E0BD4">
        <w:rPr>
          <w:rFonts w:ascii="Cambria" w:hAnsi="Cambria" w:cs="Times New Roman"/>
          <w:sz w:val="22"/>
          <w:szCs w:val="22"/>
        </w:rPr>
        <w:t xml:space="preserve"> стварању оптималних услова за </w:t>
      </w:r>
      <w:r w:rsidRPr="005E0BD4">
        <w:rPr>
          <w:rFonts w:ascii="Cambria" w:hAnsi="Cambria" w:cs="Times New Roman"/>
          <w:sz w:val="22"/>
          <w:szCs w:val="22"/>
          <w:lang w:val="sr-Cyrl-CS"/>
        </w:rPr>
        <w:t>адекватно одрастање и сазревање</w:t>
      </w:r>
      <w:r w:rsidRPr="005E0BD4">
        <w:rPr>
          <w:rFonts w:ascii="Cambria" w:hAnsi="Cambria" w:cs="Times New Roman"/>
          <w:sz w:val="22"/>
          <w:szCs w:val="22"/>
        </w:rPr>
        <w:t xml:space="preserve"> ученика</w:t>
      </w:r>
      <w:r w:rsidRPr="005E0BD4">
        <w:rPr>
          <w:rFonts w:ascii="Cambria" w:hAnsi="Cambria" w:cs="Times New Roman"/>
          <w:sz w:val="22"/>
          <w:szCs w:val="22"/>
          <w:lang w:val="sr-Cyrl-CS"/>
        </w:rPr>
        <w:t>,</w:t>
      </w:r>
    </w:p>
    <w:p w:rsidR="00991BD3" w:rsidRPr="005E0BD4" w:rsidRDefault="00991BD3" w:rsidP="00A354F4">
      <w:pPr>
        <w:pStyle w:val="Normal1"/>
        <w:numPr>
          <w:ilvl w:val="0"/>
          <w:numId w:val="165"/>
        </w:numPr>
        <w:spacing w:before="0" w:beforeAutospacing="0" w:after="0" w:afterAutospacing="0"/>
        <w:rPr>
          <w:rFonts w:ascii="Cambria" w:hAnsi="Cambria"/>
          <w:sz w:val="22"/>
          <w:szCs w:val="22"/>
          <w:lang w:val="ru-RU"/>
        </w:rPr>
      </w:pPr>
      <w:r w:rsidRPr="005E0BD4">
        <w:rPr>
          <w:rFonts w:ascii="Cambria" w:hAnsi="Cambria"/>
          <w:sz w:val="22"/>
          <w:szCs w:val="22"/>
          <w:lang w:val="sr-Cyrl-CS"/>
        </w:rPr>
        <w:t>Превентивно деловање</w:t>
      </w:r>
      <w:r w:rsidRPr="005E0BD4">
        <w:rPr>
          <w:rFonts w:ascii="Cambria" w:hAnsi="Cambria"/>
          <w:sz w:val="22"/>
          <w:szCs w:val="22"/>
          <w:lang w:val="ru-RU"/>
        </w:rPr>
        <w:t xml:space="preserve">, препознавање социјалног контекста у коме ученик функционише, праћење и јачање компетентности ученика за решавање </w:t>
      </w:r>
      <w:r w:rsidRPr="005E0BD4">
        <w:rPr>
          <w:rFonts w:ascii="Cambria" w:hAnsi="Cambria"/>
          <w:sz w:val="22"/>
          <w:szCs w:val="22"/>
          <w:lang w:val="sr-Cyrl-CS"/>
        </w:rPr>
        <w:t>личних и социјалних проблема</w:t>
      </w:r>
      <w:r w:rsidRPr="005E0BD4">
        <w:rPr>
          <w:rFonts w:ascii="Cambria" w:hAnsi="Cambria"/>
          <w:sz w:val="22"/>
          <w:szCs w:val="22"/>
          <w:lang w:val="ru-RU"/>
        </w:rPr>
        <w:t>,</w:t>
      </w:r>
    </w:p>
    <w:p w:rsidR="00991BD3" w:rsidRPr="005E0BD4" w:rsidRDefault="00991BD3" w:rsidP="00A354F4">
      <w:pPr>
        <w:pStyle w:val="1tekst"/>
        <w:numPr>
          <w:ilvl w:val="0"/>
          <w:numId w:val="165"/>
        </w:numPr>
        <w:ind w:right="-2"/>
        <w:jc w:val="left"/>
        <w:rPr>
          <w:rFonts w:ascii="Cambria" w:hAnsi="Cambria" w:cs="Times New Roman"/>
          <w:sz w:val="22"/>
          <w:szCs w:val="22"/>
          <w:lang w:val="sr-Cyrl-CS"/>
        </w:rPr>
      </w:pPr>
      <w:r w:rsidRPr="005E0BD4">
        <w:rPr>
          <w:rFonts w:ascii="Cambria" w:hAnsi="Cambria" w:cs="Times New Roman"/>
          <w:sz w:val="22"/>
          <w:szCs w:val="22"/>
          <w:lang w:val="sr-Cyrl-CS"/>
        </w:rPr>
        <w:t>Подршка бољој интеграцији</w:t>
      </w:r>
      <w:r w:rsidRPr="005E0BD4">
        <w:rPr>
          <w:rFonts w:ascii="Cambria" w:hAnsi="Cambria" w:cs="Times New Roman"/>
          <w:sz w:val="22"/>
          <w:szCs w:val="22"/>
        </w:rPr>
        <w:t xml:space="preserve"> ученика</w:t>
      </w:r>
      <w:r w:rsidRPr="005E0BD4">
        <w:rPr>
          <w:rFonts w:ascii="Cambria" w:hAnsi="Cambria" w:cs="Times New Roman"/>
          <w:sz w:val="22"/>
          <w:szCs w:val="22"/>
          <w:lang w:val="sr-Cyrl-CS"/>
        </w:rPr>
        <w:t xml:space="preserve"> у школску средину и пружање помоћи у кризним ситуацијама,</w:t>
      </w:r>
    </w:p>
    <w:p w:rsidR="00991BD3" w:rsidRPr="005E0BD4" w:rsidRDefault="00991BD3" w:rsidP="00A354F4">
      <w:pPr>
        <w:pStyle w:val="1tekst"/>
        <w:numPr>
          <w:ilvl w:val="0"/>
          <w:numId w:val="165"/>
        </w:numPr>
        <w:ind w:right="-2"/>
        <w:jc w:val="left"/>
        <w:rPr>
          <w:rFonts w:ascii="Cambria" w:hAnsi="Cambria" w:cs="Times New Roman"/>
          <w:sz w:val="22"/>
          <w:szCs w:val="22"/>
        </w:rPr>
      </w:pPr>
      <w:r w:rsidRPr="005E0BD4">
        <w:rPr>
          <w:rFonts w:ascii="Cambria" w:hAnsi="Cambria" w:cs="Times New Roman"/>
          <w:sz w:val="22"/>
          <w:szCs w:val="22"/>
          <w:lang w:val="sr-Cyrl-CS"/>
        </w:rPr>
        <w:t>Подршка</w:t>
      </w:r>
      <w:r w:rsidRPr="005E0BD4">
        <w:rPr>
          <w:rFonts w:ascii="Cambria" w:hAnsi="Cambria" w:cs="Times New Roman"/>
          <w:sz w:val="22"/>
          <w:szCs w:val="22"/>
        </w:rPr>
        <w:t xml:space="preserve"> стварању позитивних интерперсоналних односа међу ученицима и ученицима и наставницима у образовно-васпитном раду</w:t>
      </w:r>
      <w:r w:rsidRPr="005E0BD4">
        <w:rPr>
          <w:rFonts w:ascii="Cambria" w:hAnsi="Cambria" w:cs="Times New Roman"/>
          <w:sz w:val="22"/>
          <w:szCs w:val="22"/>
          <w:lang w:val="sr-Cyrl-CS"/>
        </w:rPr>
        <w:t>,</w:t>
      </w:r>
    </w:p>
    <w:p w:rsidR="00991BD3" w:rsidRPr="005E0BD4" w:rsidRDefault="00991BD3" w:rsidP="00A354F4">
      <w:pPr>
        <w:pStyle w:val="1tekst"/>
        <w:numPr>
          <w:ilvl w:val="0"/>
          <w:numId w:val="165"/>
        </w:numPr>
        <w:ind w:right="-2"/>
        <w:jc w:val="left"/>
        <w:rPr>
          <w:rFonts w:ascii="Cambria" w:hAnsi="Cambria" w:cs="Times New Roman"/>
          <w:sz w:val="22"/>
          <w:szCs w:val="22"/>
        </w:rPr>
      </w:pPr>
      <w:r w:rsidRPr="005E0BD4">
        <w:rPr>
          <w:rFonts w:ascii="Cambria" w:hAnsi="Cambria" w:cs="Times New Roman"/>
          <w:sz w:val="22"/>
          <w:szCs w:val="22"/>
          <w:lang w:val="ru-RU"/>
        </w:rPr>
        <w:t xml:space="preserve">Сарадња са осталим стручним сарадницима, наставницима, родитељима, стручним организацијама,  </w:t>
      </w:r>
      <w:r w:rsidRPr="005E0BD4">
        <w:rPr>
          <w:rFonts w:ascii="Cambria" w:hAnsi="Cambria" w:cs="Times New Roman"/>
          <w:sz w:val="22"/>
          <w:szCs w:val="22"/>
          <w:lang w:val="sr-Cyrl-CS"/>
        </w:rPr>
        <w:t>локалном самоуправом</w:t>
      </w:r>
      <w:r w:rsidRPr="005E0BD4">
        <w:rPr>
          <w:rFonts w:ascii="Cambria" w:hAnsi="Cambria" w:cs="Times New Roman"/>
          <w:sz w:val="22"/>
          <w:szCs w:val="22"/>
          <w:lang w:val="ru-RU"/>
        </w:rPr>
        <w:t xml:space="preserve"> и институцијама </w:t>
      </w:r>
      <w:r w:rsidRPr="005E0BD4">
        <w:rPr>
          <w:rFonts w:ascii="Cambria" w:hAnsi="Cambria" w:cs="Times New Roman"/>
          <w:sz w:val="22"/>
          <w:szCs w:val="22"/>
          <w:lang w:val="sr-Cyrl-CS"/>
        </w:rPr>
        <w:t>од значаја за школу</w:t>
      </w:r>
      <w:r w:rsidRPr="005E0BD4">
        <w:rPr>
          <w:rFonts w:ascii="Cambria" w:hAnsi="Cambria" w:cs="Times New Roman"/>
          <w:sz w:val="22"/>
          <w:szCs w:val="22"/>
          <w:lang w:val="ru-RU"/>
        </w:rPr>
        <w:t>.</w:t>
      </w:r>
    </w:p>
    <w:p w:rsidR="00991BD3" w:rsidRPr="005E0BD4" w:rsidRDefault="00991BD3" w:rsidP="00991BD3">
      <w:pPr>
        <w:shd w:val="clear" w:color="auto" w:fill="FFFFFF"/>
        <w:autoSpaceDE w:val="0"/>
        <w:autoSpaceDN w:val="0"/>
        <w:adjustRightInd w:val="0"/>
        <w:ind w:firstLine="720"/>
        <w:rPr>
          <w:rFonts w:ascii="Cambria" w:hAnsi="Cambria"/>
          <w:color w:val="000000"/>
          <w:sz w:val="22"/>
          <w:szCs w:val="22"/>
          <w:lang w:val="sr-Cyrl-CS"/>
        </w:rPr>
      </w:pPr>
      <w:r w:rsidRPr="005E0BD4">
        <w:rPr>
          <w:rFonts w:ascii="Cambria" w:hAnsi="Cambria"/>
          <w:color w:val="000000"/>
          <w:sz w:val="22"/>
          <w:szCs w:val="22"/>
          <w:lang w:val="sr-Cyrl-CS"/>
        </w:rPr>
        <w:t>Програм рада социјалног радника базира се на Програму рада прописаног од стране Министарства просвете и спорта и реалних потреба ученика Школе и могућностима заједнице да задовољи потребе ученика</w:t>
      </w:r>
    </w:p>
    <w:p w:rsidR="00991BD3" w:rsidRPr="005E0BD4" w:rsidRDefault="00991BD3" w:rsidP="00991BD3">
      <w:pPr>
        <w:shd w:val="clear" w:color="auto" w:fill="FFFFFF"/>
        <w:autoSpaceDE w:val="0"/>
        <w:autoSpaceDN w:val="0"/>
        <w:adjustRightInd w:val="0"/>
        <w:spacing w:before="100" w:beforeAutospacing="1"/>
        <w:rPr>
          <w:rFonts w:ascii="Cambria" w:hAnsi="Cambria"/>
          <w:i/>
          <w:color w:val="000000"/>
          <w:sz w:val="22"/>
          <w:szCs w:val="22"/>
          <w:lang w:val="sr-Cyrl-CS"/>
        </w:rPr>
      </w:pPr>
      <w:r w:rsidRPr="005E0BD4">
        <w:rPr>
          <w:rFonts w:ascii="Cambria" w:hAnsi="Cambria"/>
          <w:i/>
          <w:color w:val="000000"/>
          <w:sz w:val="22"/>
          <w:szCs w:val="22"/>
          <w:lang w:val="sr-Cyrl-CS"/>
        </w:rPr>
        <w:t>Области рада социјалног радника су:</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учешће у планирању и програмирању васпиотно-образовног рада;</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праћење и вредновање  васпитно-образовног рада;</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 xml:space="preserve">рад са ученицима </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и саветодавни рад са родитељима</w:t>
      </w:r>
    </w:p>
    <w:p w:rsidR="00991BD3" w:rsidRPr="005E0BD4" w:rsidRDefault="00991BD3" w:rsidP="00A354F4">
      <w:pPr>
        <w:numPr>
          <w:ilvl w:val="0"/>
          <w:numId w:val="164"/>
        </w:numPr>
        <w:shd w:val="clear" w:color="auto" w:fill="FFFFFF"/>
        <w:autoSpaceDE w:val="0"/>
        <w:autoSpaceDN w:val="0"/>
        <w:adjustRightInd w:val="0"/>
        <w:rPr>
          <w:rFonts w:ascii="Cambria" w:hAnsi="Cambria"/>
          <w:color w:val="000000"/>
          <w:sz w:val="22"/>
          <w:szCs w:val="22"/>
          <w:lang w:val="hr-HR"/>
        </w:rPr>
      </w:pPr>
      <w:r w:rsidRPr="005E0BD4">
        <w:rPr>
          <w:rFonts w:ascii="Cambria" w:hAnsi="Cambria"/>
          <w:color w:val="000000"/>
          <w:sz w:val="22"/>
          <w:szCs w:val="22"/>
          <w:lang w:val="sr-Cyrl-CS"/>
        </w:rPr>
        <w:t>аналитичко-истраживачки рад;</w:t>
      </w:r>
    </w:p>
    <w:p w:rsidR="00991BD3" w:rsidRPr="005E0BD4" w:rsidRDefault="00991BD3" w:rsidP="00A354F4">
      <w:pPr>
        <w:numPr>
          <w:ilvl w:val="0"/>
          <w:numId w:val="164"/>
        </w:numPr>
        <w:shd w:val="clear" w:color="auto" w:fill="FFFFFF"/>
        <w:autoSpaceDE w:val="0"/>
        <w:autoSpaceDN w:val="0"/>
        <w:adjustRightInd w:val="0"/>
        <w:rPr>
          <w:rFonts w:ascii="Cambria" w:hAnsi="Cambria"/>
          <w:color w:val="000000"/>
          <w:sz w:val="22"/>
          <w:szCs w:val="22"/>
          <w:lang w:val="hr-HR"/>
        </w:rPr>
      </w:pPr>
      <w:r w:rsidRPr="005E0BD4">
        <w:rPr>
          <w:rFonts w:ascii="Cambria" w:hAnsi="Cambria"/>
          <w:color w:val="000000"/>
          <w:sz w:val="22"/>
          <w:szCs w:val="22"/>
          <w:lang w:val="sr-Cyrl-CS"/>
        </w:rPr>
        <w:t>рад у стручним органима и тимовима</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стручно усавршавање;</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на наставницима,васпитчима, стручним сарданицима, асистентима и директором</w:t>
      </w:r>
    </w:p>
    <w:p w:rsidR="00991BD3" w:rsidRPr="005E0BD4" w:rsidRDefault="00991BD3" w:rsidP="00A354F4">
      <w:pPr>
        <w:numPr>
          <w:ilvl w:val="0"/>
          <w:numId w:val="164"/>
        </w:numPr>
        <w:shd w:val="clear" w:color="auto" w:fill="FFFFFF"/>
        <w:autoSpaceDE w:val="0"/>
        <w:autoSpaceDN w:val="0"/>
        <w:adjustRightInd w:val="0"/>
        <w:rPr>
          <w:rFonts w:ascii="Cambria" w:hAnsi="Cambria"/>
          <w:sz w:val="22"/>
          <w:szCs w:val="22"/>
          <w:lang w:val="ru-RU"/>
        </w:rPr>
      </w:pPr>
      <w:r w:rsidRPr="005E0BD4">
        <w:rPr>
          <w:rFonts w:ascii="Cambria" w:hAnsi="Cambria"/>
          <w:color w:val="000000"/>
          <w:sz w:val="22"/>
          <w:szCs w:val="22"/>
          <w:lang w:val="sr-Cyrl-CS"/>
        </w:rPr>
        <w:t>сарадња са надлежним установама, стручним институцијама, организацијама,удружењима и локалном заједницом</w:t>
      </w:r>
    </w:p>
    <w:p w:rsidR="00991BD3" w:rsidRPr="005E0BD4" w:rsidRDefault="00991BD3" w:rsidP="00A354F4">
      <w:pPr>
        <w:numPr>
          <w:ilvl w:val="0"/>
          <w:numId w:val="164"/>
        </w:numPr>
        <w:shd w:val="clear" w:color="auto" w:fill="FFFFFF"/>
        <w:autoSpaceDE w:val="0"/>
        <w:autoSpaceDN w:val="0"/>
        <w:adjustRightInd w:val="0"/>
        <w:rPr>
          <w:rFonts w:ascii="Cambria" w:hAnsi="Cambria"/>
          <w:color w:val="000000"/>
          <w:sz w:val="22"/>
          <w:szCs w:val="22"/>
          <w:lang w:val="sr-Cyrl-CS"/>
        </w:rPr>
      </w:pPr>
      <w:r w:rsidRPr="005E0BD4">
        <w:rPr>
          <w:rFonts w:ascii="Cambria" w:hAnsi="Cambria"/>
          <w:color w:val="000000"/>
          <w:sz w:val="22"/>
          <w:szCs w:val="22"/>
          <w:lang w:val="sr-Cyrl-CS"/>
        </w:rPr>
        <w:t>вођење документације о свом раду</w:t>
      </w:r>
      <w:r w:rsidRPr="005E0BD4">
        <w:rPr>
          <w:rFonts w:ascii="Cambria" w:hAnsi="Cambria"/>
          <w:color w:val="000000"/>
          <w:sz w:val="22"/>
          <w:szCs w:val="22"/>
          <w:lang w:val="hr-HR"/>
        </w:rPr>
        <w:t>.</w:t>
      </w:r>
    </w:p>
    <w:p w:rsidR="00991BD3" w:rsidRPr="005E0BD4" w:rsidRDefault="00991BD3" w:rsidP="00991BD3">
      <w:pPr>
        <w:spacing w:before="120" w:after="120"/>
        <w:ind w:firstLine="360"/>
        <w:rPr>
          <w:rFonts w:ascii="Cambria" w:hAnsi="Cambria"/>
          <w:i/>
          <w:sz w:val="22"/>
          <w:szCs w:val="22"/>
          <w:lang w:val="ru-RU"/>
        </w:rPr>
      </w:pPr>
      <w:r w:rsidRPr="005E0BD4">
        <w:rPr>
          <w:rFonts w:ascii="Cambria" w:hAnsi="Cambria"/>
          <w:i/>
          <w:sz w:val="22"/>
          <w:szCs w:val="22"/>
          <w:lang w:val="ru-RU"/>
        </w:rPr>
        <w:t>Годишњи план  рада:</w:t>
      </w:r>
    </w:p>
    <w:tbl>
      <w:tblPr>
        <w:tblW w:w="9747"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5"/>
        <w:gridCol w:w="6883"/>
        <w:gridCol w:w="1669"/>
      </w:tblGrid>
      <w:tr w:rsidR="00991BD3" w:rsidRPr="005E0BD4" w:rsidTr="00056C32">
        <w:trPr>
          <w:trHeight w:val="1079"/>
          <w:tblHeader/>
          <w:jc w:val="center"/>
        </w:trPr>
        <w:tc>
          <w:tcPr>
            <w:tcW w:w="1195"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МЕСЕЦ</w:t>
            </w:r>
          </w:p>
        </w:tc>
        <w:tc>
          <w:tcPr>
            <w:tcW w:w="6883"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1669" w:type="dxa"/>
            <w:shd w:val="clear" w:color="auto" w:fill="A6A6A6"/>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НОСИОЦИ/</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ЗАДУЖЕЊА</w:t>
            </w:r>
          </w:p>
        </w:tc>
      </w:tr>
      <w:tr w:rsidR="00991BD3" w:rsidRPr="005E0BD4" w:rsidTr="008C3E26">
        <w:trPr>
          <w:jc w:val="center"/>
        </w:trPr>
        <w:tc>
          <w:tcPr>
            <w:tcW w:w="1195" w:type="dxa"/>
            <w:vAlign w:val="center"/>
          </w:tcPr>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t>IX</w:t>
            </w:r>
          </w:p>
        </w:tc>
        <w:tc>
          <w:tcPr>
            <w:tcW w:w="6883" w:type="dxa"/>
          </w:tcPr>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sr-Cyrl-CS"/>
              </w:rPr>
              <w:t>Годишњи извештаји о свом раду и помоћ око Годишњег извештаја школе.</w:t>
            </w:r>
          </w:p>
          <w:p w:rsidR="00056C32" w:rsidRPr="005E0BD4" w:rsidRDefault="00991BD3" w:rsidP="00A354F4">
            <w:pPr>
              <w:numPr>
                <w:ilvl w:val="2"/>
                <w:numId w:val="163"/>
              </w:numPr>
              <w:tabs>
                <w:tab w:val="num" w:pos="161"/>
              </w:tabs>
              <w:ind w:left="161" w:hanging="161"/>
              <w:jc w:val="both"/>
              <w:rPr>
                <w:rFonts w:ascii="Cambria" w:hAnsi="Cambria"/>
                <w:sz w:val="22"/>
                <w:szCs w:val="22"/>
                <w:lang w:val="ru-RU"/>
              </w:rPr>
            </w:pPr>
            <w:r w:rsidRPr="005E0BD4">
              <w:rPr>
                <w:rFonts w:ascii="Cambria" w:hAnsi="Cambria"/>
                <w:sz w:val="22"/>
                <w:szCs w:val="22"/>
                <w:lang w:val="ru-RU"/>
              </w:rPr>
              <w:t>Изрда сопственог годишњег плана и оперативних месечних планова као и учествовање у изради појединих делова ГПРШ</w:t>
            </w:r>
          </w:p>
          <w:p w:rsidR="00991BD3" w:rsidRPr="005E0BD4" w:rsidRDefault="00991BD3" w:rsidP="00056C32">
            <w:pPr>
              <w:tabs>
                <w:tab w:val="num" w:pos="3240"/>
              </w:tabs>
              <w:ind w:left="161"/>
              <w:jc w:val="both"/>
              <w:rPr>
                <w:rFonts w:ascii="Cambria" w:hAnsi="Cambria"/>
                <w:sz w:val="22"/>
                <w:szCs w:val="22"/>
                <w:lang w:val="ru-RU"/>
              </w:rPr>
            </w:pPr>
            <w:r w:rsidRPr="005E0BD4">
              <w:rPr>
                <w:rFonts w:ascii="Cambria" w:hAnsi="Cambria"/>
                <w:sz w:val="22"/>
                <w:szCs w:val="22"/>
                <w:lang w:val="ru-RU"/>
              </w:rPr>
              <w:t>(план и програм соц.-здравств.васпитања</w:t>
            </w:r>
            <w:r w:rsidR="00056C32" w:rsidRPr="005E0BD4">
              <w:rPr>
                <w:rFonts w:ascii="Cambria" w:hAnsi="Cambria"/>
                <w:sz w:val="22"/>
                <w:szCs w:val="22"/>
                <w:lang w:val="ru-RU"/>
              </w:rPr>
              <w:t xml:space="preserve"> </w:t>
            </w:r>
            <w:r w:rsidRPr="005E0BD4">
              <w:rPr>
                <w:rFonts w:ascii="Cambria" w:hAnsi="Cambria"/>
                <w:sz w:val="22"/>
                <w:szCs w:val="22"/>
                <w:lang w:val="ru-RU"/>
              </w:rPr>
              <w:t>(у сарадњи са домом здравља Стари град, план и програм вананаставних активности као и плана и програма сардање са родитељима)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Присуствовање одељенским, наставничким већима, учествовање у организацији тимова -поделе задужења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структуирању одељења првог и петог разреда, и  дневног боравка.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Учешће у раду Школског одбора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Упознавање одељенских старешина са социјалном структуром и социјалном динамиком одељења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исхране за ученике, обезбеђивање уџбеника  свим ученицима као и прибора за рад најугроженијим ученицима</w:t>
            </w:r>
          </w:p>
        </w:tc>
        <w:tc>
          <w:tcPr>
            <w:tcW w:w="1669" w:type="dxa"/>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p w:rsidR="00991BD3" w:rsidRPr="005E0BD4" w:rsidRDefault="00991BD3" w:rsidP="008C3E26">
            <w:pPr>
              <w:jc w:val="center"/>
              <w:rPr>
                <w:rFonts w:ascii="Cambria" w:hAnsi="Cambria"/>
                <w:sz w:val="22"/>
                <w:szCs w:val="22"/>
                <w:lang w:val="sr-Cyrl-CS"/>
              </w:rPr>
            </w:pPr>
          </w:p>
        </w:tc>
      </w:tr>
      <w:tr w:rsidR="00991BD3" w:rsidRPr="005E0BD4" w:rsidTr="008C3E26">
        <w:trPr>
          <w:jc w:val="center"/>
        </w:trPr>
        <w:tc>
          <w:tcPr>
            <w:tcW w:w="1195" w:type="dxa"/>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sr-Cyrl-CS"/>
              </w:rPr>
              <w:t>Током године</w:t>
            </w:r>
          </w:p>
        </w:tc>
        <w:tc>
          <w:tcPr>
            <w:tcW w:w="6883" w:type="dxa"/>
          </w:tcPr>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Подршка у изради и развијању ИОП-а </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Сардања са интересорним комисијама у процени потреба за додатном подршком ученику</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Праћење постигнућа ученика у наставном и ваннаставном раду, </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Стручно усавршавање у оквиру установе и ван ње, праћење литературе</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Вођење документације о сопственом раду, о условима живота и рада ученика, о ученицима који су на индивидуалном тратману као и евиденције о ученицима који су у стању социјалне потребе</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Сарадња са директором, психологом и одељенским већима у решавању образовно-васпитних проблема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раду Тима за превенцију насиља и других тимова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Упућивање ученика на правилно коришћење слободног времена, рад на афирмацији Подмлатка ЦК</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Рад са ученицима који имају проблеме у породици или су на домском смештају</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Сардања са родитељима на санирању лоших услова живота у циљу задовољења социјалних потреба ученика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Теренске посете-по потреби-сагледавање услова живота и налажење начина за превазилажење тешкоћа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Саветодавни рад са ученицима и родитељима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Пружање помоћи родитељима око остваривања права на из домена социјалне заштите</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Сарадња са основиним школама, предшколским установама, школама за ученике са сметњама у развоју, центрима за социјални рад, полицијом, здравственим установама, домовима за децу и другим институцијама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организовању бесплатне школе фудбала, пливања и других акција за ученике школе</w:t>
            </w:r>
          </w:p>
        </w:tc>
        <w:tc>
          <w:tcPr>
            <w:tcW w:w="1669" w:type="dxa"/>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tc>
      </w:tr>
      <w:tr w:rsidR="00991BD3" w:rsidRPr="005E0BD4" w:rsidTr="008C3E26">
        <w:trPr>
          <w:trHeight w:val="562"/>
          <w:jc w:val="center"/>
        </w:trPr>
        <w:tc>
          <w:tcPr>
            <w:tcW w:w="1195" w:type="dxa"/>
            <w:tcBorders>
              <w:bottom w:val="single" w:sz="4" w:space="0" w:color="000000"/>
            </w:tcBorders>
            <w:vAlign w:val="center"/>
          </w:tcPr>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X</w:t>
            </w:r>
          </w:p>
          <w:p w:rsidR="00991BD3" w:rsidRPr="005E0BD4" w:rsidRDefault="00991BD3" w:rsidP="00C23DCB">
            <w:pPr>
              <w:jc w:val="center"/>
              <w:rPr>
                <w:rFonts w:ascii="Cambria" w:hAnsi="Cambria"/>
                <w:b/>
                <w:sz w:val="22"/>
                <w:szCs w:val="22"/>
              </w:rPr>
            </w:pPr>
            <w:r w:rsidRPr="005E0BD4">
              <w:rPr>
                <w:rFonts w:ascii="Cambria" w:hAnsi="Cambria"/>
                <w:b/>
                <w:sz w:val="22"/>
                <w:szCs w:val="22"/>
                <w:lang w:val="hr-HR"/>
              </w:rPr>
              <w:t>X</w:t>
            </w:r>
            <w:r w:rsidRPr="005E0BD4">
              <w:rPr>
                <w:rFonts w:ascii="Cambria" w:hAnsi="Cambria"/>
                <w:b/>
                <w:sz w:val="22"/>
                <w:szCs w:val="22"/>
              </w:rPr>
              <w:t>II</w:t>
            </w:r>
          </w:p>
        </w:tc>
        <w:tc>
          <w:tcPr>
            <w:tcW w:w="6883" w:type="dxa"/>
            <w:tcBorders>
              <w:bottom w:val="single" w:sz="4" w:space="0" w:color="000000"/>
            </w:tcBorders>
          </w:tcPr>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Праћење и анализа материјалних и друштвених услова живота и рада ученика и њихових родитеља и предузимање одговарајућих подстицајних мера ( крај полугодишта и током другог полугодишта)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Предузимање мера како би ученици што мање изостајали</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Анализа успех и понашања ученика на крају првог полугодишта </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подстицање социјално-хуманитарних активности кроз сабирне акције ( у сардањи са ЦК Старог града)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Предлог мера за унапређење васпитно-образовног рада</w:t>
            </w:r>
          </w:p>
        </w:tc>
        <w:tc>
          <w:tcPr>
            <w:tcW w:w="1669" w:type="dxa"/>
            <w:tcBorders>
              <w:bottom w:val="single" w:sz="4" w:space="0" w:color="000000"/>
            </w:tcBorders>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tc>
      </w:tr>
      <w:tr w:rsidR="00991BD3" w:rsidRPr="005E0BD4" w:rsidTr="008C3E26">
        <w:trPr>
          <w:trHeight w:val="562"/>
          <w:jc w:val="center"/>
        </w:trPr>
        <w:tc>
          <w:tcPr>
            <w:tcW w:w="1195" w:type="dxa"/>
            <w:tcBorders>
              <w:bottom w:val="single" w:sz="4" w:space="0" w:color="000000"/>
            </w:tcBorders>
            <w:vAlign w:val="center"/>
          </w:tcPr>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t>II</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III</w:t>
            </w:r>
          </w:p>
          <w:p w:rsidR="00991BD3" w:rsidRPr="005E0BD4" w:rsidRDefault="00991BD3" w:rsidP="008C3E26">
            <w:pPr>
              <w:jc w:val="center"/>
              <w:rPr>
                <w:rFonts w:ascii="Cambria" w:hAnsi="Cambria"/>
                <w:b/>
                <w:sz w:val="22"/>
                <w:szCs w:val="22"/>
                <w:lang w:val="hr-HR"/>
              </w:rPr>
            </w:pPr>
            <w:r w:rsidRPr="005E0BD4">
              <w:rPr>
                <w:rFonts w:ascii="Cambria" w:hAnsi="Cambria"/>
                <w:b/>
                <w:sz w:val="22"/>
                <w:szCs w:val="22"/>
                <w:lang w:val="hr-HR"/>
              </w:rPr>
              <w:t>IV</w:t>
            </w:r>
          </w:p>
          <w:p w:rsidR="00991BD3" w:rsidRPr="005E0BD4" w:rsidRDefault="00991BD3" w:rsidP="008C3E26">
            <w:pPr>
              <w:jc w:val="center"/>
              <w:rPr>
                <w:rFonts w:ascii="Cambria" w:hAnsi="Cambria"/>
                <w:b/>
                <w:sz w:val="22"/>
                <w:szCs w:val="22"/>
                <w:lang w:val="sr-Cyrl-CS"/>
              </w:rPr>
            </w:pPr>
            <w:r w:rsidRPr="005E0BD4">
              <w:rPr>
                <w:rFonts w:ascii="Cambria" w:hAnsi="Cambria"/>
                <w:b/>
                <w:sz w:val="22"/>
                <w:szCs w:val="22"/>
                <w:lang w:val="hr-HR"/>
              </w:rPr>
              <w:t>V</w:t>
            </w:r>
          </w:p>
        </w:tc>
        <w:tc>
          <w:tcPr>
            <w:tcW w:w="6883" w:type="dxa"/>
            <w:tcBorders>
              <w:bottom w:val="single" w:sz="4" w:space="0" w:color="000000"/>
            </w:tcBorders>
          </w:tcPr>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Професионално усмеравање ученика </w:t>
            </w:r>
            <w:r w:rsidRPr="005E0BD4">
              <w:rPr>
                <w:rFonts w:ascii="Cambria" w:hAnsi="Cambria"/>
                <w:sz w:val="22"/>
                <w:szCs w:val="22"/>
                <w:lang w:val="sr-Cyrl-CS"/>
              </w:rPr>
              <w:t xml:space="preserve">седмих и </w:t>
            </w:r>
            <w:r w:rsidRPr="005E0BD4">
              <w:rPr>
                <w:rFonts w:ascii="Cambria" w:hAnsi="Cambria"/>
                <w:sz w:val="22"/>
                <w:szCs w:val="22"/>
                <w:lang w:val="ru-RU"/>
              </w:rPr>
              <w:t>осмих разреда( групни и индивидуални рад са родитељима и децом), сардања са институцијама заинтересованим за професионалну орјентацију и посете истим</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истраживањима других институција који се баве проблематиком школе, ученика и породице</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Организовање предавања стручних лица из области подручја рада школе</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Учествовање у припреми такмичења –ЦК Стари град,, Шта знаш о ЦК''</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Хоспитовање студената са ФПН-смер социјални рад и социјална политика</w:t>
            </w:r>
          </w:p>
          <w:p w:rsidR="00991BD3" w:rsidRPr="005E0BD4" w:rsidRDefault="00991BD3" w:rsidP="00A354F4">
            <w:pPr>
              <w:numPr>
                <w:ilvl w:val="2"/>
                <w:numId w:val="163"/>
              </w:numPr>
              <w:tabs>
                <w:tab w:val="num" w:pos="161"/>
              </w:tabs>
              <w:ind w:left="161" w:hanging="161"/>
              <w:rPr>
                <w:rFonts w:ascii="Cambria" w:hAnsi="Cambria"/>
                <w:sz w:val="22"/>
                <w:szCs w:val="22"/>
                <w:lang w:val="ru-RU"/>
              </w:rPr>
            </w:pPr>
            <w:r w:rsidRPr="005E0BD4">
              <w:rPr>
                <w:rFonts w:ascii="Cambria" w:hAnsi="Cambria"/>
                <w:sz w:val="22"/>
                <w:szCs w:val="22"/>
                <w:lang w:val="ru-RU"/>
              </w:rPr>
              <w:t xml:space="preserve">Изучавање и анализа неуспеха ученика условљени породичним и социјалним приликама </w:t>
            </w:r>
          </w:p>
        </w:tc>
        <w:tc>
          <w:tcPr>
            <w:tcW w:w="1669" w:type="dxa"/>
            <w:tcBorders>
              <w:bottom w:val="single" w:sz="4" w:space="0" w:color="000000"/>
            </w:tcBorders>
            <w:vAlign w:val="center"/>
          </w:tcPr>
          <w:p w:rsidR="00991BD3" w:rsidRPr="005E0BD4" w:rsidRDefault="00991BD3" w:rsidP="008C3E26">
            <w:pPr>
              <w:jc w:val="center"/>
              <w:rPr>
                <w:rFonts w:ascii="Cambria" w:hAnsi="Cambria"/>
                <w:sz w:val="22"/>
                <w:szCs w:val="22"/>
                <w:lang w:val="sr-Cyrl-CS"/>
              </w:rPr>
            </w:pPr>
            <w:r w:rsidRPr="005E0BD4">
              <w:rPr>
                <w:rFonts w:ascii="Cambria" w:hAnsi="Cambria"/>
                <w:sz w:val="22"/>
                <w:szCs w:val="22"/>
                <w:lang w:val="sr-Cyrl-CS"/>
              </w:rPr>
              <w:t>Социјални радник</w:t>
            </w:r>
          </w:p>
        </w:tc>
      </w:tr>
    </w:tbl>
    <w:p w:rsidR="004905DD" w:rsidRPr="00063228" w:rsidRDefault="004905DD" w:rsidP="002D055F">
      <w:pPr>
        <w:pStyle w:val="Heading2"/>
        <w:spacing w:before="720" w:after="240"/>
        <w:rPr>
          <w:rFonts w:ascii="Verdana" w:hAnsi="Verdana"/>
          <w:i w:val="0"/>
          <w:sz w:val="32"/>
          <w:szCs w:val="32"/>
          <w:lang w:val="sr-Cyrl-CS"/>
        </w:rPr>
      </w:pPr>
      <w:bookmarkStart w:id="461" w:name="_Toc20049477"/>
      <w:r w:rsidRPr="00063228">
        <w:rPr>
          <w:rFonts w:ascii="Verdana" w:hAnsi="Verdana"/>
          <w:i w:val="0"/>
          <w:sz w:val="32"/>
          <w:szCs w:val="32"/>
          <w:lang w:val="sr-Cyrl-CS"/>
        </w:rPr>
        <w:t>7.3</w:t>
      </w:r>
      <w:r w:rsidRPr="002D055F">
        <w:rPr>
          <w:rFonts w:ascii="Verdana" w:hAnsi="Verdana"/>
          <w:i w:val="0"/>
          <w:sz w:val="32"/>
          <w:szCs w:val="32"/>
          <w:lang w:val="sr-Cyrl-CS"/>
        </w:rPr>
        <w:t>. БИБЛИОТЕКАР</w:t>
      </w:r>
      <w:bookmarkEnd w:id="461"/>
    </w:p>
    <w:p w:rsidR="003D35CF" w:rsidRPr="005E0BD4" w:rsidRDefault="002D055F" w:rsidP="002D055F">
      <w:pPr>
        <w:jc w:val="both"/>
        <w:rPr>
          <w:rFonts w:ascii="Cambria" w:hAnsi="Cambria"/>
          <w:b/>
          <w:bCs/>
          <w:i/>
          <w:sz w:val="22"/>
          <w:szCs w:val="22"/>
        </w:rPr>
      </w:pPr>
      <w:r w:rsidRPr="005E0BD4">
        <w:rPr>
          <w:rFonts w:ascii="Cambria" w:hAnsi="Cambria"/>
          <w:b/>
          <w:bCs/>
          <w:i/>
          <w:sz w:val="22"/>
          <w:szCs w:val="22"/>
        </w:rPr>
        <w:t>Циљеви:</w:t>
      </w:r>
    </w:p>
    <w:p w:rsidR="003D35CF" w:rsidRPr="005E0BD4" w:rsidRDefault="003D35CF" w:rsidP="002D055F">
      <w:pPr>
        <w:jc w:val="both"/>
        <w:rPr>
          <w:rFonts w:ascii="Cambria" w:hAnsi="Cambria"/>
          <w:noProof/>
          <w:sz w:val="22"/>
          <w:szCs w:val="22"/>
        </w:rPr>
      </w:pPr>
      <w:r w:rsidRPr="005E0BD4">
        <w:rPr>
          <w:rFonts w:ascii="Cambria" w:hAnsi="Cambria"/>
          <w:noProof/>
          <w:sz w:val="22"/>
          <w:szCs w:val="22"/>
        </w:rPr>
        <w:t>Промовисање читања и подстицање самосталности ученика у учењу, кроз развијање информационе писмености ученика, уз остваривање сарадње и заједничко планирање активности наставника, школског библиотекара и локалне самоуправе, што омогућава пружање услуга за унапређење свих облика и подручја рада образовно-васпитног процеса.</w:t>
      </w:r>
    </w:p>
    <w:p w:rsidR="003D35CF" w:rsidRPr="005E0BD4" w:rsidRDefault="003D35CF" w:rsidP="003D35CF">
      <w:pPr>
        <w:jc w:val="both"/>
        <w:rPr>
          <w:rFonts w:ascii="Cambria" w:hAnsi="Cambria"/>
          <w:b/>
          <w:bCs/>
          <w:sz w:val="22"/>
          <w:szCs w:val="22"/>
        </w:rPr>
      </w:pPr>
      <w:r w:rsidRPr="005E0BD4">
        <w:rPr>
          <w:rFonts w:ascii="Cambria" w:hAnsi="Cambria"/>
          <w:b/>
          <w:bCs/>
          <w:i/>
          <w:sz w:val="22"/>
          <w:szCs w:val="22"/>
        </w:rPr>
        <w:t>Исходи</w:t>
      </w:r>
      <w:r w:rsidR="002D055F" w:rsidRPr="005E0BD4">
        <w:rPr>
          <w:rFonts w:ascii="Cambria" w:hAnsi="Cambria"/>
          <w:b/>
          <w:bCs/>
          <w:i/>
          <w:sz w:val="22"/>
          <w:szCs w:val="22"/>
        </w:rPr>
        <w:t>:</w:t>
      </w:r>
    </w:p>
    <w:p w:rsidR="003D35CF" w:rsidRPr="005E0BD4" w:rsidRDefault="003D35CF" w:rsidP="002D055F">
      <w:pPr>
        <w:spacing w:after="120"/>
        <w:jc w:val="both"/>
        <w:rPr>
          <w:rFonts w:ascii="Cambria" w:hAnsi="Cambria"/>
          <w:sz w:val="22"/>
          <w:szCs w:val="22"/>
        </w:rPr>
      </w:pPr>
      <w:r w:rsidRPr="005E0BD4">
        <w:rPr>
          <w:rFonts w:ascii="Cambria" w:hAnsi="Cambria"/>
          <w:noProof/>
          <w:sz w:val="22"/>
          <w:szCs w:val="22"/>
        </w:rPr>
        <w:t xml:space="preserve">Остварено промовисање читања и подстицај самосталности ученика у учењу, као и информациона писменост ученика. Уз сарадњу и заједничко планирање активности наставника, школског библиотекара и локалне самоуправе, пружене су услуге за унапређење свих облика и подручја рада образовно-васпитног процеса и омогућено ученицима да овладају вештинама налажења и критичког процењивања датих информација и перманентност учења током читавог живота. </w:t>
      </w:r>
      <w:r w:rsidRPr="005E0BD4">
        <w:rPr>
          <w:rFonts w:ascii="Cambria" w:hAnsi="Cambria"/>
          <w:sz w:val="22"/>
          <w:szCs w:val="22"/>
        </w:rPr>
        <w:t>Развијање  љубави према књизи, популарисање књиге и читања, осамостаљење ученика у библиотеци, стицање и развијање радне навике и културног понашања у библиотеци, усвојене трајне навике о заштити и чувању библиотечког фонда. Промоција читања и услуга школске библиотеке у школској и широј друштвеној заједници. Постигнут виши васпитни и културни нивоа свести ученика.</w:t>
      </w:r>
    </w:p>
    <w:tbl>
      <w:tblPr>
        <w:tblW w:w="9776"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261"/>
        <w:gridCol w:w="2043"/>
      </w:tblGrid>
      <w:tr w:rsidR="003D35CF" w:rsidRPr="005E0BD4" w:rsidTr="00056C32">
        <w:trPr>
          <w:trHeight w:val="992"/>
          <w:tblHeader/>
          <w:jc w:val="center"/>
        </w:trPr>
        <w:tc>
          <w:tcPr>
            <w:tcW w:w="1472" w:type="dxa"/>
            <w:shd w:val="clear" w:color="auto" w:fill="A6A6A6"/>
            <w:vAlign w:val="center"/>
          </w:tcPr>
          <w:p w:rsidR="003D35CF" w:rsidRPr="005E0BD4" w:rsidRDefault="003D35CF" w:rsidP="008275BE">
            <w:pPr>
              <w:jc w:val="center"/>
              <w:rPr>
                <w:rFonts w:ascii="Cambria" w:hAnsi="Cambria"/>
                <w:b/>
                <w:sz w:val="22"/>
                <w:szCs w:val="22"/>
                <w:lang w:val="sr-Cyrl-CS"/>
              </w:rPr>
            </w:pPr>
            <w:r w:rsidRPr="005E0BD4">
              <w:rPr>
                <w:rFonts w:ascii="Cambria" w:hAnsi="Cambria"/>
                <w:b/>
                <w:sz w:val="22"/>
                <w:szCs w:val="22"/>
                <w:lang w:val="sr-Cyrl-CS"/>
              </w:rPr>
              <w:t>МЕСЕЦ</w:t>
            </w:r>
          </w:p>
        </w:tc>
        <w:tc>
          <w:tcPr>
            <w:tcW w:w="6261" w:type="dxa"/>
            <w:shd w:val="clear" w:color="auto" w:fill="A6A6A6"/>
            <w:vAlign w:val="center"/>
          </w:tcPr>
          <w:p w:rsidR="003D35CF" w:rsidRPr="005E0BD4" w:rsidRDefault="003D35CF" w:rsidP="008275BE">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c>
          <w:tcPr>
            <w:tcW w:w="2043" w:type="dxa"/>
            <w:shd w:val="clear" w:color="auto" w:fill="A6A6A6"/>
            <w:vAlign w:val="center"/>
          </w:tcPr>
          <w:p w:rsidR="003D35CF" w:rsidRPr="005E0BD4" w:rsidRDefault="003D35CF" w:rsidP="008275BE">
            <w:pPr>
              <w:jc w:val="center"/>
              <w:rPr>
                <w:rFonts w:ascii="Cambria" w:hAnsi="Cambria"/>
                <w:b/>
                <w:sz w:val="22"/>
                <w:szCs w:val="22"/>
                <w:lang w:val="sr-Cyrl-CS"/>
              </w:rPr>
            </w:pPr>
            <w:r w:rsidRPr="005E0BD4">
              <w:rPr>
                <w:rFonts w:ascii="Cambria" w:hAnsi="Cambria"/>
                <w:b/>
                <w:sz w:val="22"/>
                <w:szCs w:val="22"/>
                <w:lang w:val="sr-Cyrl-CS"/>
              </w:rPr>
              <w:t>НОСИОЦИ/</w:t>
            </w:r>
          </w:p>
          <w:p w:rsidR="003D35CF" w:rsidRPr="005E0BD4" w:rsidRDefault="003D35CF" w:rsidP="008275BE">
            <w:pPr>
              <w:jc w:val="center"/>
              <w:rPr>
                <w:rFonts w:ascii="Cambria" w:hAnsi="Cambria"/>
                <w:b/>
                <w:sz w:val="22"/>
                <w:szCs w:val="22"/>
                <w:lang w:val="sr-Cyrl-CS"/>
              </w:rPr>
            </w:pPr>
            <w:r w:rsidRPr="005E0BD4">
              <w:rPr>
                <w:rFonts w:ascii="Cambria" w:hAnsi="Cambria"/>
                <w:b/>
                <w:sz w:val="22"/>
                <w:szCs w:val="22"/>
                <w:lang w:val="sr-Cyrl-CS"/>
              </w:rPr>
              <w:t>ЗАДУЖЕЊА</w:t>
            </w:r>
          </w:p>
        </w:tc>
      </w:tr>
      <w:tr w:rsidR="003D35CF" w:rsidRPr="005E0BD4" w:rsidTr="003D35CF">
        <w:trPr>
          <w:jc w:val="center"/>
        </w:trPr>
        <w:tc>
          <w:tcPr>
            <w:tcW w:w="1472" w:type="dxa"/>
            <w:vMerge w:val="restart"/>
            <w:vAlign w:val="center"/>
          </w:tcPr>
          <w:p w:rsidR="003D35CF" w:rsidRPr="005E0BD4" w:rsidRDefault="003D35CF" w:rsidP="008275BE">
            <w:pPr>
              <w:pStyle w:val="NoSpacing"/>
              <w:ind w:left="360"/>
              <w:jc w:val="center"/>
              <w:rPr>
                <w:rFonts w:ascii="Cambria" w:hAnsi="Cambria"/>
                <w:b/>
                <w:sz w:val="22"/>
                <w:szCs w:val="22"/>
                <w:lang w:val="hr-HR"/>
              </w:rPr>
            </w:pPr>
            <w:r w:rsidRPr="005E0BD4">
              <w:rPr>
                <w:rFonts w:ascii="Cambria" w:hAnsi="Cambria"/>
                <w:b/>
                <w:sz w:val="22"/>
                <w:szCs w:val="22"/>
              </w:rPr>
              <w:t>IX-VI</w:t>
            </w:r>
          </w:p>
        </w:tc>
        <w:tc>
          <w:tcPr>
            <w:tcW w:w="6261" w:type="dxa"/>
            <w:vAlign w:val="center"/>
          </w:tcPr>
          <w:p w:rsidR="003D35CF" w:rsidRPr="005E0BD4" w:rsidRDefault="003D35CF" w:rsidP="008275BE">
            <w:pPr>
              <w:pStyle w:val="NoSpacing"/>
              <w:rPr>
                <w:rFonts w:ascii="Cambria" w:hAnsi="Cambria"/>
                <w:b/>
                <w:bCs/>
                <w:noProof/>
                <w:sz w:val="22"/>
                <w:szCs w:val="22"/>
              </w:rPr>
            </w:pPr>
            <w:r w:rsidRPr="005E0BD4">
              <w:rPr>
                <w:rFonts w:ascii="Cambria" w:hAnsi="Cambria"/>
                <w:b/>
                <w:bCs/>
                <w:noProof/>
                <w:sz w:val="22"/>
                <w:szCs w:val="22"/>
              </w:rPr>
              <w:t>I ПЛАНИРАЊЕ И ПРОГРАМИРАЊЕ ОБРАЗОВНО-ВАСПИТНОГ РАДА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Директор</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Психолог</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Наставници Библиотекар</w:t>
            </w:r>
          </w:p>
        </w:tc>
      </w:tr>
      <w:tr w:rsidR="003D35CF" w:rsidRPr="005E0BD4" w:rsidTr="003D35CF">
        <w:trPr>
          <w:jc w:val="center"/>
        </w:trPr>
        <w:tc>
          <w:tcPr>
            <w:tcW w:w="1472" w:type="dxa"/>
            <w:vMerge/>
            <w:vAlign w:val="center"/>
          </w:tcPr>
          <w:p w:rsidR="003D35CF" w:rsidRPr="005E0BD4" w:rsidRDefault="003D35CF" w:rsidP="008275BE">
            <w:pPr>
              <w:pStyle w:val="NoSpacing"/>
              <w:ind w:left="360"/>
              <w:rPr>
                <w:rFonts w:ascii="Cambria" w:hAnsi="Cambria"/>
                <w:b/>
                <w:sz w:val="22"/>
                <w:szCs w:val="22"/>
                <w:lang w:val="hr-HR"/>
              </w:rPr>
            </w:pPr>
          </w:p>
        </w:tc>
        <w:tc>
          <w:tcPr>
            <w:tcW w:w="6261" w:type="dxa"/>
            <w:vAlign w:val="center"/>
          </w:tcPr>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Планирање набавке литературе и периодичних публикација за ученике, наставнике и стручне сараднике.</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Израђивање годишњег, месечних и оперативних планова.</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Планирање и програмирање рада са ученицима у школској библиотеци.</w:t>
            </w:r>
          </w:p>
          <w:p w:rsidR="003D35CF" w:rsidRPr="005E0BD4" w:rsidRDefault="003D35CF" w:rsidP="00A354F4">
            <w:pPr>
              <w:pStyle w:val="NoSpacing"/>
              <w:numPr>
                <w:ilvl w:val="0"/>
                <w:numId w:val="160"/>
              </w:numPr>
              <w:ind w:left="436"/>
              <w:rPr>
                <w:rFonts w:ascii="Cambria" w:hAnsi="Cambria"/>
                <w:sz w:val="22"/>
                <w:szCs w:val="22"/>
              </w:rPr>
            </w:pPr>
            <w:r w:rsidRPr="005E0BD4">
              <w:rPr>
                <w:rFonts w:ascii="Cambria" w:hAnsi="Cambria"/>
                <w:noProof/>
                <w:sz w:val="22"/>
                <w:szCs w:val="22"/>
              </w:rPr>
              <w:t>Планирање развоја школске библиотеке и набавка библиотечке грађе потребне за реализацију наставе и образовно-васпитног рада.</w:t>
            </w:r>
          </w:p>
        </w:tc>
        <w:tc>
          <w:tcPr>
            <w:tcW w:w="2043" w:type="dxa"/>
            <w:vMerge/>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lang w:val="sr-Cyrl-CS"/>
              </w:rPr>
            </w:pPr>
            <w:r w:rsidRPr="005E0BD4">
              <w:rPr>
                <w:rFonts w:ascii="Cambria" w:hAnsi="Cambria"/>
                <w:b/>
                <w:sz w:val="22"/>
                <w:szCs w:val="22"/>
              </w:rPr>
              <w:t>IX-VI</w:t>
            </w:r>
          </w:p>
        </w:tc>
        <w:tc>
          <w:tcPr>
            <w:tcW w:w="6261" w:type="dxa"/>
            <w:vAlign w:val="center"/>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II ПРАЋЕЊЕ И ВРЕДНОВАЊЕ ОБРАЗОВНО-ВАСПИТНОГ РАДА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Наставници</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Психолог</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Директор</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Библиотекар</w:t>
            </w:r>
          </w:p>
        </w:tc>
      </w:tr>
      <w:tr w:rsidR="003D35CF" w:rsidRPr="005E0BD4" w:rsidTr="003D35CF">
        <w:trPr>
          <w:jc w:val="center"/>
        </w:trPr>
        <w:tc>
          <w:tcPr>
            <w:tcW w:w="1472" w:type="dxa"/>
            <w:vMerge/>
            <w:vAlign w:val="center"/>
          </w:tcPr>
          <w:p w:rsidR="003D35CF" w:rsidRPr="005E0BD4" w:rsidRDefault="003D35CF" w:rsidP="008275BE">
            <w:pPr>
              <w:pStyle w:val="NoSpacing"/>
              <w:ind w:left="360"/>
              <w:rPr>
                <w:rFonts w:ascii="Cambria" w:hAnsi="Cambria"/>
                <w:b/>
                <w:sz w:val="22"/>
                <w:szCs w:val="22"/>
                <w:lang w:val="sr-Cyrl-CS"/>
              </w:rPr>
            </w:pPr>
          </w:p>
        </w:tc>
        <w:tc>
          <w:tcPr>
            <w:tcW w:w="6261" w:type="dxa"/>
            <w:vAlign w:val="center"/>
          </w:tcPr>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Учешће у изради годишњег плана рада и самовредновања рада установе.</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Вођење библиотечког послованја са увидом у наставне планове и програмерада школе.</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Коришћење сазнања и достигнућа савремене науке, научно проверене методе.</w:t>
            </w:r>
          </w:p>
          <w:p w:rsidR="003D35CF" w:rsidRPr="005E0BD4" w:rsidRDefault="003D35CF" w:rsidP="00A354F4">
            <w:pPr>
              <w:pStyle w:val="NoSpacing"/>
              <w:numPr>
                <w:ilvl w:val="0"/>
                <w:numId w:val="160"/>
              </w:numPr>
              <w:ind w:left="436"/>
              <w:rPr>
                <w:rFonts w:ascii="Cambria" w:hAnsi="Cambria"/>
                <w:sz w:val="22"/>
                <w:szCs w:val="22"/>
                <w:lang w:val="ru-RU"/>
              </w:rPr>
            </w:pPr>
            <w:r w:rsidRPr="005E0BD4">
              <w:rPr>
                <w:rFonts w:ascii="Cambria" w:hAnsi="Cambria"/>
                <w:noProof/>
                <w:sz w:val="22"/>
                <w:szCs w:val="22"/>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2043" w:type="dxa"/>
            <w:vMerge/>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trHeight w:val="285"/>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rPr>
            </w:pPr>
            <w:r w:rsidRPr="005E0BD4">
              <w:rPr>
                <w:rFonts w:ascii="Cambria" w:hAnsi="Cambria"/>
                <w:b/>
                <w:sz w:val="22"/>
                <w:szCs w:val="22"/>
              </w:rPr>
              <w:t>IX-VI</w:t>
            </w:r>
          </w:p>
        </w:tc>
        <w:tc>
          <w:tcPr>
            <w:tcW w:w="6261" w:type="dxa"/>
            <w:tcBorders>
              <w:bottom w:val="single" w:sz="4" w:space="0" w:color="auto"/>
            </w:tcBorders>
            <w:vAlign w:val="center"/>
          </w:tcPr>
          <w:p w:rsidR="003D35CF" w:rsidRPr="005E0BD4" w:rsidRDefault="003D35CF" w:rsidP="008275BE">
            <w:pPr>
              <w:pStyle w:val="NoSpacing"/>
              <w:rPr>
                <w:rFonts w:ascii="Cambria" w:hAnsi="Cambria"/>
                <w:b/>
                <w:sz w:val="22"/>
                <w:szCs w:val="22"/>
                <w:lang w:val="ru-RU"/>
              </w:rPr>
            </w:pPr>
            <w:r w:rsidRPr="005E0BD4">
              <w:rPr>
                <w:rFonts w:ascii="Cambria" w:hAnsi="Cambria"/>
                <w:b/>
                <w:noProof/>
                <w:sz w:val="22"/>
                <w:szCs w:val="22"/>
              </w:rPr>
              <w:t>III РАД СА НАСТАВНИЦИМА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 Наставници</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Психолог</w:t>
            </w:r>
          </w:p>
        </w:tc>
      </w:tr>
      <w:tr w:rsidR="003D35CF" w:rsidRPr="005E0BD4" w:rsidTr="003D35CF">
        <w:trPr>
          <w:trHeight w:val="262"/>
          <w:jc w:val="center"/>
        </w:trPr>
        <w:tc>
          <w:tcPr>
            <w:tcW w:w="1472" w:type="dxa"/>
            <w:vMerge/>
            <w:tcBorders>
              <w:bottom w:val="single" w:sz="4" w:space="0" w:color="000000"/>
            </w:tcBorders>
            <w:vAlign w:val="center"/>
          </w:tcPr>
          <w:p w:rsidR="003D35CF" w:rsidRPr="005E0BD4" w:rsidRDefault="003D35CF" w:rsidP="008275BE">
            <w:pPr>
              <w:pStyle w:val="NoSpacing"/>
              <w:ind w:left="360"/>
              <w:rPr>
                <w:rFonts w:ascii="Cambria" w:hAnsi="Cambria"/>
                <w:b/>
                <w:sz w:val="22"/>
                <w:szCs w:val="22"/>
              </w:rPr>
            </w:pPr>
          </w:p>
        </w:tc>
        <w:tc>
          <w:tcPr>
            <w:tcW w:w="6261" w:type="dxa"/>
            <w:tcBorders>
              <w:top w:val="single" w:sz="4" w:space="0" w:color="auto"/>
              <w:bottom w:val="single" w:sz="4" w:space="0" w:color="000000"/>
            </w:tcBorders>
            <w:vAlign w:val="center"/>
          </w:tcPr>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Сарадња са наставницима на промоцији читања ради задовољства кроз све облике образовно-васпитног рада,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Сарадња са наставницима у припремању ученика за самостално коришћење разних извора информација,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Сарадња са наставницима око утврђивања годишњег плана обраде лектире, и коришћења наставничко-сарадничког дела школске библиотеке,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Коришћење ресурса библиотеке у процесу наставе, </w:t>
            </w:r>
          </w:p>
          <w:p w:rsidR="003D35CF" w:rsidRPr="005E0BD4" w:rsidRDefault="003D35CF" w:rsidP="00A354F4">
            <w:pPr>
              <w:pStyle w:val="NoSpacing"/>
              <w:numPr>
                <w:ilvl w:val="0"/>
                <w:numId w:val="160"/>
              </w:numPr>
              <w:ind w:left="436"/>
              <w:rPr>
                <w:rFonts w:ascii="Cambria" w:hAnsi="Cambria"/>
                <w:sz w:val="22"/>
                <w:szCs w:val="22"/>
                <w:lang w:val="ru-RU"/>
              </w:rPr>
            </w:pPr>
            <w:r w:rsidRPr="005E0BD4">
              <w:rPr>
                <w:rFonts w:ascii="Cambria" w:hAnsi="Cambria"/>
                <w:noProof/>
                <w:sz w:val="22"/>
                <w:szCs w:val="22"/>
              </w:rPr>
              <w:t>Систематско информисање корисника школске библиотеке о новоиздатим књигама, о тематским изложбама у вези с појединим издањима, ауторима, акцијама и јубилејима; усмено или писмено приказивање појединих књига и часописа.</w:t>
            </w:r>
          </w:p>
        </w:tc>
        <w:tc>
          <w:tcPr>
            <w:tcW w:w="2043" w:type="dxa"/>
            <w:vMerge/>
            <w:tcBorders>
              <w:bottom w:val="single" w:sz="4" w:space="0" w:color="000000"/>
            </w:tcBorders>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trHeight w:val="270"/>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rPr>
            </w:pPr>
            <w:r w:rsidRPr="005E0BD4">
              <w:rPr>
                <w:rFonts w:ascii="Cambria" w:hAnsi="Cambria"/>
                <w:b/>
                <w:sz w:val="22"/>
                <w:szCs w:val="22"/>
              </w:rPr>
              <w:t>IX-VI</w:t>
            </w:r>
          </w:p>
        </w:tc>
        <w:tc>
          <w:tcPr>
            <w:tcW w:w="6261" w:type="dxa"/>
            <w:tcBorders>
              <w:bottom w:val="single" w:sz="4" w:space="0" w:color="auto"/>
            </w:tcBorders>
            <w:vAlign w:val="center"/>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IV РАД СА УЧЕНИЦИМА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 Наставници</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Родитељи</w:t>
            </w:r>
          </w:p>
        </w:tc>
      </w:tr>
      <w:tr w:rsidR="003D35CF" w:rsidRPr="005E0BD4" w:rsidTr="003D35CF">
        <w:trPr>
          <w:trHeight w:val="277"/>
          <w:jc w:val="center"/>
        </w:trPr>
        <w:tc>
          <w:tcPr>
            <w:tcW w:w="1472" w:type="dxa"/>
            <w:vMerge/>
            <w:tcBorders>
              <w:bottom w:val="single" w:sz="4" w:space="0" w:color="000000"/>
            </w:tcBorders>
            <w:vAlign w:val="center"/>
          </w:tcPr>
          <w:p w:rsidR="003D35CF" w:rsidRPr="005E0BD4" w:rsidRDefault="003D35CF" w:rsidP="008275BE">
            <w:pPr>
              <w:pStyle w:val="NoSpacing"/>
              <w:ind w:left="360"/>
              <w:rPr>
                <w:rFonts w:ascii="Cambria" w:hAnsi="Cambria"/>
                <w:b/>
                <w:sz w:val="22"/>
                <w:szCs w:val="22"/>
              </w:rPr>
            </w:pPr>
          </w:p>
        </w:tc>
        <w:tc>
          <w:tcPr>
            <w:tcW w:w="6261" w:type="dxa"/>
            <w:tcBorders>
              <w:top w:val="single" w:sz="4" w:space="0" w:color="auto"/>
              <w:bottom w:val="single" w:sz="4" w:space="0" w:color="000000"/>
            </w:tcBorders>
            <w:vAlign w:val="center"/>
          </w:tcPr>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Припремање ученика за самостално коришћење различитих извора сазнања и свих врста информ. у настави и ван ње,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Систематска обука ученика за употребу информационог библиотечког апарата, у складу са њиховим способностима и интересовањима,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Пружање помоћи ученицима код учења ван школе и усвајању метода самосталног рада на тексту и другим материјалима,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Пружање помоћи ученицима у припреми и обради задате теме,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Развијање позитивног односа према читању и важности разумевања текста и упућивање на истраживачке методе рада (употреба лексикона, енциклопедија, речника и др.) и омогућавање претраживања и употребе свих извора и оспособљавање за самостално коришћење,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Стимулисање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стваралаштво, такмичења, квизови о прочитаним књигама, развијање комуникације код ученика и сл.), </w:t>
            </w:r>
          </w:p>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p w:rsidR="003D35CF" w:rsidRPr="005E0BD4" w:rsidRDefault="003D35CF" w:rsidP="00A354F4">
            <w:pPr>
              <w:pStyle w:val="NoSpacing"/>
              <w:numPr>
                <w:ilvl w:val="0"/>
                <w:numId w:val="160"/>
              </w:numPr>
              <w:ind w:left="436"/>
              <w:rPr>
                <w:rFonts w:ascii="Cambria" w:hAnsi="Cambria"/>
                <w:sz w:val="22"/>
                <w:szCs w:val="22"/>
                <w:lang w:val="ru-RU"/>
              </w:rPr>
            </w:pPr>
            <w:r w:rsidRPr="005E0BD4">
              <w:rPr>
                <w:rFonts w:ascii="Cambria" w:hAnsi="Cambria"/>
                <w:noProof/>
                <w:sz w:val="22"/>
                <w:szCs w:val="22"/>
              </w:rPr>
              <w:t>Рад са ученицима у радионицама за ученике и на реализацији школских пројеката.</w:t>
            </w:r>
          </w:p>
        </w:tc>
        <w:tc>
          <w:tcPr>
            <w:tcW w:w="2043" w:type="dxa"/>
            <w:vMerge/>
            <w:tcBorders>
              <w:bottom w:val="single" w:sz="4" w:space="0" w:color="000000"/>
            </w:tcBorders>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trHeight w:val="270"/>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rPr>
            </w:pPr>
            <w:r w:rsidRPr="005E0BD4">
              <w:rPr>
                <w:rFonts w:ascii="Cambria" w:hAnsi="Cambria"/>
                <w:b/>
                <w:sz w:val="22"/>
                <w:szCs w:val="22"/>
              </w:rPr>
              <w:t>IX-VI</w:t>
            </w:r>
          </w:p>
        </w:tc>
        <w:tc>
          <w:tcPr>
            <w:tcW w:w="6261" w:type="dxa"/>
            <w:tcBorders>
              <w:bottom w:val="single" w:sz="4" w:space="0" w:color="auto"/>
            </w:tcBorders>
          </w:tcPr>
          <w:p w:rsidR="003D35CF" w:rsidRPr="005E0BD4" w:rsidRDefault="003D35CF" w:rsidP="008275BE">
            <w:pPr>
              <w:pStyle w:val="NoSpacing"/>
              <w:rPr>
                <w:rFonts w:ascii="Cambria" w:hAnsi="Cambria"/>
                <w:b/>
                <w:sz w:val="22"/>
                <w:szCs w:val="22"/>
              </w:rPr>
            </w:pPr>
            <w:r w:rsidRPr="005E0BD4">
              <w:rPr>
                <w:rFonts w:ascii="Cambria" w:hAnsi="Cambria"/>
                <w:b/>
                <w:noProof/>
                <w:sz w:val="22"/>
                <w:szCs w:val="22"/>
              </w:rPr>
              <w:t xml:space="preserve">V РАД СА РОДИТЕЉИМА, ОДНОСНО СТАРАТЕЉИМА </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Родитељи</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Старатељи</w:t>
            </w:r>
          </w:p>
        </w:tc>
      </w:tr>
      <w:tr w:rsidR="003D35CF" w:rsidRPr="005E0BD4" w:rsidTr="003D35CF">
        <w:trPr>
          <w:trHeight w:val="277"/>
          <w:jc w:val="center"/>
        </w:trPr>
        <w:tc>
          <w:tcPr>
            <w:tcW w:w="1472" w:type="dxa"/>
            <w:vMerge/>
            <w:tcBorders>
              <w:bottom w:val="single" w:sz="4" w:space="0" w:color="000000"/>
            </w:tcBorders>
            <w:vAlign w:val="center"/>
          </w:tcPr>
          <w:p w:rsidR="003D35CF" w:rsidRPr="005E0BD4" w:rsidRDefault="003D35CF" w:rsidP="008275BE">
            <w:pPr>
              <w:pStyle w:val="NoSpacing"/>
              <w:ind w:left="360"/>
              <w:rPr>
                <w:rFonts w:ascii="Cambria" w:hAnsi="Cambria"/>
                <w:b/>
                <w:sz w:val="22"/>
                <w:szCs w:val="22"/>
              </w:rPr>
            </w:pPr>
          </w:p>
        </w:tc>
        <w:tc>
          <w:tcPr>
            <w:tcW w:w="6261" w:type="dxa"/>
            <w:tcBorders>
              <w:top w:val="single" w:sz="4" w:space="0" w:color="auto"/>
              <w:bottom w:val="single" w:sz="4" w:space="0" w:color="000000"/>
            </w:tcBorders>
            <w:vAlign w:val="center"/>
          </w:tcPr>
          <w:p w:rsidR="003D35CF" w:rsidRPr="005E0BD4" w:rsidRDefault="003D35CF" w:rsidP="00A354F4">
            <w:pPr>
              <w:pStyle w:val="NoSpacing"/>
              <w:numPr>
                <w:ilvl w:val="0"/>
                <w:numId w:val="160"/>
              </w:numPr>
              <w:ind w:left="436"/>
              <w:rPr>
                <w:rFonts w:ascii="Cambria" w:hAnsi="Cambria"/>
                <w:noProof/>
                <w:sz w:val="22"/>
                <w:szCs w:val="22"/>
              </w:rPr>
            </w:pPr>
            <w:r w:rsidRPr="005E0BD4">
              <w:rPr>
                <w:rFonts w:ascii="Cambria" w:hAnsi="Cambria"/>
                <w:noProof/>
                <w:sz w:val="22"/>
                <w:szCs w:val="22"/>
              </w:rPr>
              <w:t xml:space="preserve">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rsidR="003D35CF" w:rsidRPr="005E0BD4" w:rsidRDefault="003D35CF" w:rsidP="00A354F4">
            <w:pPr>
              <w:pStyle w:val="NoSpacing"/>
              <w:numPr>
                <w:ilvl w:val="0"/>
                <w:numId w:val="160"/>
              </w:numPr>
              <w:ind w:left="436"/>
              <w:rPr>
                <w:rFonts w:ascii="Cambria" w:hAnsi="Cambria"/>
                <w:sz w:val="22"/>
                <w:szCs w:val="22"/>
                <w:lang w:val="ru-RU"/>
              </w:rPr>
            </w:pPr>
            <w:r w:rsidRPr="005E0BD4">
              <w:rPr>
                <w:rFonts w:ascii="Cambria" w:hAnsi="Cambria"/>
                <w:noProof/>
                <w:sz w:val="22"/>
                <w:szCs w:val="22"/>
              </w:rPr>
              <w:t>Остваривање сарадње са родитељима у вези са развијањем читалачких навика ученика.</w:t>
            </w:r>
          </w:p>
        </w:tc>
        <w:tc>
          <w:tcPr>
            <w:tcW w:w="2043" w:type="dxa"/>
            <w:vMerge/>
            <w:tcBorders>
              <w:bottom w:val="single" w:sz="4" w:space="0" w:color="000000"/>
            </w:tcBorders>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trHeight w:val="300"/>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rPr>
            </w:pPr>
            <w:r w:rsidRPr="005E0BD4">
              <w:rPr>
                <w:rFonts w:ascii="Cambria" w:hAnsi="Cambria"/>
                <w:b/>
                <w:sz w:val="22"/>
                <w:szCs w:val="22"/>
              </w:rPr>
              <w:t>IX-VI</w:t>
            </w:r>
          </w:p>
        </w:tc>
        <w:tc>
          <w:tcPr>
            <w:tcW w:w="6261" w:type="dxa"/>
            <w:tcBorders>
              <w:bottom w:val="single" w:sz="4" w:space="0" w:color="auto"/>
            </w:tcBorders>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VI РАД СА ДИРЕКТОРОМ, СТРУЧНИМ САРАДНИЦИМА, ПЕДАГОШКИМ АСИСТЕНТОМ И ПРАТИОЦЕМ УЧЕНИКА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 Наставници</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Психолог</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Директор</w:t>
            </w:r>
          </w:p>
        </w:tc>
      </w:tr>
      <w:tr w:rsidR="003D35CF" w:rsidRPr="005E0BD4" w:rsidTr="003D35CF">
        <w:trPr>
          <w:trHeight w:val="255"/>
          <w:jc w:val="center"/>
        </w:trPr>
        <w:tc>
          <w:tcPr>
            <w:tcW w:w="1472" w:type="dxa"/>
            <w:vMerge/>
            <w:tcBorders>
              <w:bottom w:val="single" w:sz="4" w:space="0" w:color="000000"/>
            </w:tcBorders>
            <w:vAlign w:val="center"/>
          </w:tcPr>
          <w:p w:rsidR="003D35CF" w:rsidRPr="005E0BD4" w:rsidRDefault="003D35CF" w:rsidP="008275BE">
            <w:pPr>
              <w:pStyle w:val="NoSpacing"/>
              <w:ind w:left="360"/>
              <w:rPr>
                <w:rFonts w:ascii="Cambria" w:hAnsi="Cambria"/>
                <w:b/>
                <w:sz w:val="22"/>
                <w:szCs w:val="22"/>
              </w:rPr>
            </w:pPr>
          </w:p>
        </w:tc>
        <w:tc>
          <w:tcPr>
            <w:tcW w:w="6261" w:type="dxa"/>
            <w:tcBorders>
              <w:top w:val="single" w:sz="4" w:space="0" w:color="auto"/>
              <w:bottom w:val="single" w:sz="4" w:space="0" w:color="000000"/>
            </w:tcBorders>
          </w:tcPr>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Сарадња са стручним већима наставника, педагогом, психологом и директором школе у вези с набавком и коришћењем књижне и некњижне грађе, коју користе ученици, наставници и стручни сарадници.</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Припремање и организовање културних активности школе (књижевне трибине, сусрети, разговори, акције прикупљања књига, изложбе, конкурси, обележавање значајних јубилеја везаних за школу и просвету: Светски дан књиге, "Дечја недеља", Дан писмености, Дан школских библиотекара и др.), </w:t>
            </w:r>
          </w:p>
          <w:p w:rsidR="003D35CF" w:rsidRPr="005E0BD4" w:rsidRDefault="003D35CF" w:rsidP="00A354F4">
            <w:pPr>
              <w:pStyle w:val="NoSpacing"/>
              <w:numPr>
                <w:ilvl w:val="0"/>
                <w:numId w:val="160"/>
              </w:numPr>
              <w:ind w:left="426"/>
              <w:rPr>
                <w:rFonts w:ascii="Cambria" w:hAnsi="Cambria"/>
                <w:sz w:val="22"/>
                <w:szCs w:val="22"/>
                <w:lang w:val="ru-RU"/>
              </w:rPr>
            </w:pPr>
            <w:r w:rsidRPr="005E0BD4">
              <w:rPr>
                <w:rFonts w:ascii="Cambria" w:hAnsi="Cambria"/>
                <w:noProof/>
                <w:sz w:val="22"/>
                <w:szCs w:val="22"/>
              </w:rPr>
              <w:t>Учешће у припремању прилога и изради школског гласила и интернет презентације школе.</w:t>
            </w:r>
          </w:p>
        </w:tc>
        <w:tc>
          <w:tcPr>
            <w:tcW w:w="2043" w:type="dxa"/>
            <w:vMerge/>
            <w:tcBorders>
              <w:bottom w:val="single" w:sz="4" w:space="0" w:color="000000"/>
            </w:tcBorders>
            <w:vAlign w:val="center"/>
          </w:tcPr>
          <w:p w:rsidR="003D35CF" w:rsidRPr="005E0BD4" w:rsidRDefault="003D35CF" w:rsidP="00A354F4">
            <w:pPr>
              <w:pStyle w:val="NoSpacing"/>
              <w:numPr>
                <w:ilvl w:val="0"/>
                <w:numId w:val="160"/>
              </w:numPr>
              <w:rPr>
                <w:rFonts w:ascii="Cambria" w:hAnsi="Cambria"/>
                <w:sz w:val="22"/>
                <w:szCs w:val="22"/>
                <w:lang w:val="sr-Cyrl-CS"/>
              </w:rPr>
            </w:pPr>
          </w:p>
        </w:tc>
      </w:tr>
      <w:tr w:rsidR="003D35CF" w:rsidRPr="005E0BD4" w:rsidTr="003D35CF">
        <w:trPr>
          <w:trHeight w:val="270"/>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rPr>
            </w:pPr>
            <w:r w:rsidRPr="005E0BD4">
              <w:rPr>
                <w:rFonts w:ascii="Cambria" w:hAnsi="Cambria"/>
                <w:b/>
                <w:sz w:val="22"/>
                <w:szCs w:val="22"/>
              </w:rPr>
              <w:t>IX-VI</w:t>
            </w:r>
          </w:p>
        </w:tc>
        <w:tc>
          <w:tcPr>
            <w:tcW w:w="6261" w:type="dxa"/>
            <w:tcBorders>
              <w:bottom w:val="single" w:sz="4" w:space="0" w:color="auto"/>
            </w:tcBorders>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VII РАД У СТРУЧНИМ ОРГАНИМА И ТИМОВИМА</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 Библиотекари</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Наставници</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Директо</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Психолог</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Родитељи</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Ученици</w:t>
            </w:r>
          </w:p>
        </w:tc>
      </w:tr>
      <w:tr w:rsidR="003D35CF" w:rsidRPr="005E0BD4" w:rsidTr="003D35CF">
        <w:trPr>
          <w:trHeight w:val="277"/>
          <w:jc w:val="center"/>
        </w:trPr>
        <w:tc>
          <w:tcPr>
            <w:tcW w:w="1472" w:type="dxa"/>
            <w:vMerge/>
            <w:tcBorders>
              <w:bottom w:val="single" w:sz="4" w:space="0" w:color="000000"/>
            </w:tcBorders>
            <w:vAlign w:val="center"/>
          </w:tcPr>
          <w:p w:rsidR="003D35CF" w:rsidRPr="005E0BD4" w:rsidRDefault="003D35CF" w:rsidP="008275BE">
            <w:pPr>
              <w:pStyle w:val="NoSpacing"/>
              <w:ind w:left="360"/>
              <w:rPr>
                <w:rFonts w:ascii="Cambria" w:hAnsi="Cambria"/>
                <w:b/>
                <w:sz w:val="22"/>
                <w:szCs w:val="22"/>
              </w:rPr>
            </w:pPr>
          </w:p>
        </w:tc>
        <w:tc>
          <w:tcPr>
            <w:tcW w:w="6261" w:type="dxa"/>
            <w:tcBorders>
              <w:top w:val="single" w:sz="4" w:space="0" w:color="auto"/>
              <w:bottom w:val="single" w:sz="4" w:space="0" w:color="000000"/>
            </w:tcBorders>
            <w:vAlign w:val="center"/>
          </w:tcPr>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Рад у школским тимовима на изради годишњег и развојног плана школе и школског програма, </w:t>
            </w:r>
          </w:p>
          <w:p w:rsidR="003D35CF" w:rsidRPr="005E0BD4" w:rsidRDefault="003D35CF" w:rsidP="00A354F4">
            <w:pPr>
              <w:pStyle w:val="NoSpacing"/>
              <w:numPr>
                <w:ilvl w:val="0"/>
                <w:numId w:val="160"/>
              </w:numPr>
              <w:ind w:left="426"/>
              <w:rPr>
                <w:rFonts w:ascii="Cambria" w:hAnsi="Cambria"/>
                <w:sz w:val="22"/>
                <w:szCs w:val="22"/>
                <w:lang w:val="ru-RU"/>
              </w:rPr>
            </w:pPr>
            <w:r w:rsidRPr="005E0BD4">
              <w:rPr>
                <w:rFonts w:ascii="Cambria" w:hAnsi="Cambria"/>
                <w:noProof/>
                <w:sz w:val="22"/>
                <w:szCs w:val="22"/>
              </w:rPr>
              <w:t>Рад у стручним тимовима у циљу промовисања школе и прикупљања средстава за обнову књижног фонда.</w:t>
            </w:r>
          </w:p>
        </w:tc>
        <w:tc>
          <w:tcPr>
            <w:tcW w:w="2043" w:type="dxa"/>
            <w:vMerge/>
            <w:tcBorders>
              <w:bottom w:val="single" w:sz="4" w:space="0" w:color="000000"/>
            </w:tcBorders>
            <w:vAlign w:val="center"/>
          </w:tcPr>
          <w:p w:rsidR="003D35CF" w:rsidRPr="005E0BD4" w:rsidRDefault="003D35CF" w:rsidP="008275BE">
            <w:pPr>
              <w:pStyle w:val="NoSpacing"/>
              <w:ind w:left="360"/>
              <w:rPr>
                <w:rFonts w:ascii="Cambria" w:hAnsi="Cambria"/>
                <w:sz w:val="22"/>
                <w:szCs w:val="22"/>
                <w:lang w:val="sr-Cyrl-CS"/>
              </w:rPr>
            </w:pPr>
          </w:p>
        </w:tc>
      </w:tr>
      <w:tr w:rsidR="003D35CF" w:rsidRPr="005E0BD4" w:rsidTr="003D35CF">
        <w:trPr>
          <w:trHeight w:val="270"/>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lang w:val="sr-Cyrl-CS"/>
              </w:rPr>
            </w:pPr>
            <w:r w:rsidRPr="005E0BD4">
              <w:rPr>
                <w:rFonts w:ascii="Cambria" w:hAnsi="Cambria"/>
                <w:b/>
                <w:sz w:val="22"/>
                <w:szCs w:val="22"/>
              </w:rPr>
              <w:t>IX-VI</w:t>
            </w:r>
          </w:p>
        </w:tc>
        <w:tc>
          <w:tcPr>
            <w:tcW w:w="6261" w:type="dxa"/>
            <w:tcBorders>
              <w:bottom w:val="single" w:sz="4" w:space="0" w:color="auto"/>
            </w:tcBorders>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VIII САРАДЊА СА НАДЛЕЖНИМ УСТАНОВАМА, ОРГАНИЗАЦИЈАМА, УДРУЖЕЊИМА И ЈЕДИНИЦОМ ЛОКАЛНЕ САМОУПРАВЕ</w:t>
            </w:r>
          </w:p>
        </w:tc>
        <w:tc>
          <w:tcPr>
            <w:tcW w:w="2043" w:type="dxa"/>
            <w:vMerge w:val="restart"/>
            <w:vAlign w:val="center"/>
          </w:tcPr>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Библиотекар Библиотекари</w:t>
            </w:r>
          </w:p>
          <w:p w:rsidR="003D35CF" w:rsidRPr="005E0BD4" w:rsidRDefault="003D35CF" w:rsidP="008275BE">
            <w:pPr>
              <w:pStyle w:val="NoSpacing"/>
              <w:ind w:left="360"/>
              <w:rPr>
                <w:rFonts w:ascii="Cambria" w:hAnsi="Cambria"/>
                <w:sz w:val="22"/>
                <w:szCs w:val="22"/>
              </w:rPr>
            </w:pPr>
            <w:r w:rsidRPr="005E0BD4">
              <w:rPr>
                <w:rFonts w:ascii="Cambria" w:hAnsi="Cambria"/>
                <w:sz w:val="22"/>
                <w:szCs w:val="22"/>
              </w:rPr>
              <w:t>Уредници</w:t>
            </w:r>
          </w:p>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Представници</w:t>
            </w:r>
          </w:p>
        </w:tc>
      </w:tr>
      <w:tr w:rsidR="003D35CF" w:rsidRPr="005E0BD4" w:rsidTr="003D35CF">
        <w:trPr>
          <w:trHeight w:val="277"/>
          <w:jc w:val="center"/>
        </w:trPr>
        <w:tc>
          <w:tcPr>
            <w:tcW w:w="1472" w:type="dxa"/>
            <w:vMerge/>
            <w:vAlign w:val="center"/>
          </w:tcPr>
          <w:p w:rsidR="003D35CF" w:rsidRPr="005E0BD4" w:rsidRDefault="003D35CF" w:rsidP="00A354F4">
            <w:pPr>
              <w:pStyle w:val="NoSpacing"/>
              <w:numPr>
                <w:ilvl w:val="0"/>
                <w:numId w:val="160"/>
              </w:numPr>
              <w:rPr>
                <w:rFonts w:ascii="Cambria" w:hAnsi="Cambria"/>
                <w:sz w:val="22"/>
                <w:szCs w:val="22"/>
                <w:lang w:val="sr-Cyrl-CS"/>
              </w:rPr>
            </w:pPr>
          </w:p>
        </w:tc>
        <w:tc>
          <w:tcPr>
            <w:tcW w:w="6261" w:type="dxa"/>
            <w:tcBorders>
              <w:top w:val="single" w:sz="4" w:space="0" w:color="auto"/>
            </w:tcBorders>
          </w:tcPr>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Сарадња са другим школама, школском, народном и другим библиотекама на територији локалне самоуправе, управног округа и Републике Србије, </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Сарадња са локалном самоуправом по питању промоције рада библиотеке и школе, </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деце и другим образовним установама), </w:t>
            </w:r>
          </w:p>
          <w:p w:rsidR="003D35CF" w:rsidRPr="005E0BD4" w:rsidRDefault="003D35CF" w:rsidP="00A354F4">
            <w:pPr>
              <w:pStyle w:val="NoSpacing"/>
              <w:numPr>
                <w:ilvl w:val="0"/>
                <w:numId w:val="160"/>
              </w:numPr>
              <w:ind w:left="426"/>
              <w:rPr>
                <w:rFonts w:ascii="Cambria" w:hAnsi="Cambria"/>
                <w:sz w:val="22"/>
                <w:szCs w:val="22"/>
                <w:lang w:val="ru-RU"/>
              </w:rPr>
            </w:pPr>
            <w:r w:rsidRPr="005E0BD4">
              <w:rPr>
                <w:rFonts w:ascii="Cambria" w:hAnsi="Cambria"/>
                <w:noProof/>
                <w:sz w:val="22"/>
                <w:szCs w:val="22"/>
              </w:rPr>
              <w:t>Учешће у раду Друштва школских библиотекара Србије и других стручних друштава у локалној самоуправи и Републици Србији.</w:t>
            </w:r>
          </w:p>
        </w:tc>
        <w:tc>
          <w:tcPr>
            <w:tcW w:w="2043" w:type="dxa"/>
            <w:vMerge/>
            <w:vAlign w:val="center"/>
          </w:tcPr>
          <w:p w:rsidR="003D35CF" w:rsidRPr="005E0BD4" w:rsidRDefault="003D35CF" w:rsidP="008275BE">
            <w:pPr>
              <w:pStyle w:val="NoSpacing"/>
              <w:ind w:left="360"/>
              <w:rPr>
                <w:rFonts w:ascii="Cambria" w:hAnsi="Cambria"/>
                <w:sz w:val="22"/>
                <w:szCs w:val="22"/>
                <w:lang w:val="sr-Cyrl-CS"/>
              </w:rPr>
            </w:pPr>
          </w:p>
        </w:tc>
      </w:tr>
      <w:tr w:rsidR="003D35CF" w:rsidRPr="005E0BD4" w:rsidTr="003D35CF">
        <w:trPr>
          <w:trHeight w:val="315"/>
          <w:jc w:val="center"/>
        </w:trPr>
        <w:tc>
          <w:tcPr>
            <w:tcW w:w="1472" w:type="dxa"/>
            <w:vMerge w:val="restart"/>
            <w:vAlign w:val="center"/>
          </w:tcPr>
          <w:p w:rsidR="003D35CF" w:rsidRPr="005E0BD4" w:rsidRDefault="003D35CF" w:rsidP="008275BE">
            <w:pPr>
              <w:pStyle w:val="NoSpacing"/>
              <w:ind w:left="360"/>
              <w:rPr>
                <w:rFonts w:ascii="Cambria" w:hAnsi="Cambria"/>
                <w:b/>
                <w:sz w:val="22"/>
                <w:szCs w:val="22"/>
                <w:lang w:val="sr-Cyrl-CS"/>
              </w:rPr>
            </w:pPr>
            <w:r w:rsidRPr="005E0BD4">
              <w:rPr>
                <w:rFonts w:ascii="Cambria" w:hAnsi="Cambria"/>
                <w:b/>
                <w:sz w:val="22"/>
                <w:szCs w:val="22"/>
              </w:rPr>
              <w:t>IX-VI</w:t>
            </w:r>
          </w:p>
        </w:tc>
        <w:tc>
          <w:tcPr>
            <w:tcW w:w="6261" w:type="dxa"/>
            <w:tcBorders>
              <w:bottom w:val="single" w:sz="4" w:space="0" w:color="auto"/>
            </w:tcBorders>
          </w:tcPr>
          <w:p w:rsidR="003D35CF" w:rsidRPr="005E0BD4" w:rsidRDefault="003D35CF" w:rsidP="008275BE">
            <w:pPr>
              <w:pStyle w:val="NoSpacing"/>
              <w:rPr>
                <w:rFonts w:ascii="Cambria" w:hAnsi="Cambria"/>
                <w:b/>
                <w:sz w:val="22"/>
                <w:szCs w:val="22"/>
                <w:lang w:val="ru-RU"/>
              </w:rPr>
            </w:pPr>
            <w:r w:rsidRPr="005E0BD4">
              <w:rPr>
                <w:rFonts w:ascii="Cambria" w:hAnsi="Cambria"/>
                <w:b/>
                <w:bCs/>
                <w:noProof/>
                <w:sz w:val="22"/>
                <w:szCs w:val="22"/>
              </w:rPr>
              <w:t>IX ВОЂЕЊЕ ДОКУМЕНТАЦИЈЕ, ПРИПРЕМА ЗА РАД И СТРУЧНО УСАВРШАВАЊЕ</w:t>
            </w:r>
          </w:p>
        </w:tc>
        <w:tc>
          <w:tcPr>
            <w:tcW w:w="2043" w:type="dxa"/>
            <w:vMerge w:val="restart"/>
            <w:vAlign w:val="center"/>
          </w:tcPr>
          <w:p w:rsidR="003D35CF" w:rsidRPr="005E0BD4" w:rsidRDefault="003D35CF" w:rsidP="008275BE">
            <w:pPr>
              <w:pStyle w:val="NoSpacing"/>
              <w:ind w:left="360"/>
              <w:rPr>
                <w:rFonts w:ascii="Cambria" w:hAnsi="Cambria"/>
                <w:sz w:val="22"/>
                <w:szCs w:val="22"/>
                <w:lang w:val="sr-Cyrl-CS"/>
              </w:rPr>
            </w:pPr>
            <w:r w:rsidRPr="005E0BD4">
              <w:rPr>
                <w:rFonts w:ascii="Cambria" w:hAnsi="Cambria"/>
                <w:sz w:val="22"/>
                <w:szCs w:val="22"/>
              </w:rPr>
              <w:t>Библиотекар Библиотекари</w:t>
            </w:r>
          </w:p>
        </w:tc>
      </w:tr>
      <w:tr w:rsidR="003D35CF" w:rsidRPr="005E0BD4" w:rsidTr="003D35CF">
        <w:trPr>
          <w:trHeight w:val="232"/>
          <w:jc w:val="center"/>
        </w:trPr>
        <w:tc>
          <w:tcPr>
            <w:tcW w:w="1472" w:type="dxa"/>
            <w:vMerge/>
            <w:vAlign w:val="center"/>
          </w:tcPr>
          <w:p w:rsidR="003D35CF" w:rsidRPr="005E0BD4" w:rsidRDefault="003D35CF" w:rsidP="00A354F4">
            <w:pPr>
              <w:pStyle w:val="NoSpacing"/>
              <w:numPr>
                <w:ilvl w:val="0"/>
                <w:numId w:val="160"/>
              </w:numPr>
              <w:rPr>
                <w:rFonts w:ascii="Cambria" w:hAnsi="Cambria"/>
                <w:sz w:val="22"/>
                <w:szCs w:val="22"/>
                <w:lang w:val="sr-Cyrl-CS"/>
              </w:rPr>
            </w:pPr>
          </w:p>
        </w:tc>
        <w:tc>
          <w:tcPr>
            <w:tcW w:w="6261" w:type="dxa"/>
            <w:tcBorders>
              <w:top w:val="single" w:sz="4" w:space="0" w:color="auto"/>
            </w:tcBorders>
            <w:vAlign w:val="center"/>
          </w:tcPr>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Праћење и евиденција коришћења литературе у школској библиотеци, </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Вођење документације о раду школске библиотеке и школског библиотекара,</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Редовна ревизија библиотечког фонда,</w:t>
            </w:r>
          </w:p>
          <w:p w:rsidR="003D35CF" w:rsidRPr="005E0BD4" w:rsidRDefault="003D35CF" w:rsidP="00A354F4">
            <w:pPr>
              <w:pStyle w:val="NoSpacing"/>
              <w:numPr>
                <w:ilvl w:val="0"/>
                <w:numId w:val="160"/>
              </w:numPr>
              <w:ind w:left="426"/>
              <w:rPr>
                <w:rFonts w:ascii="Cambria" w:hAnsi="Cambria"/>
                <w:noProof/>
                <w:sz w:val="22"/>
                <w:szCs w:val="22"/>
              </w:rPr>
            </w:pPr>
            <w:r w:rsidRPr="005E0BD4">
              <w:rPr>
                <w:rFonts w:ascii="Cambria" w:hAnsi="Cambria"/>
                <w:noProof/>
                <w:sz w:val="22"/>
                <w:szCs w:val="22"/>
              </w:rPr>
              <w:t xml:space="preserve">Анализа и вредновање рада школске библиотеке у току школске године, </w:t>
            </w:r>
          </w:p>
          <w:p w:rsidR="003D35CF" w:rsidRPr="005E0BD4" w:rsidRDefault="003D35CF" w:rsidP="00A354F4">
            <w:pPr>
              <w:pStyle w:val="NoSpacing"/>
              <w:numPr>
                <w:ilvl w:val="0"/>
                <w:numId w:val="160"/>
              </w:numPr>
              <w:ind w:left="426"/>
              <w:rPr>
                <w:rFonts w:ascii="Cambria" w:hAnsi="Cambria"/>
                <w:sz w:val="22"/>
                <w:szCs w:val="22"/>
                <w:lang w:val="ru-RU"/>
              </w:rPr>
            </w:pPr>
            <w:r w:rsidRPr="005E0BD4">
              <w:rPr>
                <w:rFonts w:ascii="Cambria" w:hAnsi="Cambria"/>
                <w:noProof/>
                <w:sz w:val="22"/>
                <w:szCs w:val="22"/>
              </w:rPr>
              <w:t>Стручно усавршавање - учешће на семинарима, саветовањима и другим скуповима на којима узимају учешће и школски библиотекари.</w:t>
            </w:r>
          </w:p>
        </w:tc>
        <w:tc>
          <w:tcPr>
            <w:tcW w:w="2043" w:type="dxa"/>
            <w:vMerge/>
            <w:vAlign w:val="center"/>
          </w:tcPr>
          <w:p w:rsidR="003D35CF" w:rsidRPr="005E0BD4" w:rsidRDefault="003D35CF" w:rsidP="00A354F4">
            <w:pPr>
              <w:pStyle w:val="NoSpacing"/>
              <w:numPr>
                <w:ilvl w:val="0"/>
                <w:numId w:val="160"/>
              </w:numPr>
              <w:rPr>
                <w:rFonts w:ascii="Cambria" w:hAnsi="Cambria"/>
                <w:sz w:val="22"/>
                <w:szCs w:val="22"/>
                <w:lang w:val="sr-Cyrl-CS"/>
              </w:rPr>
            </w:pPr>
          </w:p>
        </w:tc>
      </w:tr>
    </w:tbl>
    <w:p w:rsidR="004905DD" w:rsidRDefault="009176CA" w:rsidP="00770E2B">
      <w:r>
        <w:br w:type="page"/>
      </w:r>
    </w:p>
    <w:p w:rsidR="00976054" w:rsidRPr="00063228" w:rsidRDefault="00F51544" w:rsidP="00172B73">
      <w:pPr>
        <w:pStyle w:val="Heading1"/>
        <w:ind w:left="450" w:hanging="450"/>
        <w:rPr>
          <w:rFonts w:ascii="Verdana" w:hAnsi="Verdana"/>
          <w:sz w:val="36"/>
          <w:szCs w:val="36"/>
          <w:lang w:val="ru-RU"/>
        </w:rPr>
      </w:pPr>
      <w:bookmarkStart w:id="462" w:name="_Toc366719054"/>
      <w:bookmarkStart w:id="463" w:name="_Toc366719495"/>
      <w:bookmarkStart w:id="464" w:name="_Toc20049478"/>
      <w:bookmarkStart w:id="465" w:name="_Toc334821205"/>
      <w:bookmarkStart w:id="466" w:name="_Toc271464512"/>
      <w:r w:rsidRPr="00063228">
        <w:rPr>
          <w:rFonts w:ascii="Verdana" w:hAnsi="Verdana"/>
          <w:sz w:val="36"/>
          <w:szCs w:val="36"/>
          <w:lang w:val="ru-RU"/>
        </w:rPr>
        <w:t>8.</w:t>
      </w:r>
      <w:r w:rsidRPr="00F62E8C">
        <w:rPr>
          <w:rFonts w:ascii="Cambria" w:hAnsi="Cambria"/>
          <w:sz w:val="36"/>
          <w:szCs w:val="36"/>
          <w:lang w:val="ru-RU"/>
        </w:rPr>
        <w:t xml:space="preserve"> </w:t>
      </w:r>
      <w:r w:rsidR="009F654D" w:rsidRPr="00063228">
        <w:rPr>
          <w:rFonts w:ascii="Verdana" w:hAnsi="Verdana"/>
          <w:sz w:val="36"/>
          <w:szCs w:val="36"/>
          <w:lang w:val="ru-RU"/>
        </w:rPr>
        <w:t>КОРЕКТИВНО-</w:t>
      </w:r>
      <w:bookmarkEnd w:id="462"/>
      <w:bookmarkEnd w:id="463"/>
      <w:r w:rsidR="00623A39">
        <w:rPr>
          <w:rFonts w:ascii="Verdana" w:hAnsi="Verdana"/>
          <w:sz w:val="36"/>
          <w:szCs w:val="36"/>
          <w:lang w:val="ru-RU"/>
        </w:rPr>
        <w:t>СТИМУЛАТИВНИ РАД</w:t>
      </w:r>
      <w:r w:rsidR="009F654D" w:rsidRPr="00063228">
        <w:rPr>
          <w:rFonts w:ascii="Verdana" w:hAnsi="Verdana"/>
          <w:sz w:val="36"/>
          <w:szCs w:val="36"/>
          <w:lang w:val="ru-RU"/>
        </w:rPr>
        <w:t xml:space="preserve"> </w:t>
      </w:r>
      <w:r w:rsidRPr="00063228">
        <w:rPr>
          <w:rFonts w:ascii="Verdana" w:hAnsi="Verdana"/>
          <w:sz w:val="36"/>
          <w:szCs w:val="36"/>
          <w:lang w:val="ru-RU"/>
        </w:rPr>
        <w:t>–ДОДАТНА ПОДРШКА УЧЕНИЦИМА</w:t>
      </w:r>
      <w:bookmarkEnd w:id="464"/>
    </w:p>
    <w:p w:rsidR="009F654D" w:rsidRPr="00063228" w:rsidRDefault="009F654D" w:rsidP="00063228">
      <w:pPr>
        <w:pStyle w:val="NoSpacingCharChar"/>
        <w:ind w:left="450"/>
        <w:rPr>
          <w:rFonts w:ascii="Verdana" w:hAnsi="Verdana"/>
          <w:i/>
          <w:sz w:val="24"/>
          <w:szCs w:val="24"/>
          <w:lang w:val="ru-RU"/>
        </w:rPr>
      </w:pPr>
      <w:bookmarkStart w:id="467" w:name="_Toc366719055"/>
      <w:bookmarkStart w:id="468" w:name="_Toc366719496"/>
      <w:r w:rsidRPr="00063228">
        <w:rPr>
          <w:rFonts w:ascii="Verdana" w:hAnsi="Verdana"/>
          <w:i/>
          <w:sz w:val="24"/>
          <w:szCs w:val="24"/>
          <w:lang w:val="ru-RU"/>
        </w:rPr>
        <w:t>(П</w:t>
      </w:r>
      <w:r w:rsidR="00F51544" w:rsidRPr="00063228">
        <w:rPr>
          <w:rFonts w:ascii="Verdana" w:hAnsi="Verdana"/>
          <w:i/>
          <w:sz w:val="24"/>
          <w:szCs w:val="24"/>
          <w:lang w:val="ru-RU"/>
        </w:rPr>
        <w:t xml:space="preserve">ланови рада </w:t>
      </w:r>
      <w:r w:rsidRPr="00063228">
        <w:rPr>
          <w:rFonts w:ascii="Verdana" w:hAnsi="Verdana"/>
          <w:i/>
          <w:sz w:val="24"/>
          <w:szCs w:val="24"/>
          <w:lang w:val="ru-RU"/>
        </w:rPr>
        <w:t>индивидуалних наставника)</w:t>
      </w:r>
      <w:bookmarkEnd w:id="460"/>
      <w:bookmarkEnd w:id="465"/>
      <w:bookmarkEnd w:id="466"/>
      <w:bookmarkEnd w:id="467"/>
      <w:bookmarkEnd w:id="468"/>
    </w:p>
    <w:p w:rsidR="00586EF1" w:rsidRPr="00063228" w:rsidRDefault="009F654D" w:rsidP="00172B73">
      <w:pPr>
        <w:pStyle w:val="Heading2"/>
        <w:spacing w:after="240"/>
        <w:rPr>
          <w:rFonts w:ascii="Verdana" w:hAnsi="Verdana"/>
          <w:i w:val="0"/>
          <w:sz w:val="32"/>
          <w:szCs w:val="32"/>
          <w:lang w:val="hr-HR"/>
        </w:rPr>
      </w:pPr>
      <w:bookmarkStart w:id="469" w:name="_Toc271464513"/>
      <w:bookmarkStart w:id="470" w:name="_Toc271470023"/>
      <w:bookmarkStart w:id="471" w:name="_Toc334821206"/>
      <w:bookmarkStart w:id="472" w:name="_Toc366719056"/>
      <w:bookmarkStart w:id="473" w:name="_Toc366719497"/>
      <w:bookmarkStart w:id="474" w:name="_Toc20049479"/>
      <w:r w:rsidRPr="00063228">
        <w:rPr>
          <w:rFonts w:ascii="Verdana" w:hAnsi="Verdana"/>
          <w:i w:val="0"/>
          <w:sz w:val="32"/>
          <w:szCs w:val="32"/>
        </w:rPr>
        <w:t xml:space="preserve">8.1. ВИЗУЕЛНИ </w:t>
      </w:r>
      <w:bookmarkStart w:id="475" w:name="_Toc264747992"/>
      <w:bookmarkStart w:id="476" w:name="_Toc264749082"/>
      <w:bookmarkStart w:id="477" w:name="_Toc264749298"/>
      <w:bookmarkStart w:id="478" w:name="_Toc264786927"/>
      <w:bookmarkStart w:id="479" w:name="_Toc264827671"/>
      <w:bookmarkStart w:id="480" w:name="_Toc264876174"/>
      <w:bookmarkStart w:id="481" w:name="_Toc264876631"/>
      <w:bookmarkStart w:id="482" w:name="_Toc264956470"/>
      <w:bookmarkStart w:id="483" w:name="_Toc265065881"/>
      <w:bookmarkStart w:id="484" w:name="_Toc265165659"/>
      <w:bookmarkStart w:id="485" w:name="_Toc265434333"/>
      <w:bookmarkStart w:id="486" w:name="_Toc265576240"/>
      <w:bookmarkStart w:id="487" w:name="_Toc271464514"/>
      <w:bookmarkStart w:id="488" w:name="_Toc271470024"/>
      <w:bookmarkEnd w:id="469"/>
      <w:bookmarkEnd w:id="470"/>
      <w:r w:rsidR="00586EF1" w:rsidRPr="00063228">
        <w:rPr>
          <w:rFonts w:ascii="Verdana" w:hAnsi="Verdana"/>
          <w:i w:val="0"/>
          <w:sz w:val="32"/>
          <w:szCs w:val="32"/>
          <w:lang w:val="sr-Cyrl-CS"/>
        </w:rPr>
        <w:t>ТРЕНИНГ</w:t>
      </w:r>
      <w:bookmarkEnd w:id="471"/>
      <w:bookmarkEnd w:id="472"/>
      <w:bookmarkEnd w:id="473"/>
      <w:bookmarkEnd w:id="474"/>
    </w:p>
    <w:tbl>
      <w:tblPr>
        <w:tblW w:w="10080" w:type="dxa"/>
        <w:tblCellSpacing w:w="11" w:type="dxa"/>
        <w:tblInd w:w="-2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1620"/>
        <w:gridCol w:w="8460"/>
      </w:tblGrid>
      <w:tr w:rsidR="006D19D6" w:rsidRPr="00E51EA1" w:rsidTr="003E38BB">
        <w:trPr>
          <w:tblHeader/>
          <w:tblCellSpacing w:w="11" w:type="dxa"/>
        </w:trPr>
        <w:tc>
          <w:tcPr>
            <w:tcW w:w="1587" w:type="dxa"/>
            <w:shd w:val="clear" w:color="auto" w:fill="CCCCCC"/>
            <w:vAlign w:val="center"/>
          </w:tcPr>
          <w:p w:rsidR="006D19D6" w:rsidRPr="00E51EA1" w:rsidRDefault="006D19D6" w:rsidP="00F0257C">
            <w:pPr>
              <w:pStyle w:val="NoSpacing"/>
              <w:jc w:val="center"/>
              <w:rPr>
                <w:b/>
                <w:sz w:val="22"/>
                <w:szCs w:val="22"/>
                <w:lang w:val="sr-Cyrl-CS"/>
              </w:rPr>
            </w:pPr>
            <w:r w:rsidRPr="00E51EA1">
              <w:rPr>
                <w:b/>
                <w:sz w:val="22"/>
                <w:szCs w:val="22"/>
                <w:lang w:val="sr-Cyrl-CS"/>
              </w:rPr>
              <w:t>ВРЕМЕНСКА ДИНАМИКА</w:t>
            </w:r>
          </w:p>
        </w:tc>
        <w:tc>
          <w:tcPr>
            <w:tcW w:w="8427" w:type="dxa"/>
            <w:shd w:val="clear" w:color="auto" w:fill="CCCCCC"/>
            <w:vAlign w:val="center"/>
          </w:tcPr>
          <w:p w:rsidR="006D19D6" w:rsidRPr="00E51EA1" w:rsidRDefault="006D19D6" w:rsidP="00F0257C">
            <w:pPr>
              <w:pStyle w:val="NoSpacing"/>
              <w:jc w:val="center"/>
              <w:rPr>
                <w:b/>
                <w:sz w:val="22"/>
                <w:szCs w:val="22"/>
                <w:lang w:eastAsia="sr-Latn-CS"/>
              </w:rPr>
            </w:pPr>
            <w:r w:rsidRPr="00E51EA1">
              <w:rPr>
                <w:b/>
                <w:sz w:val="22"/>
                <w:szCs w:val="22"/>
                <w:lang w:val="sr-Cyrl-CS"/>
              </w:rPr>
              <w:t>ВЕЖБЕ И АКТИВНОСТИ</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СЕПТЕМБАР</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Одређивање визуелног функционисањ</w:t>
            </w:r>
            <w:r>
              <w:rPr>
                <w:rFonts w:ascii="Cambria" w:hAnsi="Cambria"/>
                <w:sz w:val="22"/>
                <w:szCs w:val="22"/>
                <w:lang w:val="sr-Cyrl-CS"/>
              </w:rPr>
              <w:t>а помоћу теста ''Гледај и мисли“,</w:t>
            </w:r>
            <w:r w:rsidRPr="00510CEF">
              <w:rPr>
                <w:rFonts w:ascii="Cambria" w:hAnsi="Cambria"/>
                <w:sz w:val="22"/>
                <w:szCs w:val="22"/>
                <w:lang w:val="sr-Cyrl-CS"/>
              </w:rPr>
              <w:t xml:space="preserve"> посматрања ученика и разговора са наставницима и стручним сарадницима.</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Израда индивидуалних програма на основу резултата постигнутих на тесту.</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Уочавање утицаја спољашњих фактора на визуелну перцепцију као што су: величина објекта посматрања, његова удаљеност, контраст између објекта посматрања и његове позадине, време посматрања, угао посматрања, потребна количина осветљења итд.</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Процена ученикових предзнања и могућност примене знања у новим ситуацијама.</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за покретљивост очију и фокусирање.</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ОКТОБАР</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перцепције тродимензионалних предмета и модела.</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дискриминације и спаривања тродимензионалних предмета и модела.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НОВЕМБАР</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перцепције дводимензионалних приказа.</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дискриминације и спаривања дводимензионалних приказа.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ДЕЦЕМБАР</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перцепције перспективе и представљања перспективе на цртежима.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ЈАНУАР</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именовања и описивања цртежа.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ФЕБРУАР</w:t>
            </w:r>
          </w:p>
        </w:tc>
        <w:tc>
          <w:tcPr>
            <w:tcW w:w="8427" w:type="dxa"/>
            <w:tcBorders>
              <w:top w:val="single" w:sz="4" w:space="0" w:color="000000"/>
              <w:bottom w:val="single" w:sz="4" w:space="0" w:color="000000"/>
            </w:tcBorders>
            <w:shd w:val="clear" w:color="auto" w:fill="auto"/>
          </w:tcPr>
          <w:p w:rsidR="006D19D6" w:rsidRPr="00510CEF" w:rsidRDefault="006D19D6" w:rsidP="00A354F4">
            <w:pPr>
              <w:widowControl w:val="0"/>
              <w:numPr>
                <w:ilvl w:val="0"/>
                <w:numId w:val="122"/>
              </w:numPr>
              <w:autoSpaceDE w:val="0"/>
              <w:autoSpaceDN w:val="0"/>
              <w:adjustRightInd w:val="0"/>
              <w:ind w:left="372"/>
              <w:rPr>
                <w:rFonts w:ascii="Cambria" w:hAnsi="Cambria"/>
                <w:sz w:val="22"/>
                <w:szCs w:val="22"/>
                <w:lang w:val="sr-Cyrl-CS"/>
              </w:rPr>
            </w:pPr>
            <w:r w:rsidRPr="00510CEF">
              <w:rPr>
                <w:rFonts w:ascii="Cambria" w:hAnsi="Cambria"/>
                <w:sz w:val="22"/>
                <w:szCs w:val="22"/>
                <w:lang w:val="sr-Cyrl-CS"/>
              </w:rPr>
              <w:t>Вежбе за перцепцију непотпуних цртежа.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МАРТ</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 xml:space="preserve">Вежбе перцепције фотографија. </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за препознавање и именовање различитих типова расположења.</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за препознавање и разумевање гестова.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АПРИЛ</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 xml:space="preserve">Вежбе за перцепцију симетрије. </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именовања и разликовања боја.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МАЈ</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Вежбе за развој координације око-рука.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ЈУН</w:t>
            </w:r>
          </w:p>
        </w:tc>
        <w:tc>
          <w:tcPr>
            <w:tcW w:w="8427" w:type="dxa"/>
            <w:tcBorders>
              <w:top w:val="single" w:sz="4" w:space="0" w:color="000000"/>
              <w:bottom w:val="single" w:sz="4" w:space="0" w:color="000000"/>
            </w:tcBorders>
            <w:shd w:val="clear" w:color="auto" w:fill="auto"/>
          </w:tcPr>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Систематизација пређених области.</w:t>
            </w:r>
          </w:p>
          <w:p w:rsidR="006D19D6" w:rsidRPr="00510CEF" w:rsidRDefault="006D19D6" w:rsidP="00A354F4">
            <w:pPr>
              <w:numPr>
                <w:ilvl w:val="0"/>
                <w:numId w:val="122"/>
              </w:numPr>
              <w:ind w:left="372"/>
              <w:jc w:val="both"/>
              <w:rPr>
                <w:rFonts w:ascii="Cambria" w:hAnsi="Cambria"/>
                <w:sz w:val="22"/>
                <w:szCs w:val="22"/>
                <w:lang w:val="sr-Cyrl-CS"/>
              </w:rPr>
            </w:pPr>
            <w:r w:rsidRPr="00510CEF">
              <w:rPr>
                <w:rFonts w:ascii="Cambria" w:hAnsi="Cambria"/>
                <w:sz w:val="22"/>
                <w:szCs w:val="22"/>
                <w:lang w:val="sr-Cyrl-CS"/>
              </w:rPr>
              <w:t>Практична примена стечених знања.</w:t>
            </w:r>
          </w:p>
        </w:tc>
      </w:tr>
    </w:tbl>
    <w:p w:rsidR="00C05787" w:rsidRDefault="00C05787">
      <w:pPr>
        <w:rPr>
          <w:rFonts w:ascii="Verdana" w:hAnsi="Verdana" w:cs="Arial"/>
          <w:b/>
          <w:bCs/>
          <w:iCs/>
          <w:sz w:val="32"/>
          <w:szCs w:val="32"/>
        </w:rPr>
      </w:pPr>
      <w:bookmarkStart w:id="489" w:name="_Toc334821207"/>
      <w:bookmarkStart w:id="490" w:name="_Toc366719057"/>
      <w:bookmarkStart w:id="491" w:name="_Toc366719498"/>
      <w:bookmarkStart w:id="492" w:name="_Toc20049480"/>
      <w:r>
        <w:rPr>
          <w:rFonts w:ascii="Verdana" w:hAnsi="Verdana"/>
          <w:i/>
          <w:sz w:val="32"/>
          <w:szCs w:val="32"/>
        </w:rPr>
        <w:br w:type="page"/>
      </w:r>
    </w:p>
    <w:p w:rsidR="00071B55" w:rsidRPr="00063228" w:rsidRDefault="00071B55" w:rsidP="00172B73">
      <w:pPr>
        <w:pStyle w:val="Heading2"/>
        <w:spacing w:before="480" w:after="240"/>
        <w:rPr>
          <w:rFonts w:ascii="Verdana" w:hAnsi="Verdana"/>
          <w:i w:val="0"/>
          <w:sz w:val="32"/>
          <w:szCs w:val="32"/>
          <w:lang w:val="hr-HR"/>
        </w:rPr>
      </w:pPr>
      <w:r w:rsidRPr="00063228">
        <w:rPr>
          <w:rFonts w:ascii="Verdana" w:hAnsi="Verdana"/>
          <w:i w:val="0"/>
          <w:sz w:val="32"/>
          <w:szCs w:val="32"/>
        </w:rPr>
        <w:t xml:space="preserve">8.2. </w:t>
      </w:r>
      <w:r w:rsidR="009F654D" w:rsidRPr="00063228">
        <w:rPr>
          <w:rFonts w:ascii="Verdana" w:hAnsi="Verdana"/>
          <w:i w:val="0"/>
          <w:sz w:val="32"/>
          <w:szCs w:val="32"/>
        </w:rPr>
        <w:t xml:space="preserve">РЕЕДУКАЦИЈА </w:t>
      </w:r>
      <w:bookmarkStart w:id="493" w:name="_Toc271464515"/>
      <w:bookmarkStart w:id="494" w:name="_Toc271470025"/>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063228">
        <w:rPr>
          <w:rFonts w:ascii="Verdana" w:hAnsi="Verdana"/>
          <w:i w:val="0"/>
          <w:sz w:val="32"/>
          <w:szCs w:val="32"/>
          <w:lang w:val="sr-Cyrl-CS"/>
        </w:rPr>
        <w:t>ПСИХОМОТОРИКЕ</w:t>
      </w:r>
      <w:bookmarkEnd w:id="489"/>
      <w:bookmarkEnd w:id="490"/>
      <w:bookmarkEnd w:id="491"/>
      <w:bookmarkEnd w:id="492"/>
    </w:p>
    <w:tbl>
      <w:tblPr>
        <w:tblW w:w="10080" w:type="dxa"/>
        <w:tblCellSpacing w:w="11" w:type="dxa"/>
        <w:tblInd w:w="-2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1620"/>
        <w:gridCol w:w="8460"/>
      </w:tblGrid>
      <w:tr w:rsidR="006D19D6" w:rsidRPr="00E51EA1" w:rsidTr="003E38BB">
        <w:trPr>
          <w:tblHeader/>
          <w:tblCellSpacing w:w="11" w:type="dxa"/>
        </w:trPr>
        <w:tc>
          <w:tcPr>
            <w:tcW w:w="1587" w:type="dxa"/>
            <w:shd w:val="clear" w:color="auto" w:fill="CCCCCC"/>
            <w:vAlign w:val="center"/>
          </w:tcPr>
          <w:p w:rsidR="006D19D6" w:rsidRPr="00E51EA1" w:rsidRDefault="006D19D6" w:rsidP="00F0257C">
            <w:pPr>
              <w:pStyle w:val="NoSpacing"/>
              <w:jc w:val="center"/>
              <w:rPr>
                <w:b/>
                <w:sz w:val="22"/>
                <w:szCs w:val="22"/>
                <w:lang w:val="sr-Cyrl-CS"/>
              </w:rPr>
            </w:pPr>
            <w:r w:rsidRPr="00E51EA1">
              <w:rPr>
                <w:b/>
                <w:sz w:val="22"/>
                <w:szCs w:val="22"/>
                <w:lang w:val="sr-Cyrl-CS"/>
              </w:rPr>
              <w:t>ВРЕМЕНСКА ДИНАМИКА</w:t>
            </w:r>
          </w:p>
        </w:tc>
        <w:tc>
          <w:tcPr>
            <w:tcW w:w="8427" w:type="dxa"/>
            <w:shd w:val="clear" w:color="auto" w:fill="CCCCCC"/>
            <w:vAlign w:val="center"/>
          </w:tcPr>
          <w:p w:rsidR="006D19D6" w:rsidRPr="00E51EA1" w:rsidRDefault="006D19D6" w:rsidP="00F0257C">
            <w:pPr>
              <w:pStyle w:val="NoSpacing"/>
              <w:jc w:val="center"/>
              <w:rPr>
                <w:b/>
                <w:sz w:val="22"/>
                <w:szCs w:val="22"/>
                <w:lang w:eastAsia="sr-Latn-CS"/>
              </w:rPr>
            </w:pPr>
            <w:r w:rsidRPr="00E51EA1">
              <w:rPr>
                <w:b/>
                <w:sz w:val="22"/>
                <w:szCs w:val="22"/>
                <w:lang w:val="sr-Cyrl-CS"/>
              </w:rPr>
              <w:t>ВЕЖБЕ И АКТИВНОСТИ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СЕПТЕМБАР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Тестирање:</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ru-RU"/>
              </w:rPr>
              <w:t>дијагностика:  узимање анамнезе, дефектолошка дијагностика (</w:t>
            </w:r>
            <w:r w:rsidRPr="00510CEF">
              <w:rPr>
                <w:rFonts w:ascii="Cambria" w:hAnsi="Cambria"/>
                <w:sz w:val="22"/>
                <w:szCs w:val="22"/>
                <w:lang w:val="sr-Cyrl-CS"/>
              </w:rPr>
              <w:t>познавање делова тела, доживљај гестуалног простора, латерализованост, координација покрета, оријентација у простору, оријентација у времену, ритам, доминантна латерализованост  вида, доминантна латерализованост слуха, контрола моторике...)</w:t>
            </w:r>
          </w:p>
          <w:p w:rsidR="006D19D6" w:rsidRPr="00510CEF" w:rsidRDefault="006D19D6" w:rsidP="00F0257C">
            <w:pPr>
              <w:jc w:val="both"/>
              <w:rPr>
                <w:rFonts w:ascii="Cambria" w:hAnsi="Cambria"/>
                <w:sz w:val="22"/>
                <w:szCs w:val="22"/>
                <w:lang w:val="sr-Cyrl-CS"/>
              </w:rPr>
            </w:pPr>
            <w:r w:rsidRPr="00510CEF">
              <w:rPr>
                <w:rFonts w:ascii="Cambria" w:hAnsi="Cambria"/>
                <w:sz w:val="22"/>
                <w:szCs w:val="22"/>
                <w:lang w:val="sr-Cyrl-CS"/>
              </w:rPr>
              <w:t>2.Израда индивидуалних планова</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ОКТОБАР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за доживљај телесне целовитости</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за доживљај гестуалног простора</w:t>
            </w:r>
          </w:p>
          <w:p w:rsidR="006D19D6" w:rsidRPr="00510CEF" w:rsidRDefault="006D19D6" w:rsidP="004E48E6">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3.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НОВЕМБАР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за откривање, стабилизовање и усмеравање латерализованости</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пасивним покретима</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lang w:val="sr-Cyrl-CS"/>
              </w:rPr>
              <w:t>3. 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ДЕЦЕМБАР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rPr>
              <w:t xml:space="preserve">1. </w:t>
            </w:r>
            <w:r w:rsidRPr="00510CEF">
              <w:rPr>
                <w:rFonts w:ascii="Cambria" w:hAnsi="Cambria"/>
                <w:sz w:val="22"/>
                <w:szCs w:val="22"/>
                <w:lang w:val="sr-Cyrl-CS"/>
              </w:rPr>
              <w:t>Вежбе координације покрета</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lang w:val="sr-Cyrl-CS"/>
              </w:rPr>
              <w:t>2.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ЈАНУАР</w:t>
            </w:r>
          </w:p>
        </w:tc>
        <w:tc>
          <w:tcPr>
            <w:tcW w:w="8427" w:type="dxa"/>
            <w:tcBorders>
              <w:top w:val="single" w:sz="4" w:space="0" w:color="000000"/>
              <w:bottom w:val="single" w:sz="4" w:space="0" w:color="000000"/>
            </w:tcBorders>
            <w:shd w:val="clear" w:color="auto" w:fill="auto"/>
          </w:tcPr>
          <w:p w:rsidR="006D19D6" w:rsidRPr="00510CEF" w:rsidRDefault="006D19D6" w:rsidP="00A354F4">
            <w:pPr>
              <w:widowControl w:val="0"/>
              <w:numPr>
                <w:ilvl w:val="0"/>
                <w:numId w:val="123"/>
              </w:numPr>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осамостаљивање покрета</w:t>
            </w:r>
          </w:p>
          <w:p w:rsidR="006D19D6" w:rsidRPr="00510CEF" w:rsidRDefault="006D19D6" w:rsidP="00A354F4">
            <w:pPr>
              <w:widowControl w:val="0"/>
              <w:numPr>
                <w:ilvl w:val="0"/>
                <w:numId w:val="123"/>
              </w:numPr>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уједначавање тонуса</w:t>
            </w:r>
          </w:p>
          <w:p w:rsidR="006D19D6" w:rsidRPr="00510CEF" w:rsidRDefault="006D19D6" w:rsidP="00A354F4">
            <w:pPr>
              <w:widowControl w:val="0"/>
              <w:numPr>
                <w:ilvl w:val="0"/>
                <w:numId w:val="123"/>
              </w:numPr>
              <w:autoSpaceDE w:val="0"/>
              <w:autoSpaceDN w:val="0"/>
              <w:adjustRightInd w:val="0"/>
              <w:ind w:left="282" w:hanging="282"/>
              <w:rPr>
                <w:rFonts w:ascii="Cambria" w:hAnsi="Cambria"/>
                <w:b/>
                <w:sz w:val="22"/>
                <w:szCs w:val="22"/>
                <w:lang w:val="sr-Cyrl-CS"/>
              </w:rPr>
            </w:pPr>
            <w:r w:rsidRPr="00510CEF">
              <w:rPr>
                <w:rFonts w:ascii="Cambria" w:hAnsi="Cambria"/>
                <w:sz w:val="22"/>
                <w:szCs w:val="22"/>
                <w:lang w:val="sr-Cyrl-CS"/>
              </w:rPr>
              <w:t>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ФЕБРУАР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координације покрета</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2.Вежбе за оријентацију у објективном простору</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3.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МАРТ</w:t>
            </w:r>
          </w:p>
        </w:tc>
        <w:tc>
          <w:tcPr>
            <w:tcW w:w="8427" w:type="dxa"/>
            <w:tcBorders>
              <w:top w:val="single" w:sz="4" w:space="0" w:color="000000"/>
              <w:bottom w:val="single" w:sz="4" w:space="0" w:color="000000"/>
            </w:tcBorders>
            <w:shd w:val="clear" w:color="auto" w:fill="auto"/>
          </w:tcPr>
          <w:p w:rsidR="006D19D6" w:rsidRPr="00510CEF" w:rsidRDefault="006D19D6" w:rsidP="00A354F4">
            <w:pPr>
              <w:widowControl w:val="0"/>
              <w:numPr>
                <w:ilvl w:val="0"/>
                <w:numId w:val="124"/>
              </w:numPr>
              <w:tabs>
                <w:tab w:val="clear" w:pos="720"/>
              </w:tabs>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 xml:space="preserve"> Вежбе за процену трајања и оријентације у времену</w:t>
            </w:r>
          </w:p>
          <w:p w:rsidR="006D19D6" w:rsidRPr="00510CEF" w:rsidRDefault="006D19D6" w:rsidP="00A354F4">
            <w:pPr>
              <w:widowControl w:val="0"/>
              <w:numPr>
                <w:ilvl w:val="0"/>
                <w:numId w:val="124"/>
              </w:numPr>
              <w:tabs>
                <w:tab w:val="clear" w:pos="720"/>
              </w:tabs>
              <w:autoSpaceDE w:val="0"/>
              <w:autoSpaceDN w:val="0"/>
              <w:adjustRightInd w:val="0"/>
              <w:ind w:left="282" w:hanging="282"/>
              <w:rPr>
                <w:rFonts w:ascii="Cambria" w:hAnsi="Cambria"/>
                <w:b/>
                <w:sz w:val="22"/>
                <w:szCs w:val="22"/>
                <w:lang w:val="sr-Cyrl-CS"/>
              </w:rPr>
            </w:pPr>
            <w:r w:rsidRPr="00510CEF">
              <w:rPr>
                <w:rFonts w:ascii="Cambria" w:hAnsi="Cambria"/>
                <w:sz w:val="22"/>
                <w:szCs w:val="22"/>
                <w:lang w:val="sr-Cyrl-CS"/>
              </w:rPr>
              <w:t>Вежбе за уочавање и препознавање ритмова</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АПРИЛ</w:t>
            </w:r>
          </w:p>
        </w:tc>
        <w:tc>
          <w:tcPr>
            <w:tcW w:w="8427" w:type="dxa"/>
            <w:tcBorders>
              <w:top w:val="single" w:sz="4" w:space="0" w:color="000000"/>
              <w:bottom w:val="single" w:sz="4" w:space="0" w:color="000000"/>
            </w:tcBorders>
            <w:shd w:val="clear" w:color="auto" w:fill="auto"/>
          </w:tcPr>
          <w:p w:rsidR="006D19D6" w:rsidRPr="00510CEF" w:rsidRDefault="006D19D6" w:rsidP="00A354F4">
            <w:pPr>
              <w:widowControl w:val="0"/>
              <w:numPr>
                <w:ilvl w:val="0"/>
                <w:numId w:val="125"/>
              </w:numPr>
              <w:tabs>
                <w:tab w:val="clear" w:pos="720"/>
              </w:tabs>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уочавање присуства другог</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за контролу импулсивности</w:t>
            </w:r>
          </w:p>
          <w:p w:rsidR="006D19D6" w:rsidRPr="00510CEF" w:rsidRDefault="006D19D6" w:rsidP="00F0257C">
            <w:pPr>
              <w:jc w:val="both"/>
              <w:rPr>
                <w:rFonts w:ascii="Cambria" w:hAnsi="Cambria"/>
                <w:sz w:val="22"/>
                <w:szCs w:val="22"/>
                <w:lang w:val="sr-Cyrl-CS"/>
              </w:rPr>
            </w:pPr>
            <w:r w:rsidRPr="00510CEF">
              <w:rPr>
                <w:rFonts w:ascii="Cambria" w:hAnsi="Cambria"/>
                <w:sz w:val="22"/>
                <w:szCs w:val="22"/>
                <w:lang w:val="sr-Cyrl-CS"/>
              </w:rPr>
              <w:t>3.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МАЈ</w:t>
            </w:r>
          </w:p>
        </w:tc>
        <w:tc>
          <w:tcPr>
            <w:tcW w:w="8427" w:type="dxa"/>
            <w:tcBorders>
              <w:top w:val="single" w:sz="4" w:space="0" w:color="000000"/>
              <w:bottom w:val="single" w:sz="4" w:space="0" w:color="000000"/>
            </w:tcBorders>
            <w:shd w:val="clear" w:color="auto" w:fill="auto"/>
          </w:tcPr>
          <w:p w:rsidR="006D19D6" w:rsidRPr="00510CEF" w:rsidRDefault="006D19D6" w:rsidP="00F0257C">
            <w:pPr>
              <w:rPr>
                <w:rFonts w:ascii="Cambria" w:hAnsi="Cambria"/>
                <w:sz w:val="22"/>
                <w:szCs w:val="22"/>
                <w:lang w:val="sr-Cyrl-CS"/>
              </w:rPr>
            </w:pPr>
            <w:r w:rsidRPr="00510CEF">
              <w:rPr>
                <w:rFonts w:ascii="Cambria" w:hAnsi="Cambria"/>
                <w:sz w:val="22"/>
                <w:szCs w:val="22"/>
              </w:rPr>
              <w:t>1</w:t>
            </w:r>
            <w:r w:rsidRPr="00510CEF">
              <w:rPr>
                <w:rFonts w:ascii="Cambria" w:hAnsi="Cambria"/>
                <w:sz w:val="22"/>
                <w:szCs w:val="22"/>
                <w:lang w:val="sr-Cyrl-CS"/>
              </w:rPr>
              <w:t>. Вежбе за аудитивно опажање</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rPr>
              <w:t>2</w:t>
            </w:r>
            <w:r w:rsidRPr="00510CEF">
              <w:rPr>
                <w:rFonts w:ascii="Cambria" w:hAnsi="Cambria"/>
                <w:sz w:val="22"/>
                <w:szCs w:val="22"/>
                <w:lang w:val="sr-Cyrl-CS"/>
              </w:rPr>
              <w:t>. 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ЈУН</w:t>
            </w:r>
          </w:p>
        </w:tc>
        <w:tc>
          <w:tcPr>
            <w:tcW w:w="8427" w:type="dxa"/>
            <w:tcBorders>
              <w:top w:val="single" w:sz="4" w:space="0" w:color="000000"/>
              <w:bottom w:val="single" w:sz="4" w:space="0" w:color="000000"/>
            </w:tcBorders>
            <w:shd w:val="clear" w:color="auto" w:fill="auto"/>
          </w:tcPr>
          <w:p w:rsidR="006D19D6" w:rsidRPr="00510CEF" w:rsidRDefault="006D19D6" w:rsidP="00F0257C">
            <w:pPr>
              <w:rPr>
                <w:rFonts w:ascii="Cambria" w:hAnsi="Cambria"/>
                <w:sz w:val="22"/>
                <w:szCs w:val="22"/>
                <w:lang w:val="sr-Cyrl-CS"/>
              </w:rPr>
            </w:pPr>
            <w:r w:rsidRPr="00510CEF">
              <w:rPr>
                <w:rFonts w:ascii="Cambria" w:hAnsi="Cambria"/>
                <w:sz w:val="22"/>
                <w:szCs w:val="22"/>
                <w:lang w:val="sr-Cyrl-CS"/>
              </w:rPr>
              <w:t>1. Вежбе за тактилно опажање</w:t>
            </w:r>
          </w:p>
          <w:p w:rsidR="006D19D6" w:rsidRPr="00510CEF" w:rsidRDefault="006D19D6" w:rsidP="00F0257C">
            <w:pPr>
              <w:rPr>
                <w:rFonts w:ascii="Cambria" w:hAnsi="Cambria"/>
                <w:b/>
                <w:sz w:val="22"/>
                <w:szCs w:val="22"/>
              </w:rPr>
            </w:pPr>
            <w:r w:rsidRPr="00510CEF">
              <w:rPr>
                <w:rFonts w:ascii="Cambria" w:hAnsi="Cambria"/>
                <w:sz w:val="22"/>
                <w:szCs w:val="22"/>
                <w:lang w:val="sr-Cyrl-CS"/>
              </w:rPr>
              <w:t>2. Вежбе за опажање мириса и укуса</w:t>
            </w:r>
          </w:p>
        </w:tc>
      </w:tr>
    </w:tbl>
    <w:p w:rsidR="009F654D" w:rsidRPr="00063228" w:rsidRDefault="00FB26D9" w:rsidP="00683D25">
      <w:pPr>
        <w:pStyle w:val="Heading2"/>
        <w:spacing w:before="0" w:after="120"/>
        <w:rPr>
          <w:rFonts w:ascii="Verdana" w:hAnsi="Verdana"/>
          <w:i w:val="0"/>
          <w:sz w:val="32"/>
          <w:szCs w:val="32"/>
        </w:rPr>
      </w:pPr>
      <w:bookmarkStart w:id="495" w:name="_Toc334821208"/>
      <w:bookmarkStart w:id="496" w:name="_Toc366719058"/>
      <w:bookmarkStart w:id="497" w:name="_Toc366719499"/>
      <w:r>
        <w:rPr>
          <w:rFonts w:ascii="Cambria" w:hAnsi="Cambria"/>
        </w:rPr>
        <w:br w:type="page"/>
      </w:r>
      <w:bookmarkStart w:id="498" w:name="_Toc20049481"/>
      <w:r w:rsidR="00E07607" w:rsidRPr="00063228">
        <w:rPr>
          <w:rFonts w:ascii="Verdana" w:hAnsi="Verdana"/>
          <w:i w:val="0"/>
          <w:sz w:val="32"/>
          <w:szCs w:val="32"/>
        </w:rPr>
        <w:t xml:space="preserve">8.3. </w:t>
      </w:r>
      <w:r w:rsidR="009F654D" w:rsidRPr="00063228">
        <w:rPr>
          <w:rFonts w:ascii="Verdana" w:hAnsi="Verdana"/>
          <w:i w:val="0"/>
          <w:sz w:val="32"/>
          <w:szCs w:val="32"/>
        </w:rPr>
        <w:t>ЛОГОПЕД</w:t>
      </w:r>
      <w:bookmarkEnd w:id="493"/>
      <w:bookmarkEnd w:id="494"/>
      <w:bookmarkEnd w:id="495"/>
      <w:bookmarkEnd w:id="496"/>
      <w:bookmarkEnd w:id="497"/>
      <w:bookmarkEnd w:id="498"/>
    </w:p>
    <w:tbl>
      <w:tblPr>
        <w:tblW w:w="0" w:type="auto"/>
        <w:tblCellMar>
          <w:top w:w="15" w:type="dxa"/>
          <w:left w:w="15" w:type="dxa"/>
          <w:bottom w:w="15" w:type="dxa"/>
          <w:right w:w="15" w:type="dxa"/>
        </w:tblCellMar>
        <w:tblLook w:val="0000"/>
      </w:tblPr>
      <w:tblGrid>
        <w:gridCol w:w="2174"/>
        <w:gridCol w:w="7351"/>
      </w:tblGrid>
      <w:tr w:rsidR="00C80797" w:rsidTr="00C80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C80797" w:rsidRDefault="00C80797" w:rsidP="00334237">
            <w:pPr>
              <w:pStyle w:val="NormalWeb"/>
              <w:spacing w:before="0" w:beforeAutospacing="0" w:afterAutospacing="0"/>
              <w:jc w:val="center"/>
            </w:pPr>
            <w:r>
              <w:rPr>
                <w:rFonts w:ascii="Cambria" w:hAnsi="Cambria"/>
                <w:b/>
                <w:bCs/>
                <w:color w:val="000000"/>
              </w:rPr>
              <w:t>ВРЕМЕНСКА ДИНАМИКА</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C80797" w:rsidRDefault="00C80797" w:rsidP="00334237">
            <w:pPr>
              <w:pStyle w:val="NormalWeb"/>
              <w:spacing w:before="0" w:beforeAutospacing="0" w:afterAutospacing="0"/>
              <w:jc w:val="center"/>
            </w:pPr>
            <w:r>
              <w:rPr>
                <w:rFonts w:ascii="Cambria" w:hAnsi="Cambria"/>
                <w:b/>
                <w:bCs/>
                <w:color w:val="000000"/>
              </w:rPr>
              <w:t>ВЕЖБЕ И АКТИВНОСТИ</w:t>
            </w:r>
          </w:p>
        </w:tc>
      </w:tr>
      <w:tr w:rsidR="00C80797" w:rsidTr="00C01B2D">
        <w:trPr>
          <w:trHeight w:val="136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jc w:val="center"/>
              <w:rPr>
                <w:b/>
              </w:rPr>
            </w:pPr>
            <w:r w:rsidRPr="00C01B2D">
              <w:rPr>
                <w:rFonts w:ascii="Cambria" w:hAnsi="Cambria"/>
                <w:b/>
                <w:color w:val="000000"/>
              </w:rPr>
              <w:t>СЕПТЕМБАР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4E2D46"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lang w:val="ru-RU"/>
              </w:rPr>
            </w:pPr>
            <w:r w:rsidRPr="004E2D46">
              <w:rPr>
                <w:sz w:val="22"/>
                <w:szCs w:val="22"/>
                <w:lang w:val="ru-RU"/>
              </w:rPr>
              <w:t xml:space="preserve">Планирање и програмирање образовно-васпитног рада </w:t>
            </w:r>
          </w:p>
          <w:p w:rsidR="00C80797" w:rsidRPr="004E2D46"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rPr>
            </w:pPr>
            <w:r w:rsidRPr="004E2D46">
              <w:rPr>
                <w:color w:val="000000"/>
                <w:sz w:val="22"/>
                <w:szCs w:val="22"/>
                <w:lang w:val="sr-Cyrl-CS"/>
              </w:rPr>
              <w:t>Опсервација ученика</w:t>
            </w:r>
          </w:p>
          <w:p w:rsidR="00C80797" w:rsidRPr="00F306AC" w:rsidRDefault="00C80797" w:rsidP="00A66DF3">
            <w:pPr>
              <w:numPr>
                <w:ilvl w:val="0"/>
                <w:numId w:val="170"/>
              </w:numPr>
              <w:tabs>
                <w:tab w:val="clear" w:pos="720"/>
              </w:tabs>
              <w:ind w:left="403" w:hanging="249"/>
              <w:rPr>
                <w:color w:val="000000"/>
                <w:sz w:val="22"/>
                <w:szCs w:val="22"/>
                <w:lang w:val="ru-RU"/>
              </w:rPr>
            </w:pPr>
            <w:r w:rsidRPr="00F306AC">
              <w:rPr>
                <w:color w:val="000000"/>
                <w:sz w:val="22"/>
                <w:szCs w:val="22"/>
                <w:lang w:val="ru-RU"/>
              </w:rPr>
              <w:t>Логопедска дијагностика</w:t>
            </w:r>
          </w:p>
          <w:p w:rsidR="00C80797" w:rsidRPr="00F306AC"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lang w:val="ru-RU"/>
              </w:rPr>
            </w:pPr>
            <w:r w:rsidRPr="004E2D46">
              <w:rPr>
                <w:color w:val="000000"/>
                <w:sz w:val="22"/>
                <w:szCs w:val="22"/>
                <w:lang w:val="ru-RU"/>
              </w:rPr>
              <w:t>Логопедски статуси (тестирање, ретестирање)</w:t>
            </w:r>
          </w:p>
          <w:p w:rsidR="00C80797" w:rsidRPr="004E2D46"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rPr>
            </w:pPr>
            <w:r w:rsidRPr="004E2D46">
              <w:rPr>
                <w:color w:val="000000"/>
                <w:sz w:val="22"/>
                <w:szCs w:val="22"/>
              </w:rPr>
              <w:t>Груписање ученика  по дијагнози</w:t>
            </w:r>
          </w:p>
          <w:p w:rsidR="00C80797" w:rsidRPr="00F306AC"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rPr>
            </w:pPr>
            <w:r w:rsidRPr="004E2D46">
              <w:rPr>
                <w:color w:val="000000"/>
                <w:sz w:val="22"/>
                <w:szCs w:val="22"/>
                <w:lang w:val="sr-Cyrl-CS"/>
              </w:rPr>
              <w:t>Консултације са наставницима</w:t>
            </w:r>
            <w:r>
              <w:rPr>
                <w:color w:val="000000"/>
                <w:sz w:val="22"/>
                <w:szCs w:val="22"/>
                <w:lang w:val="sr-Cyrl-CS"/>
              </w:rPr>
              <w:t xml:space="preserve"> и васпитачима </w:t>
            </w:r>
          </w:p>
          <w:p w:rsidR="00C80797" w:rsidRPr="004E2D46"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rPr>
            </w:pPr>
            <w:r>
              <w:rPr>
                <w:color w:val="000000"/>
                <w:sz w:val="22"/>
                <w:szCs w:val="22"/>
                <w:lang w:val="sr-Cyrl-CS"/>
              </w:rPr>
              <w:t>Консултације , сарадња са индивидуалним наставницима</w:t>
            </w:r>
            <w:r w:rsidRPr="004E2D46">
              <w:rPr>
                <w:color w:val="000000"/>
                <w:sz w:val="22"/>
                <w:szCs w:val="22"/>
                <w:lang w:val="sr-Cyrl-CS"/>
              </w:rPr>
              <w:t xml:space="preserve"> </w:t>
            </w:r>
          </w:p>
          <w:p w:rsidR="00C80797" w:rsidRPr="004E2D46" w:rsidRDefault="00C80797" w:rsidP="00A66DF3">
            <w:pPr>
              <w:pStyle w:val="NormalWeb"/>
              <w:numPr>
                <w:ilvl w:val="0"/>
                <w:numId w:val="170"/>
              </w:numPr>
              <w:tabs>
                <w:tab w:val="clear" w:pos="720"/>
              </w:tabs>
              <w:spacing w:before="0" w:beforeAutospacing="0" w:after="0" w:afterAutospacing="0"/>
              <w:ind w:left="403" w:hanging="249"/>
              <w:textAlignment w:val="baseline"/>
              <w:rPr>
                <w:color w:val="000000"/>
                <w:sz w:val="22"/>
                <w:szCs w:val="22"/>
              </w:rPr>
            </w:pPr>
            <w:r w:rsidRPr="004E2D46">
              <w:rPr>
                <w:color w:val="000000"/>
                <w:sz w:val="22"/>
                <w:szCs w:val="22"/>
              </w:rPr>
              <w:t>Израда распореда долазака деце</w:t>
            </w:r>
          </w:p>
          <w:p w:rsidR="00C80797" w:rsidRDefault="00C80797" w:rsidP="00A66DF3">
            <w:pPr>
              <w:pStyle w:val="NormalWeb"/>
              <w:numPr>
                <w:ilvl w:val="0"/>
                <w:numId w:val="170"/>
              </w:numPr>
              <w:tabs>
                <w:tab w:val="clear" w:pos="720"/>
              </w:tabs>
              <w:spacing w:before="0" w:beforeAutospacing="0" w:after="0" w:afterAutospacing="0"/>
              <w:ind w:left="403" w:hanging="249"/>
              <w:textAlignment w:val="baseline"/>
              <w:rPr>
                <w:rFonts w:ascii="Arial" w:hAnsi="Arial" w:cs="Arial"/>
                <w:color w:val="000000"/>
                <w:sz w:val="22"/>
                <w:szCs w:val="22"/>
              </w:rPr>
            </w:pPr>
            <w:r w:rsidRPr="004E2D46">
              <w:rPr>
                <w:color w:val="000000"/>
                <w:sz w:val="22"/>
                <w:szCs w:val="22"/>
                <w:lang w:val="sr-Cyrl-CS"/>
              </w:rPr>
              <w:t>Израда индивидуалних планова рада</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ОКТОБАР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Pr>
                <w:color w:val="000000"/>
                <w:sz w:val="22"/>
                <w:szCs w:val="22"/>
                <w:lang w:val="sr-Cyrl-CS"/>
              </w:rPr>
              <w:t>(разумевање говора, појмова, фраза)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(горе-доле)</w:t>
            </w:r>
          </w:p>
          <w:p w:rsidR="00C80797" w:rsidRDefault="00C80797" w:rsidP="00A66DF3">
            <w:pPr>
              <w:pStyle w:val="NormalWeb"/>
              <w:numPr>
                <w:ilvl w:val="0"/>
                <w:numId w:val="264"/>
              </w:numPr>
              <w:spacing w:before="0" w:beforeAutospacing="0" w:after="0" w:afterAutospacing="0"/>
              <w:ind w:left="403" w:hanging="249"/>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Pr>
                <w:color w:val="000000"/>
                <w:sz w:val="22"/>
                <w:szCs w:val="22"/>
              </w:rPr>
              <w:t>разликовањ</w:t>
            </w:r>
            <w:r>
              <w:rPr>
                <w:color w:val="000000"/>
                <w:sz w:val="22"/>
                <w:szCs w:val="22"/>
                <w:lang w:val="sr-Cyrl-CS"/>
              </w:rPr>
              <w:t>е звукова из природе)</w:t>
            </w:r>
            <w:r>
              <w:rPr>
                <w:color w:val="000000"/>
                <w:sz w:val="22"/>
                <w:szCs w:val="22"/>
              </w:rPr>
              <w:t>.</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Pr>
                <w:color w:val="000000"/>
                <w:sz w:val="22"/>
                <w:szCs w:val="22"/>
                <w:lang w:val="sr-Cyrl-CS"/>
              </w:rPr>
              <w:t>(уочавање различитих величина)</w:t>
            </w:r>
          </w:p>
          <w:p w:rsidR="00C80797" w:rsidRPr="0063285B" w:rsidRDefault="00C80797" w:rsidP="00A66DF3">
            <w:pPr>
              <w:numPr>
                <w:ilvl w:val="0"/>
                <w:numId w:val="264"/>
              </w:numPr>
              <w:ind w:left="403" w:hanging="249"/>
              <w:rPr>
                <w:color w:val="000000"/>
                <w:sz w:val="22"/>
                <w:szCs w:val="22"/>
              </w:rPr>
            </w:pPr>
            <w:r w:rsidRPr="0063285B">
              <w:rPr>
                <w:color w:val="000000"/>
                <w:sz w:val="22"/>
                <w:szCs w:val="22"/>
              </w:rPr>
              <w:t>Графомоторне вежбе</w:t>
            </w:r>
            <w:r>
              <w:rPr>
                <w:color w:val="000000"/>
                <w:sz w:val="22"/>
                <w:szCs w:val="22"/>
                <w:lang w:val="sr-Cyrl-CS"/>
              </w:rPr>
              <w:t xml:space="preserve"> (шеме)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Pr>
                <w:color w:val="000000"/>
                <w:sz w:val="22"/>
                <w:szCs w:val="22"/>
                <w:lang w:val="ru-RU"/>
              </w:rPr>
              <w:t xml:space="preserve">Вежбе </w:t>
            </w:r>
            <w:r w:rsidRPr="00050807">
              <w:rPr>
                <w:color w:val="000000"/>
                <w:sz w:val="22"/>
                <w:szCs w:val="22"/>
                <w:lang w:val="ru-RU"/>
              </w:rPr>
              <w:t>за развој фине моторике</w:t>
            </w:r>
            <w:r>
              <w:rPr>
                <w:color w:val="000000"/>
                <w:sz w:val="22"/>
                <w:szCs w:val="22"/>
              </w:rPr>
              <w:t xml:space="preserve"> </w:t>
            </w:r>
            <w:r>
              <w:rPr>
                <w:color w:val="000000"/>
                <w:sz w:val="22"/>
                <w:szCs w:val="22"/>
                <w:lang w:val="sr-Cyrl-CS"/>
              </w:rPr>
              <w:t>(убацивање, боцкање)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Pr>
                <w:color w:val="000000"/>
                <w:sz w:val="22"/>
                <w:szCs w:val="22"/>
                <w:lang w:val="sr-Cyrl-CS"/>
              </w:rPr>
              <w:t>(изградња критичног гласа, изговор гласа у почетном положају)</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Pr>
                <w:color w:val="000000"/>
                <w:sz w:val="22"/>
                <w:szCs w:val="22"/>
                <w:lang w:val="sr-Cyrl-CS"/>
              </w:rPr>
              <w:t>(антоними, род, садашње време, у и на)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на слово, на слово, издвајање првог гласа, препознавање слова)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Pr>
                <w:color w:val="000000"/>
                <w:sz w:val="22"/>
                <w:szCs w:val="22"/>
                <w:lang w:val="sr-Cyrl-CS"/>
              </w:rPr>
              <w:t>(читање једносложних и двосложних речи, преписивање речи и реченица)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Pr>
                <w:color w:val="000000"/>
                <w:sz w:val="22"/>
                <w:szCs w:val="22"/>
                <w:lang w:val="sr-Cyrl-CS"/>
              </w:rPr>
              <w:t xml:space="preserve"> (изговор вокала на издаху, успоравање говора)</w:t>
            </w:r>
          </w:p>
          <w:p w:rsidR="00C80797" w:rsidRPr="00063672"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НОВЕМБАР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sidR="00C01B2D">
              <w:rPr>
                <w:color w:val="000000"/>
                <w:sz w:val="22"/>
                <w:szCs w:val="22"/>
                <w:lang w:val="sr-Cyrl-CS"/>
              </w:rPr>
              <w:t>(</w:t>
            </w:r>
            <w:r>
              <w:rPr>
                <w:color w:val="000000"/>
                <w:sz w:val="22"/>
                <w:szCs w:val="22"/>
                <w:lang w:val="sr-Cyrl-CS"/>
              </w:rPr>
              <w:t>извршавање налога)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(испред иза)</w:t>
            </w:r>
          </w:p>
          <w:p w:rsidR="00C80797" w:rsidRDefault="00C80797" w:rsidP="00A66DF3">
            <w:pPr>
              <w:pStyle w:val="NormalWeb"/>
              <w:numPr>
                <w:ilvl w:val="0"/>
                <w:numId w:val="264"/>
              </w:numPr>
              <w:spacing w:before="0" w:beforeAutospacing="0" w:after="0" w:afterAutospacing="0"/>
              <w:ind w:left="403" w:hanging="249"/>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sidR="00C01B2D">
              <w:rPr>
                <w:color w:val="000000"/>
                <w:sz w:val="22"/>
                <w:szCs w:val="22"/>
              </w:rPr>
              <w:t>(</w:t>
            </w:r>
            <w:r>
              <w:rPr>
                <w:color w:val="000000"/>
                <w:sz w:val="22"/>
                <w:szCs w:val="22"/>
              </w:rPr>
              <w:t>разликовањ</w:t>
            </w:r>
            <w:r>
              <w:rPr>
                <w:color w:val="000000"/>
                <w:sz w:val="22"/>
                <w:szCs w:val="22"/>
                <w:lang w:val="sr-Cyrl-CS"/>
              </w:rPr>
              <w:t>е звукова из окружења)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уочавање различитих облика)</w:t>
            </w:r>
          </w:p>
          <w:p w:rsidR="00C80797" w:rsidRPr="0063285B" w:rsidRDefault="00C80797" w:rsidP="00A66DF3">
            <w:pPr>
              <w:numPr>
                <w:ilvl w:val="0"/>
                <w:numId w:val="264"/>
              </w:numPr>
              <w:ind w:left="403" w:hanging="249"/>
              <w:rPr>
                <w:color w:val="000000"/>
                <w:sz w:val="22"/>
                <w:szCs w:val="22"/>
              </w:rPr>
            </w:pPr>
            <w:r w:rsidRPr="0063285B">
              <w:rPr>
                <w:color w:val="000000"/>
                <w:sz w:val="22"/>
                <w:szCs w:val="22"/>
              </w:rPr>
              <w:t>Графомоторне вежбе</w:t>
            </w:r>
            <w:r>
              <w:rPr>
                <w:color w:val="000000"/>
                <w:sz w:val="22"/>
                <w:szCs w:val="22"/>
                <w:lang w:val="sr-Cyrl-CS"/>
              </w:rPr>
              <w:t xml:space="preserve"> </w:t>
            </w:r>
            <w:r w:rsidR="00C01B2D">
              <w:rPr>
                <w:color w:val="000000"/>
                <w:sz w:val="22"/>
                <w:szCs w:val="22"/>
                <w:lang w:val="sr-Cyrl-CS"/>
              </w:rPr>
              <w:t>(</w:t>
            </w:r>
            <w:r>
              <w:rPr>
                <w:color w:val="000000"/>
                <w:sz w:val="22"/>
                <w:szCs w:val="22"/>
                <w:lang w:val="sr-Cyrl-CS"/>
              </w:rPr>
              <w:t>опцртавање облика)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(слагање по шеми</w:t>
            </w:r>
            <w:r>
              <w:rPr>
                <w:color w:val="000000"/>
                <w:sz w:val="22"/>
                <w:szCs w:val="22"/>
                <w:lang w:val="sr-Cyrl-CS"/>
              </w:rPr>
              <w:t>)</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изградња критичног гласа, изговор гласа у финалном положају)</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синоними, број, прошло време, поред и између)</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анализа и синтеза једносложних речи)</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простих реченица са разумевањем, преписивање краћег текста или песмице)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изговор речи на издаху, успоравање говора)</w:t>
            </w:r>
          </w:p>
          <w:p w:rsidR="00C80797" w:rsidRDefault="00C80797" w:rsidP="00A66DF3">
            <w:pPr>
              <w:pStyle w:val="NormalWeb"/>
              <w:numPr>
                <w:ilvl w:val="0"/>
                <w:numId w:val="172"/>
              </w:numPr>
              <w:tabs>
                <w:tab w:val="clear" w:pos="720"/>
              </w:tabs>
              <w:spacing w:before="0" w:beforeAutospacing="0" w:after="0" w:afterAutospacing="0" w:line="0" w:lineRule="atLeast"/>
              <w:ind w:left="403" w:hanging="249"/>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ДЕЦЕМБАР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sidR="00C01B2D">
              <w:rPr>
                <w:color w:val="000000"/>
                <w:sz w:val="22"/>
                <w:szCs w:val="22"/>
                <w:lang w:val="sr-Cyrl-CS"/>
              </w:rPr>
              <w:t>(</w:t>
            </w:r>
            <w:r>
              <w:rPr>
                <w:color w:val="000000"/>
                <w:sz w:val="22"/>
                <w:szCs w:val="22"/>
                <w:lang w:val="sr-Cyrl-CS"/>
              </w:rPr>
              <w:t>извршавање два везана налога)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(лево -десно)</w:t>
            </w:r>
          </w:p>
          <w:p w:rsidR="00C80797" w:rsidRDefault="00C80797" w:rsidP="00A66DF3">
            <w:pPr>
              <w:pStyle w:val="NormalWeb"/>
              <w:numPr>
                <w:ilvl w:val="0"/>
                <w:numId w:val="264"/>
              </w:numPr>
              <w:spacing w:before="0" w:beforeAutospacing="0" w:after="0" w:afterAutospacing="0"/>
              <w:ind w:left="403" w:hanging="249"/>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Pr>
                <w:color w:val="000000"/>
                <w:sz w:val="22"/>
                <w:szCs w:val="22"/>
              </w:rPr>
              <w:t>(разликовањ</w:t>
            </w:r>
            <w:r>
              <w:rPr>
                <w:color w:val="000000"/>
                <w:sz w:val="22"/>
                <w:szCs w:val="22"/>
                <w:lang w:val="sr-Cyrl-CS"/>
              </w:rPr>
              <w:t>е гласова)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уочавање различитих боја)</w:t>
            </w:r>
          </w:p>
          <w:p w:rsidR="00C80797" w:rsidRPr="0063285B" w:rsidRDefault="00C80797" w:rsidP="00A66DF3">
            <w:pPr>
              <w:numPr>
                <w:ilvl w:val="0"/>
                <w:numId w:val="264"/>
              </w:numPr>
              <w:ind w:left="403" w:hanging="249"/>
              <w:rPr>
                <w:color w:val="000000"/>
                <w:sz w:val="22"/>
                <w:szCs w:val="22"/>
              </w:rPr>
            </w:pPr>
            <w:r w:rsidRPr="0063285B">
              <w:rPr>
                <w:color w:val="000000"/>
                <w:sz w:val="22"/>
                <w:szCs w:val="22"/>
              </w:rPr>
              <w:t>Графомоторне вежбе</w:t>
            </w:r>
            <w:r>
              <w:rPr>
                <w:color w:val="000000"/>
                <w:sz w:val="22"/>
                <w:szCs w:val="22"/>
                <w:lang w:val="sr-Cyrl-CS"/>
              </w:rPr>
              <w:t xml:space="preserve"> (бојење)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Вежбе </w:t>
            </w:r>
            <w:r w:rsidRPr="0063285B">
              <w:rPr>
                <w:color w:val="000000"/>
                <w:sz w:val="22"/>
                <w:szCs w:val="22"/>
              </w:rPr>
              <w:t xml:space="preserve">  </w:t>
            </w:r>
            <w:r w:rsidRPr="00050807">
              <w:rPr>
                <w:color w:val="000000"/>
                <w:sz w:val="22"/>
                <w:szCs w:val="22"/>
                <w:lang w:val="ru-RU"/>
              </w:rPr>
              <w:t>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сецкање, лепљење)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Pr>
                <w:color w:val="000000"/>
                <w:sz w:val="22"/>
                <w:szCs w:val="22"/>
                <w:lang w:val="sr-Cyrl-CS"/>
              </w:rPr>
              <w:t>(изградња критичног гласа, изговор гласа у средишњем  положају)</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хомон</w:t>
            </w:r>
            <w:r w:rsidR="00C01B2D">
              <w:rPr>
                <w:color w:val="000000"/>
                <w:sz w:val="22"/>
                <w:szCs w:val="22"/>
                <w:lang w:val="sr-Cyrl-CS"/>
              </w:rPr>
              <w:t xml:space="preserve">ими, прилози, будуће </w:t>
            </w:r>
            <w:r>
              <w:rPr>
                <w:color w:val="000000"/>
                <w:sz w:val="22"/>
                <w:szCs w:val="22"/>
                <w:lang w:val="sr-Cyrl-CS"/>
              </w:rPr>
              <w:t>време, испод и изнад)</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анализа и синтеза двосложних речи)</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Pr>
                <w:color w:val="000000"/>
                <w:sz w:val="22"/>
                <w:szCs w:val="22"/>
                <w:lang w:val="sr-Cyrl-CS"/>
              </w:rPr>
              <w:t>( читање проширених реченица са разумевањем, употреба основних правописних правила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Pr>
                <w:color w:val="000000"/>
                <w:sz w:val="22"/>
                <w:szCs w:val="22"/>
                <w:lang w:val="sr-Cyrl-CS"/>
              </w:rPr>
              <w:t xml:space="preserve"> (изговор реченица на издаху,  говор у ритму)</w:t>
            </w:r>
          </w:p>
          <w:p w:rsidR="00C80797" w:rsidRDefault="00C80797" w:rsidP="00A66DF3">
            <w:pPr>
              <w:pStyle w:val="NormalWeb"/>
              <w:numPr>
                <w:ilvl w:val="0"/>
                <w:numId w:val="173"/>
              </w:numPr>
              <w:tabs>
                <w:tab w:val="clear" w:pos="720"/>
              </w:tabs>
              <w:spacing w:before="0" w:beforeAutospacing="0" w:after="0" w:afterAutospacing="0" w:line="0" w:lineRule="atLeast"/>
              <w:ind w:left="403" w:hanging="249"/>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RPr="00DE05F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ЈАНУАР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Default="00C80797" w:rsidP="00A66DF3">
            <w:pPr>
              <w:pStyle w:val="NormalWeb"/>
              <w:numPr>
                <w:ilvl w:val="0"/>
                <w:numId w:val="262"/>
              </w:numPr>
              <w:tabs>
                <w:tab w:val="clear" w:pos="720"/>
              </w:tabs>
              <w:spacing w:before="0" w:beforeAutospacing="0" w:after="0" w:afterAutospacing="0"/>
              <w:ind w:left="403" w:hanging="249"/>
              <w:textAlignment w:val="baseline"/>
              <w:rPr>
                <w:rFonts w:ascii="Arial" w:hAnsi="Arial" w:cs="Arial"/>
                <w:color w:val="000000"/>
                <w:sz w:val="22"/>
                <w:szCs w:val="22"/>
              </w:rPr>
            </w:pPr>
            <w:r>
              <w:rPr>
                <w:color w:val="000000"/>
                <w:sz w:val="22"/>
                <w:szCs w:val="22"/>
              </w:rPr>
              <w:t>Комбиноване говорне вежбе</w:t>
            </w:r>
          </w:p>
          <w:p w:rsidR="00C80797" w:rsidRPr="006C65DD" w:rsidRDefault="00C80797" w:rsidP="00A66DF3">
            <w:pPr>
              <w:pStyle w:val="NormalWeb"/>
              <w:numPr>
                <w:ilvl w:val="0"/>
                <w:numId w:val="261"/>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sidRPr="006C65DD">
              <w:rPr>
                <w:color w:val="000000"/>
                <w:sz w:val="22"/>
                <w:szCs w:val="22"/>
                <w:lang w:val="ru-RU"/>
              </w:rPr>
              <w:t xml:space="preserve">Графомоторне вежбе </w:t>
            </w:r>
            <w:r w:rsidR="00C01B2D">
              <w:rPr>
                <w:color w:val="000000"/>
                <w:sz w:val="22"/>
                <w:szCs w:val="22"/>
                <w:lang w:val="sr-Cyrl-CS"/>
              </w:rPr>
              <w:t>(</w:t>
            </w:r>
            <w:r>
              <w:rPr>
                <w:color w:val="000000"/>
                <w:sz w:val="22"/>
                <w:szCs w:val="22"/>
                <w:lang w:val="sr-Cyrl-CS"/>
              </w:rPr>
              <w:t>цртање једноставних облика)</w:t>
            </w:r>
          </w:p>
          <w:p w:rsidR="00C80797" w:rsidRPr="00DE05F7" w:rsidRDefault="00C80797" w:rsidP="00A66DF3">
            <w:pPr>
              <w:pStyle w:val="NormalWeb"/>
              <w:numPr>
                <w:ilvl w:val="0"/>
                <w:numId w:val="261"/>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Pr>
                <w:color w:val="000000"/>
                <w:sz w:val="22"/>
                <w:szCs w:val="22"/>
              </w:rPr>
              <w:t>Вежбе</w:t>
            </w:r>
            <w:r>
              <w:rPr>
                <w:color w:val="000000"/>
                <w:sz w:val="22"/>
                <w:szCs w:val="22"/>
                <w:lang w:val="sr-Cyrl-CS"/>
              </w:rPr>
              <w:t xml:space="preserve"> </w:t>
            </w:r>
            <w:r>
              <w:rPr>
                <w:color w:val="000000"/>
                <w:sz w:val="22"/>
                <w:szCs w:val="22"/>
              </w:rPr>
              <w:t>орјентације</w:t>
            </w:r>
            <w:r>
              <w:rPr>
                <w:color w:val="000000"/>
                <w:sz w:val="22"/>
                <w:szCs w:val="22"/>
                <w:lang w:val="sr-Cyrl-CS"/>
              </w:rPr>
              <w:t xml:space="preserve"> на папиру</w:t>
            </w:r>
          </w:p>
          <w:p w:rsidR="00C80797" w:rsidRDefault="00C80797" w:rsidP="00A66DF3">
            <w:pPr>
              <w:pStyle w:val="NormalWeb"/>
              <w:numPr>
                <w:ilvl w:val="0"/>
                <w:numId w:val="261"/>
              </w:numPr>
              <w:tabs>
                <w:tab w:val="clear" w:pos="720"/>
              </w:tabs>
              <w:spacing w:before="0" w:beforeAutospacing="0" w:after="0" w:afterAutospacing="0"/>
              <w:ind w:left="403" w:hanging="249"/>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м</w:t>
            </w:r>
            <w:r w:rsidR="00C01B2D">
              <w:rPr>
                <w:color w:val="000000"/>
                <w:sz w:val="22"/>
                <w:szCs w:val="22"/>
                <w:lang w:val="sr-Cyrl-CS"/>
              </w:rPr>
              <w:t>етоними, заменице, времена</w:t>
            </w:r>
            <w:r>
              <w:rPr>
                <w:color w:val="000000"/>
                <w:sz w:val="22"/>
                <w:szCs w:val="22"/>
                <w:lang w:val="sr-Cyrl-CS"/>
              </w:rPr>
              <w:t>)</w:t>
            </w:r>
          </w:p>
          <w:p w:rsidR="00C80797" w:rsidRPr="00DE05F7" w:rsidRDefault="00C80797" w:rsidP="00A66DF3">
            <w:pPr>
              <w:pStyle w:val="NormalWeb"/>
              <w:numPr>
                <w:ilvl w:val="0"/>
                <w:numId w:val="261"/>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sidRPr="00050807">
              <w:rPr>
                <w:color w:val="000000"/>
                <w:sz w:val="22"/>
                <w:szCs w:val="22"/>
                <w:lang w:val="ru-RU"/>
              </w:rPr>
              <w:t>Вежбе артикулације</w:t>
            </w:r>
            <w:r>
              <w:rPr>
                <w:color w:val="000000"/>
                <w:sz w:val="22"/>
                <w:szCs w:val="22"/>
                <w:lang w:val="ru-RU"/>
              </w:rPr>
              <w:t xml:space="preserve"> (</w:t>
            </w:r>
            <w:r>
              <w:rPr>
                <w:color w:val="000000"/>
                <w:sz w:val="22"/>
                <w:szCs w:val="22"/>
                <w:lang w:val="sr-Cyrl-CS"/>
              </w:rPr>
              <w:t>изградња критичног гласа, изговор гласа у сугласничком скупу )</w:t>
            </w:r>
          </w:p>
        </w:tc>
      </w:tr>
      <w:tr w:rsidR="00C80797" w:rsidRPr="005E0564"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ФЕБРУАР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DE05F7" w:rsidRDefault="00C80797" w:rsidP="00A66DF3">
            <w:pPr>
              <w:pStyle w:val="NormalWeb"/>
              <w:numPr>
                <w:ilvl w:val="0"/>
                <w:numId w:val="261"/>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Pr>
                <w:color w:val="000000"/>
                <w:sz w:val="22"/>
                <w:szCs w:val="22"/>
              </w:rPr>
              <w:t>Вежбе</w:t>
            </w:r>
            <w:r>
              <w:rPr>
                <w:color w:val="000000"/>
                <w:sz w:val="22"/>
                <w:szCs w:val="22"/>
                <w:lang w:val="sr-Cyrl-CS"/>
              </w:rPr>
              <w:t xml:space="preserve"> </w:t>
            </w:r>
            <w:r>
              <w:rPr>
                <w:color w:val="000000"/>
                <w:sz w:val="22"/>
                <w:szCs w:val="22"/>
              </w:rPr>
              <w:t>орјентације</w:t>
            </w:r>
            <w:r>
              <w:rPr>
                <w:color w:val="000000"/>
                <w:sz w:val="22"/>
                <w:szCs w:val="22"/>
                <w:lang w:val="sr-Cyrl-CS"/>
              </w:rPr>
              <w:t xml:space="preserve"> у свесци</w:t>
            </w:r>
          </w:p>
          <w:p w:rsidR="00C80797" w:rsidRDefault="00C80797" w:rsidP="00A66DF3">
            <w:pPr>
              <w:pStyle w:val="NormalWeb"/>
              <w:numPr>
                <w:ilvl w:val="0"/>
                <w:numId w:val="261"/>
              </w:numPr>
              <w:tabs>
                <w:tab w:val="clear" w:pos="720"/>
              </w:tabs>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семантика, присвојни придеви)</w:t>
            </w:r>
          </w:p>
          <w:p w:rsidR="00C80797" w:rsidRPr="005E0564" w:rsidRDefault="00C80797" w:rsidP="00A66DF3">
            <w:pPr>
              <w:pStyle w:val="NormalWeb"/>
              <w:numPr>
                <w:ilvl w:val="0"/>
                <w:numId w:val="262"/>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sidRPr="00050807">
              <w:rPr>
                <w:color w:val="000000"/>
                <w:sz w:val="22"/>
                <w:szCs w:val="22"/>
                <w:lang w:val="ru-RU"/>
              </w:rPr>
              <w:t>Вежбе артикулације</w:t>
            </w:r>
            <w:r>
              <w:rPr>
                <w:color w:val="000000"/>
                <w:sz w:val="22"/>
                <w:szCs w:val="22"/>
                <w:lang w:val="ru-RU"/>
              </w:rPr>
              <w:t xml:space="preserve"> (</w:t>
            </w:r>
            <w:r>
              <w:rPr>
                <w:color w:val="000000"/>
                <w:sz w:val="22"/>
                <w:szCs w:val="22"/>
                <w:lang w:val="sr-Cyrl-CS"/>
              </w:rPr>
              <w:t>изградња критичног гласа, изговор гласа у свим положајима у речи</w:t>
            </w:r>
            <w:r w:rsidR="00C01B2D">
              <w:rPr>
                <w:color w:val="000000"/>
                <w:sz w:val="22"/>
                <w:szCs w:val="22"/>
                <w:lang w:val="sr-Cyrl-CS"/>
              </w:rPr>
              <w:t>)</w:t>
            </w:r>
          </w:p>
          <w:p w:rsidR="00C80797" w:rsidRPr="005E0564" w:rsidRDefault="00C01B2D" w:rsidP="00A66DF3">
            <w:pPr>
              <w:pStyle w:val="NormalWeb"/>
              <w:numPr>
                <w:ilvl w:val="0"/>
                <w:numId w:val="262"/>
              </w:numPr>
              <w:tabs>
                <w:tab w:val="clear" w:pos="720"/>
              </w:tabs>
              <w:spacing w:before="0" w:beforeAutospacing="0" w:after="0" w:afterAutospacing="0" w:line="0" w:lineRule="atLeast"/>
              <w:ind w:left="403" w:hanging="249"/>
              <w:textAlignment w:val="baseline"/>
              <w:rPr>
                <w:rFonts w:ascii="Arial" w:hAnsi="Arial" w:cs="Arial"/>
                <w:color w:val="000000"/>
                <w:sz w:val="22"/>
                <w:szCs w:val="22"/>
                <w:lang w:val="ru-RU"/>
              </w:rPr>
            </w:pPr>
            <w:r>
              <w:rPr>
                <w:color w:val="000000"/>
                <w:sz w:val="22"/>
                <w:szCs w:val="22"/>
                <w:lang w:val="ru-RU"/>
              </w:rPr>
              <w:t>Графомоторне вежбе (</w:t>
            </w:r>
            <w:r w:rsidR="00C80797">
              <w:rPr>
                <w:color w:val="000000"/>
                <w:sz w:val="22"/>
                <w:szCs w:val="22"/>
                <w:lang w:val="sr-Cyrl-CS"/>
              </w:rPr>
              <w:t>доцртавање)</w:t>
            </w:r>
          </w:p>
          <w:p w:rsidR="00C80797" w:rsidRPr="005E0564" w:rsidRDefault="00C80797" w:rsidP="00A66DF3">
            <w:pPr>
              <w:pStyle w:val="NormalWeb"/>
              <w:numPr>
                <w:ilvl w:val="0"/>
                <w:numId w:val="262"/>
              </w:numPr>
              <w:tabs>
                <w:tab w:val="clear" w:pos="720"/>
              </w:tabs>
              <w:spacing w:before="0" w:beforeAutospacing="0" w:after="0" w:afterAutospacing="0"/>
              <w:ind w:left="403" w:hanging="249"/>
              <w:textAlignment w:val="baseline"/>
              <w:rPr>
                <w:rFonts w:ascii="Arial" w:hAnsi="Arial" w:cs="Arial"/>
                <w:color w:val="000000"/>
                <w:sz w:val="22"/>
                <w:szCs w:val="22"/>
              </w:rPr>
            </w:pPr>
            <w:r>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комбиновано</w:t>
            </w:r>
          </w:p>
          <w:p w:rsidR="00C80797" w:rsidRDefault="00C80797" w:rsidP="00A66DF3">
            <w:pPr>
              <w:pStyle w:val="NormalWeb"/>
              <w:numPr>
                <w:ilvl w:val="0"/>
                <w:numId w:val="264"/>
              </w:numPr>
              <w:spacing w:before="0" w:beforeAutospacing="0" w:after="0" w:afterAutospacing="0"/>
              <w:ind w:left="403" w:hanging="249"/>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sidR="00C01B2D">
              <w:rPr>
                <w:color w:val="000000"/>
                <w:sz w:val="22"/>
                <w:szCs w:val="22"/>
                <w:lang w:val="sr-Cyrl-CS"/>
              </w:rPr>
              <w:t xml:space="preserve"> </w:t>
            </w:r>
            <w:r>
              <w:rPr>
                <w:color w:val="000000"/>
                <w:sz w:val="22"/>
                <w:szCs w:val="22"/>
              </w:rPr>
              <w:t>(фонемски слух, речи</w:t>
            </w:r>
            <w:r>
              <w:rPr>
                <w:color w:val="000000"/>
                <w:sz w:val="22"/>
                <w:szCs w:val="22"/>
                <w:lang w:val="sr-Cyrl-CS"/>
              </w:rPr>
              <w:t>)</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предмета)</w:t>
            </w:r>
          </w:p>
          <w:p w:rsidR="00C80797" w:rsidRPr="0063285B" w:rsidRDefault="00C80797" w:rsidP="00A66DF3">
            <w:pPr>
              <w:numPr>
                <w:ilvl w:val="0"/>
                <w:numId w:val="264"/>
              </w:numPr>
              <w:ind w:left="403" w:hanging="249"/>
              <w:rPr>
                <w:color w:val="000000"/>
                <w:sz w:val="22"/>
                <w:szCs w:val="22"/>
              </w:rPr>
            </w:pPr>
            <w:r w:rsidRPr="0063285B">
              <w:rPr>
                <w:color w:val="000000"/>
                <w:sz w:val="22"/>
                <w:szCs w:val="22"/>
              </w:rPr>
              <w:t>Графомоторне вежбе</w:t>
            </w:r>
            <w:r>
              <w:rPr>
                <w:color w:val="000000"/>
                <w:sz w:val="22"/>
                <w:szCs w:val="22"/>
                <w:lang w:val="sr-Cyrl-CS"/>
              </w:rPr>
              <w:t xml:space="preserve"> (цртање сложенијих облика)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сецкање, лепљење)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дискриминација од сличних гласова)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опис слике, падежи)</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анализа и синтеза речи са сугласничким скупинама)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краћег текста са разумевањем, писање по диктату)</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употреба шума у речима и реченицама)</w:t>
            </w:r>
          </w:p>
          <w:p w:rsidR="00C80797" w:rsidRDefault="00C80797" w:rsidP="00A66DF3">
            <w:pPr>
              <w:pStyle w:val="NormalWeb"/>
              <w:numPr>
                <w:ilvl w:val="0"/>
                <w:numId w:val="174"/>
              </w:numPr>
              <w:tabs>
                <w:tab w:val="clear" w:pos="720"/>
              </w:tabs>
              <w:spacing w:before="0" w:beforeAutospacing="0" w:after="0" w:afterAutospacing="0"/>
              <w:ind w:left="403" w:hanging="249"/>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АПРИЛ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185C95" w:rsidRDefault="00C80797" w:rsidP="00A66DF3">
            <w:pPr>
              <w:pStyle w:val="NormalWeb"/>
              <w:numPr>
                <w:ilvl w:val="0"/>
                <w:numId w:val="266"/>
              </w:numPr>
              <w:spacing w:before="0" w:beforeAutospacing="0" w:after="0" w:afterAutospacing="0"/>
              <w:ind w:left="403" w:hanging="249"/>
              <w:jc w:val="both"/>
              <w:textAlignment w:val="baseline"/>
              <w:rPr>
                <w:color w:val="000000"/>
                <w:sz w:val="22"/>
                <w:szCs w:val="22"/>
              </w:rPr>
            </w:pPr>
            <w:r w:rsidRPr="00185C95">
              <w:rPr>
                <w:color w:val="000000"/>
                <w:sz w:val="22"/>
                <w:szCs w:val="22"/>
              </w:rPr>
              <w:t>Развој унутрашњег говора</w:t>
            </w:r>
            <w:r>
              <w:rPr>
                <w:color w:val="000000"/>
                <w:sz w:val="22"/>
                <w:szCs w:val="22"/>
              </w:rPr>
              <w:t xml:space="preserve"> (</w:t>
            </w:r>
            <w:r w:rsidR="00C01B2D">
              <w:rPr>
                <w:color w:val="000000"/>
                <w:sz w:val="22"/>
                <w:szCs w:val="22"/>
              </w:rPr>
              <w:t xml:space="preserve">разумевање питања- </w:t>
            </w:r>
            <w:r>
              <w:rPr>
                <w:color w:val="000000"/>
                <w:sz w:val="22"/>
                <w:szCs w:val="22"/>
              </w:rPr>
              <w:t xml:space="preserve">конвенционална)                </w:t>
            </w:r>
          </w:p>
          <w:p w:rsidR="00C80797" w:rsidRDefault="00C80797" w:rsidP="00A66DF3">
            <w:pPr>
              <w:pStyle w:val="NormalWeb"/>
              <w:numPr>
                <w:ilvl w:val="0"/>
                <w:numId w:val="266"/>
              </w:numPr>
              <w:spacing w:before="0" w:beforeAutospacing="0" w:after="0" w:afterAutospacing="0"/>
              <w:ind w:left="403" w:hanging="249"/>
              <w:jc w:val="both"/>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Pr>
                <w:color w:val="000000"/>
                <w:sz w:val="22"/>
                <w:szCs w:val="22"/>
                <w:lang w:val="sr-Cyrl-CS"/>
              </w:rPr>
              <w:t>(сличица)</w:t>
            </w:r>
          </w:p>
          <w:p w:rsidR="00C80797" w:rsidRPr="0063285B" w:rsidRDefault="00C80797" w:rsidP="00A66DF3">
            <w:pPr>
              <w:numPr>
                <w:ilvl w:val="0"/>
                <w:numId w:val="264"/>
              </w:numPr>
              <w:ind w:left="403" w:hanging="249"/>
              <w:jc w:val="both"/>
              <w:rPr>
                <w:color w:val="000000"/>
                <w:sz w:val="22"/>
                <w:szCs w:val="22"/>
              </w:rPr>
            </w:pPr>
            <w:r w:rsidRPr="0063285B">
              <w:rPr>
                <w:color w:val="000000"/>
                <w:sz w:val="22"/>
                <w:szCs w:val="22"/>
              </w:rPr>
              <w:t>Графомоторне вежбе</w:t>
            </w:r>
            <w:r>
              <w:rPr>
                <w:color w:val="000000"/>
                <w:sz w:val="22"/>
                <w:szCs w:val="22"/>
                <w:lang w:val="sr-Cyrl-CS"/>
              </w:rPr>
              <w:t xml:space="preserve"> комбиноване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rPr>
              <w:t>(</w:t>
            </w:r>
            <w:r>
              <w:rPr>
                <w:color w:val="000000"/>
                <w:sz w:val="22"/>
                <w:szCs w:val="22"/>
                <w:lang w:val="sr-Cyrl-CS"/>
              </w:rPr>
              <w:t>провлачење, низање)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Вежбе оралне праксије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(аутоматизација изговора</w:t>
            </w:r>
            <w:r>
              <w:rPr>
                <w:color w:val="000000"/>
                <w:sz w:val="22"/>
                <w:szCs w:val="22"/>
                <w:lang w:val="sr-Cyrl-CS"/>
              </w:rPr>
              <w:t>)</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rPr>
              <w:t>(</w:t>
            </w:r>
            <w:r>
              <w:rPr>
                <w:color w:val="000000"/>
                <w:sz w:val="22"/>
                <w:szCs w:val="22"/>
                <w:lang w:val="sr-Cyrl-CS"/>
              </w:rPr>
              <w:t>прича по сликама, проширивање реченице)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Pr>
                <w:color w:val="000000"/>
                <w:sz w:val="22"/>
                <w:szCs w:val="22"/>
                <w:lang w:val="sr-Cyrl-CS"/>
              </w:rPr>
              <w:t>( препознавање, именовање слова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песмица са разумевањем, писање опис слике)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спонтани говор, дијалог)</w:t>
            </w:r>
          </w:p>
          <w:p w:rsidR="00C80797" w:rsidRDefault="00C80797" w:rsidP="00A66DF3">
            <w:pPr>
              <w:pStyle w:val="NormalWeb"/>
              <w:numPr>
                <w:ilvl w:val="0"/>
                <w:numId w:val="175"/>
              </w:numPr>
              <w:tabs>
                <w:tab w:val="clear" w:pos="720"/>
              </w:tabs>
              <w:spacing w:before="0" w:beforeAutospacing="0" w:after="0" w:afterAutospacing="0" w:line="0" w:lineRule="atLeast"/>
              <w:ind w:left="403" w:hanging="249"/>
              <w:jc w:val="both"/>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МАЈ</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185C95" w:rsidRDefault="00C80797" w:rsidP="00A66DF3">
            <w:pPr>
              <w:pStyle w:val="NormalWeb"/>
              <w:numPr>
                <w:ilvl w:val="0"/>
                <w:numId w:val="265"/>
              </w:numPr>
              <w:spacing w:before="0" w:beforeAutospacing="0" w:after="0" w:afterAutospacing="0"/>
              <w:ind w:left="403" w:hanging="249"/>
              <w:textAlignment w:val="baseline"/>
              <w:rPr>
                <w:color w:val="000000"/>
                <w:sz w:val="22"/>
                <w:szCs w:val="22"/>
              </w:rPr>
            </w:pPr>
            <w:r w:rsidRPr="00185C95">
              <w:rPr>
                <w:color w:val="000000"/>
                <w:sz w:val="22"/>
                <w:szCs w:val="22"/>
                <w:lang w:val="ru-RU"/>
              </w:rPr>
              <w:t xml:space="preserve">Развој унутрашњег говора </w:t>
            </w:r>
            <w:r>
              <w:rPr>
                <w:color w:val="000000"/>
                <w:sz w:val="22"/>
                <w:szCs w:val="22"/>
                <w:lang w:val="ru-RU"/>
              </w:rPr>
              <w:t>( разумевање питања )</w:t>
            </w:r>
          </w:p>
          <w:p w:rsidR="00C80797" w:rsidRDefault="00C80797" w:rsidP="00A66DF3">
            <w:pPr>
              <w:pStyle w:val="NormalWeb"/>
              <w:numPr>
                <w:ilvl w:val="0"/>
                <w:numId w:val="265"/>
              </w:numPr>
              <w:spacing w:before="0" w:beforeAutospacing="0" w:after="0" w:afterAutospacing="0"/>
              <w:ind w:left="403" w:hanging="249"/>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sidR="00C01B2D">
              <w:rPr>
                <w:color w:val="000000"/>
                <w:sz w:val="22"/>
                <w:szCs w:val="22"/>
                <w:lang w:val="sr-Cyrl-CS"/>
              </w:rPr>
              <w:t xml:space="preserve"> ( комбиноване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комбиноване)</w:t>
            </w:r>
            <w:r>
              <w:rPr>
                <w:color w:val="000000"/>
                <w:sz w:val="22"/>
                <w:szCs w:val="22"/>
              </w:rPr>
              <w:t xml:space="preserve"> </w:t>
            </w:r>
          </w:p>
          <w:p w:rsidR="00C80797" w:rsidRPr="0063285B" w:rsidRDefault="00C80797" w:rsidP="00A66DF3">
            <w:pPr>
              <w:numPr>
                <w:ilvl w:val="0"/>
                <w:numId w:val="264"/>
              </w:numPr>
              <w:ind w:left="403" w:hanging="249"/>
              <w:rPr>
                <w:color w:val="000000"/>
                <w:sz w:val="22"/>
                <w:szCs w:val="22"/>
              </w:rPr>
            </w:pPr>
            <w:r w:rsidRPr="0063285B">
              <w:rPr>
                <w:color w:val="000000"/>
                <w:sz w:val="22"/>
                <w:szCs w:val="22"/>
              </w:rPr>
              <w:t>Графомоторне вежбе</w:t>
            </w:r>
            <w:r>
              <w:rPr>
                <w:color w:val="000000"/>
                <w:sz w:val="22"/>
                <w:szCs w:val="22"/>
                <w:lang w:val="sr-Cyrl-CS"/>
              </w:rPr>
              <w:t xml:space="preserve"> комбиноване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провлачење, низање)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аутоматизација изговора)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Pr>
                <w:color w:val="000000"/>
                <w:sz w:val="22"/>
                <w:szCs w:val="22"/>
                <w:lang w:val="sr-Cyrl-CS"/>
              </w:rPr>
              <w:t>(врсте речи, времена)</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Pr>
                <w:color w:val="000000"/>
                <w:sz w:val="22"/>
                <w:szCs w:val="22"/>
                <w:lang w:val="sr-Cyrl-CS"/>
              </w:rPr>
              <w:t>( писање слова, анализа и синтеза речи)</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по улогама, писање приче по сликама, самостално писање)</w:t>
            </w:r>
          </w:p>
          <w:p w:rsidR="00C80797" w:rsidRDefault="00C80797" w:rsidP="00A66DF3">
            <w:pPr>
              <w:pStyle w:val="NormalWeb"/>
              <w:numPr>
                <w:ilvl w:val="0"/>
                <w:numId w:val="264"/>
              </w:numPr>
              <w:spacing w:before="0" w:beforeAutospacing="0" w:after="0" w:afterAutospacing="0"/>
              <w:ind w:left="403" w:hanging="249"/>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спонтани говор у ситуацији</w:t>
            </w:r>
            <w:r w:rsidR="00C01B2D">
              <w:rPr>
                <w:color w:val="000000"/>
                <w:sz w:val="22"/>
                <w:szCs w:val="22"/>
                <w:lang w:val="sr-Cyrl-CS"/>
              </w:rPr>
              <w:t>)</w:t>
            </w:r>
          </w:p>
          <w:p w:rsidR="00C80797" w:rsidRDefault="00C80797" w:rsidP="00A66DF3">
            <w:pPr>
              <w:pStyle w:val="NormalWeb"/>
              <w:numPr>
                <w:ilvl w:val="0"/>
                <w:numId w:val="176"/>
              </w:numPr>
              <w:tabs>
                <w:tab w:val="clear" w:pos="720"/>
              </w:tabs>
              <w:spacing w:before="0" w:beforeAutospacing="0" w:after="0" w:afterAutospacing="0" w:line="0" w:lineRule="atLeast"/>
              <w:ind w:left="403" w:hanging="249"/>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ЈУН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E24749" w:rsidRDefault="00C80797" w:rsidP="00A66DF3">
            <w:pPr>
              <w:pStyle w:val="NormalWeb"/>
              <w:numPr>
                <w:ilvl w:val="0"/>
                <w:numId w:val="263"/>
              </w:numPr>
              <w:tabs>
                <w:tab w:val="clear" w:pos="720"/>
              </w:tabs>
              <w:spacing w:before="0" w:beforeAutospacing="0" w:after="0" w:afterAutospacing="0"/>
              <w:ind w:left="403" w:hanging="249"/>
              <w:textAlignment w:val="baseline"/>
              <w:rPr>
                <w:rFonts w:ascii="Arial" w:hAnsi="Arial" w:cs="Arial"/>
                <w:color w:val="000000"/>
                <w:sz w:val="22"/>
                <w:szCs w:val="22"/>
              </w:rPr>
            </w:pPr>
            <w:r>
              <w:rPr>
                <w:color w:val="000000"/>
                <w:sz w:val="22"/>
                <w:szCs w:val="22"/>
              </w:rPr>
              <w:t>Провера усвојености програмских садржаја</w:t>
            </w:r>
          </w:p>
        </w:tc>
      </w:tr>
      <w:tr w:rsidR="00C80797" w:rsidRPr="00BF35EC"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lang w:val="sr-Cyrl-CS"/>
              </w:rPr>
            </w:pPr>
            <w:r w:rsidRPr="00C01B2D">
              <w:rPr>
                <w:b/>
                <w:lang w:val="sr-Cyrl-CS"/>
              </w:rPr>
              <w:t>У току школске године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rPr>
            </w:pPr>
            <w:r w:rsidRPr="004E48E6">
              <w:rPr>
                <w:color w:val="000000"/>
                <w:sz w:val="22"/>
                <w:szCs w:val="22"/>
                <w:lang w:val="sr-Cyrl-CS"/>
              </w:rPr>
              <w:t>Планирање рада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color w:val="000000"/>
                <w:sz w:val="22"/>
                <w:szCs w:val="22"/>
                <w:lang w:val="sr-Cyrl-CS"/>
              </w:rPr>
              <w:t>Вођење документације</w:t>
            </w:r>
            <w:r w:rsidRPr="004E48E6">
              <w:rPr>
                <w:sz w:val="22"/>
                <w:szCs w:val="22"/>
                <w:lang w:val="ru-RU"/>
              </w:rPr>
              <w:t>, припрема за рад и стручно усавршавање</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sz w:val="22"/>
                <w:szCs w:val="22"/>
                <w:lang w:val="ru-RU"/>
              </w:rPr>
              <w:t>Логопедска дијагностика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sz w:val="22"/>
                <w:szCs w:val="22"/>
                <w:lang w:val="ru-RU"/>
              </w:rPr>
              <w:t>Рад са ученицима, предшколцима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rFonts w:ascii="Arial" w:hAnsi="Arial" w:cs="Arial"/>
                <w:color w:val="000000"/>
                <w:sz w:val="22"/>
                <w:szCs w:val="22"/>
                <w:lang w:val="ru-RU"/>
              </w:rPr>
            </w:pPr>
            <w:r w:rsidRPr="004E48E6">
              <w:rPr>
                <w:color w:val="000000"/>
                <w:sz w:val="22"/>
                <w:szCs w:val="22"/>
                <w:lang w:val="ru-RU"/>
              </w:rPr>
              <w:t>Праћење развоја говорних способности</w:t>
            </w:r>
            <w:r w:rsidRPr="004E48E6">
              <w:rPr>
                <w:color w:val="000000"/>
                <w:sz w:val="22"/>
                <w:szCs w:val="22"/>
                <w:lang w:val="sr-Cyrl-CS"/>
              </w:rPr>
              <w:t xml:space="preserve"> ученика</w:t>
            </w:r>
            <w:r w:rsidRPr="004E48E6">
              <w:rPr>
                <w:color w:val="000000"/>
                <w:sz w:val="22"/>
                <w:szCs w:val="22"/>
                <w:lang w:val="ru-RU"/>
              </w:rPr>
              <w:t>, предшколаца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rFonts w:ascii="Arial" w:hAnsi="Arial" w:cs="Arial"/>
                <w:color w:val="000000"/>
                <w:sz w:val="22"/>
                <w:szCs w:val="22"/>
                <w:lang w:val="ru-RU"/>
              </w:rPr>
            </w:pPr>
            <w:r w:rsidRPr="004E48E6">
              <w:rPr>
                <w:sz w:val="22"/>
                <w:szCs w:val="22"/>
                <w:lang w:val="ru-RU"/>
              </w:rPr>
              <w:t>Праћење и вредновање образовно- васпитног рада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sz w:val="22"/>
                <w:szCs w:val="22"/>
                <w:lang w:val="ru-RU"/>
              </w:rPr>
              <w:t xml:space="preserve">Рад у стручним органима и тимовима </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color w:val="000000"/>
                <w:sz w:val="22"/>
                <w:szCs w:val="22"/>
                <w:lang w:val="sr-Cyrl-CS"/>
              </w:rPr>
              <w:t>Сарадња са наставницима и васпитачима</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color w:val="000000"/>
                <w:sz w:val="22"/>
                <w:szCs w:val="22"/>
                <w:lang w:val="ru-RU"/>
              </w:rPr>
              <w:t>Консултативни рад са родите</w:t>
            </w:r>
            <w:r w:rsidRPr="004E48E6">
              <w:rPr>
                <w:color w:val="000000"/>
                <w:sz w:val="22"/>
                <w:szCs w:val="22"/>
                <w:lang w:val="sr-Cyrl-CS"/>
              </w:rPr>
              <w:t>љ</w:t>
            </w:r>
            <w:r w:rsidRPr="004E48E6">
              <w:rPr>
                <w:color w:val="000000"/>
                <w:sz w:val="22"/>
                <w:szCs w:val="22"/>
                <w:lang w:val="ru-RU"/>
              </w:rPr>
              <w:t>им</w:t>
            </w:r>
            <w:r w:rsidRPr="004E48E6">
              <w:rPr>
                <w:color w:val="000000"/>
                <w:sz w:val="22"/>
                <w:szCs w:val="22"/>
                <w:lang w:val="sr-Cyrl-CS"/>
              </w:rPr>
              <w:t xml:space="preserve">а / старатељима </w:t>
            </w:r>
          </w:p>
          <w:p w:rsidR="00C80797" w:rsidRPr="004E48E6"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sz w:val="22"/>
                <w:szCs w:val="22"/>
                <w:lang w:val="ru-RU"/>
              </w:rPr>
              <w:t>Рад са директором, стручним сарадницима, педагошким асистентом и пратиоцем ученика</w:t>
            </w:r>
          </w:p>
          <w:p w:rsidR="00C80797" w:rsidRPr="00BF35EC" w:rsidRDefault="00C80797" w:rsidP="00A66DF3">
            <w:pPr>
              <w:pStyle w:val="NormalWeb"/>
              <w:numPr>
                <w:ilvl w:val="0"/>
                <w:numId w:val="263"/>
              </w:numPr>
              <w:tabs>
                <w:tab w:val="clear" w:pos="720"/>
              </w:tabs>
              <w:spacing w:before="0" w:beforeAutospacing="0" w:after="0" w:afterAutospacing="0"/>
              <w:ind w:left="403" w:hanging="249"/>
              <w:textAlignment w:val="baseline"/>
              <w:rPr>
                <w:color w:val="000000"/>
                <w:sz w:val="22"/>
                <w:szCs w:val="22"/>
                <w:lang w:val="ru-RU"/>
              </w:rPr>
            </w:pPr>
            <w:r w:rsidRPr="004E48E6">
              <w:rPr>
                <w:sz w:val="22"/>
                <w:szCs w:val="22"/>
                <w:lang w:val="ru-RU"/>
              </w:rPr>
              <w:t>Сарадња са надлежним установама, организацијама, удружењима и јединицом локалне самоуправе</w:t>
            </w:r>
          </w:p>
        </w:tc>
      </w:tr>
    </w:tbl>
    <w:p w:rsidR="00762DB6" w:rsidRDefault="00762DB6" w:rsidP="00683D25">
      <w:pPr>
        <w:pStyle w:val="Heading2"/>
        <w:rPr>
          <w:rFonts w:ascii="Verdana" w:hAnsi="Verdana"/>
          <w:i w:val="0"/>
          <w:sz w:val="32"/>
          <w:szCs w:val="32"/>
        </w:rPr>
      </w:pPr>
      <w:bookmarkStart w:id="499" w:name="_Toc334821209"/>
      <w:bookmarkStart w:id="500" w:name="_Toc366719059"/>
      <w:bookmarkStart w:id="501" w:name="_Toc366719500"/>
      <w:bookmarkStart w:id="502" w:name="_Toc20049482"/>
      <w:bookmarkStart w:id="503" w:name="_Toc271464517"/>
      <w:bookmarkStart w:id="504" w:name="_Toc271470027"/>
      <w:r w:rsidRPr="00063228">
        <w:rPr>
          <w:rFonts w:ascii="Verdana" w:hAnsi="Verdana"/>
          <w:i w:val="0"/>
          <w:sz w:val="32"/>
          <w:szCs w:val="32"/>
        </w:rPr>
        <w:t>8.4.ОРТООПТИЧАР-ПЛЕООПТИЧАР</w:t>
      </w:r>
      <w:bookmarkEnd w:id="499"/>
      <w:bookmarkEnd w:id="500"/>
      <w:bookmarkEnd w:id="501"/>
      <w:bookmarkEnd w:id="502"/>
    </w:p>
    <w:tbl>
      <w:tblPr>
        <w:tblW w:w="963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4"/>
        <w:gridCol w:w="7526"/>
      </w:tblGrid>
      <w:tr w:rsidR="00133C2F" w:rsidTr="00A354F4">
        <w:trPr>
          <w:trHeight w:val="1072"/>
          <w:tblHeader/>
          <w:jc w:val="center"/>
        </w:trPr>
        <w:tc>
          <w:tcPr>
            <w:tcW w:w="21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33C2F" w:rsidRPr="00A354F4" w:rsidRDefault="00133C2F" w:rsidP="00A354F4">
            <w:pPr>
              <w:pStyle w:val="NoSpacingCharChar"/>
              <w:jc w:val="center"/>
              <w:rPr>
                <w:rFonts w:ascii="Cambria" w:hAnsi="Cambria"/>
                <w:b/>
                <w:lang w:val="sr-Cyrl-CS"/>
              </w:rPr>
            </w:pPr>
            <w:r w:rsidRPr="00A354F4">
              <w:rPr>
                <w:rFonts w:ascii="Cambria" w:hAnsi="Cambria"/>
                <w:b/>
                <w:lang w:val="sr-Cyrl-CS"/>
              </w:rPr>
              <w:t>ВРЕМЕНСКА ДИНАМИКА</w:t>
            </w:r>
          </w:p>
        </w:tc>
        <w:tc>
          <w:tcPr>
            <w:tcW w:w="752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33C2F" w:rsidRPr="00A354F4" w:rsidRDefault="00133C2F" w:rsidP="00A354F4">
            <w:pPr>
              <w:keepNext/>
              <w:widowControl w:val="0"/>
              <w:autoSpaceDE w:val="0"/>
              <w:autoSpaceDN w:val="0"/>
              <w:adjustRightInd w:val="0"/>
              <w:jc w:val="center"/>
              <w:rPr>
                <w:rFonts w:ascii="Cambria" w:hAnsi="Cambria"/>
                <w:b/>
                <w:lang w:eastAsia="sr-Latn-CS"/>
              </w:rPr>
            </w:pPr>
            <w:r w:rsidRPr="00A354F4">
              <w:rPr>
                <w:rFonts w:ascii="Cambria" w:hAnsi="Cambria"/>
                <w:b/>
                <w:lang w:val="sr-Cyrl-CS"/>
              </w:rPr>
              <w:t>ВЕЖБЕ И АКТИВНОСТИ</w:t>
            </w:r>
          </w:p>
        </w:tc>
      </w:tr>
      <w:tr w:rsidR="00133C2F" w:rsidTr="00A354F4">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C2F" w:rsidRPr="00A354F4" w:rsidRDefault="00133C2F" w:rsidP="00A354F4">
            <w:pPr>
              <w:pStyle w:val="NoSpacingCharChar"/>
              <w:jc w:val="center"/>
              <w:rPr>
                <w:rFonts w:ascii="Cambria" w:hAnsi="Cambria"/>
                <w:b/>
                <w:sz w:val="32"/>
                <w:szCs w:val="32"/>
                <w:lang w:val="hr-HR"/>
              </w:rPr>
            </w:pPr>
            <w:r w:rsidRPr="00A354F4">
              <w:rPr>
                <w:rFonts w:ascii="Cambria" w:hAnsi="Cambria"/>
                <w:b/>
                <w:sz w:val="32"/>
                <w:szCs w:val="32"/>
                <w:lang w:val="hr-HR"/>
              </w:rPr>
              <w:t>IX</w:t>
            </w:r>
          </w:p>
        </w:tc>
        <w:tc>
          <w:tcPr>
            <w:tcW w:w="7524" w:type="dxa"/>
            <w:tcBorders>
              <w:top w:val="single" w:sz="4" w:space="0" w:color="auto"/>
              <w:left w:val="single" w:sz="4" w:space="0" w:color="auto"/>
              <w:bottom w:val="single" w:sz="4" w:space="0" w:color="auto"/>
              <w:right w:val="single" w:sz="4" w:space="0" w:color="auto"/>
            </w:tcBorders>
            <w:shd w:val="clear" w:color="auto" w:fill="auto"/>
            <w:hideMark/>
          </w:tcPr>
          <w:p w:rsidR="00133C2F" w:rsidRPr="005E0BD4" w:rsidRDefault="00133C2F" w:rsidP="001A22CF">
            <w:pPr>
              <w:pStyle w:val="ListParagraph"/>
              <w:widowControl w:val="0"/>
              <w:numPr>
                <w:ilvl w:val="0"/>
                <w:numId w:val="314"/>
              </w:numPr>
              <w:autoSpaceDE w:val="0"/>
              <w:autoSpaceDN w:val="0"/>
              <w:adjustRightInd w:val="0"/>
              <w:ind w:left="421"/>
              <w:rPr>
                <w:rFonts w:ascii="Cambria" w:hAnsi="Cambria"/>
                <w:b/>
                <w:sz w:val="22"/>
                <w:szCs w:val="22"/>
                <w:lang w:val="sr-Cyrl-CS"/>
              </w:rPr>
            </w:pPr>
            <w:r w:rsidRPr="005E0BD4">
              <w:rPr>
                <w:rFonts w:ascii="Cambria" w:hAnsi="Cambria"/>
                <w:sz w:val="22"/>
                <w:szCs w:val="22"/>
                <w:lang w:val="sr-Latn-CS"/>
              </w:rPr>
              <w:t>T</w:t>
            </w:r>
            <w:r w:rsidRPr="005E0BD4">
              <w:rPr>
                <w:rFonts w:ascii="Cambria" w:hAnsi="Cambria"/>
                <w:sz w:val="22"/>
                <w:szCs w:val="22"/>
                <w:lang w:val="sr-Cyrl-CS"/>
              </w:rPr>
              <w:t>естирање нових  ученика и предшколаца</w:t>
            </w:r>
          </w:p>
          <w:p w:rsidR="00133C2F" w:rsidRPr="005E0BD4" w:rsidRDefault="00133C2F" w:rsidP="001A22CF">
            <w:pPr>
              <w:pStyle w:val="ListParagraph"/>
              <w:widowControl w:val="0"/>
              <w:numPr>
                <w:ilvl w:val="0"/>
                <w:numId w:val="314"/>
              </w:numPr>
              <w:autoSpaceDE w:val="0"/>
              <w:autoSpaceDN w:val="0"/>
              <w:adjustRightInd w:val="0"/>
              <w:ind w:left="421"/>
              <w:rPr>
                <w:rFonts w:ascii="Cambria" w:hAnsi="Cambria"/>
                <w:b/>
                <w:sz w:val="22"/>
                <w:szCs w:val="22"/>
                <w:lang w:val="sr-Cyrl-CS"/>
              </w:rPr>
            </w:pPr>
            <w:r w:rsidRPr="005E0BD4">
              <w:rPr>
                <w:rFonts w:ascii="Cambria" w:hAnsi="Cambria"/>
                <w:sz w:val="22"/>
                <w:szCs w:val="22"/>
                <w:lang w:val="sr-Cyrl-CS"/>
              </w:rPr>
              <w:t>ОРТООПТИЧКО - ПЛЕОПТИЧКА ДИЈАГНОСТИКА</w:t>
            </w:r>
          </w:p>
          <w:p w:rsidR="00133C2F" w:rsidRPr="005E0BD4" w:rsidRDefault="00133C2F" w:rsidP="001A22CF">
            <w:pPr>
              <w:pStyle w:val="ListParagraph"/>
              <w:numPr>
                <w:ilvl w:val="0"/>
                <w:numId w:val="315"/>
              </w:numPr>
              <w:ind w:left="421"/>
              <w:jc w:val="both"/>
              <w:rPr>
                <w:rFonts w:ascii="Cambria" w:hAnsi="Cambria"/>
                <w:b/>
                <w:sz w:val="22"/>
                <w:szCs w:val="22"/>
                <w:lang w:val="sr-Cyrl-CS"/>
              </w:rPr>
            </w:pPr>
            <w:r w:rsidRPr="005E0BD4">
              <w:rPr>
                <w:rFonts w:ascii="Cambria" w:hAnsi="Cambria"/>
                <w:sz w:val="22"/>
                <w:szCs w:val="22"/>
                <w:lang w:val="sr-Cyrl-CS"/>
              </w:rPr>
              <w:t>Израда индивидуалних планова након извршене процене визуелне функције</w:t>
            </w:r>
          </w:p>
          <w:p w:rsidR="00133C2F" w:rsidRPr="005E0BD4" w:rsidRDefault="00133C2F" w:rsidP="002D055F">
            <w:pPr>
              <w:pStyle w:val="Style10"/>
              <w:tabs>
                <w:tab w:val="left" w:pos="8640"/>
              </w:tabs>
              <w:ind w:left="421"/>
              <w:jc w:val="both"/>
              <w:rPr>
                <w:rFonts w:ascii="Cambria" w:hAnsi="Cambria"/>
                <w:b w:val="0"/>
                <w:sz w:val="22"/>
                <w:szCs w:val="22"/>
                <w:lang w:val="sr-Cyrl-CS"/>
              </w:rPr>
            </w:pPr>
            <w:r w:rsidRPr="005E0BD4">
              <w:rPr>
                <w:rFonts w:ascii="Cambria" w:hAnsi="Cambria"/>
                <w:sz w:val="22"/>
                <w:szCs w:val="22"/>
                <w:lang w:val="ru-RU"/>
              </w:rPr>
              <w:t>Рад са ученицима</w:t>
            </w:r>
            <w:r w:rsidRPr="005E0BD4">
              <w:rPr>
                <w:rFonts w:ascii="Cambria" w:hAnsi="Cambria"/>
                <w:b w:val="0"/>
                <w:i w:val="0"/>
                <w:sz w:val="22"/>
                <w:szCs w:val="22"/>
                <w:lang w:val="ru-RU"/>
              </w:rPr>
              <w:t xml:space="preserve"> </w:t>
            </w:r>
            <w:r w:rsidRPr="005E0BD4">
              <w:rPr>
                <w:rFonts w:ascii="Cambria" w:hAnsi="Cambria"/>
                <w:b w:val="0"/>
                <w:sz w:val="22"/>
                <w:szCs w:val="22"/>
                <w:lang w:val="sr-Cyrl-CS"/>
              </w:rPr>
              <w:t>( индивидуални и групни )</w:t>
            </w:r>
            <w:r w:rsidRPr="005E0BD4">
              <w:rPr>
                <w:rFonts w:ascii="Cambria" w:hAnsi="Cambria"/>
                <w:b w:val="0"/>
                <w:sz w:val="22"/>
                <w:szCs w:val="22"/>
              </w:rPr>
              <w:t>:</w:t>
            </w:r>
            <w:r w:rsidR="002D055F" w:rsidRPr="005E0BD4">
              <w:rPr>
                <w:rFonts w:ascii="Cambria" w:hAnsi="Cambria"/>
                <w:sz w:val="22"/>
                <w:szCs w:val="22"/>
                <w:lang w:val="sr-Cyrl-CS"/>
              </w:rPr>
              <w:t>о</w:t>
            </w:r>
            <w:r w:rsidRPr="005E0BD4">
              <w:rPr>
                <w:rFonts w:ascii="Cambria" w:hAnsi="Cambria"/>
                <w:sz w:val="22"/>
                <w:szCs w:val="22"/>
                <w:lang w:val="sr-Cyrl-CS"/>
              </w:rPr>
              <w:t>ртооптичке вежбе</w:t>
            </w:r>
          </w:p>
          <w:p w:rsidR="00133C2F" w:rsidRPr="005E0BD4" w:rsidRDefault="002D055F" w:rsidP="002D055F">
            <w:pPr>
              <w:ind w:left="421"/>
              <w:jc w:val="both"/>
              <w:rPr>
                <w:rFonts w:ascii="Cambria" w:hAnsi="Cambria"/>
                <w:sz w:val="22"/>
                <w:szCs w:val="22"/>
              </w:rPr>
            </w:pPr>
            <w:r w:rsidRPr="005E0BD4">
              <w:rPr>
                <w:rFonts w:ascii="Cambria" w:hAnsi="Cambria"/>
                <w:sz w:val="22"/>
                <w:szCs w:val="22"/>
                <w:lang w:val="sr-Cyrl-CS"/>
              </w:rPr>
              <w:t>и п</w:t>
            </w:r>
            <w:r w:rsidR="00133C2F" w:rsidRPr="005E0BD4">
              <w:rPr>
                <w:rFonts w:ascii="Cambria" w:hAnsi="Cambria"/>
                <w:sz w:val="22"/>
                <w:szCs w:val="22"/>
                <w:lang w:val="sr-Cyrl-CS"/>
              </w:rPr>
              <w:t>леоптичке вежбе</w:t>
            </w:r>
          </w:p>
          <w:p w:rsidR="00133C2F" w:rsidRPr="005E0BD4" w:rsidRDefault="00133C2F" w:rsidP="001A22CF">
            <w:pPr>
              <w:pStyle w:val="ListParagraph"/>
              <w:numPr>
                <w:ilvl w:val="0"/>
                <w:numId w:val="331"/>
              </w:numPr>
              <w:ind w:left="421"/>
              <w:jc w:val="both"/>
              <w:rPr>
                <w:rFonts w:ascii="Cambria" w:hAnsi="Cambria"/>
                <w:sz w:val="22"/>
                <w:szCs w:val="22"/>
              </w:rPr>
            </w:pPr>
            <w:r w:rsidRPr="005E0BD4">
              <w:rPr>
                <w:rFonts w:ascii="Cambria" w:hAnsi="Cambria"/>
                <w:sz w:val="22"/>
                <w:szCs w:val="22"/>
              </w:rPr>
              <w:t>Успостављање координације око-рука</w:t>
            </w:r>
          </w:p>
          <w:p w:rsidR="00133C2F" w:rsidRPr="005E0BD4" w:rsidRDefault="00133C2F" w:rsidP="001A22CF">
            <w:pPr>
              <w:pStyle w:val="ListParagraph"/>
              <w:numPr>
                <w:ilvl w:val="0"/>
                <w:numId w:val="331"/>
              </w:numPr>
              <w:ind w:left="421"/>
              <w:jc w:val="both"/>
              <w:rPr>
                <w:rFonts w:ascii="Cambria" w:hAnsi="Cambria"/>
                <w:sz w:val="22"/>
                <w:szCs w:val="22"/>
              </w:rPr>
            </w:pPr>
            <w:r w:rsidRPr="005E0BD4">
              <w:rPr>
                <w:rFonts w:ascii="Cambria" w:hAnsi="Cambria"/>
                <w:sz w:val="22"/>
                <w:szCs w:val="22"/>
              </w:rPr>
              <w:t>Добијање добре амплитуде фузије</w:t>
            </w:r>
          </w:p>
          <w:p w:rsidR="00133C2F" w:rsidRPr="005E0BD4" w:rsidRDefault="00133C2F" w:rsidP="001A22CF">
            <w:pPr>
              <w:pStyle w:val="ListParagraph"/>
              <w:numPr>
                <w:ilvl w:val="0"/>
                <w:numId w:val="331"/>
              </w:numPr>
              <w:ind w:left="421"/>
              <w:jc w:val="both"/>
              <w:rPr>
                <w:rFonts w:ascii="Cambria" w:hAnsi="Cambria"/>
                <w:sz w:val="22"/>
                <w:szCs w:val="22"/>
              </w:rPr>
            </w:pPr>
            <w:r w:rsidRPr="005E0BD4">
              <w:rPr>
                <w:rFonts w:ascii="Cambria" w:hAnsi="Cambria"/>
                <w:sz w:val="22"/>
                <w:szCs w:val="22"/>
              </w:rPr>
              <w:t>Јачање фузионог рефлекса</w:t>
            </w:r>
          </w:p>
          <w:p w:rsidR="00133C2F" w:rsidRPr="005E0BD4" w:rsidRDefault="00133C2F" w:rsidP="001A22CF">
            <w:pPr>
              <w:pStyle w:val="ListParagraph"/>
              <w:numPr>
                <w:ilvl w:val="0"/>
                <w:numId w:val="331"/>
              </w:numPr>
              <w:ind w:left="421"/>
              <w:jc w:val="both"/>
              <w:rPr>
                <w:rFonts w:ascii="Cambria" w:hAnsi="Cambria"/>
                <w:sz w:val="22"/>
                <w:szCs w:val="22"/>
              </w:rPr>
            </w:pPr>
            <w:r w:rsidRPr="005E0BD4">
              <w:rPr>
                <w:rFonts w:ascii="Cambria" w:hAnsi="Cambria"/>
                <w:sz w:val="22"/>
                <w:szCs w:val="22"/>
              </w:rPr>
              <w:t>Процена функционалног вида</w:t>
            </w:r>
          </w:p>
          <w:p w:rsidR="00133C2F" w:rsidRPr="005E0BD4" w:rsidRDefault="00133C2F" w:rsidP="001A22CF">
            <w:pPr>
              <w:pStyle w:val="ListParagraph"/>
              <w:numPr>
                <w:ilvl w:val="0"/>
                <w:numId w:val="331"/>
              </w:numPr>
              <w:ind w:left="421"/>
              <w:jc w:val="both"/>
              <w:rPr>
                <w:rFonts w:ascii="Cambria" w:hAnsi="Cambria"/>
                <w:sz w:val="22"/>
                <w:szCs w:val="22"/>
              </w:rPr>
            </w:pPr>
            <w:r w:rsidRPr="005E0BD4">
              <w:rPr>
                <w:rFonts w:ascii="Cambria" w:hAnsi="Cambria"/>
                <w:sz w:val="22"/>
                <w:szCs w:val="22"/>
              </w:rPr>
              <w:t>Одређивање фонта за адаптацију наставног материјала</w:t>
            </w:r>
          </w:p>
          <w:p w:rsidR="00133C2F" w:rsidRPr="005E0BD4" w:rsidRDefault="00133C2F" w:rsidP="001A22CF">
            <w:pPr>
              <w:pStyle w:val="ListParagraph"/>
              <w:numPr>
                <w:ilvl w:val="0"/>
                <w:numId w:val="316"/>
              </w:numPr>
              <w:ind w:left="421"/>
              <w:jc w:val="both"/>
              <w:rPr>
                <w:rFonts w:ascii="Cambria" w:hAnsi="Cambria"/>
                <w:b/>
                <w:sz w:val="22"/>
                <w:szCs w:val="22"/>
                <w:lang w:val="ru-RU"/>
              </w:rPr>
            </w:pPr>
            <w:r w:rsidRPr="005E0BD4">
              <w:rPr>
                <w:rFonts w:ascii="Cambria" w:hAnsi="Cambria"/>
                <w:sz w:val="22"/>
                <w:szCs w:val="22"/>
                <w:lang w:val="sr-Cyrl-CS"/>
              </w:rPr>
              <w:t>Вођење документације о раду</w:t>
            </w:r>
          </w:p>
          <w:p w:rsidR="00133C2F" w:rsidRPr="005E0BD4" w:rsidRDefault="00133C2F" w:rsidP="001A22CF">
            <w:pPr>
              <w:pStyle w:val="ListParagraph"/>
              <w:numPr>
                <w:ilvl w:val="0"/>
                <w:numId w:val="317"/>
              </w:numPr>
              <w:ind w:left="421"/>
              <w:jc w:val="both"/>
              <w:rPr>
                <w:rFonts w:ascii="Cambria" w:hAnsi="Cambria"/>
                <w:b/>
                <w:sz w:val="22"/>
                <w:szCs w:val="22"/>
                <w:lang w:val="sr-Cyrl-CS"/>
              </w:rPr>
            </w:pPr>
            <w:r w:rsidRPr="005E0BD4">
              <w:rPr>
                <w:rFonts w:ascii="Cambria" w:hAnsi="Cambria"/>
                <w:sz w:val="22"/>
                <w:szCs w:val="22"/>
                <w:lang w:val="sr-Cyrl-CS"/>
              </w:rPr>
              <w:t>Саветодавни рад са наставницима и стручним сарадницима</w:t>
            </w:r>
          </w:p>
          <w:p w:rsidR="00133C2F" w:rsidRPr="005E0BD4" w:rsidRDefault="002D055F" w:rsidP="002D055F">
            <w:pPr>
              <w:pStyle w:val="Style11"/>
              <w:numPr>
                <w:ilvl w:val="0"/>
                <w:numId w:val="0"/>
              </w:numPr>
              <w:tabs>
                <w:tab w:val="left" w:pos="8640"/>
              </w:tabs>
              <w:ind w:left="421"/>
              <w:rPr>
                <w:rFonts w:ascii="Cambria" w:hAnsi="Cambria"/>
                <w:sz w:val="22"/>
                <w:szCs w:val="22"/>
                <w:lang w:val="sr-Cyrl-CS"/>
              </w:rPr>
            </w:pPr>
            <w:r w:rsidRPr="005E0BD4">
              <w:rPr>
                <w:rFonts w:ascii="Cambria" w:hAnsi="Cambria"/>
                <w:sz w:val="22"/>
                <w:szCs w:val="22"/>
                <w:lang w:val="sr-Cyrl-CS"/>
              </w:rPr>
              <w:t>с</w:t>
            </w:r>
            <w:r w:rsidR="00133C2F" w:rsidRPr="005E0BD4">
              <w:rPr>
                <w:rFonts w:ascii="Cambria" w:hAnsi="Cambria"/>
                <w:sz w:val="22"/>
                <w:szCs w:val="22"/>
                <w:lang w:val="sr-Cyrl-CS"/>
              </w:rPr>
              <w:t>арадња са офталмологом</w:t>
            </w:r>
          </w:p>
          <w:p w:rsidR="00133C2F" w:rsidRPr="005E0BD4" w:rsidRDefault="00133C2F" w:rsidP="001A22CF">
            <w:pPr>
              <w:pStyle w:val="ListParagraph"/>
              <w:numPr>
                <w:ilvl w:val="0"/>
                <w:numId w:val="317"/>
              </w:numPr>
              <w:ind w:left="421"/>
              <w:jc w:val="both"/>
              <w:rPr>
                <w:rFonts w:ascii="Cambria" w:hAnsi="Cambria"/>
                <w:sz w:val="22"/>
                <w:szCs w:val="22"/>
                <w:lang w:val="sr-Cyrl-CS"/>
              </w:rPr>
            </w:pPr>
            <w:r w:rsidRPr="005E0BD4">
              <w:rPr>
                <w:rFonts w:ascii="Cambria" w:hAnsi="Cambria"/>
                <w:sz w:val="22"/>
                <w:szCs w:val="22"/>
                <w:lang w:val="sr-Cyrl-CS"/>
              </w:rPr>
              <w:t>Саветодавни рад са родитељима</w:t>
            </w:r>
          </w:p>
          <w:p w:rsidR="00133C2F" w:rsidRPr="005E0BD4" w:rsidRDefault="00133C2F" w:rsidP="001A22CF">
            <w:pPr>
              <w:pStyle w:val="ListParagraph"/>
              <w:numPr>
                <w:ilvl w:val="0"/>
                <w:numId w:val="317"/>
              </w:numPr>
              <w:ind w:left="421"/>
              <w:jc w:val="both"/>
              <w:rPr>
                <w:rFonts w:ascii="Cambria" w:hAnsi="Cambria"/>
                <w:b/>
                <w:sz w:val="22"/>
                <w:szCs w:val="22"/>
                <w:lang w:val="sr-Cyrl-CS"/>
              </w:rPr>
            </w:pPr>
            <w:r w:rsidRPr="005E0BD4">
              <w:rPr>
                <w:rFonts w:ascii="Cambria" w:hAnsi="Cambria"/>
                <w:sz w:val="22"/>
                <w:szCs w:val="22"/>
                <w:lang w:val="sr-Cyrl-CS"/>
              </w:rPr>
              <w:t>Сарадња са редовним школама и предшколским установама</w:t>
            </w:r>
          </w:p>
        </w:tc>
      </w:tr>
      <w:tr w:rsidR="00133C2F" w:rsidTr="00A354F4">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rsidR="00133C2F" w:rsidRPr="00A66DF3" w:rsidRDefault="00133C2F" w:rsidP="00A354F4">
            <w:pPr>
              <w:pStyle w:val="NoSpacingCharChar"/>
              <w:jc w:val="center"/>
              <w:rPr>
                <w:rFonts w:ascii="Cambria" w:hAnsi="Cambria"/>
                <w:b/>
                <w:lang w:val="hr-HR"/>
              </w:rPr>
            </w:pPr>
            <w:r w:rsidRPr="00A66DF3">
              <w:rPr>
                <w:rFonts w:ascii="Cambria" w:hAnsi="Cambria"/>
                <w:b/>
                <w:lang w:val="hr-HR"/>
              </w:rPr>
              <w:t>X</w:t>
            </w:r>
          </w:p>
          <w:p w:rsidR="00133C2F" w:rsidRPr="00A66DF3" w:rsidRDefault="00133C2F" w:rsidP="00A354F4">
            <w:pPr>
              <w:pStyle w:val="NoSpacingCharChar"/>
              <w:jc w:val="center"/>
              <w:rPr>
                <w:rFonts w:ascii="Cambria" w:hAnsi="Cambria"/>
                <w:b/>
                <w:lang w:val="hr-HR"/>
              </w:rPr>
            </w:pPr>
            <w:r w:rsidRPr="00A66DF3">
              <w:rPr>
                <w:rFonts w:ascii="Cambria" w:hAnsi="Cambria"/>
                <w:b/>
                <w:lang w:val="hr-HR"/>
              </w:rPr>
              <w:t>XI</w:t>
            </w:r>
          </w:p>
          <w:p w:rsidR="00133C2F" w:rsidRPr="00A66DF3" w:rsidRDefault="00133C2F" w:rsidP="00A354F4">
            <w:pPr>
              <w:pStyle w:val="NoSpacingCharChar"/>
              <w:jc w:val="center"/>
              <w:rPr>
                <w:rFonts w:ascii="Cambria" w:hAnsi="Cambria"/>
                <w:b/>
                <w:lang w:val="hr-HR"/>
              </w:rPr>
            </w:pPr>
            <w:r w:rsidRPr="00A66DF3">
              <w:rPr>
                <w:rFonts w:ascii="Cambria" w:hAnsi="Cambria"/>
                <w:b/>
                <w:lang w:val="hr-HR"/>
              </w:rPr>
              <w:t>XII</w:t>
            </w:r>
          </w:p>
          <w:p w:rsidR="00133C2F" w:rsidRPr="00A66DF3" w:rsidRDefault="00133C2F" w:rsidP="00A354F4">
            <w:pPr>
              <w:pStyle w:val="NoSpacingCharChar"/>
              <w:jc w:val="center"/>
              <w:rPr>
                <w:rFonts w:ascii="Cambria" w:hAnsi="Cambria"/>
                <w:b/>
                <w:lang w:val="hr-HR"/>
              </w:rPr>
            </w:pPr>
            <w:r w:rsidRPr="00A66DF3">
              <w:rPr>
                <w:rFonts w:ascii="Cambria" w:hAnsi="Cambria"/>
                <w:b/>
                <w:lang w:val="hr-HR"/>
              </w:rPr>
              <w:t>I</w:t>
            </w:r>
          </w:p>
          <w:p w:rsidR="00133C2F" w:rsidRPr="00A66DF3" w:rsidRDefault="00133C2F" w:rsidP="00A354F4">
            <w:pPr>
              <w:pStyle w:val="NoSpacingCharChar"/>
              <w:jc w:val="center"/>
              <w:rPr>
                <w:rFonts w:ascii="Cambria" w:hAnsi="Cambria"/>
                <w:b/>
                <w:lang w:val="hr-HR"/>
              </w:rPr>
            </w:pPr>
            <w:r w:rsidRPr="00A66DF3">
              <w:rPr>
                <w:rFonts w:ascii="Cambria" w:hAnsi="Cambria"/>
                <w:b/>
                <w:lang w:val="hr-HR"/>
              </w:rPr>
              <w:t>II</w:t>
            </w:r>
          </w:p>
          <w:p w:rsidR="00133C2F" w:rsidRPr="00A66DF3" w:rsidRDefault="00133C2F" w:rsidP="00A354F4">
            <w:pPr>
              <w:pStyle w:val="NoSpacingCharChar"/>
              <w:jc w:val="center"/>
              <w:rPr>
                <w:rFonts w:ascii="Cambria" w:hAnsi="Cambria"/>
                <w:b/>
                <w:lang w:val="hr-HR"/>
              </w:rPr>
            </w:pPr>
            <w:r w:rsidRPr="00A66DF3">
              <w:rPr>
                <w:rFonts w:ascii="Cambria" w:hAnsi="Cambria"/>
                <w:b/>
                <w:lang w:val="hr-HR"/>
              </w:rPr>
              <w:t>III</w:t>
            </w:r>
          </w:p>
          <w:p w:rsidR="00133C2F" w:rsidRPr="00A354F4" w:rsidRDefault="00133C2F" w:rsidP="00A354F4">
            <w:pPr>
              <w:pStyle w:val="NoSpacingCharChar"/>
              <w:jc w:val="center"/>
              <w:rPr>
                <w:rFonts w:ascii="Cambria" w:hAnsi="Cambria"/>
                <w:b/>
                <w:sz w:val="32"/>
                <w:szCs w:val="32"/>
                <w:lang w:val="hr-HR"/>
              </w:rPr>
            </w:pPr>
            <w:r w:rsidRPr="00A66DF3">
              <w:rPr>
                <w:rFonts w:ascii="Cambria" w:hAnsi="Cambria"/>
                <w:b/>
                <w:lang w:val="hr-HR"/>
              </w:rPr>
              <w:t>IV</w:t>
            </w:r>
          </w:p>
          <w:p w:rsidR="00133C2F" w:rsidRPr="00A66DF3" w:rsidRDefault="00133C2F" w:rsidP="00A354F4">
            <w:pPr>
              <w:pStyle w:val="NoSpacingCharChar"/>
              <w:jc w:val="center"/>
              <w:rPr>
                <w:rFonts w:ascii="Cambria" w:hAnsi="Cambria"/>
                <w:b/>
              </w:rPr>
            </w:pPr>
            <w:r w:rsidRPr="00A66DF3">
              <w:rPr>
                <w:rFonts w:ascii="Cambria" w:hAnsi="Cambria"/>
                <w:b/>
                <w:lang w:val="hr-HR"/>
              </w:rPr>
              <w:t>V</w:t>
            </w:r>
          </w:p>
        </w:tc>
        <w:tc>
          <w:tcPr>
            <w:tcW w:w="7524" w:type="dxa"/>
            <w:tcBorders>
              <w:top w:val="single" w:sz="4" w:space="0" w:color="auto"/>
              <w:left w:val="single" w:sz="4" w:space="0" w:color="auto"/>
              <w:bottom w:val="single" w:sz="4" w:space="0" w:color="auto"/>
              <w:right w:val="single" w:sz="4" w:space="0" w:color="auto"/>
            </w:tcBorders>
            <w:shd w:val="clear" w:color="auto" w:fill="auto"/>
            <w:hideMark/>
          </w:tcPr>
          <w:p w:rsidR="00133C2F" w:rsidRPr="005E0BD4" w:rsidRDefault="00133C2F" w:rsidP="001A22CF">
            <w:pPr>
              <w:pStyle w:val="ListParagraph"/>
              <w:numPr>
                <w:ilvl w:val="0"/>
                <w:numId w:val="318"/>
              </w:numPr>
              <w:ind w:left="421"/>
              <w:jc w:val="both"/>
              <w:rPr>
                <w:rFonts w:ascii="Cambria" w:hAnsi="Cambria"/>
                <w:sz w:val="22"/>
                <w:szCs w:val="22"/>
                <w:lang w:val="sr-Cyrl-CS"/>
              </w:rPr>
            </w:pPr>
            <w:r w:rsidRPr="005E0BD4">
              <w:rPr>
                <w:rFonts w:ascii="Cambria" w:hAnsi="Cambria"/>
                <w:sz w:val="22"/>
                <w:szCs w:val="22"/>
                <w:lang w:val="sr-Cyrl-CS"/>
              </w:rPr>
              <w:t>Тестирање ученика од првог до осмог разреда</w:t>
            </w:r>
          </w:p>
          <w:p w:rsidR="00133C2F" w:rsidRPr="005E0BD4" w:rsidRDefault="00133C2F" w:rsidP="001A22CF">
            <w:pPr>
              <w:pStyle w:val="ListParagraph"/>
              <w:numPr>
                <w:ilvl w:val="0"/>
                <w:numId w:val="318"/>
              </w:numPr>
              <w:ind w:left="421"/>
              <w:jc w:val="both"/>
              <w:rPr>
                <w:rFonts w:ascii="Cambria" w:hAnsi="Cambria"/>
                <w:b/>
                <w:sz w:val="22"/>
                <w:szCs w:val="22"/>
                <w:lang w:val="sr-Cyrl-CS"/>
              </w:rPr>
            </w:pPr>
            <w:r w:rsidRPr="005E0BD4">
              <w:rPr>
                <w:rFonts w:ascii="Cambria" w:hAnsi="Cambria"/>
                <w:b/>
                <w:sz w:val="22"/>
                <w:szCs w:val="22"/>
                <w:lang w:val="sr-Cyrl-CS"/>
              </w:rPr>
              <w:t xml:space="preserve"> </w:t>
            </w:r>
            <w:r w:rsidRPr="005E0BD4">
              <w:rPr>
                <w:rFonts w:ascii="Cambria" w:hAnsi="Cambria"/>
                <w:sz w:val="22"/>
                <w:szCs w:val="22"/>
                <w:lang w:val="sr-Cyrl-CS"/>
              </w:rPr>
              <w:t>Израда индивидуалних планова након извршене процене визуелне функције</w:t>
            </w:r>
          </w:p>
          <w:p w:rsidR="00133C2F" w:rsidRPr="005E0BD4" w:rsidRDefault="002D055F" w:rsidP="002D055F">
            <w:pPr>
              <w:pStyle w:val="Style10"/>
              <w:tabs>
                <w:tab w:val="left" w:pos="8640"/>
              </w:tabs>
              <w:ind w:left="421"/>
              <w:jc w:val="both"/>
              <w:rPr>
                <w:rFonts w:ascii="Cambria" w:hAnsi="Cambria"/>
                <w:sz w:val="22"/>
                <w:szCs w:val="22"/>
                <w:lang w:val="sr-Cyrl-CS"/>
              </w:rPr>
            </w:pPr>
            <w:r w:rsidRPr="005E0BD4">
              <w:rPr>
                <w:rFonts w:ascii="Cambria" w:hAnsi="Cambria"/>
                <w:b w:val="0"/>
                <w:i w:val="0"/>
                <w:sz w:val="22"/>
                <w:szCs w:val="22"/>
                <w:lang w:val="ru-RU"/>
              </w:rPr>
              <w:t>сар</w:t>
            </w:r>
            <w:r w:rsidR="00133C2F" w:rsidRPr="005E0BD4">
              <w:rPr>
                <w:rFonts w:ascii="Cambria" w:hAnsi="Cambria"/>
                <w:b w:val="0"/>
                <w:i w:val="0"/>
                <w:sz w:val="22"/>
                <w:szCs w:val="22"/>
                <w:lang w:val="ru-RU"/>
              </w:rPr>
              <w:t>ад</w:t>
            </w:r>
            <w:r w:rsidRPr="005E0BD4">
              <w:rPr>
                <w:rFonts w:ascii="Cambria" w:hAnsi="Cambria"/>
                <w:b w:val="0"/>
                <w:i w:val="0"/>
                <w:sz w:val="22"/>
                <w:szCs w:val="22"/>
                <w:lang w:val="ru-RU"/>
              </w:rPr>
              <w:t>ња</w:t>
            </w:r>
            <w:r w:rsidR="00133C2F" w:rsidRPr="005E0BD4">
              <w:rPr>
                <w:rFonts w:ascii="Cambria" w:hAnsi="Cambria"/>
                <w:b w:val="0"/>
                <w:i w:val="0"/>
                <w:sz w:val="22"/>
                <w:szCs w:val="22"/>
                <w:lang w:val="ru-RU"/>
              </w:rPr>
              <w:t xml:space="preserve"> са ученицима</w:t>
            </w:r>
            <w:r w:rsidR="00133C2F" w:rsidRPr="005E0BD4">
              <w:rPr>
                <w:rFonts w:ascii="Cambria" w:hAnsi="Cambria"/>
                <w:sz w:val="22"/>
                <w:szCs w:val="22"/>
                <w:lang w:val="ru-RU"/>
              </w:rPr>
              <w:t xml:space="preserve"> </w:t>
            </w:r>
            <w:r w:rsidR="00133C2F" w:rsidRPr="005E0BD4">
              <w:rPr>
                <w:rFonts w:ascii="Cambria" w:hAnsi="Cambria"/>
                <w:sz w:val="22"/>
                <w:szCs w:val="22"/>
                <w:lang w:val="sr-Cyrl-CS"/>
              </w:rPr>
              <w:t>( индивидуални и групни)</w:t>
            </w:r>
            <w:r w:rsidR="00133C2F" w:rsidRPr="005E0BD4">
              <w:rPr>
                <w:rFonts w:ascii="Cambria" w:hAnsi="Cambria"/>
                <w:sz w:val="22"/>
                <w:szCs w:val="22"/>
              </w:rPr>
              <w:t>:</w:t>
            </w:r>
          </w:p>
          <w:p w:rsidR="00133C2F" w:rsidRPr="005E0BD4" w:rsidRDefault="002D055F" w:rsidP="002D055F">
            <w:pPr>
              <w:pStyle w:val="Style11"/>
              <w:numPr>
                <w:ilvl w:val="0"/>
                <w:numId w:val="0"/>
              </w:numPr>
              <w:tabs>
                <w:tab w:val="left" w:pos="8640"/>
              </w:tabs>
              <w:ind w:left="421"/>
              <w:rPr>
                <w:rFonts w:ascii="Cambria" w:hAnsi="Cambria"/>
                <w:sz w:val="22"/>
                <w:szCs w:val="22"/>
                <w:lang w:val="sr-Cyrl-CS"/>
              </w:rPr>
            </w:pPr>
            <w:r w:rsidRPr="005E0BD4">
              <w:rPr>
                <w:rFonts w:ascii="Cambria" w:hAnsi="Cambria"/>
                <w:sz w:val="22"/>
                <w:szCs w:val="22"/>
                <w:lang w:val="sr-Cyrl-CS"/>
              </w:rPr>
              <w:t>к</w:t>
            </w:r>
            <w:r w:rsidR="00133C2F" w:rsidRPr="005E0BD4">
              <w:rPr>
                <w:rFonts w:ascii="Cambria" w:hAnsi="Cambria"/>
                <w:sz w:val="22"/>
                <w:szCs w:val="22"/>
                <w:lang w:val="sr-Cyrl-CS"/>
              </w:rPr>
              <w:t>орективне радионице</w:t>
            </w:r>
          </w:p>
          <w:p w:rsidR="00133C2F" w:rsidRPr="005E0BD4" w:rsidRDefault="002D055F" w:rsidP="002D055F">
            <w:pPr>
              <w:pStyle w:val="Style11"/>
              <w:numPr>
                <w:ilvl w:val="0"/>
                <w:numId w:val="0"/>
              </w:numPr>
              <w:tabs>
                <w:tab w:val="left" w:pos="8640"/>
              </w:tabs>
              <w:ind w:left="421"/>
              <w:jc w:val="both"/>
              <w:rPr>
                <w:rFonts w:ascii="Cambria" w:hAnsi="Cambria"/>
                <w:sz w:val="22"/>
                <w:szCs w:val="22"/>
                <w:lang w:val="sr-Cyrl-CS"/>
              </w:rPr>
            </w:pPr>
            <w:r w:rsidRPr="005E0BD4">
              <w:rPr>
                <w:rFonts w:ascii="Cambria" w:hAnsi="Cambria"/>
                <w:sz w:val="22"/>
                <w:szCs w:val="22"/>
                <w:lang w:val="sr-Cyrl-CS"/>
              </w:rPr>
              <w:t>о</w:t>
            </w:r>
            <w:r w:rsidR="00133C2F" w:rsidRPr="005E0BD4">
              <w:rPr>
                <w:rFonts w:ascii="Cambria" w:hAnsi="Cambria"/>
                <w:sz w:val="22"/>
                <w:szCs w:val="22"/>
                <w:lang w:val="sr-Cyrl-CS"/>
              </w:rPr>
              <w:t>ртооптичке вежбе</w:t>
            </w:r>
          </w:p>
          <w:p w:rsidR="00133C2F" w:rsidRPr="005E0BD4" w:rsidRDefault="002D055F" w:rsidP="002D055F">
            <w:pPr>
              <w:pStyle w:val="Style11"/>
              <w:numPr>
                <w:ilvl w:val="0"/>
                <w:numId w:val="0"/>
              </w:numPr>
              <w:tabs>
                <w:tab w:val="left" w:pos="8640"/>
              </w:tabs>
              <w:ind w:left="421"/>
              <w:jc w:val="both"/>
              <w:rPr>
                <w:rFonts w:ascii="Cambria" w:hAnsi="Cambria"/>
                <w:sz w:val="22"/>
                <w:szCs w:val="22"/>
                <w:lang w:val="sr-Cyrl-CS"/>
              </w:rPr>
            </w:pPr>
            <w:r w:rsidRPr="005E0BD4">
              <w:rPr>
                <w:rFonts w:ascii="Cambria" w:hAnsi="Cambria"/>
                <w:sz w:val="22"/>
                <w:szCs w:val="22"/>
                <w:lang w:val="sr-Cyrl-CS"/>
              </w:rPr>
              <w:t>п</w:t>
            </w:r>
            <w:r w:rsidR="00133C2F" w:rsidRPr="005E0BD4">
              <w:rPr>
                <w:rFonts w:ascii="Cambria" w:hAnsi="Cambria"/>
                <w:sz w:val="22"/>
                <w:szCs w:val="22"/>
                <w:lang w:val="sr-Cyrl-CS"/>
              </w:rPr>
              <w:t>леоптичке вежбе</w:t>
            </w:r>
          </w:p>
          <w:p w:rsidR="00133C2F" w:rsidRPr="005E0BD4" w:rsidRDefault="00133C2F" w:rsidP="001A22CF">
            <w:pPr>
              <w:pStyle w:val="ListParagraph"/>
              <w:numPr>
                <w:ilvl w:val="0"/>
                <w:numId w:val="319"/>
              </w:numPr>
              <w:ind w:left="421"/>
              <w:jc w:val="both"/>
              <w:rPr>
                <w:rFonts w:ascii="Cambria" w:hAnsi="Cambria"/>
                <w:b/>
                <w:sz w:val="22"/>
                <w:szCs w:val="22"/>
                <w:lang w:val="ru-RU"/>
              </w:rPr>
            </w:pPr>
            <w:r w:rsidRPr="005E0BD4">
              <w:rPr>
                <w:rFonts w:ascii="Cambria" w:hAnsi="Cambria"/>
                <w:sz w:val="22"/>
                <w:szCs w:val="22"/>
                <w:lang w:val="sr-Cyrl-CS"/>
              </w:rPr>
              <w:t>Вођење документације о раду</w:t>
            </w:r>
          </w:p>
          <w:p w:rsidR="00133C2F" w:rsidRPr="005E0BD4" w:rsidRDefault="00133C2F" w:rsidP="001A22CF">
            <w:pPr>
              <w:pStyle w:val="ListParagraph"/>
              <w:numPr>
                <w:ilvl w:val="0"/>
                <w:numId w:val="319"/>
              </w:numPr>
              <w:ind w:left="421"/>
              <w:jc w:val="both"/>
              <w:rPr>
                <w:rFonts w:ascii="Cambria" w:hAnsi="Cambria"/>
                <w:b/>
                <w:sz w:val="22"/>
                <w:szCs w:val="22"/>
                <w:lang w:val="ru-RU"/>
              </w:rPr>
            </w:pPr>
            <w:r w:rsidRPr="005E0BD4">
              <w:rPr>
                <w:rFonts w:ascii="Cambria" w:hAnsi="Cambria"/>
                <w:sz w:val="22"/>
                <w:szCs w:val="22"/>
                <w:lang w:val="sr-Cyrl-CS"/>
              </w:rPr>
              <w:t>Процена функционалног вида</w:t>
            </w:r>
          </w:p>
          <w:p w:rsidR="00133C2F" w:rsidRPr="005E0BD4" w:rsidRDefault="00133C2F" w:rsidP="001A22CF">
            <w:pPr>
              <w:pStyle w:val="ListParagraph"/>
              <w:numPr>
                <w:ilvl w:val="0"/>
                <w:numId w:val="319"/>
              </w:numPr>
              <w:ind w:left="421"/>
              <w:jc w:val="both"/>
              <w:rPr>
                <w:rFonts w:ascii="Cambria" w:hAnsi="Cambria"/>
                <w:b/>
                <w:sz w:val="22"/>
                <w:szCs w:val="22"/>
                <w:lang w:val="ru-RU"/>
              </w:rPr>
            </w:pPr>
            <w:r w:rsidRPr="005E0BD4">
              <w:rPr>
                <w:rFonts w:ascii="Cambria" w:hAnsi="Cambria"/>
                <w:sz w:val="22"/>
                <w:szCs w:val="22"/>
                <w:lang w:val="ru-RU"/>
              </w:rPr>
              <w:t>Добровољна конвергенција</w:t>
            </w:r>
          </w:p>
          <w:p w:rsidR="00133C2F" w:rsidRPr="005E0BD4" w:rsidRDefault="00133C2F" w:rsidP="001A22CF">
            <w:pPr>
              <w:pStyle w:val="ListParagraph"/>
              <w:numPr>
                <w:ilvl w:val="0"/>
                <w:numId w:val="319"/>
              </w:numPr>
              <w:ind w:left="421"/>
              <w:jc w:val="both"/>
              <w:rPr>
                <w:rFonts w:ascii="Cambria" w:hAnsi="Cambria"/>
                <w:b/>
                <w:sz w:val="22"/>
                <w:szCs w:val="22"/>
                <w:lang w:val="ru-RU"/>
              </w:rPr>
            </w:pPr>
            <w:r w:rsidRPr="005E0BD4">
              <w:rPr>
                <w:rFonts w:ascii="Cambria" w:hAnsi="Cambria"/>
                <w:sz w:val="22"/>
                <w:szCs w:val="22"/>
                <w:lang w:val="ru-RU"/>
              </w:rPr>
              <w:t>Успостављање окуломоторне равнотеже</w:t>
            </w:r>
          </w:p>
          <w:p w:rsidR="00133C2F" w:rsidRPr="005E0BD4" w:rsidRDefault="00133C2F" w:rsidP="001A22CF">
            <w:pPr>
              <w:pStyle w:val="ListParagraph"/>
              <w:numPr>
                <w:ilvl w:val="0"/>
                <w:numId w:val="319"/>
              </w:numPr>
              <w:ind w:left="421"/>
              <w:jc w:val="both"/>
              <w:rPr>
                <w:rFonts w:ascii="Cambria" w:hAnsi="Cambria"/>
                <w:b/>
                <w:sz w:val="22"/>
                <w:szCs w:val="22"/>
                <w:lang w:val="ru-RU"/>
              </w:rPr>
            </w:pPr>
            <w:r w:rsidRPr="005E0BD4">
              <w:rPr>
                <w:rFonts w:ascii="Cambria" w:hAnsi="Cambria"/>
                <w:sz w:val="22"/>
                <w:szCs w:val="22"/>
                <w:lang w:val="ru-RU"/>
              </w:rPr>
              <w:t>Одређивање фонта за адаптацију наставног материјала</w:t>
            </w:r>
          </w:p>
          <w:p w:rsidR="00133C2F" w:rsidRPr="005E0BD4" w:rsidRDefault="00133C2F" w:rsidP="001A22CF">
            <w:pPr>
              <w:pStyle w:val="ListParagraph"/>
              <w:numPr>
                <w:ilvl w:val="0"/>
                <w:numId w:val="319"/>
              </w:numPr>
              <w:ind w:left="421"/>
              <w:jc w:val="both"/>
              <w:rPr>
                <w:rFonts w:ascii="Cambria" w:hAnsi="Cambria"/>
                <w:sz w:val="22"/>
                <w:szCs w:val="22"/>
                <w:lang w:val="ru-RU"/>
              </w:rPr>
            </w:pPr>
            <w:r w:rsidRPr="005E0BD4">
              <w:rPr>
                <w:rFonts w:ascii="Cambria" w:hAnsi="Cambria"/>
                <w:sz w:val="22"/>
                <w:szCs w:val="22"/>
                <w:lang w:val="ru-RU"/>
              </w:rPr>
              <w:t>Успостављање координације око-рука</w:t>
            </w:r>
          </w:p>
          <w:p w:rsidR="00133C2F" w:rsidRPr="005E0BD4" w:rsidRDefault="00133C2F" w:rsidP="001A22CF">
            <w:pPr>
              <w:pStyle w:val="ListParagraph"/>
              <w:numPr>
                <w:ilvl w:val="0"/>
                <w:numId w:val="319"/>
              </w:numPr>
              <w:ind w:left="421"/>
              <w:jc w:val="both"/>
              <w:rPr>
                <w:rFonts w:ascii="Cambria" w:hAnsi="Cambria"/>
                <w:sz w:val="22"/>
                <w:szCs w:val="22"/>
                <w:lang w:val="ru-RU"/>
              </w:rPr>
            </w:pPr>
            <w:r w:rsidRPr="005E0BD4">
              <w:rPr>
                <w:rFonts w:ascii="Cambria" w:hAnsi="Cambria"/>
                <w:sz w:val="22"/>
                <w:szCs w:val="22"/>
                <w:lang w:val="ru-RU"/>
              </w:rPr>
              <w:t>Јачање фузионог рефлекса</w:t>
            </w:r>
          </w:p>
          <w:p w:rsidR="00133C2F" w:rsidRPr="005E0BD4" w:rsidRDefault="00133C2F" w:rsidP="001A22CF">
            <w:pPr>
              <w:pStyle w:val="ListParagraph"/>
              <w:numPr>
                <w:ilvl w:val="0"/>
                <w:numId w:val="319"/>
              </w:numPr>
              <w:ind w:left="421"/>
              <w:jc w:val="both"/>
              <w:rPr>
                <w:rFonts w:ascii="Cambria" w:hAnsi="Cambria"/>
                <w:b/>
                <w:sz w:val="22"/>
                <w:szCs w:val="22"/>
                <w:lang w:val="sr-Cyrl-CS"/>
              </w:rPr>
            </w:pPr>
            <w:r w:rsidRPr="005E0BD4">
              <w:rPr>
                <w:rFonts w:ascii="Cambria" w:hAnsi="Cambria"/>
                <w:sz w:val="22"/>
                <w:szCs w:val="22"/>
                <w:lang w:val="sr-Cyrl-CS"/>
              </w:rPr>
              <w:t>Саветодавни рад са наставницима и стручним сарадницима</w:t>
            </w:r>
          </w:p>
          <w:p w:rsidR="00133C2F" w:rsidRPr="005E0BD4" w:rsidRDefault="002D055F" w:rsidP="002D055F">
            <w:pPr>
              <w:pStyle w:val="Style11"/>
              <w:numPr>
                <w:ilvl w:val="0"/>
                <w:numId w:val="0"/>
              </w:numPr>
              <w:tabs>
                <w:tab w:val="left" w:pos="8640"/>
              </w:tabs>
              <w:ind w:left="421"/>
              <w:rPr>
                <w:rFonts w:ascii="Cambria" w:hAnsi="Cambria"/>
                <w:sz w:val="22"/>
                <w:szCs w:val="22"/>
                <w:lang w:val="sr-Cyrl-CS"/>
              </w:rPr>
            </w:pPr>
            <w:r w:rsidRPr="005E0BD4">
              <w:rPr>
                <w:rFonts w:ascii="Cambria" w:hAnsi="Cambria"/>
                <w:sz w:val="22"/>
                <w:szCs w:val="22"/>
                <w:lang w:val="sr-Cyrl-CS"/>
              </w:rPr>
              <w:t>с</w:t>
            </w:r>
            <w:r w:rsidR="00133C2F" w:rsidRPr="005E0BD4">
              <w:rPr>
                <w:rFonts w:ascii="Cambria" w:hAnsi="Cambria"/>
                <w:sz w:val="22"/>
                <w:szCs w:val="22"/>
                <w:lang w:val="sr-Cyrl-CS"/>
              </w:rPr>
              <w:t>арадња са офталмологом</w:t>
            </w:r>
          </w:p>
          <w:p w:rsidR="00133C2F" w:rsidRPr="005E0BD4" w:rsidRDefault="00133C2F" w:rsidP="001A22CF">
            <w:pPr>
              <w:pStyle w:val="ListParagraph"/>
              <w:numPr>
                <w:ilvl w:val="0"/>
                <w:numId w:val="317"/>
              </w:numPr>
              <w:ind w:left="421"/>
              <w:jc w:val="both"/>
              <w:rPr>
                <w:rFonts w:ascii="Cambria" w:hAnsi="Cambria"/>
                <w:sz w:val="22"/>
                <w:szCs w:val="22"/>
                <w:lang w:val="sr-Cyrl-CS"/>
              </w:rPr>
            </w:pPr>
            <w:r w:rsidRPr="005E0BD4">
              <w:rPr>
                <w:rFonts w:ascii="Cambria" w:hAnsi="Cambria"/>
                <w:sz w:val="22"/>
                <w:szCs w:val="22"/>
                <w:lang w:val="sr-Cyrl-CS"/>
              </w:rPr>
              <w:t>Саветодавни рад са родитељима</w:t>
            </w:r>
          </w:p>
          <w:p w:rsidR="00133C2F" w:rsidRPr="005E0BD4" w:rsidRDefault="00133C2F" w:rsidP="001A22CF">
            <w:pPr>
              <w:pStyle w:val="ListParagraph"/>
              <w:numPr>
                <w:ilvl w:val="0"/>
                <w:numId w:val="319"/>
              </w:numPr>
              <w:ind w:left="421"/>
              <w:jc w:val="both"/>
              <w:rPr>
                <w:rFonts w:ascii="Cambria" w:hAnsi="Cambria"/>
                <w:b/>
                <w:sz w:val="22"/>
                <w:szCs w:val="22"/>
                <w:lang w:val="sr-Cyrl-CS"/>
              </w:rPr>
            </w:pPr>
            <w:r w:rsidRPr="005E0BD4">
              <w:rPr>
                <w:rFonts w:ascii="Cambria" w:hAnsi="Cambria"/>
                <w:sz w:val="22"/>
                <w:szCs w:val="22"/>
                <w:lang w:val="sr-Cyrl-CS"/>
              </w:rPr>
              <w:t>Сарадња са редовним школама и предшколским установама</w:t>
            </w:r>
          </w:p>
          <w:p w:rsidR="00133C2F" w:rsidRPr="005E0BD4" w:rsidRDefault="00133C2F" w:rsidP="001A22CF">
            <w:pPr>
              <w:pStyle w:val="ListParagraph"/>
              <w:numPr>
                <w:ilvl w:val="0"/>
                <w:numId w:val="320"/>
              </w:numPr>
              <w:ind w:left="421"/>
              <w:jc w:val="both"/>
              <w:rPr>
                <w:rFonts w:ascii="Cambria" w:hAnsi="Cambria"/>
                <w:sz w:val="22"/>
                <w:szCs w:val="22"/>
                <w:lang w:val="sr-Cyrl-CS"/>
              </w:rPr>
            </w:pPr>
            <w:r w:rsidRPr="005E0BD4">
              <w:rPr>
                <w:rFonts w:ascii="Cambria" w:hAnsi="Cambria"/>
                <w:sz w:val="22"/>
                <w:szCs w:val="22"/>
                <w:lang w:val="sr-Cyrl-CS"/>
              </w:rPr>
              <w:t>Контролни преглед ученика који су одрдили серију ортооптичких или плеоптичких вежби</w:t>
            </w:r>
          </w:p>
          <w:p w:rsidR="00133C2F" w:rsidRPr="005E0BD4" w:rsidRDefault="00133C2F" w:rsidP="001A22CF">
            <w:pPr>
              <w:numPr>
                <w:ilvl w:val="0"/>
                <w:numId w:val="313"/>
              </w:numPr>
              <w:tabs>
                <w:tab w:val="clear" w:pos="720"/>
              </w:tabs>
              <w:ind w:left="421"/>
              <w:rPr>
                <w:rFonts w:ascii="Cambria" w:hAnsi="Cambria"/>
                <w:sz w:val="22"/>
                <w:szCs w:val="22"/>
                <w:lang w:val="sr-Cyrl-CS"/>
              </w:rPr>
            </w:pPr>
            <w:r w:rsidRPr="005E0BD4">
              <w:rPr>
                <w:rFonts w:ascii="Cambria" w:hAnsi="Cambria"/>
                <w:sz w:val="22"/>
                <w:szCs w:val="22"/>
                <w:lang w:val="sr-Cyrl-CS"/>
              </w:rPr>
              <w:t>Евалуација ИОП-а</w:t>
            </w:r>
          </w:p>
        </w:tc>
      </w:tr>
      <w:tr w:rsidR="00133C2F" w:rsidTr="00A354F4">
        <w:trPr>
          <w:trHeight w:val="1072"/>
          <w:jc w:val="center"/>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C2F" w:rsidRPr="00A354F4" w:rsidRDefault="00133C2F" w:rsidP="00A354F4">
            <w:pPr>
              <w:pStyle w:val="NoSpacingCharChar"/>
              <w:jc w:val="center"/>
              <w:rPr>
                <w:rFonts w:ascii="Cambria" w:hAnsi="Cambria"/>
                <w:b/>
                <w:sz w:val="32"/>
                <w:szCs w:val="32"/>
                <w:lang w:val="hr-HR"/>
              </w:rPr>
            </w:pPr>
            <w:r w:rsidRPr="00A354F4">
              <w:rPr>
                <w:rFonts w:ascii="Cambria" w:hAnsi="Cambria"/>
                <w:b/>
                <w:sz w:val="32"/>
                <w:szCs w:val="32"/>
                <w:lang w:val="hr-HR"/>
              </w:rPr>
              <w:t>VI</w:t>
            </w:r>
          </w:p>
        </w:tc>
        <w:tc>
          <w:tcPr>
            <w:tcW w:w="7524" w:type="dxa"/>
            <w:tcBorders>
              <w:top w:val="single" w:sz="4" w:space="0" w:color="auto"/>
              <w:left w:val="single" w:sz="4" w:space="0" w:color="auto"/>
              <w:bottom w:val="single" w:sz="4" w:space="0" w:color="auto"/>
              <w:right w:val="single" w:sz="4" w:space="0" w:color="auto"/>
            </w:tcBorders>
            <w:shd w:val="clear" w:color="auto" w:fill="auto"/>
            <w:hideMark/>
          </w:tcPr>
          <w:p w:rsidR="00133C2F" w:rsidRPr="005E0BD4" w:rsidRDefault="00133C2F" w:rsidP="001A22CF">
            <w:pPr>
              <w:numPr>
                <w:ilvl w:val="0"/>
                <w:numId w:val="313"/>
              </w:numPr>
              <w:tabs>
                <w:tab w:val="clear" w:pos="720"/>
              </w:tabs>
              <w:ind w:left="421"/>
              <w:rPr>
                <w:rFonts w:ascii="Cambria" w:hAnsi="Cambria"/>
                <w:sz w:val="22"/>
                <w:szCs w:val="22"/>
                <w:lang w:val="sr-Cyrl-CS"/>
              </w:rPr>
            </w:pPr>
            <w:r w:rsidRPr="005E0BD4">
              <w:rPr>
                <w:rFonts w:ascii="Cambria" w:hAnsi="Cambria"/>
                <w:sz w:val="22"/>
                <w:szCs w:val="22"/>
                <w:lang w:val="sr-Cyrl-CS"/>
              </w:rPr>
              <w:t>Контролни преглед код ризичних ученика</w:t>
            </w:r>
          </w:p>
          <w:p w:rsidR="00133C2F" w:rsidRPr="005E0BD4" w:rsidRDefault="00133C2F" w:rsidP="001A22CF">
            <w:pPr>
              <w:numPr>
                <w:ilvl w:val="0"/>
                <w:numId w:val="313"/>
              </w:numPr>
              <w:tabs>
                <w:tab w:val="clear" w:pos="720"/>
              </w:tabs>
              <w:ind w:left="421"/>
              <w:rPr>
                <w:rFonts w:ascii="Cambria" w:hAnsi="Cambria"/>
                <w:b/>
                <w:sz w:val="22"/>
                <w:szCs w:val="22"/>
                <w:lang w:val="sr-Cyrl-CS"/>
              </w:rPr>
            </w:pPr>
            <w:r w:rsidRPr="005E0BD4">
              <w:rPr>
                <w:rFonts w:ascii="Cambria" w:hAnsi="Cambria"/>
                <w:sz w:val="22"/>
                <w:szCs w:val="22"/>
                <w:lang w:val="sr-Cyrl-CS"/>
              </w:rPr>
              <w:t>Процена визуелног функционисања деце која се уписују у први разред</w:t>
            </w:r>
          </w:p>
          <w:p w:rsidR="00133C2F" w:rsidRPr="005E0BD4" w:rsidRDefault="00133C2F" w:rsidP="001A22CF">
            <w:pPr>
              <w:numPr>
                <w:ilvl w:val="0"/>
                <w:numId w:val="313"/>
              </w:numPr>
              <w:tabs>
                <w:tab w:val="clear" w:pos="720"/>
              </w:tabs>
              <w:ind w:left="421"/>
              <w:rPr>
                <w:rFonts w:ascii="Cambria" w:hAnsi="Cambria"/>
                <w:sz w:val="22"/>
                <w:szCs w:val="22"/>
                <w:lang w:val="sr-Cyrl-CS"/>
              </w:rPr>
            </w:pPr>
            <w:r w:rsidRPr="005E0BD4">
              <w:rPr>
                <w:rFonts w:ascii="Cambria" w:hAnsi="Cambria"/>
                <w:sz w:val="22"/>
                <w:szCs w:val="22"/>
                <w:lang w:val="sr-Cyrl-CS"/>
              </w:rPr>
              <w:t>Израда годишњег извештаја о раду</w:t>
            </w:r>
          </w:p>
          <w:p w:rsidR="00133C2F" w:rsidRPr="005E0BD4" w:rsidRDefault="00133C2F" w:rsidP="001A22CF">
            <w:pPr>
              <w:numPr>
                <w:ilvl w:val="0"/>
                <w:numId w:val="313"/>
              </w:numPr>
              <w:tabs>
                <w:tab w:val="clear" w:pos="720"/>
              </w:tabs>
              <w:ind w:left="421"/>
              <w:rPr>
                <w:rFonts w:ascii="Cambria" w:hAnsi="Cambria"/>
                <w:sz w:val="22"/>
                <w:szCs w:val="22"/>
                <w:lang w:val="sr-Cyrl-CS"/>
              </w:rPr>
            </w:pPr>
            <w:r w:rsidRPr="005E0BD4">
              <w:rPr>
                <w:rFonts w:ascii="Cambria" w:hAnsi="Cambria"/>
                <w:sz w:val="22"/>
                <w:szCs w:val="22"/>
                <w:lang w:val="sr-Cyrl-CS"/>
              </w:rPr>
              <w:t>Евалуација ИОП-а</w:t>
            </w:r>
          </w:p>
          <w:p w:rsidR="00133C2F" w:rsidRPr="005E0BD4" w:rsidRDefault="00133C2F" w:rsidP="001A22CF">
            <w:pPr>
              <w:numPr>
                <w:ilvl w:val="0"/>
                <w:numId w:val="313"/>
              </w:numPr>
              <w:tabs>
                <w:tab w:val="clear" w:pos="720"/>
              </w:tabs>
              <w:ind w:left="421"/>
              <w:rPr>
                <w:rFonts w:ascii="Cambria" w:hAnsi="Cambria"/>
                <w:sz w:val="22"/>
                <w:szCs w:val="22"/>
                <w:lang w:val="sr-Cyrl-CS"/>
              </w:rPr>
            </w:pPr>
            <w:r w:rsidRPr="005E0BD4">
              <w:rPr>
                <w:rFonts w:ascii="Cambria" w:hAnsi="Cambria"/>
                <w:sz w:val="22"/>
                <w:szCs w:val="22"/>
              </w:rPr>
              <w:t>Израда плана и програма рада</w:t>
            </w:r>
          </w:p>
        </w:tc>
      </w:tr>
    </w:tbl>
    <w:p w:rsidR="00A779B6" w:rsidRPr="009176CA" w:rsidRDefault="00A779B6" w:rsidP="002D055F">
      <w:pPr>
        <w:pStyle w:val="Heading2"/>
        <w:numPr>
          <w:ilvl w:val="1"/>
          <w:numId w:val="169"/>
        </w:numPr>
        <w:spacing w:before="120" w:after="120"/>
        <w:rPr>
          <w:rFonts w:ascii="Verdana" w:hAnsi="Verdana"/>
          <w:i w:val="0"/>
          <w:sz w:val="32"/>
          <w:szCs w:val="32"/>
        </w:rPr>
      </w:pPr>
      <w:bookmarkStart w:id="505" w:name="_Toc20049483"/>
      <w:r w:rsidRPr="009176CA">
        <w:rPr>
          <w:rFonts w:ascii="Verdana" w:hAnsi="Verdana"/>
          <w:i w:val="0"/>
          <w:sz w:val="32"/>
          <w:szCs w:val="32"/>
        </w:rPr>
        <w:t>СЕНЗОРНА ИНТЕГРАЦИЈА</w:t>
      </w:r>
      <w:bookmarkEnd w:id="505"/>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9"/>
        <w:gridCol w:w="7516"/>
      </w:tblGrid>
      <w:tr w:rsidR="000D1A5C" w:rsidRPr="00E51EA1" w:rsidTr="00A354F4">
        <w:trPr>
          <w:trHeight w:val="778"/>
          <w:tblHeader/>
          <w:jc w:val="center"/>
        </w:trPr>
        <w:tc>
          <w:tcPr>
            <w:tcW w:w="2184" w:type="dxa"/>
            <w:shd w:val="clear" w:color="auto" w:fill="BFBFBF"/>
            <w:vAlign w:val="center"/>
          </w:tcPr>
          <w:p w:rsidR="000D1A5C" w:rsidRPr="005E0BD4" w:rsidRDefault="000D1A5C" w:rsidP="00653C36">
            <w:pPr>
              <w:pStyle w:val="NoSpacing"/>
              <w:jc w:val="center"/>
              <w:rPr>
                <w:rFonts w:ascii="Cambria" w:hAnsi="Cambria"/>
                <w:b/>
                <w:sz w:val="22"/>
                <w:szCs w:val="22"/>
                <w:lang w:val="sr-Cyrl-CS"/>
              </w:rPr>
            </w:pPr>
            <w:r w:rsidRPr="005E0BD4">
              <w:rPr>
                <w:rFonts w:ascii="Cambria" w:hAnsi="Cambria"/>
                <w:b/>
                <w:sz w:val="22"/>
                <w:szCs w:val="22"/>
                <w:lang w:val="sr-Cyrl-CS"/>
              </w:rPr>
              <w:t>ВРЕМЕНСКА ДИНАМИКА</w:t>
            </w:r>
          </w:p>
        </w:tc>
        <w:tc>
          <w:tcPr>
            <w:tcW w:w="7465" w:type="dxa"/>
            <w:shd w:val="clear" w:color="auto" w:fill="BFBFBF"/>
            <w:vAlign w:val="center"/>
          </w:tcPr>
          <w:p w:rsidR="000D1A5C" w:rsidRPr="005E0BD4" w:rsidRDefault="000D1A5C" w:rsidP="00653C36">
            <w:pPr>
              <w:pStyle w:val="NoSpacing"/>
              <w:jc w:val="center"/>
              <w:rPr>
                <w:rFonts w:ascii="Cambria" w:hAnsi="Cambria"/>
                <w:b/>
                <w:sz w:val="22"/>
                <w:szCs w:val="22"/>
                <w:lang w:eastAsia="sr-Latn-CS"/>
              </w:rPr>
            </w:pPr>
            <w:r w:rsidRPr="005E0BD4">
              <w:rPr>
                <w:rFonts w:ascii="Cambria" w:hAnsi="Cambria"/>
                <w:b/>
                <w:sz w:val="22"/>
                <w:szCs w:val="22"/>
                <w:lang w:val="sr-Cyrl-CS"/>
              </w:rPr>
              <w:t>ВЕЖБЕ И АКТИВНОСТИ</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СЕПТЕМБАР</w:t>
            </w:r>
          </w:p>
        </w:tc>
        <w:tc>
          <w:tcPr>
            <w:tcW w:w="7465" w:type="dxa"/>
            <w:shd w:val="clear" w:color="auto" w:fill="auto"/>
          </w:tcPr>
          <w:p w:rsidR="000D1A5C" w:rsidRPr="005E0BD4" w:rsidRDefault="000D1A5C" w:rsidP="00A354F4">
            <w:pPr>
              <w:widowControl w:val="0"/>
              <w:numPr>
                <w:ilvl w:val="1"/>
                <w:numId w:val="81"/>
              </w:numPr>
              <w:tabs>
                <w:tab w:val="clear" w:pos="14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Прикупљање анамнестичких података</w:t>
            </w:r>
          </w:p>
          <w:p w:rsidR="00363C98" w:rsidRPr="005E0BD4" w:rsidRDefault="000D1A5C" w:rsidP="00A354F4">
            <w:pPr>
              <w:widowControl w:val="0"/>
              <w:numPr>
                <w:ilvl w:val="1"/>
                <w:numId w:val="81"/>
              </w:numPr>
              <w:tabs>
                <w:tab w:val="clear" w:pos="14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Тестирање:</w:t>
            </w:r>
            <w:r w:rsidR="00990019" w:rsidRPr="005E0BD4">
              <w:rPr>
                <w:rFonts w:ascii="Cambria" w:hAnsi="Cambria"/>
                <w:sz w:val="22"/>
                <w:szCs w:val="22"/>
                <w:lang w:val="sr-Cyrl-CS"/>
              </w:rPr>
              <w:t xml:space="preserve"> </w:t>
            </w:r>
          </w:p>
          <w:p w:rsidR="000D1A5C" w:rsidRPr="005E0BD4" w:rsidRDefault="000D1A5C" w:rsidP="00A354F4">
            <w:pPr>
              <w:widowControl w:val="0"/>
              <w:numPr>
                <w:ilvl w:val="0"/>
                <w:numId w:val="154"/>
              </w:numPr>
              <w:autoSpaceDE w:val="0"/>
              <w:autoSpaceDN w:val="0"/>
              <w:adjustRightInd w:val="0"/>
              <w:ind w:left="822" w:hanging="180"/>
              <w:rPr>
                <w:rFonts w:ascii="Cambria" w:hAnsi="Cambria"/>
                <w:sz w:val="22"/>
                <w:szCs w:val="22"/>
                <w:lang w:val="sr-Cyrl-CS"/>
              </w:rPr>
            </w:pPr>
            <w:r w:rsidRPr="005E0BD4">
              <w:rPr>
                <w:rFonts w:ascii="Cambria" w:hAnsi="Cambria"/>
                <w:sz w:val="22"/>
                <w:szCs w:val="22"/>
                <w:lang w:val="sr-Cyrl-CS"/>
              </w:rPr>
              <w:t xml:space="preserve">Процена развијености свих чулних система, процена сензорне интеграције </w:t>
            </w:r>
          </w:p>
          <w:p w:rsidR="000D1A5C" w:rsidRPr="005E0BD4" w:rsidRDefault="000D1A5C" w:rsidP="00A354F4">
            <w:pPr>
              <w:numPr>
                <w:ilvl w:val="1"/>
                <w:numId w:val="81"/>
              </w:numPr>
              <w:tabs>
                <w:tab w:val="clear" w:pos="1440"/>
              </w:tabs>
              <w:ind w:left="372"/>
              <w:jc w:val="both"/>
              <w:rPr>
                <w:rFonts w:ascii="Cambria" w:hAnsi="Cambria"/>
                <w:sz w:val="22"/>
                <w:szCs w:val="22"/>
                <w:lang w:val="sr-Cyrl-CS"/>
              </w:rPr>
            </w:pPr>
            <w:r w:rsidRPr="005E0BD4">
              <w:rPr>
                <w:rFonts w:ascii="Cambria" w:hAnsi="Cambria"/>
                <w:sz w:val="22"/>
                <w:szCs w:val="22"/>
                <w:lang w:val="sr-Cyrl-CS"/>
              </w:rPr>
              <w:t>Израда индивидуалних планова</w:t>
            </w:r>
          </w:p>
          <w:p w:rsidR="000D1A5C" w:rsidRPr="005E0BD4" w:rsidRDefault="000D1A5C" w:rsidP="00A354F4">
            <w:pPr>
              <w:numPr>
                <w:ilvl w:val="1"/>
                <w:numId w:val="81"/>
              </w:numPr>
              <w:tabs>
                <w:tab w:val="clear" w:pos="1440"/>
              </w:tabs>
              <w:ind w:left="372"/>
              <w:jc w:val="both"/>
              <w:rPr>
                <w:rFonts w:ascii="Cambria" w:hAnsi="Cambria"/>
                <w:sz w:val="22"/>
                <w:szCs w:val="22"/>
                <w:lang w:val="sr-Cyrl-CS"/>
              </w:rPr>
            </w:pPr>
            <w:r w:rsidRPr="005E0BD4">
              <w:rPr>
                <w:rFonts w:ascii="Cambria" w:hAnsi="Cambria"/>
                <w:sz w:val="22"/>
                <w:szCs w:val="22"/>
                <w:lang w:val="sr-Cyrl-CS"/>
              </w:rPr>
              <w:t>Упознавање деце са могућностима и карактеристикама сензорне собе</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ОКТОБАР</w:t>
            </w:r>
          </w:p>
        </w:tc>
        <w:tc>
          <w:tcPr>
            <w:tcW w:w="7465" w:type="dxa"/>
            <w:shd w:val="clear" w:color="auto" w:fill="auto"/>
          </w:tcPr>
          <w:p w:rsidR="000D1A5C" w:rsidRPr="005E0BD4" w:rsidRDefault="000D1A5C" w:rsidP="00A354F4">
            <w:pPr>
              <w:widowControl w:val="0"/>
              <w:numPr>
                <w:ilvl w:val="2"/>
                <w:numId w:val="81"/>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p w:rsidR="00363C98" w:rsidRPr="005E0BD4" w:rsidRDefault="000D1A5C" w:rsidP="00A354F4">
            <w:pPr>
              <w:widowControl w:val="0"/>
              <w:numPr>
                <w:ilvl w:val="2"/>
                <w:numId w:val="81"/>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p w:rsidR="000D1A5C" w:rsidRPr="005E0BD4" w:rsidRDefault="000D1A5C" w:rsidP="00A354F4">
            <w:pPr>
              <w:widowControl w:val="0"/>
              <w:numPr>
                <w:ilvl w:val="2"/>
                <w:numId w:val="81"/>
              </w:numPr>
              <w:tabs>
                <w:tab w:val="clear" w:pos="216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Вежбе релаксације</w:t>
            </w:r>
          </w:p>
        </w:tc>
      </w:tr>
      <w:tr w:rsidR="000D1A5C" w:rsidRPr="00B86C7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НОВЕМБАР</w:t>
            </w:r>
          </w:p>
        </w:tc>
        <w:tc>
          <w:tcPr>
            <w:tcW w:w="7465" w:type="dxa"/>
            <w:shd w:val="clear" w:color="auto" w:fill="auto"/>
          </w:tcPr>
          <w:p w:rsidR="00363C98" w:rsidRPr="005E0BD4" w:rsidRDefault="000D1A5C" w:rsidP="00A354F4">
            <w:pPr>
              <w:widowControl w:val="0"/>
              <w:numPr>
                <w:ilvl w:val="3"/>
                <w:numId w:val="81"/>
              </w:numPr>
              <w:tabs>
                <w:tab w:val="clear" w:pos="28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вестибуларног ситема</w:t>
            </w:r>
          </w:p>
          <w:p w:rsidR="000D1A5C" w:rsidRPr="005E0BD4" w:rsidRDefault="000D1A5C" w:rsidP="00A354F4">
            <w:pPr>
              <w:widowControl w:val="0"/>
              <w:numPr>
                <w:ilvl w:val="3"/>
                <w:numId w:val="81"/>
              </w:numPr>
              <w:tabs>
                <w:tab w:val="clear" w:pos="28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ДЕЦЕМБАР</w:t>
            </w:r>
          </w:p>
        </w:tc>
        <w:tc>
          <w:tcPr>
            <w:tcW w:w="7465" w:type="dxa"/>
            <w:shd w:val="clear" w:color="auto" w:fill="auto"/>
          </w:tcPr>
          <w:p w:rsidR="00363C98" w:rsidRPr="005E0BD4" w:rsidRDefault="000D1A5C" w:rsidP="00A354F4">
            <w:pPr>
              <w:widowControl w:val="0"/>
              <w:numPr>
                <w:ilvl w:val="4"/>
                <w:numId w:val="81"/>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олфакторног и густативног система</w:t>
            </w:r>
          </w:p>
          <w:p w:rsidR="00363C98" w:rsidRPr="005E0BD4" w:rsidRDefault="000D1A5C" w:rsidP="00A354F4">
            <w:pPr>
              <w:widowControl w:val="0"/>
              <w:numPr>
                <w:ilvl w:val="4"/>
                <w:numId w:val="81"/>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проприоцептивног система</w:t>
            </w:r>
          </w:p>
          <w:p w:rsidR="000D1A5C" w:rsidRPr="005E0BD4" w:rsidRDefault="000D1A5C" w:rsidP="00A354F4">
            <w:pPr>
              <w:widowControl w:val="0"/>
              <w:numPr>
                <w:ilvl w:val="4"/>
                <w:numId w:val="81"/>
              </w:numPr>
              <w:tabs>
                <w:tab w:val="clear" w:pos="360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Интеграција више комбинованих чулних опажаја у јединствен доживљај</w:t>
            </w:r>
          </w:p>
        </w:tc>
      </w:tr>
      <w:tr w:rsidR="000D1A5C" w:rsidRPr="00950860"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ЈАНУАР</w:t>
            </w:r>
          </w:p>
        </w:tc>
        <w:tc>
          <w:tcPr>
            <w:tcW w:w="7465" w:type="dxa"/>
            <w:shd w:val="clear" w:color="auto" w:fill="auto"/>
          </w:tcPr>
          <w:p w:rsidR="00363C98" w:rsidRPr="005E0BD4" w:rsidRDefault="000D1A5C" w:rsidP="00A354F4">
            <w:pPr>
              <w:widowControl w:val="0"/>
              <w:numPr>
                <w:ilvl w:val="5"/>
                <w:numId w:val="81"/>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p w:rsidR="00363C98" w:rsidRPr="005E0BD4" w:rsidRDefault="000D1A5C" w:rsidP="00A354F4">
            <w:pPr>
              <w:widowControl w:val="0"/>
              <w:numPr>
                <w:ilvl w:val="5"/>
                <w:numId w:val="81"/>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 xml:space="preserve">Стимулација проприоцептивног система </w:t>
            </w:r>
          </w:p>
          <w:p w:rsidR="000D1A5C" w:rsidRPr="005E0BD4" w:rsidRDefault="000D1A5C" w:rsidP="00A354F4">
            <w:pPr>
              <w:widowControl w:val="0"/>
              <w:numPr>
                <w:ilvl w:val="5"/>
                <w:numId w:val="81"/>
              </w:numPr>
              <w:tabs>
                <w:tab w:val="clear" w:pos="432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Вежбе релаксације</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ФЕБРУАР</w:t>
            </w:r>
          </w:p>
        </w:tc>
        <w:tc>
          <w:tcPr>
            <w:tcW w:w="7465" w:type="dxa"/>
            <w:shd w:val="clear" w:color="auto" w:fill="auto"/>
          </w:tcPr>
          <w:p w:rsidR="00363C98" w:rsidRPr="005E0BD4" w:rsidRDefault="000D1A5C" w:rsidP="00A354F4">
            <w:pPr>
              <w:widowControl w:val="0"/>
              <w:numPr>
                <w:ilvl w:val="6"/>
                <w:numId w:val="81"/>
              </w:numPr>
              <w:tabs>
                <w:tab w:val="clear" w:pos="50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p w:rsidR="000D1A5C" w:rsidRPr="005E0BD4" w:rsidRDefault="000D1A5C" w:rsidP="00A354F4">
            <w:pPr>
              <w:widowControl w:val="0"/>
              <w:numPr>
                <w:ilvl w:val="6"/>
                <w:numId w:val="81"/>
              </w:numPr>
              <w:tabs>
                <w:tab w:val="clear" w:pos="504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МАРТ</w:t>
            </w:r>
          </w:p>
        </w:tc>
        <w:tc>
          <w:tcPr>
            <w:tcW w:w="7465" w:type="dxa"/>
            <w:shd w:val="clear" w:color="auto" w:fill="auto"/>
          </w:tcPr>
          <w:p w:rsidR="00363C98" w:rsidRPr="005E0BD4" w:rsidRDefault="000D1A5C" w:rsidP="00A354F4">
            <w:pPr>
              <w:widowControl w:val="0"/>
              <w:numPr>
                <w:ilvl w:val="7"/>
                <w:numId w:val="81"/>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Стимулација вестибуларног ситема </w:t>
            </w:r>
          </w:p>
          <w:p w:rsidR="00363C98" w:rsidRPr="005E0BD4" w:rsidRDefault="000D1A5C" w:rsidP="00A354F4">
            <w:pPr>
              <w:widowControl w:val="0"/>
              <w:numPr>
                <w:ilvl w:val="7"/>
                <w:numId w:val="81"/>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Стимулација визуелног система</w:t>
            </w:r>
          </w:p>
          <w:p w:rsidR="000D1A5C" w:rsidRPr="005E0BD4" w:rsidRDefault="000D1A5C" w:rsidP="00A354F4">
            <w:pPr>
              <w:widowControl w:val="0"/>
              <w:numPr>
                <w:ilvl w:val="7"/>
                <w:numId w:val="81"/>
              </w:numPr>
              <w:tabs>
                <w:tab w:val="clear" w:pos="57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Интеграција више комбинованих чулних опажаја у јединствен доживљај</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rPr>
            </w:pPr>
            <w:r w:rsidRPr="005E0BD4">
              <w:rPr>
                <w:rFonts w:ascii="Cambria" w:hAnsi="Cambria"/>
                <w:b/>
                <w:i/>
                <w:sz w:val="22"/>
                <w:szCs w:val="22"/>
              </w:rPr>
              <w:t>АПРИЛ</w:t>
            </w:r>
          </w:p>
        </w:tc>
        <w:tc>
          <w:tcPr>
            <w:tcW w:w="7465" w:type="dxa"/>
            <w:shd w:val="clear" w:color="auto" w:fill="auto"/>
          </w:tcPr>
          <w:p w:rsidR="00363C98" w:rsidRPr="005E0BD4" w:rsidRDefault="000D1A5C" w:rsidP="00A354F4">
            <w:pPr>
              <w:widowControl w:val="0"/>
              <w:numPr>
                <w:ilvl w:val="8"/>
                <w:numId w:val="81"/>
              </w:numPr>
              <w:tabs>
                <w:tab w:val="clear" w:pos="64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олфакторног система</w:t>
            </w:r>
          </w:p>
          <w:p w:rsidR="000D1A5C" w:rsidRPr="005E0BD4" w:rsidRDefault="000D1A5C" w:rsidP="00A354F4">
            <w:pPr>
              <w:widowControl w:val="0"/>
              <w:numPr>
                <w:ilvl w:val="8"/>
                <w:numId w:val="81"/>
              </w:numPr>
              <w:tabs>
                <w:tab w:val="clear" w:pos="6480"/>
              </w:tabs>
              <w:autoSpaceDE w:val="0"/>
              <w:autoSpaceDN w:val="0"/>
              <w:adjustRightInd w:val="0"/>
              <w:ind w:left="372"/>
              <w:rPr>
                <w:rFonts w:ascii="Cambria" w:hAnsi="Cambria"/>
                <w:sz w:val="22"/>
                <w:szCs w:val="22"/>
                <w:lang w:val="sr-Cyrl-CS"/>
              </w:rPr>
            </w:pPr>
            <w:r w:rsidRPr="005E0BD4">
              <w:rPr>
                <w:rFonts w:ascii="Cambria" w:hAnsi="Cambria"/>
                <w:sz w:val="22"/>
                <w:szCs w:val="22"/>
                <w:lang w:val="sr-Cyrl-CS"/>
              </w:rPr>
              <w:t>Стимулација визуелног система</w:t>
            </w:r>
          </w:p>
        </w:tc>
      </w:tr>
      <w:tr w:rsidR="000D1A5C" w:rsidRPr="00510CEF"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МАЈ</w:t>
            </w:r>
          </w:p>
        </w:tc>
        <w:tc>
          <w:tcPr>
            <w:tcW w:w="7465" w:type="dxa"/>
            <w:shd w:val="clear" w:color="auto" w:fill="auto"/>
          </w:tcPr>
          <w:p w:rsidR="00363C98" w:rsidRPr="005E0BD4" w:rsidRDefault="000D1A5C" w:rsidP="00A354F4">
            <w:pPr>
              <w:numPr>
                <w:ilvl w:val="1"/>
                <w:numId w:val="153"/>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густативног система</w:t>
            </w:r>
          </w:p>
          <w:p w:rsidR="00363C98" w:rsidRPr="005E0BD4" w:rsidRDefault="000D1A5C" w:rsidP="00A354F4">
            <w:pPr>
              <w:numPr>
                <w:ilvl w:val="1"/>
                <w:numId w:val="153"/>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аудитивног система</w:t>
            </w:r>
          </w:p>
          <w:p w:rsidR="000D1A5C" w:rsidRPr="005E0BD4" w:rsidRDefault="000D1A5C" w:rsidP="00A354F4">
            <w:pPr>
              <w:numPr>
                <w:ilvl w:val="1"/>
                <w:numId w:val="153"/>
              </w:numPr>
              <w:tabs>
                <w:tab w:val="clear" w:pos="1440"/>
              </w:tabs>
              <w:ind w:left="372"/>
              <w:rPr>
                <w:rFonts w:ascii="Cambria" w:hAnsi="Cambria"/>
                <w:sz w:val="22"/>
                <w:szCs w:val="22"/>
                <w:lang w:val="sr-Cyrl-CS"/>
              </w:rPr>
            </w:pPr>
            <w:r w:rsidRPr="005E0BD4">
              <w:rPr>
                <w:rFonts w:ascii="Cambria" w:hAnsi="Cambria"/>
                <w:sz w:val="22"/>
                <w:szCs w:val="22"/>
                <w:lang w:val="sr-Cyrl-CS"/>
              </w:rPr>
              <w:t>Стимулација тактилног система</w:t>
            </w:r>
          </w:p>
        </w:tc>
      </w:tr>
      <w:tr w:rsidR="000D1A5C" w:rsidRPr="00635FA7" w:rsidTr="00133C2F">
        <w:trPr>
          <w:jc w:val="center"/>
        </w:trPr>
        <w:tc>
          <w:tcPr>
            <w:tcW w:w="2184" w:type="dxa"/>
            <w:shd w:val="clear" w:color="auto" w:fill="auto"/>
            <w:vAlign w:val="center"/>
          </w:tcPr>
          <w:p w:rsidR="000D1A5C" w:rsidRPr="005E0BD4" w:rsidRDefault="000D1A5C" w:rsidP="00133C2F">
            <w:pPr>
              <w:widowControl w:val="0"/>
              <w:autoSpaceDE w:val="0"/>
              <w:autoSpaceDN w:val="0"/>
              <w:adjustRightInd w:val="0"/>
              <w:jc w:val="center"/>
              <w:rPr>
                <w:rFonts w:ascii="Cambria" w:hAnsi="Cambria"/>
                <w:b/>
                <w:i/>
                <w:sz w:val="22"/>
                <w:szCs w:val="22"/>
                <w:lang w:val="sr-Cyrl-CS"/>
              </w:rPr>
            </w:pPr>
            <w:r w:rsidRPr="005E0BD4">
              <w:rPr>
                <w:rFonts w:ascii="Cambria" w:hAnsi="Cambria"/>
                <w:b/>
                <w:i/>
                <w:sz w:val="22"/>
                <w:szCs w:val="22"/>
                <w:lang w:val="sr-Cyrl-CS"/>
              </w:rPr>
              <w:t>ЈУН</w:t>
            </w:r>
          </w:p>
        </w:tc>
        <w:tc>
          <w:tcPr>
            <w:tcW w:w="7465" w:type="dxa"/>
            <w:shd w:val="clear" w:color="auto" w:fill="auto"/>
          </w:tcPr>
          <w:p w:rsidR="00363C98" w:rsidRPr="005E0BD4" w:rsidRDefault="000D1A5C" w:rsidP="00A354F4">
            <w:pPr>
              <w:widowControl w:val="0"/>
              <w:numPr>
                <w:ilvl w:val="2"/>
                <w:numId w:val="153"/>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Стимулација проприоцептивног система </w:t>
            </w:r>
          </w:p>
          <w:p w:rsidR="00363C98" w:rsidRPr="005E0BD4" w:rsidRDefault="000D1A5C" w:rsidP="00A354F4">
            <w:pPr>
              <w:widowControl w:val="0"/>
              <w:numPr>
                <w:ilvl w:val="2"/>
                <w:numId w:val="153"/>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Стимулација вестибуларног ситема</w:t>
            </w:r>
          </w:p>
          <w:p w:rsidR="00363C98" w:rsidRPr="005E0BD4" w:rsidRDefault="000D1A5C" w:rsidP="00A354F4">
            <w:pPr>
              <w:widowControl w:val="0"/>
              <w:numPr>
                <w:ilvl w:val="2"/>
                <w:numId w:val="153"/>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Вежбе релаксације</w:t>
            </w:r>
          </w:p>
          <w:p w:rsidR="000D1A5C" w:rsidRPr="005E0BD4" w:rsidRDefault="000D1A5C" w:rsidP="00A354F4">
            <w:pPr>
              <w:widowControl w:val="0"/>
              <w:numPr>
                <w:ilvl w:val="2"/>
                <w:numId w:val="153"/>
              </w:numPr>
              <w:tabs>
                <w:tab w:val="clear" w:pos="2160"/>
              </w:tabs>
              <w:autoSpaceDE w:val="0"/>
              <w:autoSpaceDN w:val="0"/>
              <w:adjustRightInd w:val="0"/>
              <w:ind w:left="372"/>
              <w:rPr>
                <w:rFonts w:ascii="Cambria" w:hAnsi="Cambria"/>
                <w:b/>
                <w:sz w:val="22"/>
                <w:szCs w:val="22"/>
                <w:lang w:val="sr-Cyrl-CS"/>
              </w:rPr>
            </w:pPr>
            <w:r w:rsidRPr="005E0BD4">
              <w:rPr>
                <w:rFonts w:ascii="Cambria" w:hAnsi="Cambria"/>
                <w:sz w:val="22"/>
                <w:szCs w:val="22"/>
                <w:lang w:val="sr-Cyrl-CS"/>
              </w:rPr>
              <w:t xml:space="preserve">Процена развијености свих чулних система, процена сензорне интеграције </w:t>
            </w:r>
          </w:p>
        </w:tc>
      </w:tr>
    </w:tbl>
    <w:p w:rsidR="00AF007F" w:rsidRPr="00063228" w:rsidRDefault="00AF007F" w:rsidP="002D055F">
      <w:pPr>
        <w:pStyle w:val="Heading2"/>
        <w:numPr>
          <w:ilvl w:val="1"/>
          <w:numId w:val="169"/>
        </w:numPr>
        <w:spacing w:after="240"/>
        <w:rPr>
          <w:rFonts w:ascii="Verdana" w:eastAsia="Calibri" w:hAnsi="Verdana"/>
          <w:i w:val="0"/>
          <w:sz w:val="32"/>
          <w:szCs w:val="32"/>
        </w:rPr>
      </w:pPr>
      <w:bookmarkStart w:id="506" w:name="_Toc20049484"/>
      <w:bookmarkEnd w:id="503"/>
      <w:bookmarkEnd w:id="504"/>
      <w:r w:rsidRPr="00063228">
        <w:rPr>
          <w:rFonts w:ascii="Verdana" w:eastAsia="Calibri" w:hAnsi="Verdana"/>
          <w:i w:val="0"/>
          <w:sz w:val="32"/>
          <w:szCs w:val="32"/>
        </w:rPr>
        <w:t>С</w:t>
      </w:r>
      <w:r w:rsidR="008D22A6">
        <w:rPr>
          <w:rFonts w:ascii="Verdana" w:eastAsia="Calibri" w:hAnsi="Verdana"/>
          <w:i w:val="0"/>
          <w:sz w:val="32"/>
          <w:szCs w:val="32"/>
        </w:rPr>
        <w:t>АРАДНИК ЗА ИЗРАДУ ДИДАКТИЧКИХ СРЕДСТАВА И ПОМАГАЛА ЗА ДЕЦУ СА СЕНЗОМОТОРНИМ СМЕТЊАМА</w:t>
      </w:r>
      <w:bookmarkEnd w:id="506"/>
      <w:r w:rsidR="008D22A6">
        <w:rPr>
          <w:rFonts w:ascii="Verdana" w:eastAsia="Calibri" w:hAnsi="Verdana"/>
          <w:i w:val="0"/>
          <w:sz w:val="32"/>
          <w:szCs w:val="32"/>
        </w:rPr>
        <w:t xml:space="preserve"> </w:t>
      </w:r>
    </w:p>
    <w:tbl>
      <w:tblPr>
        <w:tblW w:w="9600" w:type="dxa"/>
        <w:tblCellMar>
          <w:top w:w="15" w:type="dxa"/>
          <w:left w:w="15" w:type="dxa"/>
          <w:bottom w:w="15" w:type="dxa"/>
          <w:right w:w="15" w:type="dxa"/>
        </w:tblCellMar>
        <w:tblLook w:val="0000"/>
      </w:tblPr>
      <w:tblGrid>
        <w:gridCol w:w="1140"/>
        <w:gridCol w:w="8460"/>
      </w:tblGrid>
      <w:tr w:rsidR="00AF007F" w:rsidTr="002D055F">
        <w:trPr>
          <w:trHeight w:val="420"/>
          <w:tblHeader/>
        </w:trPr>
        <w:tc>
          <w:tcPr>
            <w:tcW w:w="1140" w:type="dxa"/>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AF007F" w:rsidRPr="005E0BD4" w:rsidRDefault="00AF007F" w:rsidP="002D055F">
            <w:pPr>
              <w:pStyle w:val="NormalWeb"/>
              <w:spacing w:before="0" w:beforeAutospacing="0" w:afterAutospacing="0"/>
              <w:jc w:val="center"/>
              <w:rPr>
                <w:rFonts w:ascii="Cambria" w:hAnsi="Cambria"/>
                <w:sz w:val="22"/>
                <w:szCs w:val="22"/>
              </w:rPr>
            </w:pPr>
            <w:r w:rsidRPr="005E0BD4">
              <w:rPr>
                <w:rFonts w:ascii="Cambria" w:hAnsi="Cambria"/>
                <w:b/>
                <w:bCs/>
                <w:color w:val="000000"/>
                <w:sz w:val="22"/>
                <w:szCs w:val="22"/>
              </w:rPr>
              <w:t>МЕСЕЦ</w:t>
            </w:r>
          </w:p>
        </w:tc>
        <w:tc>
          <w:tcPr>
            <w:tcW w:w="8460" w:type="dxa"/>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AF007F" w:rsidRPr="005E0BD4" w:rsidRDefault="00AF007F" w:rsidP="002D055F">
            <w:pPr>
              <w:pStyle w:val="NormalWeb"/>
              <w:spacing w:before="0" w:beforeAutospacing="0" w:afterAutospacing="0"/>
              <w:jc w:val="center"/>
              <w:rPr>
                <w:rFonts w:ascii="Cambria" w:hAnsi="Cambria"/>
                <w:sz w:val="22"/>
                <w:szCs w:val="22"/>
              </w:rPr>
            </w:pPr>
            <w:r w:rsidRPr="005E0BD4">
              <w:rPr>
                <w:rFonts w:ascii="Cambria" w:hAnsi="Cambria"/>
                <w:b/>
                <w:bCs/>
                <w:color w:val="000000"/>
                <w:sz w:val="22"/>
                <w:szCs w:val="22"/>
              </w:rPr>
              <w:t>ВЕЖБЕ И АКТИВНОСТИ</w:t>
            </w:r>
          </w:p>
        </w:tc>
      </w:tr>
      <w:tr w:rsidR="00AF007F" w:rsidTr="00334237">
        <w:trPr>
          <w:trHeight w:val="1257"/>
        </w:trPr>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jc w:val="center"/>
              <w:rPr>
                <w:rFonts w:ascii="Cambria" w:hAnsi="Cambria"/>
                <w:b/>
                <w:sz w:val="22"/>
                <w:szCs w:val="22"/>
              </w:rPr>
            </w:pPr>
            <w:r w:rsidRPr="005E0BD4">
              <w:rPr>
                <w:rFonts w:ascii="Cambria" w:hAnsi="Cambria"/>
                <w:b/>
                <w:color w:val="000000"/>
                <w:sz w:val="22"/>
                <w:szCs w:val="22"/>
              </w:rPr>
              <w:t>IX</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0"/>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 xml:space="preserve">Процена потреба за израду дидактичких средстава и помагала </w:t>
            </w:r>
          </w:p>
          <w:p w:rsidR="00AF007F" w:rsidRPr="005E0BD4" w:rsidRDefault="00AF007F" w:rsidP="00A354F4">
            <w:pPr>
              <w:pStyle w:val="NormalWeb"/>
              <w:numPr>
                <w:ilvl w:val="0"/>
                <w:numId w:val="170"/>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Процена потребе за асистивном технологијом</w:t>
            </w:r>
          </w:p>
          <w:p w:rsidR="00AF007F" w:rsidRPr="005E0BD4" w:rsidRDefault="00AF007F" w:rsidP="00A354F4">
            <w:pPr>
              <w:pStyle w:val="NormalWeb"/>
              <w:numPr>
                <w:ilvl w:val="0"/>
                <w:numId w:val="170"/>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Консултације са наставницима и стручним сарадницима</w:t>
            </w:r>
          </w:p>
          <w:p w:rsidR="00AF007F" w:rsidRPr="005E0BD4" w:rsidRDefault="00AF007F" w:rsidP="00A354F4">
            <w:pPr>
              <w:pStyle w:val="NormalWeb"/>
              <w:numPr>
                <w:ilvl w:val="0"/>
                <w:numId w:val="170"/>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Израда плана вежби и активности</w:t>
            </w:r>
          </w:p>
          <w:p w:rsidR="00AF007F" w:rsidRPr="005E0BD4" w:rsidRDefault="00AF007F" w:rsidP="00A354F4">
            <w:pPr>
              <w:pStyle w:val="NormalWeb"/>
              <w:numPr>
                <w:ilvl w:val="0"/>
                <w:numId w:val="170"/>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Израда спецификације потреба (материјала и опреме)</w:t>
            </w:r>
          </w:p>
        </w:tc>
      </w:tr>
      <w:tr w:rsidR="00AF007F" w:rsidRPr="005942D1"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X</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Креирање дидактичких материјала за децу са оштећењем вида у инклузивној настави</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Праћење развоја визуелних способности</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Израда визуелних средстава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Израда зидних слика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Тематска корелација предмета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Креирање дидактичких материјала за децу са оштећењем слуха у инклузивној настави</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Обука за коришћење асистивне технологије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XI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Креирање дидактичких средстава за наставнике разредне и индивидуалне наставе</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Тифло-техничка саветодавна подршка и асистенција у изради наставних листића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Израда визуелних апликација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 xml:space="preserve">Развој појмова и именовања кроз </w:t>
            </w:r>
            <w:r w:rsidRPr="005E0BD4">
              <w:rPr>
                <w:rFonts w:ascii="Cambria" w:hAnsi="Cambria" w:cs="Arial"/>
                <w:color w:val="000000"/>
                <w:sz w:val="22"/>
                <w:szCs w:val="22"/>
              </w:rPr>
              <w:t>израду</w:t>
            </w:r>
            <w:r w:rsidRPr="005E0BD4">
              <w:rPr>
                <w:rFonts w:ascii="Cambria" w:hAnsi="Cambria"/>
                <w:sz w:val="22"/>
                <w:szCs w:val="22"/>
                <w:lang w:val="sr-Cyrl-CS"/>
              </w:rPr>
              <w:t xml:space="preserve"> визуелних сличица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rPr>
              <w:t>Модификација и израда</w:t>
            </w:r>
            <w:r w:rsidRPr="005E0BD4">
              <w:rPr>
                <w:rStyle w:val="CommentReference"/>
                <w:rFonts w:ascii="Cambria" w:hAnsi="Cambria"/>
                <w:sz w:val="22"/>
                <w:szCs w:val="22"/>
              </w:rPr>
              <w:t xml:space="preserve"> </w:t>
            </w:r>
            <w:r w:rsidRPr="005E0BD4">
              <w:rPr>
                <w:rFonts w:ascii="Cambria" w:hAnsi="Cambria"/>
                <w:sz w:val="22"/>
                <w:szCs w:val="22"/>
                <w:lang w:val="sr-Cyrl-CS"/>
              </w:rPr>
              <w:t>приче у сликама за развој структура реченице</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Сурдо-техничка саветодавна подршка и асистенција у изради наставних листића</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XII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88"/>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 xml:space="preserve">Развој појмова и именовања кроз </w:t>
            </w:r>
            <w:r w:rsidRPr="005E0BD4">
              <w:rPr>
                <w:rFonts w:ascii="Cambria" w:hAnsi="Cambria" w:cs="Arial"/>
                <w:color w:val="000000"/>
                <w:sz w:val="22"/>
                <w:szCs w:val="22"/>
              </w:rPr>
              <w:t>израду</w:t>
            </w:r>
            <w:r w:rsidRPr="005E0BD4">
              <w:rPr>
                <w:rFonts w:ascii="Cambria" w:hAnsi="Cambria"/>
                <w:sz w:val="22"/>
                <w:szCs w:val="22"/>
                <w:lang w:val="sr-Cyrl-CS"/>
              </w:rPr>
              <w:t xml:space="preserve"> визуелних сличица</w:t>
            </w:r>
          </w:p>
          <w:p w:rsidR="00AF007F" w:rsidRPr="005E0BD4" w:rsidRDefault="00AF007F" w:rsidP="00A354F4">
            <w:pPr>
              <w:pStyle w:val="NormalWeb"/>
              <w:numPr>
                <w:ilvl w:val="0"/>
                <w:numId w:val="188"/>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Пружање подршке корисницима при одржавању/модификацији асистивне технологије</w:t>
            </w:r>
          </w:p>
          <w:p w:rsidR="00AF007F" w:rsidRPr="005E0BD4" w:rsidRDefault="00AF007F" w:rsidP="00A354F4">
            <w:pPr>
              <w:pStyle w:val="NormalWeb"/>
              <w:numPr>
                <w:ilvl w:val="0"/>
                <w:numId w:val="188"/>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ru-RU"/>
              </w:rPr>
              <w:t>Селекција уџбеника погодних за обраду у аудио формату</w:t>
            </w:r>
          </w:p>
          <w:p w:rsidR="00AF007F" w:rsidRPr="005E0BD4" w:rsidRDefault="00AF007F" w:rsidP="00A354F4">
            <w:pPr>
              <w:pStyle w:val="NormalWeb"/>
              <w:numPr>
                <w:ilvl w:val="0"/>
                <w:numId w:val="188"/>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Адаптација уџбеника у аудио формату</w:t>
            </w:r>
          </w:p>
          <w:p w:rsidR="00AF007F" w:rsidRPr="005E0BD4" w:rsidRDefault="00AF007F" w:rsidP="00A354F4">
            <w:pPr>
              <w:pStyle w:val="NormalWeb"/>
              <w:numPr>
                <w:ilvl w:val="0"/>
                <w:numId w:val="188"/>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Музичка подршка у припреми наступа деце са оштећењем вида ( од 1-4 разреда)</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4"/>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ru-RU"/>
              </w:rPr>
              <w:t>Тифло-техничка и тифло-дидактичка адаптација материјала</w:t>
            </w:r>
          </w:p>
          <w:p w:rsidR="00AF007F" w:rsidRPr="005E0BD4" w:rsidRDefault="00AF007F" w:rsidP="00A354F4">
            <w:pPr>
              <w:pStyle w:val="NormalWeb"/>
              <w:numPr>
                <w:ilvl w:val="0"/>
                <w:numId w:val="174"/>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ru-RU"/>
              </w:rPr>
              <w:t>Конверзија материјала на Брајево писмо</w:t>
            </w:r>
          </w:p>
          <w:p w:rsidR="00AF007F" w:rsidRPr="005E0BD4" w:rsidRDefault="00AF007F" w:rsidP="00A354F4">
            <w:pPr>
              <w:pStyle w:val="NormalWeb"/>
              <w:numPr>
                <w:ilvl w:val="0"/>
                <w:numId w:val="174"/>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Сурдо-техничка саветодавна подршка и асистенција у изради наставних листића</w:t>
            </w:r>
          </w:p>
          <w:p w:rsidR="00AF007F" w:rsidRPr="005E0BD4" w:rsidRDefault="00AF007F" w:rsidP="00A354F4">
            <w:pPr>
              <w:pStyle w:val="NormalWeb"/>
              <w:numPr>
                <w:ilvl w:val="0"/>
                <w:numId w:val="174"/>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Тематска корелација предмета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Подршка у извођењу часова алтернативне и аугментативне комуникације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3"/>
              </w:numPr>
              <w:spacing w:before="0" w:beforeAutospacing="0" w:after="0" w:afterAutospacing="0"/>
              <w:textAlignment w:val="baseline"/>
              <w:rPr>
                <w:rFonts w:ascii="Cambria" w:hAnsi="Cambria" w:cs="Arial"/>
                <w:color w:val="000000"/>
                <w:sz w:val="22"/>
                <w:szCs w:val="22"/>
                <w:lang w:val="sr-Cyrl-CS"/>
              </w:rPr>
            </w:pPr>
            <w:r w:rsidRPr="005E0BD4">
              <w:rPr>
                <w:rFonts w:ascii="Cambria" w:hAnsi="Cambria"/>
                <w:sz w:val="22"/>
                <w:szCs w:val="22"/>
                <w:lang w:val="sr-Cyrl-CS"/>
              </w:rPr>
              <w:t>Тифло-техничка саветодавна подршка и асистенција у изради дидактичког материјала наставницима у непосредној настави</w:t>
            </w:r>
          </w:p>
          <w:p w:rsidR="00AF007F" w:rsidRPr="005E0BD4" w:rsidRDefault="00AF007F" w:rsidP="00A354F4">
            <w:pPr>
              <w:pStyle w:val="NormalWeb"/>
              <w:numPr>
                <w:ilvl w:val="0"/>
                <w:numId w:val="173"/>
              </w:numPr>
              <w:spacing w:before="0" w:beforeAutospacing="0" w:after="0" w:afterAutospacing="0"/>
              <w:textAlignment w:val="baseline"/>
              <w:rPr>
                <w:rFonts w:ascii="Cambria" w:hAnsi="Cambria" w:cs="Arial"/>
                <w:color w:val="000000"/>
                <w:sz w:val="22"/>
                <w:szCs w:val="22"/>
                <w:lang w:val="sr-Cyrl-CS"/>
              </w:rPr>
            </w:pPr>
            <w:r w:rsidRPr="005E0BD4">
              <w:rPr>
                <w:rFonts w:ascii="Cambria" w:hAnsi="Cambria"/>
                <w:sz w:val="22"/>
                <w:szCs w:val="22"/>
              </w:rPr>
              <w:t>Модификација и израда</w:t>
            </w:r>
            <w:r w:rsidRPr="005E0BD4">
              <w:rPr>
                <w:rStyle w:val="CommentReference"/>
                <w:rFonts w:ascii="Cambria" w:hAnsi="Cambria"/>
                <w:sz w:val="22"/>
                <w:szCs w:val="22"/>
              </w:rPr>
              <w:t xml:space="preserve"> </w:t>
            </w:r>
            <w:r w:rsidRPr="005E0BD4">
              <w:rPr>
                <w:rFonts w:ascii="Cambria" w:hAnsi="Cambria"/>
                <w:sz w:val="22"/>
                <w:szCs w:val="22"/>
                <w:lang w:val="sr-Cyrl-CS"/>
              </w:rPr>
              <w:t>приче у сликама за развој структура реченице</w:t>
            </w:r>
          </w:p>
          <w:p w:rsidR="00AF007F" w:rsidRPr="005E0BD4" w:rsidRDefault="00AF007F" w:rsidP="00A354F4">
            <w:pPr>
              <w:pStyle w:val="NormalWeb"/>
              <w:numPr>
                <w:ilvl w:val="0"/>
                <w:numId w:val="173"/>
              </w:numPr>
              <w:spacing w:before="0" w:beforeAutospacing="0" w:after="0" w:afterAutospacing="0"/>
              <w:textAlignment w:val="baseline"/>
              <w:rPr>
                <w:rFonts w:ascii="Cambria" w:hAnsi="Cambria" w:cs="Arial"/>
                <w:color w:val="000000"/>
                <w:sz w:val="22"/>
                <w:szCs w:val="22"/>
                <w:lang w:val="sr-Cyrl-CS"/>
              </w:rPr>
            </w:pPr>
            <w:r w:rsidRPr="005E0BD4">
              <w:rPr>
                <w:rFonts w:ascii="Cambria" w:hAnsi="Cambria"/>
                <w:color w:val="000000"/>
                <w:sz w:val="22"/>
                <w:szCs w:val="22"/>
                <w:lang w:val="sr-Cyrl-CS"/>
              </w:rPr>
              <w:t xml:space="preserve">Праћење развоја </w:t>
            </w:r>
            <w:r w:rsidRPr="005E0BD4">
              <w:rPr>
                <w:rFonts w:ascii="Cambria" w:hAnsi="Cambria"/>
                <w:color w:val="000000"/>
                <w:sz w:val="22"/>
                <w:szCs w:val="22"/>
              </w:rPr>
              <w:t>визуелних</w:t>
            </w:r>
            <w:r w:rsidRPr="005E0BD4">
              <w:rPr>
                <w:rFonts w:ascii="Cambria" w:hAnsi="Cambria"/>
                <w:color w:val="000000"/>
                <w:sz w:val="22"/>
                <w:szCs w:val="22"/>
                <w:lang w:val="sr-Cyrl-CS"/>
              </w:rPr>
              <w:t xml:space="preserve"> способности</w:t>
            </w:r>
            <w:r w:rsidRPr="005E0BD4">
              <w:rPr>
                <w:rFonts w:ascii="Cambria" w:hAnsi="Cambria"/>
                <w:color w:val="000000"/>
                <w:sz w:val="22"/>
                <w:szCs w:val="22"/>
              </w:rPr>
              <w:t xml:space="preserve"> и адекватна адаптација материјала</w:t>
            </w:r>
          </w:p>
          <w:p w:rsidR="00AF007F" w:rsidRPr="005E0BD4" w:rsidRDefault="00AF007F" w:rsidP="00A354F4">
            <w:pPr>
              <w:pStyle w:val="NormalWeb"/>
              <w:numPr>
                <w:ilvl w:val="0"/>
                <w:numId w:val="173"/>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Тренинг за коришћење асистивне технологије</w:t>
            </w:r>
          </w:p>
          <w:p w:rsidR="00AF007F" w:rsidRPr="005E0BD4" w:rsidRDefault="00AF007F" w:rsidP="00A354F4">
            <w:pPr>
              <w:pStyle w:val="NormalWeb"/>
              <w:numPr>
                <w:ilvl w:val="0"/>
                <w:numId w:val="173"/>
              </w:numPr>
              <w:spacing w:before="0" w:beforeAutospacing="0" w:after="0" w:afterAutospacing="0" w:line="0" w:lineRule="atLeast"/>
              <w:textAlignment w:val="baseline"/>
              <w:rPr>
                <w:rFonts w:ascii="Cambria" w:hAnsi="Cambria" w:cs="Arial"/>
                <w:color w:val="000000"/>
                <w:sz w:val="22"/>
                <w:szCs w:val="22"/>
              </w:rPr>
            </w:pPr>
            <w:r w:rsidRPr="005E0BD4">
              <w:rPr>
                <w:rFonts w:ascii="Cambria" w:hAnsi="Cambria"/>
                <w:color w:val="000000"/>
                <w:sz w:val="22"/>
                <w:szCs w:val="22"/>
              </w:rPr>
              <w:t>Праћење развоја аудитивних способности уз адекватну адаптацију материјала</w:t>
            </w:r>
          </w:p>
        </w:tc>
      </w:tr>
      <w:tr w:rsidR="00AF007F" w:rsidRPr="008227FD"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III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Креирање плаката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 xml:space="preserve">Израда </w:t>
            </w:r>
            <w:r w:rsidRPr="005E0BD4">
              <w:rPr>
                <w:rFonts w:ascii="Cambria" w:hAnsi="Cambria"/>
                <w:sz w:val="22"/>
                <w:szCs w:val="22"/>
                <w:lang w:val="sr-Cyrl-CS"/>
              </w:rPr>
              <w:t>аудитивно-стимулативних музичко-дидактичких средстава</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 xml:space="preserve">Пружање </w:t>
            </w:r>
            <w:r w:rsidRPr="005E0BD4">
              <w:rPr>
                <w:rFonts w:ascii="Cambria" w:hAnsi="Cambria"/>
                <w:sz w:val="22"/>
                <w:szCs w:val="22"/>
                <w:lang w:val="sr-Cyrl-CS"/>
              </w:rPr>
              <w:t>подршке корисницима асистивне технологије у њеном коришћењу</w:t>
            </w:r>
          </w:p>
          <w:p w:rsidR="00AF007F" w:rsidRPr="005E0BD4" w:rsidRDefault="00AF007F" w:rsidP="00A354F4">
            <w:pPr>
              <w:pStyle w:val="NormalWeb"/>
              <w:numPr>
                <w:ilvl w:val="0"/>
                <w:numId w:val="171"/>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Тематска корелација предмета</w:t>
            </w:r>
          </w:p>
          <w:p w:rsidR="00AF007F" w:rsidRPr="005E0BD4" w:rsidRDefault="00AF007F" w:rsidP="00A354F4">
            <w:pPr>
              <w:pStyle w:val="NormalWeb"/>
              <w:numPr>
                <w:ilvl w:val="0"/>
                <w:numId w:val="172"/>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Израда материјала за аудитивну дискриминацију</w:t>
            </w:r>
          </w:p>
          <w:p w:rsidR="00AF007F" w:rsidRPr="005E0BD4" w:rsidRDefault="00AF007F" w:rsidP="00A354F4">
            <w:pPr>
              <w:pStyle w:val="NormalWeb"/>
              <w:numPr>
                <w:ilvl w:val="0"/>
                <w:numId w:val="174"/>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Музичка подршка у припреми наступа деце са оштећењем вида ( од 1-4 разреда)</w:t>
            </w:r>
          </w:p>
        </w:tc>
      </w:tr>
      <w:tr w:rsidR="00AF007F" w:rsidRPr="008227FD"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IV</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Креирање дидактичких материјала за децу са оштећењем вида у инклузивној настави</w:t>
            </w:r>
          </w:p>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Креирање макета за потребе школе</w:t>
            </w:r>
          </w:p>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Сурдо-техничка саветодавна подршка и асистенција у изради дидактичког материјала наставницима у непосредној настави</w:t>
            </w:r>
          </w:p>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Израда визуелних апликација</w:t>
            </w:r>
          </w:p>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rPr>
              <w:t>Модификација и израда</w:t>
            </w:r>
            <w:r w:rsidRPr="005E0BD4">
              <w:rPr>
                <w:rStyle w:val="CommentReference"/>
                <w:rFonts w:ascii="Cambria" w:hAnsi="Cambria"/>
                <w:sz w:val="22"/>
                <w:szCs w:val="22"/>
              </w:rPr>
              <w:t xml:space="preserve"> </w:t>
            </w:r>
            <w:r w:rsidRPr="005E0BD4">
              <w:rPr>
                <w:rFonts w:ascii="Cambria" w:hAnsi="Cambria"/>
                <w:sz w:val="22"/>
                <w:szCs w:val="22"/>
                <w:lang w:val="sr-Cyrl-CS"/>
              </w:rPr>
              <w:t>приче у сликама за развој структура реченице</w:t>
            </w:r>
          </w:p>
          <w:p w:rsidR="00AF007F" w:rsidRPr="005E0BD4" w:rsidRDefault="00AF007F" w:rsidP="00A354F4">
            <w:pPr>
              <w:pStyle w:val="NormalWeb"/>
              <w:numPr>
                <w:ilvl w:val="0"/>
                <w:numId w:val="175"/>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Тренинг за коришћење асистивне технологије</w:t>
            </w:r>
          </w:p>
          <w:p w:rsidR="00AF007F" w:rsidRPr="005E0BD4" w:rsidRDefault="00AF007F" w:rsidP="00A354F4">
            <w:pPr>
              <w:numPr>
                <w:ilvl w:val="0"/>
                <w:numId w:val="175"/>
              </w:numPr>
              <w:rPr>
                <w:rFonts w:ascii="Cambria" w:hAnsi="Cambria"/>
                <w:color w:val="000000"/>
                <w:sz w:val="22"/>
                <w:szCs w:val="22"/>
              </w:rPr>
            </w:pPr>
            <w:r w:rsidRPr="005E0BD4">
              <w:rPr>
                <w:rFonts w:ascii="Cambria" w:hAnsi="Cambria"/>
                <w:sz w:val="22"/>
                <w:szCs w:val="22"/>
                <w:lang w:val="sr-Cyrl-CS"/>
              </w:rPr>
              <w:t>Израда стимулативних мултимедијалних игрица</w:t>
            </w:r>
          </w:p>
          <w:p w:rsidR="00AF007F" w:rsidRPr="005E0BD4" w:rsidRDefault="00AF007F" w:rsidP="00A354F4">
            <w:pPr>
              <w:numPr>
                <w:ilvl w:val="0"/>
                <w:numId w:val="175"/>
              </w:numPr>
              <w:rPr>
                <w:rFonts w:ascii="Cambria" w:hAnsi="Cambria"/>
                <w:color w:val="000000"/>
                <w:sz w:val="22"/>
                <w:szCs w:val="22"/>
              </w:rPr>
            </w:pPr>
            <w:r w:rsidRPr="005E0BD4">
              <w:rPr>
                <w:rFonts w:ascii="Cambria" w:hAnsi="Cambria"/>
                <w:sz w:val="22"/>
                <w:szCs w:val="22"/>
                <w:lang w:val="sr-Cyrl-CS"/>
              </w:rPr>
              <w:t>Подршка у извођењу часова алтернативне и аугментативне комуникације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V</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Израда материјала за аудитивну дискриминацију</w:t>
            </w:r>
          </w:p>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 xml:space="preserve">Развој појмова и именовања кроз </w:t>
            </w:r>
            <w:r w:rsidRPr="005E0BD4">
              <w:rPr>
                <w:rFonts w:ascii="Cambria" w:hAnsi="Cambria" w:cs="Arial"/>
                <w:color w:val="000000"/>
                <w:sz w:val="22"/>
                <w:szCs w:val="22"/>
              </w:rPr>
              <w:t>израду</w:t>
            </w:r>
            <w:r w:rsidRPr="005E0BD4">
              <w:rPr>
                <w:rFonts w:ascii="Cambria" w:hAnsi="Cambria"/>
                <w:sz w:val="22"/>
                <w:szCs w:val="22"/>
                <w:lang w:val="sr-Cyrl-CS"/>
              </w:rPr>
              <w:t xml:space="preserve"> визуелних сличица</w:t>
            </w:r>
          </w:p>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ru-RU"/>
              </w:rPr>
              <w:t>Конверзија материјала на Брајево писмо</w:t>
            </w:r>
          </w:p>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Израда визуелних средстава</w:t>
            </w:r>
          </w:p>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 xml:space="preserve">Креирање </w:t>
            </w:r>
            <w:r w:rsidRPr="005E0BD4">
              <w:rPr>
                <w:rFonts w:ascii="Cambria" w:hAnsi="Cambria"/>
                <w:sz w:val="22"/>
                <w:szCs w:val="22"/>
                <w:lang w:val="sr-Cyrl-CS"/>
              </w:rPr>
              <w:t>аудитивно-стимулативних музичко-дидактичких средстава</w:t>
            </w:r>
          </w:p>
          <w:p w:rsidR="00AF007F" w:rsidRPr="005E0BD4" w:rsidRDefault="00AF007F" w:rsidP="00A354F4">
            <w:pPr>
              <w:pStyle w:val="NormalWeb"/>
              <w:numPr>
                <w:ilvl w:val="0"/>
                <w:numId w:val="176"/>
              </w:numPr>
              <w:spacing w:before="0" w:beforeAutospacing="0" w:after="0" w:afterAutospacing="0"/>
              <w:textAlignment w:val="baseline"/>
              <w:rPr>
                <w:rFonts w:ascii="Cambria" w:hAnsi="Cambria" w:cs="Arial"/>
                <w:color w:val="000000"/>
                <w:sz w:val="22"/>
                <w:szCs w:val="22"/>
              </w:rPr>
            </w:pPr>
            <w:r w:rsidRPr="005E0BD4">
              <w:rPr>
                <w:rFonts w:ascii="Cambria" w:hAnsi="Cambria" w:cs="Arial"/>
                <w:color w:val="000000"/>
                <w:sz w:val="22"/>
                <w:szCs w:val="22"/>
              </w:rPr>
              <w:t>Адаптација уџбеника у аудио формату</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5E0BD4" w:rsidRDefault="00AF007F" w:rsidP="00696BFB">
            <w:pPr>
              <w:pStyle w:val="NormalWeb"/>
              <w:spacing w:before="0" w:beforeAutospacing="0" w:afterAutospacing="0" w:line="0" w:lineRule="atLeast"/>
              <w:jc w:val="center"/>
              <w:rPr>
                <w:rFonts w:ascii="Cambria" w:hAnsi="Cambria"/>
                <w:b/>
                <w:sz w:val="22"/>
                <w:szCs w:val="22"/>
              </w:rPr>
            </w:pPr>
            <w:r w:rsidRPr="005E0BD4">
              <w:rPr>
                <w:rFonts w:ascii="Cambria" w:hAnsi="Cambria"/>
                <w:b/>
                <w:color w:val="000000"/>
                <w:sz w:val="22"/>
                <w:szCs w:val="22"/>
              </w:rPr>
              <w:t>VI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E0BD4" w:rsidRDefault="00AF007F" w:rsidP="00A354F4">
            <w:pPr>
              <w:pStyle w:val="NormalWeb"/>
              <w:numPr>
                <w:ilvl w:val="0"/>
                <w:numId w:val="172"/>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ru-RU"/>
              </w:rPr>
              <w:t>Конверзија материјала на Брајево писмо</w:t>
            </w:r>
          </w:p>
          <w:p w:rsidR="00AF007F" w:rsidRPr="005E0BD4" w:rsidRDefault="00AF007F" w:rsidP="00A354F4">
            <w:pPr>
              <w:pStyle w:val="NormalWeb"/>
              <w:numPr>
                <w:ilvl w:val="0"/>
                <w:numId w:val="172"/>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Тематска корелација предмета</w:t>
            </w:r>
          </w:p>
          <w:p w:rsidR="00AF007F" w:rsidRPr="005E0BD4" w:rsidRDefault="00AF007F" w:rsidP="00A354F4">
            <w:pPr>
              <w:pStyle w:val="NormalWeb"/>
              <w:numPr>
                <w:ilvl w:val="0"/>
                <w:numId w:val="172"/>
              </w:numPr>
              <w:spacing w:before="0" w:beforeAutospacing="0" w:after="0" w:afterAutospacing="0"/>
              <w:textAlignment w:val="baseline"/>
              <w:rPr>
                <w:rFonts w:ascii="Cambria" w:hAnsi="Cambria" w:cs="Arial"/>
                <w:color w:val="000000"/>
                <w:sz w:val="22"/>
                <w:szCs w:val="22"/>
              </w:rPr>
            </w:pPr>
            <w:r w:rsidRPr="005E0BD4">
              <w:rPr>
                <w:rFonts w:ascii="Cambria" w:hAnsi="Cambria"/>
                <w:color w:val="000000"/>
                <w:sz w:val="22"/>
                <w:szCs w:val="22"/>
              </w:rPr>
              <w:t>Израда материјала за аудитивну дискриминацију</w:t>
            </w:r>
          </w:p>
          <w:p w:rsidR="00AF007F" w:rsidRPr="005E0BD4" w:rsidRDefault="00AF007F" w:rsidP="00A354F4">
            <w:pPr>
              <w:pStyle w:val="NormalWeb"/>
              <w:numPr>
                <w:ilvl w:val="0"/>
                <w:numId w:val="172"/>
              </w:numPr>
              <w:spacing w:before="0" w:beforeAutospacing="0" w:after="0" w:afterAutospacing="0"/>
              <w:textAlignment w:val="baseline"/>
              <w:rPr>
                <w:rFonts w:ascii="Cambria" w:hAnsi="Cambria" w:cs="Arial"/>
                <w:color w:val="000000"/>
                <w:sz w:val="22"/>
                <w:szCs w:val="22"/>
              </w:rPr>
            </w:pPr>
            <w:r w:rsidRPr="005E0BD4">
              <w:rPr>
                <w:rFonts w:ascii="Cambria" w:hAnsi="Cambria"/>
                <w:sz w:val="22"/>
                <w:szCs w:val="22"/>
                <w:lang w:val="sr-Cyrl-CS"/>
              </w:rPr>
              <w:t>Музичка подршка у припреми наступа деце са оштећењем вида ( од 1-4 разреда)</w:t>
            </w:r>
          </w:p>
          <w:p w:rsidR="00AF007F" w:rsidRPr="005E0BD4" w:rsidRDefault="00AF007F" w:rsidP="00A354F4">
            <w:pPr>
              <w:pStyle w:val="NormalWeb"/>
              <w:numPr>
                <w:ilvl w:val="0"/>
                <w:numId w:val="172"/>
              </w:numPr>
              <w:spacing w:before="0" w:beforeAutospacing="0" w:after="0" w:afterAutospacing="0" w:line="0" w:lineRule="atLeast"/>
              <w:textAlignment w:val="baseline"/>
              <w:rPr>
                <w:rFonts w:ascii="Cambria" w:hAnsi="Cambria" w:cs="Arial"/>
                <w:color w:val="000000"/>
                <w:sz w:val="22"/>
                <w:szCs w:val="22"/>
              </w:rPr>
            </w:pPr>
            <w:r w:rsidRPr="005E0BD4">
              <w:rPr>
                <w:rFonts w:ascii="Cambria" w:hAnsi="Cambria"/>
                <w:sz w:val="22"/>
                <w:szCs w:val="22"/>
                <w:lang w:val="sr-Cyrl-CS"/>
              </w:rPr>
              <w:t>Подршка у извођењу часова алтернативне и аугментативне комуникације</w:t>
            </w:r>
          </w:p>
        </w:tc>
      </w:tr>
    </w:tbl>
    <w:p w:rsidR="0065008D" w:rsidRPr="008D22A6" w:rsidRDefault="0065008D" w:rsidP="00A354F4">
      <w:pPr>
        <w:pStyle w:val="Heading2"/>
        <w:numPr>
          <w:ilvl w:val="1"/>
          <w:numId w:val="169"/>
        </w:numPr>
        <w:spacing w:after="240"/>
        <w:rPr>
          <w:rFonts w:ascii="Verdana" w:hAnsi="Verdana"/>
          <w:i w:val="0"/>
          <w:sz w:val="32"/>
          <w:szCs w:val="32"/>
        </w:rPr>
      </w:pPr>
      <w:bookmarkStart w:id="507" w:name="_Toc20049485"/>
      <w:r w:rsidRPr="008D22A6">
        <w:rPr>
          <w:rFonts w:ascii="Verdana" w:hAnsi="Verdana"/>
          <w:i w:val="0"/>
          <w:sz w:val="32"/>
          <w:szCs w:val="32"/>
        </w:rPr>
        <w:t>КОРЕКТИВНА ГИМНАСТИКА</w:t>
      </w:r>
      <w:bookmarkEnd w:id="507"/>
    </w:p>
    <w:p w:rsidR="00334237" w:rsidRPr="005E0BD4" w:rsidRDefault="00334237" w:rsidP="00334237">
      <w:pPr>
        <w:ind w:left="720"/>
        <w:rPr>
          <w:rFonts w:ascii="Cambria" w:hAnsi="Cambria"/>
          <w:bCs/>
          <w:i/>
          <w:sz w:val="22"/>
          <w:szCs w:val="22"/>
        </w:rPr>
      </w:pPr>
      <w:bookmarkStart w:id="508" w:name="_Toc271470028"/>
      <w:bookmarkStart w:id="509" w:name="_Toc271464518"/>
      <w:bookmarkStart w:id="510" w:name="_Toc334821211"/>
      <w:bookmarkStart w:id="511" w:name="_Toc366719061"/>
      <w:bookmarkStart w:id="512" w:name="_Toc366719502"/>
      <w:r w:rsidRPr="005E0BD4">
        <w:rPr>
          <w:rFonts w:ascii="Cambria" w:hAnsi="Cambria"/>
          <w:bCs/>
          <w:i/>
          <w:sz w:val="22"/>
          <w:szCs w:val="22"/>
        </w:rPr>
        <w:t>Циљ:</w:t>
      </w:r>
    </w:p>
    <w:p w:rsidR="00334237" w:rsidRPr="005E0BD4" w:rsidRDefault="00334237" w:rsidP="00334237">
      <w:pPr>
        <w:jc w:val="both"/>
        <w:rPr>
          <w:rFonts w:ascii="Cambria" w:hAnsi="Cambria"/>
          <w:bCs/>
          <w:sz w:val="22"/>
          <w:szCs w:val="22"/>
          <w:lang w:val="ru-RU"/>
        </w:rPr>
      </w:pPr>
      <w:r w:rsidRPr="005E0BD4">
        <w:rPr>
          <w:rFonts w:ascii="Cambria" w:hAnsi="Cambria"/>
          <w:bCs/>
          <w:sz w:val="22"/>
          <w:szCs w:val="22"/>
          <w:lang w:val="ru-RU"/>
        </w:rPr>
        <w:t>Позитиван утицај на раст и развој, формирање правилног држања тела, отклањање прве фазе телесних деформитета, извођење корективних вежби у тежем стадијуму телесних деформитета, допринети поправљању општег статуса организма, развој моторичких способности и стварање хигијенских навика као и позитивних емоција и воље за вежбањем и физичком активношћу.</w:t>
      </w:r>
    </w:p>
    <w:p w:rsidR="00334237" w:rsidRPr="005E0BD4" w:rsidRDefault="00334237" w:rsidP="00334237">
      <w:pPr>
        <w:rPr>
          <w:rFonts w:ascii="Cambria" w:hAnsi="Cambria"/>
          <w:bCs/>
          <w:i/>
          <w:sz w:val="22"/>
          <w:szCs w:val="22"/>
          <w:lang w:val="ru-RU"/>
        </w:rPr>
      </w:pPr>
      <w:r w:rsidRPr="005E0BD4">
        <w:rPr>
          <w:rFonts w:ascii="Cambria" w:hAnsi="Cambria"/>
          <w:bCs/>
          <w:i/>
          <w:sz w:val="22"/>
          <w:szCs w:val="22"/>
          <w:lang w:val="ru-RU"/>
        </w:rPr>
        <w:t>Задаци:</w:t>
      </w:r>
    </w:p>
    <w:p w:rsidR="00334237" w:rsidRPr="005E0BD4" w:rsidRDefault="00334237" w:rsidP="00334237">
      <w:pPr>
        <w:jc w:val="both"/>
        <w:rPr>
          <w:rFonts w:ascii="Cambria" w:hAnsi="Cambria"/>
          <w:bCs/>
          <w:sz w:val="22"/>
          <w:szCs w:val="22"/>
          <w:lang w:val="ru-RU"/>
        </w:rPr>
      </w:pPr>
      <w:r w:rsidRPr="005E0BD4">
        <w:rPr>
          <w:rFonts w:ascii="Cambria" w:hAnsi="Cambria"/>
          <w:sz w:val="22"/>
          <w:szCs w:val="22"/>
          <w:lang w:val="ru-RU" w:eastAsia="sr-Latn-CS"/>
        </w:rPr>
        <w:t>Посебни оперативни задаци</w:t>
      </w:r>
      <w:r w:rsidRPr="005E0BD4">
        <w:rPr>
          <w:rFonts w:ascii="Cambria" w:hAnsi="Cambria"/>
          <w:sz w:val="22"/>
          <w:szCs w:val="22"/>
          <w:lang w:val="sr-Cyrl-CS" w:eastAsia="sr-Latn-CS"/>
        </w:rPr>
        <w:t xml:space="preserve"> су одржавање и повећање обима покрета у зглобу, одржавање и повећање мишићне снаге, успостављање и побољшање координације, одржавање и  повећање брзине покрета,</w:t>
      </w:r>
      <w:r w:rsidRPr="005E0BD4">
        <w:rPr>
          <w:rFonts w:ascii="Cambria" w:hAnsi="Cambria"/>
          <w:sz w:val="22"/>
          <w:szCs w:val="22"/>
          <w:lang w:val="ru-RU" w:eastAsia="sr-Latn-CS"/>
        </w:rPr>
        <w:t xml:space="preserve"> флексибилности</w:t>
      </w:r>
      <w:r w:rsidRPr="005E0BD4">
        <w:rPr>
          <w:rFonts w:ascii="Cambria" w:hAnsi="Cambria"/>
          <w:sz w:val="22"/>
          <w:szCs w:val="22"/>
          <w:lang w:val="sr-Cyrl-CS" w:eastAsia="sr-Latn-CS"/>
        </w:rPr>
        <w:t xml:space="preserve"> као и повећање локалне и опште издржљивости.</w:t>
      </w:r>
    </w:p>
    <w:p w:rsidR="00334237" w:rsidRPr="005E0BD4" w:rsidRDefault="00334237" w:rsidP="00334237">
      <w:pPr>
        <w:spacing w:before="120" w:after="120"/>
        <w:rPr>
          <w:rFonts w:ascii="Cambria" w:hAnsi="Cambria"/>
          <w:i/>
          <w:sz w:val="22"/>
          <w:szCs w:val="22"/>
          <w:lang w:val="sr-Cyrl-CS"/>
        </w:rPr>
      </w:pPr>
      <w:r w:rsidRPr="005E0BD4">
        <w:rPr>
          <w:rFonts w:ascii="Cambria" w:hAnsi="Cambria"/>
          <w:i/>
          <w:sz w:val="22"/>
          <w:szCs w:val="22"/>
          <w:lang w:val="sr-Cyrl-CS"/>
        </w:rPr>
        <w:t>Садржај програма:</w:t>
      </w:r>
    </w:p>
    <w:p w:rsidR="00334237" w:rsidRPr="005E0BD4" w:rsidRDefault="00334237" w:rsidP="00A354F4">
      <w:pPr>
        <w:numPr>
          <w:ilvl w:val="0"/>
          <w:numId w:val="97"/>
        </w:numPr>
        <w:rPr>
          <w:rFonts w:ascii="Cambria" w:hAnsi="Cambria"/>
          <w:sz w:val="22"/>
          <w:szCs w:val="22"/>
          <w:lang w:val="sr-Cyrl-CS"/>
        </w:rPr>
      </w:pPr>
      <w:r w:rsidRPr="005E0BD4">
        <w:rPr>
          <w:rFonts w:ascii="Cambria" w:hAnsi="Cambria"/>
          <w:sz w:val="22"/>
          <w:szCs w:val="22"/>
          <w:lang w:val="sr-Cyrl-CS"/>
        </w:rPr>
        <w:t>Оцењивање држања тела и одступање од нормалног става</w:t>
      </w:r>
    </w:p>
    <w:p w:rsidR="00334237" w:rsidRPr="005E0BD4" w:rsidRDefault="00334237" w:rsidP="00A354F4">
      <w:pPr>
        <w:numPr>
          <w:ilvl w:val="0"/>
          <w:numId w:val="97"/>
        </w:numPr>
        <w:rPr>
          <w:rFonts w:ascii="Cambria" w:hAnsi="Cambria"/>
          <w:sz w:val="22"/>
          <w:szCs w:val="22"/>
          <w:lang w:val="sr-Cyrl-CS"/>
        </w:rPr>
      </w:pPr>
      <w:r w:rsidRPr="005E0BD4">
        <w:rPr>
          <w:rFonts w:ascii="Cambria" w:hAnsi="Cambria"/>
          <w:sz w:val="22"/>
          <w:szCs w:val="22"/>
          <w:lang w:val="sr-Cyrl-CS"/>
        </w:rPr>
        <w:t>Мерење физичких способности</w:t>
      </w:r>
    </w:p>
    <w:p w:rsidR="00334237" w:rsidRPr="005E0BD4" w:rsidRDefault="00334237" w:rsidP="00A354F4">
      <w:pPr>
        <w:numPr>
          <w:ilvl w:val="0"/>
          <w:numId w:val="97"/>
        </w:numPr>
        <w:rPr>
          <w:rFonts w:ascii="Cambria" w:hAnsi="Cambria"/>
          <w:sz w:val="22"/>
          <w:szCs w:val="22"/>
          <w:lang w:val="sr-Cyrl-CS"/>
        </w:rPr>
      </w:pPr>
      <w:r w:rsidRPr="005E0BD4">
        <w:rPr>
          <w:rFonts w:ascii="Cambria" w:hAnsi="Cambria"/>
          <w:sz w:val="22"/>
          <w:szCs w:val="22"/>
          <w:lang w:val="sr-Cyrl-CS"/>
        </w:rPr>
        <w:t>Превентивно-корективне активности</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Вежбе обликовања уз рипстол</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Вежбе обликовања на тлу</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Вежбе обликовања са лоптом</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Вежбе обликовања са обручем</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Вежбе обликовања са палицом</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lang w:val="sr-Cyrl-CS"/>
        </w:rPr>
        <w:t xml:space="preserve">Вежбе обликовања са вијачом </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rPr>
        <w:t>Вежбе обликовања у пару</w:t>
      </w:r>
    </w:p>
    <w:p w:rsidR="00334237" w:rsidRPr="005E0BD4" w:rsidRDefault="00334237" w:rsidP="00A354F4">
      <w:pPr>
        <w:pStyle w:val="Style11"/>
        <w:numPr>
          <w:ilvl w:val="0"/>
          <w:numId w:val="98"/>
        </w:numPr>
        <w:tabs>
          <w:tab w:val="left" w:pos="720"/>
        </w:tabs>
        <w:rPr>
          <w:rFonts w:ascii="Cambria" w:hAnsi="Cambria"/>
          <w:sz w:val="22"/>
          <w:szCs w:val="22"/>
          <w:lang w:val="sr-Cyrl-CS"/>
        </w:rPr>
      </w:pPr>
      <w:r w:rsidRPr="005E0BD4">
        <w:rPr>
          <w:rFonts w:ascii="Cambria" w:hAnsi="Cambria"/>
          <w:sz w:val="22"/>
          <w:szCs w:val="22"/>
        </w:rPr>
        <w:t>Вежбе за развој флексибилности</w:t>
      </w:r>
    </w:p>
    <w:p w:rsidR="00334237" w:rsidRPr="005E0BD4" w:rsidRDefault="00334237" w:rsidP="00A354F4">
      <w:pPr>
        <w:numPr>
          <w:ilvl w:val="0"/>
          <w:numId w:val="99"/>
        </w:numPr>
        <w:rPr>
          <w:rFonts w:ascii="Cambria" w:hAnsi="Cambria"/>
          <w:sz w:val="22"/>
          <w:szCs w:val="22"/>
          <w:lang w:val="sr-Cyrl-CS"/>
        </w:rPr>
      </w:pPr>
      <w:r w:rsidRPr="005E0BD4">
        <w:rPr>
          <w:rFonts w:ascii="Cambria" w:hAnsi="Cambria"/>
          <w:sz w:val="22"/>
          <w:szCs w:val="22"/>
          <w:lang w:val="sr-Cyrl-CS"/>
        </w:rPr>
        <w:t>Корективне вежбе:</w:t>
      </w:r>
    </w:p>
    <w:p w:rsidR="00334237" w:rsidRPr="005E0BD4" w:rsidRDefault="00334237" w:rsidP="00A354F4">
      <w:pPr>
        <w:pStyle w:val="Style11"/>
        <w:numPr>
          <w:ilvl w:val="0"/>
          <w:numId w:val="100"/>
        </w:numPr>
        <w:tabs>
          <w:tab w:val="left" w:pos="720"/>
        </w:tabs>
        <w:ind w:left="1440"/>
        <w:rPr>
          <w:rFonts w:ascii="Cambria" w:hAnsi="Cambria"/>
          <w:sz w:val="22"/>
          <w:szCs w:val="22"/>
          <w:lang w:val="sr-Cyrl-CS"/>
        </w:rPr>
      </w:pPr>
      <w:r w:rsidRPr="005E0BD4">
        <w:rPr>
          <w:rFonts w:ascii="Cambria" w:hAnsi="Cambria"/>
          <w:sz w:val="22"/>
          <w:szCs w:val="22"/>
          <w:lang w:val="sr-Cyrl-CS"/>
        </w:rPr>
        <w:t>Вежбе за отклањање лордозе (</w:t>
      </w:r>
      <w:r w:rsidRPr="005E0BD4">
        <w:rPr>
          <w:rFonts w:ascii="Cambria" w:hAnsi="Cambria"/>
          <w:sz w:val="22"/>
          <w:szCs w:val="22"/>
          <w:lang w:val="sr-Latn-CS"/>
        </w:rPr>
        <w:t>lordosis)</w:t>
      </w:r>
      <w:r w:rsidRPr="005E0BD4">
        <w:rPr>
          <w:rFonts w:ascii="Cambria" w:hAnsi="Cambria"/>
          <w:sz w:val="22"/>
          <w:szCs w:val="22"/>
          <w:lang w:val="sr-Cyrl-CS"/>
        </w:rPr>
        <w:t xml:space="preserve"> </w:t>
      </w:r>
    </w:p>
    <w:p w:rsidR="00334237" w:rsidRPr="005E0BD4" w:rsidRDefault="00334237" w:rsidP="00A354F4">
      <w:pPr>
        <w:numPr>
          <w:ilvl w:val="0"/>
          <w:numId w:val="101"/>
        </w:numPr>
        <w:rPr>
          <w:rFonts w:ascii="Cambria" w:hAnsi="Cambria"/>
          <w:sz w:val="22"/>
          <w:szCs w:val="22"/>
          <w:lang w:val="sr-Cyrl-CS"/>
        </w:rPr>
      </w:pPr>
      <w:r w:rsidRPr="005E0BD4">
        <w:rPr>
          <w:rFonts w:ascii="Cambria" w:hAnsi="Cambria"/>
          <w:sz w:val="22"/>
          <w:szCs w:val="22"/>
          <w:lang w:val="sr-Cyrl-CS"/>
        </w:rPr>
        <w:t>лордотично лоше држање, функционални стадијум</w:t>
      </w:r>
      <w:r w:rsidR="00A66DF3" w:rsidRPr="005E0BD4">
        <w:rPr>
          <w:rFonts w:ascii="Cambria" w:hAnsi="Cambria"/>
          <w:sz w:val="22"/>
          <w:szCs w:val="22"/>
          <w:lang w:val="sr-Cyrl-CS"/>
        </w:rPr>
        <w:t xml:space="preserve"> и </w:t>
      </w:r>
      <w:r w:rsidRPr="005E0BD4">
        <w:rPr>
          <w:rFonts w:ascii="Cambria" w:hAnsi="Cambria"/>
          <w:sz w:val="22"/>
          <w:szCs w:val="22"/>
          <w:lang w:val="sr-Cyrl-CS"/>
        </w:rPr>
        <w:t xml:space="preserve">тежи стадијуми лордозе  </w:t>
      </w:r>
    </w:p>
    <w:p w:rsidR="00334237" w:rsidRPr="005E0BD4" w:rsidRDefault="00334237" w:rsidP="00A354F4">
      <w:pPr>
        <w:numPr>
          <w:ilvl w:val="0"/>
          <w:numId w:val="102"/>
        </w:numPr>
        <w:rPr>
          <w:rFonts w:ascii="Cambria" w:hAnsi="Cambria"/>
          <w:sz w:val="22"/>
          <w:szCs w:val="22"/>
          <w:lang w:val="sr-Cyrl-CS"/>
        </w:rPr>
      </w:pPr>
      <w:r w:rsidRPr="005E0BD4">
        <w:rPr>
          <w:rFonts w:ascii="Cambria" w:hAnsi="Cambria"/>
          <w:sz w:val="22"/>
          <w:szCs w:val="22"/>
          <w:lang w:val="sr-Cyrl-CS"/>
        </w:rPr>
        <w:t>Вежбе за отклањање кифозе (</w:t>
      </w:r>
      <w:r w:rsidRPr="005E0BD4">
        <w:rPr>
          <w:rFonts w:ascii="Cambria" w:hAnsi="Cambria"/>
          <w:sz w:val="22"/>
          <w:szCs w:val="22"/>
          <w:lang w:val="sr-Latn-CS"/>
        </w:rPr>
        <w:t>kyphosis)</w:t>
      </w:r>
    </w:p>
    <w:p w:rsidR="00334237" w:rsidRPr="005E0BD4" w:rsidRDefault="00334237" w:rsidP="00A354F4">
      <w:pPr>
        <w:numPr>
          <w:ilvl w:val="0"/>
          <w:numId w:val="103"/>
        </w:numPr>
        <w:rPr>
          <w:rFonts w:ascii="Cambria" w:hAnsi="Cambria"/>
          <w:sz w:val="22"/>
          <w:szCs w:val="22"/>
          <w:lang w:val="sr-Cyrl-CS"/>
        </w:rPr>
      </w:pPr>
      <w:r w:rsidRPr="005E0BD4">
        <w:rPr>
          <w:rFonts w:ascii="Cambria" w:hAnsi="Cambria"/>
          <w:sz w:val="22"/>
          <w:szCs w:val="22"/>
          <w:lang w:val="sr-Cyrl-CS"/>
        </w:rPr>
        <w:t>кифотично лоше држање, функционални стадијум</w:t>
      </w:r>
      <w:r w:rsidR="00A66DF3" w:rsidRPr="005E0BD4">
        <w:rPr>
          <w:rFonts w:ascii="Cambria" w:hAnsi="Cambria"/>
          <w:sz w:val="22"/>
          <w:szCs w:val="22"/>
          <w:lang w:val="sr-Cyrl-CS"/>
        </w:rPr>
        <w:t xml:space="preserve">, </w:t>
      </w:r>
      <w:r w:rsidRPr="005E0BD4">
        <w:rPr>
          <w:rFonts w:ascii="Cambria" w:hAnsi="Cambria"/>
          <w:sz w:val="22"/>
          <w:szCs w:val="22"/>
          <w:lang w:val="sr-Cyrl-CS"/>
        </w:rPr>
        <w:t>адолесцентна кифоза</w:t>
      </w:r>
    </w:p>
    <w:p w:rsidR="00334237" w:rsidRPr="005E0BD4" w:rsidRDefault="00334237" w:rsidP="00A354F4">
      <w:pPr>
        <w:numPr>
          <w:ilvl w:val="0"/>
          <w:numId w:val="103"/>
        </w:numPr>
        <w:rPr>
          <w:rFonts w:ascii="Cambria" w:hAnsi="Cambria"/>
          <w:sz w:val="22"/>
          <w:szCs w:val="22"/>
          <w:lang w:val="sr-Cyrl-CS"/>
        </w:rPr>
      </w:pPr>
      <w:r w:rsidRPr="005E0BD4">
        <w:rPr>
          <w:rFonts w:ascii="Cambria" w:hAnsi="Cambria"/>
          <w:sz w:val="22"/>
          <w:szCs w:val="22"/>
          <w:lang w:val="sr-Cyrl-CS"/>
        </w:rPr>
        <w:t>тежи стадијум кифозе</w:t>
      </w:r>
    </w:p>
    <w:p w:rsidR="00334237" w:rsidRPr="005E0BD4" w:rsidRDefault="00334237" w:rsidP="00A354F4">
      <w:pPr>
        <w:numPr>
          <w:ilvl w:val="0"/>
          <w:numId w:val="102"/>
        </w:numPr>
        <w:rPr>
          <w:rFonts w:ascii="Cambria" w:hAnsi="Cambria"/>
          <w:sz w:val="22"/>
          <w:szCs w:val="22"/>
          <w:lang w:val="sr-Cyrl-CS"/>
        </w:rPr>
      </w:pPr>
      <w:r w:rsidRPr="005E0BD4">
        <w:rPr>
          <w:rFonts w:ascii="Cambria" w:hAnsi="Cambria"/>
          <w:sz w:val="22"/>
          <w:szCs w:val="22"/>
          <w:lang w:val="sr-Cyrl-CS"/>
        </w:rPr>
        <w:t>Вежбе за отклањање сколиозе (</w:t>
      </w:r>
      <w:r w:rsidRPr="005E0BD4">
        <w:rPr>
          <w:rFonts w:ascii="Cambria" w:hAnsi="Cambria"/>
          <w:sz w:val="22"/>
          <w:szCs w:val="22"/>
          <w:lang w:val="sr-Latn-CS"/>
        </w:rPr>
        <w:t>scoliosis)</w:t>
      </w:r>
    </w:p>
    <w:p w:rsidR="00334237" w:rsidRPr="005E0BD4" w:rsidRDefault="00334237" w:rsidP="00A354F4">
      <w:pPr>
        <w:numPr>
          <w:ilvl w:val="0"/>
          <w:numId w:val="104"/>
        </w:numPr>
        <w:rPr>
          <w:rFonts w:ascii="Cambria" w:hAnsi="Cambria"/>
          <w:sz w:val="22"/>
          <w:szCs w:val="22"/>
          <w:lang w:val="sr-Cyrl-CS"/>
        </w:rPr>
      </w:pPr>
      <w:r w:rsidRPr="005E0BD4">
        <w:rPr>
          <w:rFonts w:ascii="Cambria" w:hAnsi="Cambria"/>
          <w:sz w:val="22"/>
          <w:szCs w:val="22"/>
          <w:lang w:val="sr-Cyrl-CS"/>
        </w:rPr>
        <w:t>тотална, парцијална и компезаторна сколиоза</w:t>
      </w:r>
    </w:p>
    <w:p w:rsidR="00334237" w:rsidRPr="005E0BD4" w:rsidRDefault="00334237" w:rsidP="00A354F4">
      <w:pPr>
        <w:numPr>
          <w:ilvl w:val="0"/>
          <w:numId w:val="104"/>
        </w:numPr>
        <w:rPr>
          <w:rFonts w:ascii="Cambria" w:hAnsi="Cambria"/>
          <w:sz w:val="22"/>
          <w:szCs w:val="22"/>
          <w:lang w:val="sr-Cyrl-CS"/>
        </w:rPr>
      </w:pPr>
      <w:r w:rsidRPr="005E0BD4">
        <w:rPr>
          <w:rFonts w:ascii="Cambria" w:hAnsi="Cambria"/>
          <w:sz w:val="22"/>
          <w:szCs w:val="22"/>
          <w:lang w:val="sr-Cyrl-CS"/>
        </w:rPr>
        <w:t>сколиотично лоше држање, функционални стадијум</w:t>
      </w:r>
    </w:p>
    <w:p w:rsidR="00334237" w:rsidRPr="005E0BD4" w:rsidRDefault="00334237" w:rsidP="00A354F4">
      <w:pPr>
        <w:numPr>
          <w:ilvl w:val="0"/>
          <w:numId w:val="104"/>
        </w:numPr>
        <w:rPr>
          <w:rFonts w:ascii="Cambria" w:hAnsi="Cambria"/>
          <w:sz w:val="22"/>
          <w:szCs w:val="22"/>
          <w:lang w:val="sr-Cyrl-CS"/>
        </w:rPr>
      </w:pPr>
      <w:r w:rsidRPr="005E0BD4">
        <w:rPr>
          <w:rFonts w:ascii="Cambria" w:hAnsi="Cambria"/>
          <w:sz w:val="22"/>
          <w:szCs w:val="22"/>
          <w:lang w:val="sr-Cyrl-CS"/>
        </w:rPr>
        <w:t>тежи стадијуми сколиозе</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равних леђа (</w:t>
      </w:r>
      <w:r w:rsidRPr="005E0BD4">
        <w:rPr>
          <w:rFonts w:ascii="Cambria" w:hAnsi="Cambria"/>
          <w:sz w:val="22"/>
          <w:szCs w:val="22"/>
          <w:lang w:val="sr-Latn-CS"/>
        </w:rPr>
        <w:t>dorsum planum)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испупчених груди (</w:t>
      </w:r>
      <w:r w:rsidRPr="005E0BD4">
        <w:rPr>
          <w:rFonts w:ascii="Cambria" w:hAnsi="Cambria"/>
          <w:sz w:val="22"/>
          <w:szCs w:val="22"/>
          <w:lang w:val="sr-Latn-CS"/>
        </w:rPr>
        <w:t>pectus carrinatum)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издубљених груди (</w:t>
      </w:r>
      <w:r w:rsidRPr="005E0BD4">
        <w:rPr>
          <w:rFonts w:ascii="Cambria" w:hAnsi="Cambria"/>
          <w:sz w:val="22"/>
          <w:szCs w:val="22"/>
          <w:lang w:val="sr-Latn-CS"/>
        </w:rPr>
        <w:t>pectus excavatum)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равних груди (</w:t>
      </w:r>
      <w:r w:rsidRPr="005E0BD4">
        <w:rPr>
          <w:rFonts w:ascii="Cambria" w:hAnsi="Cambria"/>
          <w:sz w:val="22"/>
          <w:szCs w:val="22"/>
          <w:lang w:val="sr-Latn-CS"/>
        </w:rPr>
        <w:t>pectus planum)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 xml:space="preserve">Вежбе за отклањање </w:t>
      </w:r>
      <w:r w:rsidRPr="005E0BD4">
        <w:rPr>
          <w:rFonts w:ascii="Cambria" w:hAnsi="Cambria"/>
          <w:sz w:val="22"/>
          <w:szCs w:val="22"/>
          <w:lang w:val="sr-Latn-CS"/>
        </w:rPr>
        <w:t>„X</w:t>
      </w:r>
      <w:r w:rsidRPr="005E0BD4">
        <w:rPr>
          <w:rFonts w:ascii="Cambria" w:hAnsi="Cambria"/>
          <w:sz w:val="22"/>
          <w:szCs w:val="22"/>
          <w:lang w:val="sr-Cyrl-CS"/>
        </w:rPr>
        <w:t>“</w:t>
      </w:r>
      <w:r w:rsidRPr="005E0BD4">
        <w:rPr>
          <w:rFonts w:ascii="Cambria" w:hAnsi="Cambria"/>
          <w:sz w:val="22"/>
          <w:szCs w:val="22"/>
          <w:lang w:val="sr-Latn-CS"/>
        </w:rPr>
        <w:t xml:space="preserve"> </w:t>
      </w:r>
      <w:r w:rsidRPr="005E0BD4">
        <w:rPr>
          <w:rFonts w:ascii="Cambria" w:hAnsi="Cambria"/>
          <w:sz w:val="22"/>
          <w:szCs w:val="22"/>
          <w:lang w:val="sr-Cyrl-CS"/>
        </w:rPr>
        <w:t>ногу</w:t>
      </w:r>
      <w:r w:rsidRPr="005E0BD4">
        <w:rPr>
          <w:rFonts w:ascii="Cambria" w:hAnsi="Cambria"/>
          <w:sz w:val="22"/>
          <w:szCs w:val="22"/>
          <w:lang w:val="sr-Latn-CS"/>
        </w:rPr>
        <w:t xml:space="preserve"> (genu valgum)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„О“ ногу (</w:t>
      </w:r>
      <w:r w:rsidRPr="005E0BD4">
        <w:rPr>
          <w:rFonts w:ascii="Cambria" w:hAnsi="Cambria"/>
          <w:sz w:val="22"/>
          <w:szCs w:val="22"/>
          <w:lang w:val="sr-Latn-CS"/>
        </w:rPr>
        <w:t>genu varum)</w:t>
      </w:r>
    </w:p>
    <w:p w:rsidR="00334237" w:rsidRPr="005E0BD4" w:rsidRDefault="00334237" w:rsidP="00A354F4">
      <w:pPr>
        <w:numPr>
          <w:ilvl w:val="0"/>
          <w:numId w:val="105"/>
        </w:numPr>
        <w:ind w:left="1440"/>
        <w:rPr>
          <w:rFonts w:ascii="Cambria" w:hAnsi="Cambria"/>
          <w:sz w:val="22"/>
          <w:szCs w:val="22"/>
          <w:lang w:val="sr-Cyrl-CS"/>
        </w:rPr>
      </w:pPr>
      <w:r w:rsidRPr="005E0BD4">
        <w:rPr>
          <w:rFonts w:ascii="Cambria" w:hAnsi="Cambria"/>
          <w:sz w:val="22"/>
          <w:szCs w:val="22"/>
          <w:lang w:val="sr-Cyrl-CS"/>
        </w:rPr>
        <w:t>Вежбе за отклањање равних стопала (</w:t>
      </w:r>
      <w:r w:rsidRPr="005E0BD4">
        <w:rPr>
          <w:rFonts w:ascii="Cambria" w:hAnsi="Cambria"/>
          <w:sz w:val="22"/>
          <w:szCs w:val="22"/>
          <w:lang w:val="sr-Latn-CS"/>
        </w:rPr>
        <w:t>pes planus)</w:t>
      </w:r>
    </w:p>
    <w:p w:rsidR="00334237" w:rsidRPr="005E0BD4" w:rsidRDefault="00334237" w:rsidP="00A354F4">
      <w:pPr>
        <w:numPr>
          <w:ilvl w:val="0"/>
          <w:numId w:val="106"/>
        </w:numPr>
        <w:rPr>
          <w:rFonts w:ascii="Cambria" w:hAnsi="Cambria"/>
          <w:sz w:val="22"/>
          <w:szCs w:val="22"/>
          <w:lang w:val="sr-Cyrl-CS"/>
        </w:rPr>
      </w:pPr>
      <w:r w:rsidRPr="005E0BD4">
        <w:rPr>
          <w:rFonts w:ascii="Cambria" w:hAnsi="Cambria"/>
          <w:sz w:val="22"/>
          <w:szCs w:val="22"/>
          <w:lang w:val="sr-Cyrl-CS"/>
        </w:rPr>
        <w:t>Рад на медицинским справама</w:t>
      </w:r>
    </w:p>
    <w:p w:rsidR="00334237" w:rsidRPr="005E0BD4" w:rsidRDefault="00334237" w:rsidP="00A354F4">
      <w:pPr>
        <w:numPr>
          <w:ilvl w:val="0"/>
          <w:numId w:val="107"/>
        </w:numPr>
        <w:rPr>
          <w:rFonts w:ascii="Cambria" w:hAnsi="Cambria"/>
          <w:sz w:val="22"/>
          <w:szCs w:val="22"/>
        </w:rPr>
      </w:pPr>
      <w:r w:rsidRPr="005E0BD4">
        <w:rPr>
          <w:rFonts w:ascii="Cambria" w:hAnsi="Cambria"/>
          <w:sz w:val="22"/>
          <w:szCs w:val="22"/>
          <w:lang w:val="sr-Cyrl-CS"/>
        </w:rPr>
        <w:t>развој мишићне снаге</w:t>
      </w:r>
      <w:r w:rsidR="00A66DF3" w:rsidRPr="005E0BD4">
        <w:rPr>
          <w:rFonts w:ascii="Cambria" w:hAnsi="Cambria"/>
          <w:sz w:val="22"/>
          <w:szCs w:val="22"/>
          <w:lang w:val="sr-Cyrl-CS"/>
        </w:rPr>
        <w:t xml:space="preserve"> и </w:t>
      </w:r>
      <w:r w:rsidRPr="005E0BD4">
        <w:rPr>
          <w:rFonts w:ascii="Cambria" w:hAnsi="Cambria"/>
          <w:sz w:val="22"/>
          <w:szCs w:val="22"/>
          <w:lang w:val="sr-Cyrl-CS"/>
        </w:rPr>
        <w:t>развој издржљивости</w:t>
      </w:r>
    </w:p>
    <w:p w:rsidR="00334237" w:rsidRPr="005E0BD4" w:rsidRDefault="00334237" w:rsidP="00A354F4">
      <w:pPr>
        <w:numPr>
          <w:ilvl w:val="0"/>
          <w:numId w:val="106"/>
        </w:numPr>
        <w:rPr>
          <w:rFonts w:ascii="Cambria" w:hAnsi="Cambria"/>
          <w:sz w:val="22"/>
          <w:szCs w:val="22"/>
          <w:lang w:val="ru-RU"/>
        </w:rPr>
      </w:pPr>
      <w:r w:rsidRPr="005E0BD4">
        <w:rPr>
          <w:rFonts w:ascii="Cambria" w:hAnsi="Cambria"/>
          <w:sz w:val="22"/>
          <w:szCs w:val="22"/>
          <w:lang w:val="sr-Cyrl-CS"/>
        </w:rPr>
        <w:t>Полигон за развој спретности</w:t>
      </w:r>
      <w:r w:rsidRPr="005E0BD4">
        <w:rPr>
          <w:rFonts w:ascii="Cambria" w:hAnsi="Cambria"/>
          <w:sz w:val="22"/>
          <w:szCs w:val="22"/>
          <w:lang w:val="ru-RU"/>
        </w:rPr>
        <w:t xml:space="preserve"> / </w:t>
      </w:r>
      <w:r w:rsidRPr="005E0BD4">
        <w:rPr>
          <w:rFonts w:ascii="Cambria" w:hAnsi="Cambria"/>
          <w:sz w:val="22"/>
          <w:szCs w:val="22"/>
        </w:rPr>
        <w:t>полигон општих и специфичних моторичких способности</w:t>
      </w:r>
    </w:p>
    <w:p w:rsidR="00334237" w:rsidRPr="005E0BD4" w:rsidRDefault="00334237" w:rsidP="00A354F4">
      <w:pPr>
        <w:numPr>
          <w:ilvl w:val="0"/>
          <w:numId w:val="106"/>
        </w:numPr>
        <w:rPr>
          <w:rFonts w:ascii="Cambria" w:hAnsi="Cambria"/>
          <w:sz w:val="22"/>
          <w:szCs w:val="22"/>
          <w:lang w:val="ru-RU"/>
        </w:rPr>
      </w:pPr>
      <w:r w:rsidRPr="005E0BD4">
        <w:rPr>
          <w:rFonts w:ascii="Cambria" w:hAnsi="Cambria"/>
          <w:sz w:val="22"/>
          <w:szCs w:val="22"/>
        </w:rPr>
        <w:t>Елементарне игре</w:t>
      </w:r>
    </w:p>
    <w:p w:rsidR="00334237" w:rsidRPr="005E0BD4" w:rsidRDefault="00334237" w:rsidP="00A354F4">
      <w:pPr>
        <w:numPr>
          <w:ilvl w:val="0"/>
          <w:numId w:val="106"/>
        </w:numPr>
        <w:rPr>
          <w:rFonts w:ascii="Cambria" w:hAnsi="Cambria"/>
          <w:sz w:val="22"/>
          <w:szCs w:val="22"/>
          <w:lang w:val="ru-RU"/>
        </w:rPr>
      </w:pPr>
      <w:r w:rsidRPr="005E0BD4">
        <w:rPr>
          <w:rFonts w:ascii="Cambria" w:hAnsi="Cambria"/>
          <w:sz w:val="22"/>
          <w:szCs w:val="22"/>
        </w:rPr>
        <w:t xml:space="preserve">Развој физичких способности / вежбе за развој моторичких способноси </w:t>
      </w:r>
    </w:p>
    <w:p w:rsidR="00334237" w:rsidRPr="005E0BD4" w:rsidRDefault="00334237" w:rsidP="00334237">
      <w:pPr>
        <w:ind w:left="360"/>
        <w:rPr>
          <w:rFonts w:ascii="Cambria" w:hAnsi="Cambria"/>
          <w:sz w:val="22"/>
          <w:szCs w:val="22"/>
          <w:lang w:val="ru-RU"/>
        </w:rPr>
      </w:pPr>
      <w:r w:rsidRPr="005E0BD4">
        <w:rPr>
          <w:rFonts w:ascii="Cambria" w:hAnsi="Cambria"/>
          <w:i/>
          <w:sz w:val="22"/>
          <w:szCs w:val="22"/>
          <w:lang w:val="sr-Cyrl-CS"/>
        </w:rPr>
        <w:t>План рада</w:t>
      </w:r>
    </w:p>
    <w:tbl>
      <w:tblPr>
        <w:tblW w:w="972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9"/>
        <w:gridCol w:w="7841"/>
      </w:tblGrid>
      <w:tr w:rsidR="00334237" w:rsidRPr="005E0BD4" w:rsidTr="00334237">
        <w:trPr>
          <w:trHeight w:val="1025"/>
          <w:tblHeader/>
        </w:trPr>
        <w:tc>
          <w:tcPr>
            <w:tcW w:w="187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34237" w:rsidRPr="005E0BD4" w:rsidRDefault="00334237" w:rsidP="00334237">
            <w:pPr>
              <w:jc w:val="center"/>
              <w:rPr>
                <w:rFonts w:ascii="Cambria" w:hAnsi="Cambria"/>
                <w:b/>
                <w:sz w:val="22"/>
                <w:szCs w:val="22"/>
                <w:lang w:val="sr-Cyrl-CS"/>
              </w:rPr>
            </w:pPr>
            <w:r w:rsidRPr="005E0BD4">
              <w:rPr>
                <w:rFonts w:ascii="Cambria" w:hAnsi="Cambria"/>
                <w:b/>
                <w:sz w:val="22"/>
                <w:szCs w:val="22"/>
                <w:lang w:val="sr-Cyrl-CS"/>
              </w:rPr>
              <w:t>МЕСЕЦ</w:t>
            </w:r>
          </w:p>
        </w:tc>
        <w:tc>
          <w:tcPr>
            <w:tcW w:w="784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34237" w:rsidRPr="005E0BD4" w:rsidRDefault="00334237" w:rsidP="00334237">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IX</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дијагностика, преглед ученика и оцена телесног статуса</w:t>
            </w:r>
            <w:r w:rsidRPr="005E0BD4">
              <w:rPr>
                <w:rFonts w:ascii="Cambria" w:hAnsi="Cambria"/>
                <w:sz w:val="22"/>
                <w:szCs w:val="22"/>
                <w:lang w:val="ru-RU"/>
              </w:rPr>
              <w:t xml:space="preserve"> (долазак физијатра у школу)</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прибављање мишљења лекара (по потреби)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консултација са учитељима</w:t>
            </w:r>
            <w:r w:rsidRPr="005E0BD4">
              <w:rPr>
                <w:rFonts w:ascii="Cambria" w:hAnsi="Cambria"/>
                <w:sz w:val="22"/>
                <w:szCs w:val="22"/>
              </w:rPr>
              <w:t xml:space="preserve"> ( по потреби)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израда плана рада</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 извођење вежби</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X</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консултација са учитељима, </w:t>
            </w:r>
            <w:r w:rsidRPr="005E0BD4">
              <w:rPr>
                <w:rFonts w:ascii="Cambria" w:hAnsi="Cambria"/>
                <w:sz w:val="22"/>
                <w:szCs w:val="22"/>
              </w:rPr>
              <w:t xml:space="preserve">одељенским старешинама, стручном службом, </w:t>
            </w:r>
            <w:r w:rsidRPr="005E0BD4">
              <w:rPr>
                <w:rFonts w:ascii="Cambria" w:hAnsi="Cambria"/>
                <w:sz w:val="22"/>
                <w:szCs w:val="22"/>
                <w:lang w:val="sr-Cyrl-CS"/>
              </w:rPr>
              <w:t>тимски рад у праћењу развоја и напредовања ученика</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консултација са родитељима, саветодавни рад</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XI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анализа реализације плана и програма, фонда часова и постигнутог успеха за време првог класификационог периода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XII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похађање семинара у организацији Министарства просвете</w:t>
            </w:r>
            <w:r w:rsidRPr="005E0BD4">
              <w:rPr>
                <w:rFonts w:ascii="Cambria" w:hAnsi="Cambria"/>
                <w:sz w:val="22"/>
                <w:szCs w:val="22"/>
                <w:lang w:val="ru-RU"/>
              </w:rPr>
              <w:t>, науке</w:t>
            </w:r>
            <w:r w:rsidRPr="005E0BD4">
              <w:rPr>
                <w:rFonts w:ascii="Cambria" w:hAnsi="Cambria"/>
                <w:sz w:val="22"/>
                <w:szCs w:val="22"/>
                <w:lang w:val="sr-Cyrl-CS"/>
              </w:rPr>
              <w:t xml:space="preserve"> и </w:t>
            </w:r>
            <w:r w:rsidRPr="005E0BD4">
              <w:rPr>
                <w:rFonts w:ascii="Cambria" w:hAnsi="Cambria"/>
                <w:sz w:val="22"/>
                <w:szCs w:val="22"/>
                <w:lang w:val="ru-RU"/>
              </w:rPr>
              <w:t>технолошког развоја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 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 анализа реализације плана и програма, фонда часова и постигнутих резултата на крају првог полугодишта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II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консултација са учитељима</w:t>
            </w:r>
            <w:r w:rsidRPr="005E0BD4">
              <w:rPr>
                <w:rFonts w:ascii="Cambria" w:hAnsi="Cambria"/>
                <w:sz w:val="22"/>
                <w:szCs w:val="22"/>
              </w:rPr>
              <w:t xml:space="preserve">, одељенским старешинама </w:t>
            </w:r>
            <w:r w:rsidRPr="005E0BD4">
              <w:rPr>
                <w:rFonts w:ascii="Cambria" w:hAnsi="Cambria"/>
                <w:sz w:val="22"/>
                <w:szCs w:val="22"/>
                <w:lang w:val="ru-RU"/>
              </w:rPr>
              <w:t>и члановима тима,</w:t>
            </w:r>
            <w:r w:rsidRPr="005E0BD4">
              <w:rPr>
                <w:rFonts w:ascii="Cambria" w:hAnsi="Cambria"/>
                <w:sz w:val="22"/>
                <w:szCs w:val="22"/>
                <w:lang w:val="sr-Cyrl-CS"/>
              </w:rPr>
              <w:t xml:space="preserve"> заједничка анализа постигнутих резултата</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 разговор са родитељима, саветодавни рад</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III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извоћење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похађање семинара у организацији Министарства просвете</w:t>
            </w:r>
            <w:r w:rsidRPr="005E0BD4">
              <w:rPr>
                <w:rFonts w:ascii="Cambria" w:hAnsi="Cambria"/>
                <w:sz w:val="22"/>
                <w:szCs w:val="22"/>
                <w:lang w:val="ru-RU"/>
              </w:rPr>
              <w:t>, науке</w:t>
            </w:r>
            <w:r w:rsidRPr="005E0BD4">
              <w:rPr>
                <w:rFonts w:ascii="Cambria" w:hAnsi="Cambria"/>
                <w:sz w:val="22"/>
                <w:szCs w:val="22"/>
                <w:lang w:val="sr-Cyrl-CS"/>
              </w:rPr>
              <w:t xml:space="preserve"> и </w:t>
            </w:r>
            <w:r w:rsidRPr="005E0BD4">
              <w:rPr>
                <w:rFonts w:ascii="Cambria" w:hAnsi="Cambria"/>
                <w:sz w:val="22"/>
                <w:szCs w:val="22"/>
                <w:lang w:val="ru-RU"/>
              </w:rPr>
              <w:t>технолошког развоја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IV</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 xml:space="preserve"> анализа реализације плана и програма, фонда часова и постигнутих резултата на крају трећег класификационог периода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lang w:val="hr-HR"/>
              </w:rPr>
            </w:pPr>
            <w:r w:rsidRPr="005E0BD4">
              <w:rPr>
                <w:rFonts w:ascii="Cambria" w:hAnsi="Cambria"/>
                <w:b/>
                <w:sz w:val="22"/>
                <w:szCs w:val="22"/>
                <w:lang w:val="hr-HR"/>
              </w:rPr>
              <w:t>V</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анализа и обрада података</w:t>
            </w:r>
          </w:p>
        </w:tc>
      </w:tr>
      <w:tr w:rsidR="00334237" w:rsidRPr="005E0BD4"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5E0BD4" w:rsidRDefault="00334237" w:rsidP="00334237">
            <w:pPr>
              <w:jc w:val="center"/>
              <w:rPr>
                <w:rFonts w:ascii="Cambria" w:hAnsi="Cambria"/>
                <w:b/>
                <w:sz w:val="22"/>
                <w:szCs w:val="22"/>
              </w:rPr>
            </w:pPr>
            <w:r w:rsidRPr="005E0BD4">
              <w:rPr>
                <w:rFonts w:ascii="Cambria" w:hAnsi="Cambria"/>
                <w:b/>
                <w:sz w:val="22"/>
                <w:szCs w:val="22"/>
                <w:lang w:val="hr-HR"/>
              </w:rPr>
              <w:t>VI-VIII</w:t>
            </w:r>
          </w:p>
        </w:tc>
        <w:tc>
          <w:tcPr>
            <w:tcW w:w="7841" w:type="dxa"/>
            <w:tcBorders>
              <w:top w:val="single" w:sz="4" w:space="0" w:color="000000"/>
              <w:left w:val="single" w:sz="4" w:space="0" w:color="000000"/>
              <w:bottom w:val="single" w:sz="4" w:space="0" w:color="000000"/>
              <w:right w:val="single" w:sz="4" w:space="0" w:color="000000"/>
            </w:tcBorders>
          </w:tcPr>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извођење вежби</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анализа реализације плана и програма, фонда часова и постигнутих резултата на крају</w:t>
            </w:r>
            <w:r w:rsidRPr="005E0BD4">
              <w:rPr>
                <w:rFonts w:ascii="Cambria" w:hAnsi="Cambria"/>
                <w:sz w:val="22"/>
                <w:szCs w:val="22"/>
              </w:rPr>
              <w:t xml:space="preserve"> </w:t>
            </w:r>
            <w:r w:rsidRPr="005E0BD4">
              <w:rPr>
                <w:rFonts w:ascii="Cambria" w:hAnsi="Cambria"/>
                <w:sz w:val="22"/>
                <w:szCs w:val="22"/>
                <w:lang w:val="sr-Cyrl-CS"/>
              </w:rPr>
              <w:t>школске године</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консултација са учитељима</w:t>
            </w:r>
            <w:r w:rsidRPr="005E0BD4">
              <w:rPr>
                <w:rFonts w:ascii="Cambria" w:hAnsi="Cambria"/>
                <w:sz w:val="22"/>
                <w:szCs w:val="22"/>
              </w:rPr>
              <w:t xml:space="preserve">, одељенским старешинама </w:t>
            </w:r>
            <w:r w:rsidRPr="005E0BD4">
              <w:rPr>
                <w:rFonts w:ascii="Cambria" w:hAnsi="Cambria"/>
                <w:sz w:val="22"/>
                <w:szCs w:val="22"/>
                <w:lang w:val="ru-RU"/>
              </w:rPr>
              <w:t xml:space="preserve"> и члановима тима,</w:t>
            </w:r>
            <w:r w:rsidRPr="005E0BD4">
              <w:rPr>
                <w:rFonts w:ascii="Cambria" w:hAnsi="Cambria"/>
                <w:sz w:val="22"/>
                <w:szCs w:val="22"/>
                <w:lang w:val="sr-Cyrl-CS"/>
              </w:rPr>
              <w:t xml:space="preserve"> заједничка анализа постигнутих резултата</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саветодавни разговор са ученицима и родитељима</w:t>
            </w:r>
          </w:p>
          <w:p w:rsidR="00334237" w:rsidRPr="005E0BD4" w:rsidRDefault="00334237" w:rsidP="00A354F4">
            <w:pPr>
              <w:numPr>
                <w:ilvl w:val="0"/>
                <w:numId w:val="108"/>
              </w:numPr>
              <w:ind w:left="263" w:hanging="270"/>
              <w:rPr>
                <w:rFonts w:ascii="Cambria" w:hAnsi="Cambria"/>
                <w:sz w:val="22"/>
                <w:szCs w:val="22"/>
                <w:lang w:val="sr-Cyrl-CS"/>
              </w:rPr>
            </w:pPr>
            <w:r w:rsidRPr="005E0BD4">
              <w:rPr>
                <w:rFonts w:ascii="Cambria" w:hAnsi="Cambria"/>
                <w:sz w:val="22"/>
                <w:szCs w:val="22"/>
                <w:lang w:val="sr-Cyrl-CS"/>
              </w:rPr>
              <w:t>израда годишњег извештаја о раду</w:t>
            </w:r>
          </w:p>
        </w:tc>
      </w:tr>
    </w:tbl>
    <w:p w:rsidR="009F654D" w:rsidRPr="008D22A6" w:rsidRDefault="009F654D" w:rsidP="002D055F">
      <w:pPr>
        <w:pStyle w:val="Heading1"/>
        <w:numPr>
          <w:ilvl w:val="0"/>
          <w:numId w:val="169"/>
        </w:numPr>
        <w:spacing w:before="480" w:after="360"/>
        <w:rPr>
          <w:rFonts w:ascii="Verdana" w:hAnsi="Verdana"/>
          <w:sz w:val="36"/>
          <w:szCs w:val="36"/>
          <w:lang w:val="hr-HR"/>
        </w:rPr>
      </w:pPr>
      <w:bookmarkStart w:id="513" w:name="_Toc20049486"/>
      <w:r w:rsidRPr="008D22A6">
        <w:rPr>
          <w:rFonts w:ascii="Verdana" w:hAnsi="Verdana"/>
          <w:sz w:val="36"/>
          <w:szCs w:val="36"/>
          <w:lang w:val="ru-RU"/>
        </w:rPr>
        <w:t>ПРОДУЖЕНИ БОРАВАК</w:t>
      </w:r>
      <w:bookmarkEnd w:id="508"/>
      <w:bookmarkEnd w:id="509"/>
      <w:bookmarkEnd w:id="510"/>
      <w:bookmarkEnd w:id="511"/>
      <w:bookmarkEnd w:id="512"/>
      <w:bookmarkEnd w:id="513"/>
    </w:p>
    <w:p w:rsidR="00334237" w:rsidRPr="008D22A6" w:rsidRDefault="00334237" w:rsidP="002D055F">
      <w:pPr>
        <w:pStyle w:val="Heading2"/>
        <w:spacing w:after="240"/>
        <w:ind w:left="810" w:hanging="810"/>
        <w:rPr>
          <w:rFonts w:ascii="Verdana" w:hAnsi="Verdana"/>
          <w:i w:val="0"/>
          <w:sz w:val="32"/>
          <w:szCs w:val="32"/>
        </w:rPr>
      </w:pPr>
      <w:bookmarkStart w:id="514" w:name="_Toc20049487"/>
      <w:r w:rsidRPr="008D22A6">
        <w:rPr>
          <w:rFonts w:ascii="Verdana" w:hAnsi="Verdana"/>
          <w:i w:val="0"/>
          <w:sz w:val="32"/>
          <w:szCs w:val="32"/>
          <w:lang w:val="hr-HR"/>
        </w:rPr>
        <w:t xml:space="preserve">9.1. </w:t>
      </w:r>
      <w:r w:rsidRPr="008D22A6">
        <w:rPr>
          <w:rFonts w:ascii="Verdana" w:hAnsi="Verdana"/>
          <w:i w:val="0"/>
          <w:sz w:val="32"/>
          <w:szCs w:val="32"/>
        </w:rPr>
        <w:t>ПЛАН РАДА ПРОДУЖЕНОГ БОРАВКА У ПРВОМ ЦИКЛУСУ</w:t>
      </w:r>
      <w:bookmarkEnd w:id="514"/>
    </w:p>
    <w:p w:rsidR="00BB4412" w:rsidRPr="005E0BD4" w:rsidRDefault="00BB4412" w:rsidP="002D055F">
      <w:pPr>
        <w:spacing w:before="480" w:after="240"/>
        <w:rPr>
          <w:rFonts w:ascii="Cambria" w:hAnsi="Cambria"/>
          <w:b/>
          <w:sz w:val="22"/>
          <w:szCs w:val="22"/>
        </w:rPr>
      </w:pPr>
      <w:r w:rsidRPr="005E0BD4">
        <w:rPr>
          <w:rFonts w:ascii="Cambria" w:hAnsi="Cambria"/>
          <w:b/>
          <w:sz w:val="22"/>
          <w:szCs w:val="22"/>
        </w:rPr>
        <w:t>Врсте и распоред активности</w:t>
      </w:r>
    </w:p>
    <w:p w:rsidR="00BB4412" w:rsidRPr="005E0BD4"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rFonts w:ascii="Cambria" w:hAnsi="Cambria"/>
          <w:b/>
          <w:sz w:val="22"/>
          <w:szCs w:val="22"/>
        </w:rPr>
      </w:pPr>
      <w:r w:rsidRPr="005E0BD4">
        <w:rPr>
          <w:rFonts w:ascii="Cambria" w:hAnsi="Cambria"/>
          <w:b/>
          <w:sz w:val="22"/>
          <w:szCs w:val="22"/>
        </w:rPr>
        <w:t>ВРЕМЕНСКА АРТИКУЛАЦИЈА</w:t>
      </w:r>
    </w:p>
    <w:p w:rsidR="00BB4412" w:rsidRPr="005E0BD4"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rFonts w:ascii="Cambria" w:hAnsi="Cambria"/>
          <w:sz w:val="22"/>
          <w:szCs w:val="22"/>
        </w:rPr>
      </w:pPr>
      <w:r w:rsidRPr="005E0BD4">
        <w:rPr>
          <w:rFonts w:ascii="Cambria" w:hAnsi="Cambria"/>
          <w:b/>
          <w:sz w:val="22"/>
          <w:szCs w:val="22"/>
        </w:rPr>
        <w:t xml:space="preserve">11:00- 12:15   </w:t>
      </w:r>
      <w:r w:rsidRPr="005E0BD4">
        <w:rPr>
          <w:rFonts w:ascii="Cambria" w:hAnsi="Cambria"/>
          <w:sz w:val="22"/>
          <w:szCs w:val="22"/>
        </w:rPr>
        <w:t>Слободне активности</w:t>
      </w:r>
    </w:p>
    <w:p w:rsidR="00BB4412" w:rsidRPr="005E0BD4"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rFonts w:ascii="Cambria" w:hAnsi="Cambria"/>
          <w:sz w:val="22"/>
          <w:szCs w:val="22"/>
        </w:rPr>
      </w:pPr>
      <w:r w:rsidRPr="005E0BD4">
        <w:rPr>
          <w:rFonts w:ascii="Cambria" w:hAnsi="Cambria"/>
          <w:b/>
          <w:sz w:val="22"/>
          <w:szCs w:val="22"/>
        </w:rPr>
        <w:t xml:space="preserve">12:30-13:30   </w:t>
      </w:r>
      <w:r w:rsidRPr="005E0BD4">
        <w:rPr>
          <w:rFonts w:ascii="Cambria" w:hAnsi="Cambria"/>
          <w:sz w:val="22"/>
          <w:szCs w:val="22"/>
        </w:rPr>
        <w:t>Ручак</w:t>
      </w:r>
    </w:p>
    <w:p w:rsidR="00BB4412" w:rsidRPr="005E0BD4"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rFonts w:ascii="Cambria" w:hAnsi="Cambria"/>
          <w:sz w:val="22"/>
          <w:szCs w:val="22"/>
        </w:rPr>
      </w:pPr>
      <w:r w:rsidRPr="005E0BD4">
        <w:rPr>
          <w:rFonts w:ascii="Cambria" w:hAnsi="Cambria"/>
          <w:b/>
          <w:sz w:val="22"/>
          <w:szCs w:val="22"/>
        </w:rPr>
        <w:t>13:30-14:30</w:t>
      </w:r>
      <w:r w:rsidRPr="005E0BD4">
        <w:rPr>
          <w:rFonts w:ascii="Cambria" w:hAnsi="Cambria"/>
          <w:sz w:val="22"/>
          <w:szCs w:val="22"/>
        </w:rPr>
        <w:t xml:space="preserve">   Самосталан рад ученика- часови учења</w:t>
      </w:r>
    </w:p>
    <w:p w:rsidR="00BB4412" w:rsidRPr="005E0BD4" w:rsidRDefault="00BB4412" w:rsidP="00BB4412">
      <w:pPr>
        <w:pBdr>
          <w:top w:val="single" w:sz="6" w:space="1" w:color="auto"/>
          <w:left w:val="single" w:sz="6" w:space="4" w:color="auto"/>
          <w:bottom w:val="single" w:sz="6" w:space="1" w:color="auto"/>
          <w:right w:val="single" w:sz="6" w:space="4" w:color="auto"/>
        </w:pBdr>
        <w:rPr>
          <w:rFonts w:ascii="Cambria" w:hAnsi="Cambria"/>
          <w:sz w:val="22"/>
          <w:szCs w:val="22"/>
        </w:rPr>
      </w:pPr>
      <w:r w:rsidRPr="005E0BD4">
        <w:rPr>
          <w:rFonts w:ascii="Cambria" w:hAnsi="Cambria"/>
          <w:b/>
          <w:sz w:val="22"/>
          <w:szCs w:val="22"/>
        </w:rPr>
        <w:t xml:space="preserve">14:30- 17:00  </w:t>
      </w:r>
      <w:r w:rsidRPr="005E0BD4">
        <w:rPr>
          <w:rFonts w:ascii="Cambria" w:hAnsi="Cambria"/>
          <w:sz w:val="22"/>
          <w:szCs w:val="22"/>
        </w:rPr>
        <w:t>Активности у слободном времену</w:t>
      </w:r>
    </w:p>
    <w:p w:rsidR="00BB4412" w:rsidRPr="005E0BD4" w:rsidRDefault="00BB4412" w:rsidP="00BB4412">
      <w:pPr>
        <w:spacing w:before="240" w:after="120"/>
        <w:rPr>
          <w:rFonts w:ascii="Cambria" w:hAnsi="Cambria"/>
          <w:b/>
          <w:sz w:val="22"/>
          <w:szCs w:val="22"/>
        </w:rPr>
      </w:pPr>
      <w:r w:rsidRPr="005E0BD4">
        <w:rPr>
          <w:rFonts w:ascii="Cambria" w:hAnsi="Cambria"/>
          <w:b/>
          <w:sz w:val="22"/>
          <w:szCs w:val="22"/>
        </w:rPr>
        <w:t>Слободне активности:</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Едукативне и креативне радионице</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Обележавање значајних датума и догађаја</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Прослава рођендана</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Организоване групне посете установама и јавним манифестацијама</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Организоване излети и шетње у оквиру школе и насеља</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Рекреативне и спортске активности</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Припрема приредби</w:t>
      </w:r>
    </w:p>
    <w:p w:rsidR="00BB4412" w:rsidRPr="005E0BD4" w:rsidRDefault="00BB4412" w:rsidP="00A354F4">
      <w:pPr>
        <w:pStyle w:val="ListParagraph"/>
        <w:numPr>
          <w:ilvl w:val="0"/>
          <w:numId w:val="118"/>
        </w:numPr>
        <w:spacing w:after="200" w:line="276" w:lineRule="auto"/>
        <w:rPr>
          <w:rFonts w:ascii="Cambria" w:hAnsi="Cambria"/>
          <w:sz w:val="22"/>
          <w:szCs w:val="22"/>
        </w:rPr>
      </w:pPr>
      <w:r w:rsidRPr="005E0BD4">
        <w:rPr>
          <w:rFonts w:ascii="Cambria" w:hAnsi="Cambria"/>
          <w:sz w:val="22"/>
          <w:szCs w:val="22"/>
        </w:rPr>
        <w:t>Теметска израда радова и уређење паноа</w:t>
      </w:r>
    </w:p>
    <w:p w:rsidR="00BB4412" w:rsidRPr="005E0BD4" w:rsidRDefault="00BB4412" w:rsidP="00A354F4">
      <w:pPr>
        <w:pStyle w:val="ListParagraph"/>
        <w:numPr>
          <w:ilvl w:val="0"/>
          <w:numId w:val="118"/>
        </w:numPr>
        <w:spacing w:line="276" w:lineRule="auto"/>
        <w:rPr>
          <w:rFonts w:ascii="Cambria" w:hAnsi="Cambria"/>
          <w:sz w:val="22"/>
          <w:szCs w:val="22"/>
        </w:rPr>
      </w:pPr>
      <w:r w:rsidRPr="005E0BD4">
        <w:rPr>
          <w:rFonts w:ascii="Cambria" w:hAnsi="Cambria"/>
          <w:sz w:val="22"/>
          <w:szCs w:val="22"/>
        </w:rPr>
        <w:t>Увођење елемената Монтесори методе кроз огледне и корелацијске часове.</w:t>
      </w:r>
    </w:p>
    <w:p w:rsidR="00BB4412" w:rsidRPr="005E0BD4" w:rsidRDefault="00BB4412" w:rsidP="00BB4412">
      <w:pPr>
        <w:spacing w:before="120" w:after="120"/>
        <w:rPr>
          <w:rFonts w:ascii="Cambria" w:hAnsi="Cambria"/>
          <w:b/>
          <w:sz w:val="22"/>
          <w:szCs w:val="22"/>
        </w:rPr>
      </w:pPr>
      <w:r w:rsidRPr="005E0BD4">
        <w:rPr>
          <w:rFonts w:ascii="Cambria" w:hAnsi="Cambria"/>
          <w:b/>
          <w:sz w:val="22"/>
          <w:szCs w:val="22"/>
        </w:rPr>
        <w:t>Самосталан рад ученика-часови учења</w:t>
      </w:r>
    </w:p>
    <w:p w:rsidR="00BB4412" w:rsidRPr="005E0BD4" w:rsidRDefault="00BB4412" w:rsidP="00A354F4">
      <w:pPr>
        <w:pStyle w:val="ListParagraph"/>
        <w:numPr>
          <w:ilvl w:val="0"/>
          <w:numId w:val="267"/>
        </w:numPr>
        <w:spacing w:after="200" w:line="276" w:lineRule="auto"/>
        <w:rPr>
          <w:rFonts w:ascii="Cambria" w:hAnsi="Cambria"/>
          <w:sz w:val="22"/>
          <w:szCs w:val="22"/>
        </w:rPr>
      </w:pPr>
      <w:r w:rsidRPr="005E0BD4">
        <w:rPr>
          <w:rFonts w:ascii="Cambria" w:hAnsi="Cambria"/>
          <w:sz w:val="22"/>
          <w:szCs w:val="22"/>
        </w:rPr>
        <w:t>Обрада домаћих задатака</w:t>
      </w:r>
    </w:p>
    <w:p w:rsidR="00BB4412" w:rsidRPr="005E0BD4" w:rsidRDefault="00BB4412" w:rsidP="00A354F4">
      <w:pPr>
        <w:pStyle w:val="ListParagraph"/>
        <w:numPr>
          <w:ilvl w:val="0"/>
          <w:numId w:val="267"/>
        </w:numPr>
        <w:spacing w:after="200" w:line="276" w:lineRule="auto"/>
        <w:rPr>
          <w:rFonts w:ascii="Cambria" w:hAnsi="Cambria"/>
          <w:sz w:val="22"/>
          <w:szCs w:val="22"/>
        </w:rPr>
      </w:pPr>
      <w:r w:rsidRPr="005E0BD4">
        <w:rPr>
          <w:rFonts w:ascii="Cambria" w:hAnsi="Cambria"/>
          <w:sz w:val="22"/>
          <w:szCs w:val="22"/>
        </w:rPr>
        <w:t>Увежбавање и утврђивање садржаја програма(српски језик,математика)</w:t>
      </w:r>
    </w:p>
    <w:p w:rsidR="00BB4412" w:rsidRPr="005E0BD4" w:rsidRDefault="00BB4412" w:rsidP="00A354F4">
      <w:pPr>
        <w:pStyle w:val="ListParagraph"/>
        <w:numPr>
          <w:ilvl w:val="0"/>
          <w:numId w:val="267"/>
        </w:numPr>
        <w:spacing w:after="200" w:line="276" w:lineRule="auto"/>
        <w:rPr>
          <w:rFonts w:ascii="Cambria" w:hAnsi="Cambria"/>
          <w:sz w:val="22"/>
          <w:szCs w:val="22"/>
        </w:rPr>
      </w:pPr>
      <w:r w:rsidRPr="005E0BD4">
        <w:rPr>
          <w:rFonts w:ascii="Cambria" w:hAnsi="Cambria"/>
          <w:sz w:val="22"/>
          <w:szCs w:val="22"/>
        </w:rPr>
        <w:t>Довршавање ликовних радова</w:t>
      </w:r>
    </w:p>
    <w:p w:rsidR="00BB4412" w:rsidRPr="005E0BD4" w:rsidRDefault="00BB4412" w:rsidP="00A354F4">
      <w:pPr>
        <w:pStyle w:val="ListParagraph"/>
        <w:numPr>
          <w:ilvl w:val="0"/>
          <w:numId w:val="267"/>
        </w:numPr>
        <w:spacing w:line="276" w:lineRule="auto"/>
        <w:rPr>
          <w:rFonts w:ascii="Cambria" w:hAnsi="Cambria"/>
          <w:sz w:val="22"/>
          <w:szCs w:val="22"/>
        </w:rPr>
      </w:pPr>
      <w:r w:rsidRPr="005E0BD4">
        <w:rPr>
          <w:rFonts w:ascii="Cambria" w:hAnsi="Cambria"/>
          <w:sz w:val="22"/>
          <w:szCs w:val="22"/>
        </w:rPr>
        <w:t>Утврђивање учених песама из садржаја наставног предмета,музичка култура.</w:t>
      </w:r>
    </w:p>
    <w:p w:rsidR="00BB4412" w:rsidRPr="005E0BD4" w:rsidRDefault="00BB4412" w:rsidP="00BB4412">
      <w:pPr>
        <w:spacing w:before="120" w:after="120"/>
        <w:rPr>
          <w:rFonts w:ascii="Cambria" w:hAnsi="Cambria"/>
          <w:b/>
          <w:sz w:val="22"/>
          <w:szCs w:val="22"/>
        </w:rPr>
      </w:pPr>
      <w:r w:rsidRPr="005E0BD4">
        <w:rPr>
          <w:rFonts w:ascii="Cambria" w:hAnsi="Cambria"/>
          <w:b/>
          <w:sz w:val="22"/>
          <w:szCs w:val="22"/>
        </w:rPr>
        <w:t>Активности у слободном времену</w:t>
      </w:r>
    </w:p>
    <w:p w:rsidR="00BB4412" w:rsidRPr="005E0BD4" w:rsidRDefault="00BB4412" w:rsidP="00A354F4">
      <w:pPr>
        <w:pStyle w:val="ListParagraph"/>
        <w:numPr>
          <w:ilvl w:val="0"/>
          <w:numId w:val="119"/>
        </w:numPr>
        <w:spacing w:after="200" w:line="276" w:lineRule="auto"/>
        <w:rPr>
          <w:rFonts w:ascii="Cambria" w:hAnsi="Cambria"/>
          <w:sz w:val="22"/>
          <w:szCs w:val="22"/>
        </w:rPr>
      </w:pPr>
      <w:r w:rsidRPr="005E0BD4">
        <w:rPr>
          <w:rFonts w:ascii="Cambria" w:hAnsi="Cambria"/>
          <w:sz w:val="22"/>
          <w:szCs w:val="22"/>
        </w:rPr>
        <w:t>Организоване игре у школском дворишту (игре са природним облицима,кретања,елементарне игре,игре с реквизитима,игре на снегу)</w:t>
      </w:r>
    </w:p>
    <w:p w:rsidR="00BB4412" w:rsidRPr="005E0BD4" w:rsidRDefault="00BB4412" w:rsidP="00A354F4">
      <w:pPr>
        <w:pStyle w:val="ListParagraph"/>
        <w:numPr>
          <w:ilvl w:val="0"/>
          <w:numId w:val="119"/>
        </w:numPr>
        <w:spacing w:after="200" w:line="276" w:lineRule="auto"/>
        <w:rPr>
          <w:rFonts w:ascii="Cambria" w:hAnsi="Cambria"/>
          <w:sz w:val="22"/>
          <w:szCs w:val="22"/>
        </w:rPr>
      </w:pPr>
      <w:r w:rsidRPr="005E0BD4">
        <w:rPr>
          <w:rFonts w:ascii="Cambria" w:hAnsi="Cambria"/>
          <w:sz w:val="22"/>
          <w:szCs w:val="22"/>
        </w:rPr>
        <w:t>Слободне игре</w:t>
      </w:r>
    </w:p>
    <w:p w:rsidR="00BB4412" w:rsidRPr="005E0BD4" w:rsidRDefault="00BB4412" w:rsidP="00A354F4">
      <w:pPr>
        <w:pStyle w:val="ListParagraph"/>
        <w:numPr>
          <w:ilvl w:val="0"/>
          <w:numId w:val="119"/>
        </w:numPr>
        <w:spacing w:after="200" w:line="276" w:lineRule="auto"/>
        <w:rPr>
          <w:rFonts w:ascii="Cambria" w:hAnsi="Cambria"/>
          <w:sz w:val="22"/>
          <w:szCs w:val="22"/>
        </w:rPr>
      </w:pPr>
      <w:r w:rsidRPr="005E0BD4">
        <w:rPr>
          <w:rFonts w:ascii="Cambria" w:hAnsi="Cambria"/>
          <w:sz w:val="22"/>
          <w:szCs w:val="22"/>
        </w:rPr>
        <w:t>Игре у учионици(друштвене,едукативне,музичке,језичке)</w:t>
      </w:r>
    </w:p>
    <w:p w:rsidR="00BB4412" w:rsidRPr="005E0BD4" w:rsidRDefault="00BB4412" w:rsidP="00A354F4">
      <w:pPr>
        <w:pStyle w:val="ListParagraph"/>
        <w:numPr>
          <w:ilvl w:val="0"/>
          <w:numId w:val="119"/>
        </w:numPr>
        <w:spacing w:after="200" w:line="276" w:lineRule="auto"/>
        <w:rPr>
          <w:rFonts w:ascii="Cambria" w:hAnsi="Cambria"/>
          <w:sz w:val="22"/>
          <w:szCs w:val="22"/>
        </w:rPr>
      </w:pPr>
      <w:r w:rsidRPr="005E0BD4">
        <w:rPr>
          <w:rFonts w:ascii="Cambria" w:hAnsi="Cambria"/>
          <w:sz w:val="22"/>
          <w:szCs w:val="22"/>
        </w:rPr>
        <w:t>Самостално читање дечије литературе и штампе</w:t>
      </w:r>
    </w:p>
    <w:p w:rsidR="00BB4412" w:rsidRPr="005E0BD4" w:rsidRDefault="00BB4412" w:rsidP="00A354F4">
      <w:pPr>
        <w:pStyle w:val="ListParagraph"/>
        <w:numPr>
          <w:ilvl w:val="0"/>
          <w:numId w:val="119"/>
        </w:numPr>
        <w:spacing w:line="276" w:lineRule="auto"/>
        <w:rPr>
          <w:rFonts w:ascii="Cambria" w:hAnsi="Cambria"/>
          <w:sz w:val="22"/>
          <w:szCs w:val="22"/>
        </w:rPr>
      </w:pPr>
      <w:r w:rsidRPr="005E0BD4">
        <w:rPr>
          <w:rFonts w:ascii="Cambria" w:hAnsi="Cambria"/>
          <w:sz w:val="22"/>
          <w:szCs w:val="22"/>
        </w:rPr>
        <w:t>Едукативне игре на рачунарима и дечији биоскоп.</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ЦИЉЕВИ И ЗАДАЦИ ПРОДУЖЕНОГ БОРАВКА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Подизање нивоа заштите и бриге о ученицима млађих разреда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Развијање радних навика код ученика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Унапређивање и развијање социјално-емоционалног развоја деце</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Подизање нивоа комуникације и заинтересованости ученика за процес учења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Неговање и развијање стваралачких активности</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Развијање креативности и естетског укуса кроз цртање,сликање,слушање музику,певање и музичке културе</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Подизање нивоа васпитне улоге школе кроз активности у продуженом боравку</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Пружање индивидуалне подршке ученицима према њиховим потребама и способностима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Подизање нивоа здравствене културе и културе спорта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Већи степен повезаности градива које се реализује на часовима редовне наставе кроз тематско планирање активности</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Већи степен учешћа ученика у ваннаставним активностима</w:t>
      </w:r>
    </w:p>
    <w:p w:rsidR="00BB4412" w:rsidRPr="005E0BD4" w:rsidRDefault="00BB4412" w:rsidP="00A354F4">
      <w:pPr>
        <w:pStyle w:val="ListParagraph"/>
        <w:numPr>
          <w:ilvl w:val="0"/>
          <w:numId w:val="120"/>
        </w:numPr>
        <w:spacing w:after="200" w:line="276" w:lineRule="auto"/>
        <w:rPr>
          <w:rFonts w:ascii="Cambria" w:hAnsi="Cambria"/>
          <w:b/>
          <w:sz w:val="22"/>
          <w:szCs w:val="22"/>
        </w:rPr>
      </w:pPr>
      <w:r w:rsidRPr="005E0BD4">
        <w:rPr>
          <w:rFonts w:ascii="Cambria" w:hAnsi="Cambria"/>
          <w:sz w:val="22"/>
          <w:szCs w:val="22"/>
        </w:rPr>
        <w:t>Развијање хуманијег односа ученика према непосредном окружењу.</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ДИДАКТИЧКО МЕТОДИЧКА ОРГАНИЗАЦИЈА</w:t>
      </w:r>
    </w:p>
    <w:p w:rsidR="00BB4412" w:rsidRPr="005E0BD4" w:rsidRDefault="00BB4412" w:rsidP="00BB4412">
      <w:pPr>
        <w:spacing w:after="120"/>
        <w:rPr>
          <w:rFonts w:ascii="Cambria" w:hAnsi="Cambria"/>
          <w:b/>
          <w:sz w:val="22"/>
          <w:szCs w:val="22"/>
        </w:rPr>
      </w:pPr>
      <w:r w:rsidRPr="005E0BD4">
        <w:rPr>
          <w:rFonts w:ascii="Cambria" w:hAnsi="Cambria"/>
          <w:b/>
          <w:sz w:val="22"/>
          <w:szCs w:val="22"/>
        </w:rPr>
        <w:t>Начин организације</w:t>
      </w:r>
    </w:p>
    <w:p w:rsidR="00BB4412" w:rsidRPr="005E0BD4" w:rsidRDefault="00BB4412" w:rsidP="00A354F4">
      <w:pPr>
        <w:pStyle w:val="ListParagraph"/>
        <w:numPr>
          <w:ilvl w:val="0"/>
          <w:numId w:val="268"/>
        </w:numPr>
        <w:spacing w:after="200" w:line="276" w:lineRule="auto"/>
        <w:rPr>
          <w:rFonts w:ascii="Cambria" w:hAnsi="Cambria"/>
          <w:sz w:val="22"/>
          <w:szCs w:val="22"/>
        </w:rPr>
      </w:pPr>
      <w:r w:rsidRPr="005E0BD4">
        <w:rPr>
          <w:rFonts w:ascii="Cambria" w:hAnsi="Cambria"/>
          <w:sz w:val="22"/>
          <w:szCs w:val="22"/>
        </w:rPr>
        <w:t>Проблемска настава</w:t>
      </w:r>
    </w:p>
    <w:p w:rsidR="00BB4412" w:rsidRPr="005E0BD4" w:rsidRDefault="00BB4412" w:rsidP="00A354F4">
      <w:pPr>
        <w:pStyle w:val="ListParagraph"/>
        <w:numPr>
          <w:ilvl w:val="0"/>
          <w:numId w:val="268"/>
        </w:numPr>
        <w:spacing w:after="200" w:line="276" w:lineRule="auto"/>
        <w:rPr>
          <w:rFonts w:ascii="Cambria" w:hAnsi="Cambria"/>
          <w:sz w:val="22"/>
          <w:szCs w:val="22"/>
        </w:rPr>
      </w:pPr>
      <w:r w:rsidRPr="005E0BD4">
        <w:rPr>
          <w:rFonts w:ascii="Cambria" w:hAnsi="Cambria"/>
          <w:sz w:val="22"/>
          <w:szCs w:val="22"/>
        </w:rPr>
        <w:t>Тимска настава</w:t>
      </w:r>
    </w:p>
    <w:p w:rsidR="00BB4412" w:rsidRPr="005E0BD4" w:rsidRDefault="00BB4412" w:rsidP="00A354F4">
      <w:pPr>
        <w:pStyle w:val="ListParagraph"/>
        <w:numPr>
          <w:ilvl w:val="0"/>
          <w:numId w:val="268"/>
        </w:numPr>
        <w:spacing w:after="200" w:line="276" w:lineRule="auto"/>
        <w:rPr>
          <w:rFonts w:ascii="Cambria" w:hAnsi="Cambria"/>
          <w:sz w:val="22"/>
          <w:szCs w:val="22"/>
        </w:rPr>
      </w:pPr>
      <w:r w:rsidRPr="005E0BD4">
        <w:rPr>
          <w:rFonts w:ascii="Cambria" w:hAnsi="Cambria"/>
          <w:sz w:val="22"/>
          <w:szCs w:val="22"/>
        </w:rPr>
        <w:t>Истраживачка настава</w:t>
      </w:r>
    </w:p>
    <w:p w:rsidR="00BB4412" w:rsidRPr="005E0BD4" w:rsidRDefault="00BB4412" w:rsidP="00A354F4">
      <w:pPr>
        <w:pStyle w:val="ListParagraph"/>
        <w:numPr>
          <w:ilvl w:val="0"/>
          <w:numId w:val="268"/>
        </w:numPr>
        <w:spacing w:after="200" w:line="276" w:lineRule="auto"/>
        <w:rPr>
          <w:rFonts w:ascii="Cambria" w:hAnsi="Cambria"/>
          <w:sz w:val="22"/>
          <w:szCs w:val="22"/>
        </w:rPr>
      </w:pPr>
      <w:r w:rsidRPr="005E0BD4">
        <w:rPr>
          <w:rFonts w:ascii="Cambria" w:hAnsi="Cambria"/>
          <w:sz w:val="22"/>
          <w:szCs w:val="22"/>
        </w:rPr>
        <w:t>Искуствено учење</w:t>
      </w:r>
    </w:p>
    <w:p w:rsidR="00BB4412" w:rsidRPr="005E0BD4" w:rsidRDefault="00BB4412" w:rsidP="00A354F4">
      <w:pPr>
        <w:pStyle w:val="ListParagraph"/>
        <w:numPr>
          <w:ilvl w:val="0"/>
          <w:numId w:val="268"/>
        </w:numPr>
        <w:spacing w:after="200" w:line="276" w:lineRule="auto"/>
        <w:rPr>
          <w:rFonts w:ascii="Cambria" w:hAnsi="Cambria"/>
          <w:sz w:val="22"/>
          <w:szCs w:val="22"/>
        </w:rPr>
      </w:pPr>
      <w:r w:rsidRPr="005E0BD4">
        <w:rPr>
          <w:rFonts w:ascii="Cambria" w:hAnsi="Cambria"/>
          <w:sz w:val="22"/>
          <w:szCs w:val="22"/>
        </w:rPr>
        <w:t>Учење кроз игру</w:t>
      </w:r>
    </w:p>
    <w:p w:rsidR="00BB4412" w:rsidRPr="005E0BD4" w:rsidRDefault="00BB4412" w:rsidP="00BB4412">
      <w:pPr>
        <w:spacing w:after="120"/>
        <w:rPr>
          <w:rFonts w:ascii="Cambria" w:hAnsi="Cambria"/>
          <w:b/>
          <w:sz w:val="22"/>
          <w:szCs w:val="22"/>
        </w:rPr>
      </w:pPr>
      <w:r w:rsidRPr="005E0BD4">
        <w:rPr>
          <w:rFonts w:ascii="Cambria" w:hAnsi="Cambria"/>
          <w:b/>
          <w:sz w:val="22"/>
          <w:szCs w:val="22"/>
        </w:rPr>
        <w:t>Облици рада</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Групна дискусија</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Индивидуални рад</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Учење у паровима</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Дебата</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Рад у већим групама</w:t>
      </w:r>
    </w:p>
    <w:p w:rsidR="00BB4412" w:rsidRPr="005E0BD4" w:rsidRDefault="00BB4412" w:rsidP="00A354F4">
      <w:pPr>
        <w:pStyle w:val="ListParagraph"/>
        <w:numPr>
          <w:ilvl w:val="0"/>
          <w:numId w:val="269"/>
        </w:numPr>
        <w:spacing w:after="200" w:line="276" w:lineRule="auto"/>
        <w:rPr>
          <w:rFonts w:ascii="Cambria" w:hAnsi="Cambria"/>
          <w:sz w:val="22"/>
          <w:szCs w:val="22"/>
        </w:rPr>
      </w:pPr>
      <w:r w:rsidRPr="005E0BD4">
        <w:rPr>
          <w:rFonts w:ascii="Cambria" w:hAnsi="Cambria"/>
          <w:sz w:val="22"/>
          <w:szCs w:val="22"/>
        </w:rPr>
        <w:t>Рад у мањим групама</w:t>
      </w:r>
    </w:p>
    <w:p w:rsidR="00BB4412" w:rsidRPr="005E0BD4" w:rsidRDefault="00BB4412" w:rsidP="00BB4412">
      <w:pPr>
        <w:spacing w:after="120"/>
        <w:rPr>
          <w:rFonts w:ascii="Cambria" w:hAnsi="Cambria"/>
          <w:b/>
          <w:sz w:val="22"/>
          <w:szCs w:val="22"/>
        </w:rPr>
      </w:pPr>
      <w:r w:rsidRPr="005E0BD4">
        <w:rPr>
          <w:rFonts w:ascii="Cambria" w:hAnsi="Cambria"/>
          <w:b/>
          <w:sz w:val="22"/>
          <w:szCs w:val="22"/>
        </w:rPr>
        <w:t>Методе и технике</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Дијалошка метода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Истраживачка метода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Анализа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Синтеза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Драматизација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Постер техника</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Квиз</w:t>
      </w:r>
    </w:p>
    <w:p w:rsidR="00BB4412" w:rsidRPr="005E0BD4" w:rsidRDefault="00BB4412" w:rsidP="00A354F4">
      <w:pPr>
        <w:pStyle w:val="ListParagraph"/>
        <w:numPr>
          <w:ilvl w:val="0"/>
          <w:numId w:val="270"/>
        </w:numPr>
        <w:spacing w:after="200" w:line="276" w:lineRule="auto"/>
        <w:rPr>
          <w:rFonts w:ascii="Cambria" w:hAnsi="Cambria"/>
          <w:sz w:val="22"/>
          <w:szCs w:val="22"/>
        </w:rPr>
      </w:pPr>
      <w:r w:rsidRPr="005E0BD4">
        <w:rPr>
          <w:rFonts w:ascii="Cambria" w:hAnsi="Cambria"/>
          <w:sz w:val="22"/>
          <w:szCs w:val="22"/>
        </w:rPr>
        <w:t>Игре улога</w:t>
      </w:r>
    </w:p>
    <w:p w:rsidR="00BB4412" w:rsidRPr="005E0BD4" w:rsidRDefault="00BB4412" w:rsidP="00A66DF3">
      <w:pPr>
        <w:pStyle w:val="ListParagraph"/>
        <w:numPr>
          <w:ilvl w:val="0"/>
          <w:numId w:val="270"/>
        </w:numPr>
        <w:spacing w:after="600" w:line="276" w:lineRule="auto"/>
        <w:rPr>
          <w:rFonts w:ascii="Cambria" w:hAnsi="Cambria"/>
          <w:sz w:val="22"/>
          <w:szCs w:val="22"/>
        </w:rPr>
      </w:pPr>
      <w:r w:rsidRPr="005E0BD4">
        <w:rPr>
          <w:rFonts w:ascii="Cambria" w:hAnsi="Cambria"/>
          <w:sz w:val="22"/>
          <w:szCs w:val="22"/>
        </w:rPr>
        <w:t>Мозгалица</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ПРОСТОРНО-ТЕХНИЧКИ УСЛОВИ РЕАЛИЗАЦИЈЕ</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Наменски одређен простор за реализацију активности(просторија за продужени боравак)</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Учионице у којима се обавља самосталан рад ученика и часови учења</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Фискултурна и свечана сала</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Библиотека</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Школско игралиште</w:t>
      </w:r>
    </w:p>
    <w:p w:rsidR="00BB4412" w:rsidRPr="005E0BD4" w:rsidRDefault="00BB4412" w:rsidP="00A354F4">
      <w:pPr>
        <w:pStyle w:val="ListParagraph"/>
        <w:numPr>
          <w:ilvl w:val="0"/>
          <w:numId w:val="271"/>
        </w:numPr>
        <w:spacing w:after="200" w:line="276" w:lineRule="auto"/>
        <w:rPr>
          <w:rFonts w:ascii="Cambria" w:hAnsi="Cambria"/>
          <w:sz w:val="22"/>
          <w:szCs w:val="22"/>
        </w:rPr>
      </w:pPr>
      <w:r w:rsidRPr="005E0BD4">
        <w:rPr>
          <w:rFonts w:ascii="Cambria" w:hAnsi="Cambria"/>
          <w:sz w:val="22"/>
          <w:szCs w:val="22"/>
        </w:rPr>
        <w:t>Културне и научне институције</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ОПРЕМЉЕНОСТ НАСТАВНИМ СРЕДСТВИМА</w:t>
      </w:r>
    </w:p>
    <w:p w:rsidR="00BB4412" w:rsidRPr="005E0BD4" w:rsidRDefault="00BB4412" w:rsidP="00A354F4">
      <w:pPr>
        <w:pStyle w:val="ListParagraph"/>
        <w:numPr>
          <w:ilvl w:val="0"/>
          <w:numId w:val="272"/>
        </w:numPr>
        <w:spacing w:after="200" w:line="276" w:lineRule="auto"/>
        <w:rPr>
          <w:rFonts w:ascii="Cambria" w:hAnsi="Cambria"/>
          <w:sz w:val="22"/>
          <w:szCs w:val="22"/>
        </w:rPr>
      </w:pPr>
      <w:r w:rsidRPr="005E0BD4">
        <w:rPr>
          <w:rFonts w:ascii="Cambria" w:hAnsi="Cambria"/>
          <w:sz w:val="22"/>
          <w:szCs w:val="22"/>
        </w:rPr>
        <w:t>Аудиовизуелна наставна средства(тв,двд,цд плејер,компијутер)</w:t>
      </w:r>
    </w:p>
    <w:p w:rsidR="00BB4412" w:rsidRPr="005E0BD4" w:rsidRDefault="00BB4412" w:rsidP="00A354F4">
      <w:pPr>
        <w:pStyle w:val="ListParagraph"/>
        <w:numPr>
          <w:ilvl w:val="0"/>
          <w:numId w:val="272"/>
        </w:numPr>
        <w:spacing w:after="200" w:line="276" w:lineRule="auto"/>
        <w:rPr>
          <w:rFonts w:ascii="Cambria" w:hAnsi="Cambria"/>
          <w:sz w:val="22"/>
          <w:szCs w:val="22"/>
        </w:rPr>
      </w:pPr>
      <w:r w:rsidRPr="005E0BD4">
        <w:rPr>
          <w:rFonts w:ascii="Cambria" w:hAnsi="Cambria"/>
          <w:sz w:val="22"/>
          <w:szCs w:val="22"/>
        </w:rPr>
        <w:t>ЦД-ови и касете са дечијим песмама,филмовима и причама</w:t>
      </w:r>
    </w:p>
    <w:p w:rsidR="00BB4412" w:rsidRPr="005E0BD4" w:rsidRDefault="00BB4412" w:rsidP="00A354F4">
      <w:pPr>
        <w:pStyle w:val="ListParagraph"/>
        <w:numPr>
          <w:ilvl w:val="0"/>
          <w:numId w:val="272"/>
        </w:numPr>
        <w:spacing w:after="200" w:line="276" w:lineRule="auto"/>
        <w:rPr>
          <w:rFonts w:ascii="Cambria" w:hAnsi="Cambria"/>
          <w:sz w:val="22"/>
          <w:szCs w:val="22"/>
        </w:rPr>
      </w:pPr>
      <w:r w:rsidRPr="005E0BD4">
        <w:rPr>
          <w:rFonts w:ascii="Cambria" w:hAnsi="Cambria"/>
          <w:sz w:val="22"/>
          <w:szCs w:val="22"/>
        </w:rPr>
        <w:t>Спортски реквизити</w:t>
      </w:r>
    </w:p>
    <w:p w:rsidR="00BB4412" w:rsidRPr="005E0BD4" w:rsidRDefault="00BB4412" w:rsidP="00A354F4">
      <w:pPr>
        <w:pStyle w:val="ListParagraph"/>
        <w:numPr>
          <w:ilvl w:val="0"/>
          <w:numId w:val="272"/>
        </w:numPr>
        <w:spacing w:after="200" w:line="276" w:lineRule="auto"/>
        <w:rPr>
          <w:rFonts w:ascii="Cambria" w:hAnsi="Cambria"/>
          <w:sz w:val="22"/>
          <w:szCs w:val="22"/>
        </w:rPr>
      </w:pPr>
      <w:r w:rsidRPr="005E0BD4">
        <w:rPr>
          <w:rFonts w:ascii="Cambria" w:hAnsi="Cambria"/>
          <w:sz w:val="22"/>
          <w:szCs w:val="22"/>
        </w:rPr>
        <w:t>Потрошни материјал(папир,колаж,пластелин,маказе,фломастери,лепак,платно)</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САРАДНИЦИ</w:t>
      </w:r>
    </w:p>
    <w:p w:rsidR="00BB4412" w:rsidRPr="005E0BD4" w:rsidRDefault="00BB4412" w:rsidP="00A354F4">
      <w:pPr>
        <w:pStyle w:val="ListParagraph"/>
        <w:numPr>
          <w:ilvl w:val="0"/>
          <w:numId w:val="273"/>
        </w:numPr>
        <w:spacing w:after="200" w:line="276" w:lineRule="auto"/>
        <w:rPr>
          <w:rFonts w:ascii="Cambria" w:hAnsi="Cambria"/>
          <w:sz w:val="22"/>
          <w:szCs w:val="22"/>
        </w:rPr>
      </w:pPr>
      <w:r w:rsidRPr="005E0BD4">
        <w:rPr>
          <w:rFonts w:ascii="Cambria" w:hAnsi="Cambria"/>
          <w:sz w:val="22"/>
          <w:szCs w:val="22"/>
        </w:rPr>
        <w:t>Учитељи који реализују редовну наставу</w:t>
      </w:r>
    </w:p>
    <w:p w:rsidR="00BB4412" w:rsidRPr="005E0BD4" w:rsidRDefault="00BB4412" w:rsidP="00A354F4">
      <w:pPr>
        <w:pStyle w:val="ListParagraph"/>
        <w:numPr>
          <w:ilvl w:val="0"/>
          <w:numId w:val="273"/>
        </w:numPr>
        <w:spacing w:after="200" w:line="276" w:lineRule="auto"/>
        <w:rPr>
          <w:rFonts w:ascii="Cambria" w:hAnsi="Cambria"/>
          <w:sz w:val="22"/>
          <w:szCs w:val="22"/>
        </w:rPr>
      </w:pPr>
      <w:r w:rsidRPr="005E0BD4">
        <w:rPr>
          <w:rFonts w:ascii="Cambria" w:hAnsi="Cambria"/>
          <w:sz w:val="22"/>
          <w:szCs w:val="22"/>
        </w:rPr>
        <w:t>Предметни наставници</w:t>
      </w:r>
    </w:p>
    <w:p w:rsidR="00BB4412" w:rsidRPr="005E0BD4" w:rsidRDefault="00BB4412" w:rsidP="00A354F4">
      <w:pPr>
        <w:pStyle w:val="ListParagraph"/>
        <w:numPr>
          <w:ilvl w:val="0"/>
          <w:numId w:val="273"/>
        </w:numPr>
        <w:spacing w:after="200" w:line="276" w:lineRule="auto"/>
        <w:rPr>
          <w:rFonts w:ascii="Cambria" w:hAnsi="Cambria"/>
          <w:sz w:val="22"/>
          <w:szCs w:val="22"/>
        </w:rPr>
      </w:pPr>
      <w:r w:rsidRPr="005E0BD4">
        <w:rPr>
          <w:rFonts w:ascii="Cambria" w:hAnsi="Cambria"/>
          <w:sz w:val="22"/>
          <w:szCs w:val="22"/>
        </w:rPr>
        <w:t>Сарадници из других научних институција</w:t>
      </w:r>
    </w:p>
    <w:p w:rsidR="00BB4412" w:rsidRPr="005E0BD4" w:rsidRDefault="00BB4412" w:rsidP="00A354F4">
      <w:pPr>
        <w:pStyle w:val="ListParagraph"/>
        <w:numPr>
          <w:ilvl w:val="0"/>
          <w:numId w:val="273"/>
        </w:numPr>
        <w:spacing w:after="200" w:line="276" w:lineRule="auto"/>
        <w:rPr>
          <w:rFonts w:ascii="Cambria" w:hAnsi="Cambria"/>
          <w:sz w:val="22"/>
          <w:szCs w:val="22"/>
        </w:rPr>
      </w:pPr>
      <w:r w:rsidRPr="005E0BD4">
        <w:rPr>
          <w:rFonts w:ascii="Cambria" w:hAnsi="Cambria"/>
          <w:sz w:val="22"/>
          <w:szCs w:val="22"/>
        </w:rPr>
        <w:t>Стручни сарадници(психолог,логопед,реедукатор психомоторике,наставник корективне гимнастике)</w:t>
      </w:r>
    </w:p>
    <w:p w:rsidR="00BB4412" w:rsidRPr="005E0BD4" w:rsidRDefault="00BB4412" w:rsidP="00BB4412">
      <w:pPr>
        <w:pBdr>
          <w:top w:val="single" w:sz="4" w:space="1" w:color="auto"/>
          <w:left w:val="single" w:sz="4" w:space="4" w:color="auto"/>
          <w:bottom w:val="single" w:sz="4" w:space="1" w:color="auto"/>
          <w:right w:val="single" w:sz="4" w:space="4" w:color="auto"/>
        </w:pBdr>
        <w:spacing w:before="240" w:after="240"/>
        <w:rPr>
          <w:rFonts w:ascii="Cambria" w:hAnsi="Cambria"/>
          <w:b/>
          <w:sz w:val="22"/>
          <w:szCs w:val="22"/>
        </w:rPr>
      </w:pPr>
      <w:r w:rsidRPr="005E0BD4">
        <w:rPr>
          <w:rFonts w:ascii="Cambria" w:hAnsi="Cambria"/>
          <w:b/>
          <w:sz w:val="22"/>
          <w:szCs w:val="22"/>
        </w:rPr>
        <w:t>ЕВАЛУАЦИЈА</w:t>
      </w:r>
    </w:p>
    <w:p w:rsidR="00BB4412" w:rsidRPr="005E0BD4" w:rsidRDefault="00BB4412" w:rsidP="00BB4412">
      <w:pPr>
        <w:spacing w:after="120"/>
        <w:rPr>
          <w:rFonts w:ascii="Cambria" w:hAnsi="Cambria"/>
          <w:b/>
          <w:sz w:val="22"/>
          <w:szCs w:val="22"/>
        </w:rPr>
      </w:pPr>
      <w:r w:rsidRPr="005E0BD4">
        <w:rPr>
          <w:rFonts w:ascii="Cambria" w:hAnsi="Cambria"/>
          <w:b/>
          <w:sz w:val="22"/>
          <w:szCs w:val="22"/>
        </w:rPr>
        <w:t>Квалитет школских активности</w:t>
      </w:r>
    </w:p>
    <w:p w:rsidR="00BB4412" w:rsidRPr="005E0BD4" w:rsidRDefault="00BB4412" w:rsidP="00A354F4">
      <w:pPr>
        <w:pStyle w:val="ListParagraph"/>
        <w:numPr>
          <w:ilvl w:val="0"/>
          <w:numId w:val="274"/>
        </w:numPr>
        <w:spacing w:after="200" w:line="276" w:lineRule="auto"/>
        <w:rPr>
          <w:rFonts w:ascii="Cambria" w:hAnsi="Cambria"/>
          <w:b/>
          <w:sz w:val="22"/>
          <w:szCs w:val="22"/>
        </w:rPr>
      </w:pPr>
      <w:r w:rsidRPr="005E0BD4">
        <w:rPr>
          <w:rFonts w:ascii="Cambria" w:hAnsi="Cambria"/>
          <w:sz w:val="22"/>
          <w:szCs w:val="22"/>
        </w:rPr>
        <w:t>Оцене и успех</w:t>
      </w:r>
    </w:p>
    <w:p w:rsidR="00BB4412" w:rsidRPr="005E0BD4" w:rsidRDefault="00BB4412" w:rsidP="00A354F4">
      <w:pPr>
        <w:pStyle w:val="ListParagraph"/>
        <w:numPr>
          <w:ilvl w:val="0"/>
          <w:numId w:val="274"/>
        </w:numPr>
        <w:spacing w:after="200" w:line="276" w:lineRule="auto"/>
        <w:rPr>
          <w:rFonts w:ascii="Cambria" w:hAnsi="Cambria"/>
          <w:b/>
          <w:sz w:val="22"/>
          <w:szCs w:val="22"/>
        </w:rPr>
      </w:pPr>
      <w:r w:rsidRPr="005E0BD4">
        <w:rPr>
          <w:rFonts w:ascii="Cambria" w:hAnsi="Cambria"/>
          <w:sz w:val="22"/>
          <w:szCs w:val="22"/>
        </w:rPr>
        <w:t>Квалитет знања</w:t>
      </w:r>
    </w:p>
    <w:p w:rsidR="00BB4412" w:rsidRPr="005E0BD4" w:rsidRDefault="00BB4412" w:rsidP="00A354F4">
      <w:pPr>
        <w:pStyle w:val="ListParagraph"/>
        <w:numPr>
          <w:ilvl w:val="0"/>
          <w:numId w:val="274"/>
        </w:numPr>
        <w:spacing w:after="200" w:line="276" w:lineRule="auto"/>
        <w:rPr>
          <w:rFonts w:ascii="Cambria" w:hAnsi="Cambria"/>
          <w:b/>
          <w:sz w:val="22"/>
          <w:szCs w:val="22"/>
        </w:rPr>
      </w:pPr>
      <w:r w:rsidRPr="005E0BD4">
        <w:rPr>
          <w:rFonts w:ascii="Cambria" w:hAnsi="Cambria"/>
          <w:sz w:val="22"/>
          <w:szCs w:val="22"/>
        </w:rPr>
        <w:t>Вредности код ученика</w:t>
      </w:r>
    </w:p>
    <w:p w:rsidR="00BB4412" w:rsidRPr="005E0BD4" w:rsidRDefault="00BB4412" w:rsidP="00BB4412">
      <w:pPr>
        <w:spacing w:after="120"/>
        <w:rPr>
          <w:rFonts w:ascii="Cambria" w:hAnsi="Cambria"/>
          <w:b/>
          <w:sz w:val="22"/>
          <w:szCs w:val="22"/>
        </w:rPr>
      </w:pPr>
      <w:r w:rsidRPr="005E0BD4">
        <w:rPr>
          <w:rFonts w:ascii="Cambria" w:hAnsi="Cambria"/>
          <w:b/>
          <w:sz w:val="22"/>
          <w:szCs w:val="22"/>
        </w:rPr>
        <w:t>Извори доказа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Белешке наставника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Материјали за наставу</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Свеске ученика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Непосредни увид у процес учења и рада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Дневник евиденције образовно-васпитног рада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Извештаји о напредовању ученика</w:t>
      </w:r>
    </w:p>
    <w:p w:rsidR="00BB4412" w:rsidRPr="005E0BD4" w:rsidRDefault="00BB4412" w:rsidP="00A354F4">
      <w:pPr>
        <w:pStyle w:val="ListParagraph"/>
        <w:numPr>
          <w:ilvl w:val="0"/>
          <w:numId w:val="275"/>
        </w:numPr>
        <w:spacing w:after="200" w:line="276" w:lineRule="auto"/>
        <w:rPr>
          <w:rFonts w:ascii="Cambria" w:hAnsi="Cambria"/>
          <w:sz w:val="22"/>
          <w:szCs w:val="22"/>
        </w:rPr>
      </w:pPr>
      <w:r w:rsidRPr="005E0BD4">
        <w:rPr>
          <w:rFonts w:ascii="Cambria" w:hAnsi="Cambria"/>
          <w:sz w:val="22"/>
          <w:szCs w:val="22"/>
        </w:rPr>
        <w:t>Записници</w:t>
      </w:r>
    </w:p>
    <w:p w:rsidR="00BB4412" w:rsidRPr="005E0BD4" w:rsidRDefault="00ED6E9C" w:rsidP="00A66DF3">
      <w:pPr>
        <w:spacing w:before="1200" w:after="200" w:line="276" w:lineRule="auto"/>
        <w:rPr>
          <w:rFonts w:ascii="Cambria" w:hAnsi="Cambria"/>
          <w:i/>
          <w:sz w:val="22"/>
          <w:szCs w:val="22"/>
        </w:rPr>
      </w:pPr>
      <w:r w:rsidRPr="005E0BD4">
        <w:rPr>
          <w:rFonts w:ascii="Cambria" w:hAnsi="Cambria"/>
          <w:i/>
          <w:sz w:val="22"/>
          <w:szCs w:val="22"/>
        </w:rPr>
        <w:t>Годишњи план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059"/>
        <w:gridCol w:w="6436"/>
      </w:tblGrid>
      <w:tr w:rsidR="00BB4412" w:rsidRPr="005E0BD4" w:rsidTr="000E520C">
        <w:trPr>
          <w:trHeight w:val="298"/>
          <w:tblHeader/>
        </w:trPr>
        <w:tc>
          <w:tcPr>
            <w:tcW w:w="1123" w:type="dxa"/>
            <w:shd w:val="clear" w:color="auto" w:fill="BFBFBF"/>
          </w:tcPr>
          <w:p w:rsidR="00BB4412" w:rsidRPr="005E0BD4" w:rsidRDefault="00BB4412" w:rsidP="000E520C">
            <w:pPr>
              <w:jc w:val="center"/>
              <w:rPr>
                <w:rFonts w:ascii="Cambria" w:hAnsi="Cambria"/>
                <w:b/>
                <w:sz w:val="22"/>
                <w:szCs w:val="22"/>
              </w:rPr>
            </w:pPr>
            <w:r w:rsidRPr="005E0BD4">
              <w:rPr>
                <w:rFonts w:ascii="Cambria" w:hAnsi="Cambria"/>
                <w:b/>
                <w:sz w:val="22"/>
                <w:szCs w:val="22"/>
              </w:rPr>
              <w:t>МЕСЕЦ</w:t>
            </w:r>
          </w:p>
        </w:tc>
        <w:tc>
          <w:tcPr>
            <w:tcW w:w="2059" w:type="dxa"/>
            <w:shd w:val="clear" w:color="auto" w:fill="BFBFBF"/>
          </w:tcPr>
          <w:p w:rsidR="00BB4412" w:rsidRPr="005E0BD4" w:rsidRDefault="00BB4412" w:rsidP="000E520C">
            <w:pPr>
              <w:jc w:val="center"/>
              <w:rPr>
                <w:rFonts w:ascii="Cambria" w:hAnsi="Cambria"/>
                <w:b/>
                <w:sz w:val="22"/>
                <w:szCs w:val="22"/>
              </w:rPr>
            </w:pPr>
            <w:r w:rsidRPr="005E0BD4">
              <w:rPr>
                <w:rFonts w:ascii="Cambria" w:hAnsi="Cambria"/>
                <w:b/>
                <w:sz w:val="22"/>
                <w:szCs w:val="22"/>
              </w:rPr>
              <w:t>ТЕМА</w:t>
            </w:r>
          </w:p>
        </w:tc>
        <w:tc>
          <w:tcPr>
            <w:tcW w:w="6436" w:type="dxa"/>
            <w:shd w:val="clear" w:color="auto" w:fill="BFBFBF"/>
          </w:tcPr>
          <w:p w:rsidR="00BB4412" w:rsidRPr="005E0BD4" w:rsidRDefault="00BB4412" w:rsidP="000E520C">
            <w:pPr>
              <w:jc w:val="center"/>
              <w:rPr>
                <w:rFonts w:ascii="Cambria" w:hAnsi="Cambria"/>
                <w:b/>
                <w:sz w:val="22"/>
                <w:szCs w:val="22"/>
              </w:rPr>
            </w:pPr>
            <w:r w:rsidRPr="005E0BD4">
              <w:rPr>
                <w:rFonts w:ascii="Cambria" w:hAnsi="Cambria"/>
                <w:b/>
                <w:sz w:val="22"/>
                <w:szCs w:val="22"/>
              </w:rPr>
              <w:t>ПРОГРАМСКИ САДРЖАЈИ- АКТИВНОСТИ</w:t>
            </w:r>
          </w:p>
        </w:tc>
      </w:tr>
      <w:tr w:rsidR="00BB4412" w:rsidRPr="005E0BD4" w:rsidTr="000E520C">
        <w:trPr>
          <w:trHeight w:val="281"/>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IX</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ШКОЛА И ОКОЛИНА</w:t>
            </w:r>
          </w:p>
        </w:tc>
        <w:tc>
          <w:tcPr>
            <w:tcW w:w="6436" w:type="dxa"/>
            <w:shd w:val="clear" w:color="auto" w:fill="auto"/>
          </w:tcPr>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Пријем првака (свечана приредба).</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Шта су школска правила и како се доносе, доношење правила понашања и реституција правила на нивоу продуженог боравка.</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Култура понашања на јавном месту, за столом, у превозу.</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Хигијена учионице- уређење и очување заједничке имовине.</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Едукативне радионице ''Учионица добре воље''</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Креативне радионице са родитељима ''Драганчетов кутак''.</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 xml:space="preserve">Обележавање пригодним активностима: </w:t>
            </w:r>
          </w:p>
          <w:p w:rsidR="00BB4412" w:rsidRPr="005E0BD4" w:rsidRDefault="00BB4412" w:rsidP="00A354F4">
            <w:pPr>
              <w:pStyle w:val="ListParagraph"/>
              <w:numPr>
                <w:ilvl w:val="0"/>
                <w:numId w:val="276"/>
              </w:numPr>
              <w:rPr>
                <w:rFonts w:ascii="Cambria" w:hAnsi="Cambria"/>
                <w:sz w:val="22"/>
                <w:szCs w:val="22"/>
              </w:rPr>
            </w:pPr>
            <w:r w:rsidRPr="005E0BD4">
              <w:rPr>
                <w:rFonts w:ascii="Cambria" w:hAnsi="Cambria"/>
                <w:sz w:val="22"/>
                <w:szCs w:val="22"/>
              </w:rPr>
              <w:t xml:space="preserve">Дан писмености  (8.09.), </w:t>
            </w:r>
          </w:p>
          <w:p w:rsidR="00BB4412" w:rsidRPr="005E0BD4" w:rsidRDefault="00BB4412" w:rsidP="00A354F4">
            <w:pPr>
              <w:pStyle w:val="ListParagraph"/>
              <w:numPr>
                <w:ilvl w:val="0"/>
                <w:numId w:val="276"/>
              </w:numPr>
              <w:rPr>
                <w:rFonts w:ascii="Cambria" w:hAnsi="Cambria"/>
                <w:sz w:val="22"/>
                <w:szCs w:val="22"/>
              </w:rPr>
            </w:pPr>
            <w:r w:rsidRPr="005E0BD4">
              <w:rPr>
                <w:rFonts w:ascii="Cambria" w:hAnsi="Cambria"/>
                <w:sz w:val="22"/>
                <w:szCs w:val="22"/>
              </w:rPr>
              <w:t>Дан прашума (14.09.)</w:t>
            </w:r>
          </w:p>
          <w:p w:rsidR="00BB4412" w:rsidRPr="005E0BD4" w:rsidRDefault="00BB4412" w:rsidP="00A354F4">
            <w:pPr>
              <w:pStyle w:val="ListParagraph"/>
              <w:numPr>
                <w:ilvl w:val="0"/>
                <w:numId w:val="276"/>
              </w:numPr>
              <w:rPr>
                <w:rFonts w:ascii="Cambria" w:hAnsi="Cambria"/>
                <w:sz w:val="22"/>
                <w:szCs w:val="22"/>
              </w:rPr>
            </w:pPr>
            <w:r w:rsidRPr="005E0BD4">
              <w:rPr>
                <w:rFonts w:ascii="Cambria" w:hAnsi="Cambria"/>
                <w:sz w:val="22"/>
                <w:szCs w:val="22"/>
              </w:rPr>
              <w:t xml:space="preserve">Светског дан мира (21.09), </w:t>
            </w:r>
          </w:p>
          <w:p w:rsidR="00BB4412" w:rsidRPr="005E0BD4" w:rsidRDefault="00BB4412" w:rsidP="00A354F4">
            <w:pPr>
              <w:pStyle w:val="ListParagraph"/>
              <w:numPr>
                <w:ilvl w:val="0"/>
                <w:numId w:val="276"/>
              </w:numPr>
              <w:rPr>
                <w:rFonts w:ascii="Cambria" w:hAnsi="Cambria"/>
                <w:sz w:val="22"/>
                <w:szCs w:val="22"/>
              </w:rPr>
            </w:pPr>
            <w:r w:rsidRPr="005E0BD4">
              <w:rPr>
                <w:rFonts w:ascii="Cambria" w:hAnsi="Cambria"/>
                <w:sz w:val="22"/>
                <w:szCs w:val="22"/>
              </w:rPr>
              <w:t>Дан чистих планина (26.09.).</w:t>
            </w:r>
          </w:p>
          <w:p w:rsidR="00BB4412" w:rsidRPr="005E0BD4" w:rsidRDefault="00BB4412"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Ликовни и литерарни конкурс у оквиру Дечије недеље</w:t>
            </w: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X</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У СКЛАДУ СА ТЕМОМ ДЕЧИЈЕ НЕДЕЉЕ</w:t>
            </w:r>
          </w:p>
        </w:tc>
        <w:tc>
          <w:tcPr>
            <w:tcW w:w="6436" w:type="dxa"/>
            <w:shd w:val="clear" w:color="auto" w:fill="auto"/>
          </w:tcPr>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Обележавање Дечије недеље.</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Буквар дечијих права.</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Учешће на ликовним и литерарним конкурсима.</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Хуманитарна акција ''Деца деци''.</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Брига о старима и обележавање Међународног дана старијих особа (1.10.) акцијом ''Дан бака и дека у школи''.</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Фестивал Дечјег стваралаштва (7.10.)</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Обележавање:</w:t>
            </w:r>
          </w:p>
          <w:p w:rsidR="00BB4412" w:rsidRPr="005E0BD4" w:rsidRDefault="00BB4412" w:rsidP="00A354F4">
            <w:pPr>
              <w:pStyle w:val="ListParagraph"/>
              <w:numPr>
                <w:ilvl w:val="0"/>
                <w:numId w:val="277"/>
              </w:numPr>
              <w:rPr>
                <w:rFonts w:ascii="Cambria" w:hAnsi="Cambria"/>
                <w:sz w:val="22"/>
                <w:szCs w:val="22"/>
              </w:rPr>
            </w:pPr>
            <w:r w:rsidRPr="005E0BD4">
              <w:rPr>
                <w:rFonts w:ascii="Cambria" w:hAnsi="Cambria"/>
                <w:sz w:val="22"/>
                <w:szCs w:val="22"/>
              </w:rPr>
              <w:t xml:space="preserve">Међународног дана деце (3.10.), </w:t>
            </w:r>
          </w:p>
          <w:p w:rsidR="00BB4412" w:rsidRPr="005E0BD4" w:rsidRDefault="00BB4412" w:rsidP="00A354F4">
            <w:pPr>
              <w:pStyle w:val="ListParagraph"/>
              <w:numPr>
                <w:ilvl w:val="0"/>
                <w:numId w:val="277"/>
              </w:numPr>
              <w:rPr>
                <w:rFonts w:ascii="Cambria" w:hAnsi="Cambria"/>
                <w:sz w:val="22"/>
                <w:szCs w:val="22"/>
              </w:rPr>
            </w:pPr>
            <w:r w:rsidRPr="005E0BD4">
              <w:rPr>
                <w:rFonts w:ascii="Cambria" w:hAnsi="Cambria"/>
                <w:sz w:val="22"/>
                <w:szCs w:val="22"/>
              </w:rPr>
              <w:t xml:space="preserve">Светског дана животиња (4.10.), </w:t>
            </w:r>
          </w:p>
          <w:p w:rsidR="00BB4412" w:rsidRPr="005E0BD4" w:rsidRDefault="00BB4412" w:rsidP="00A354F4">
            <w:pPr>
              <w:pStyle w:val="ListParagraph"/>
              <w:numPr>
                <w:ilvl w:val="0"/>
                <w:numId w:val="277"/>
              </w:numPr>
              <w:rPr>
                <w:rFonts w:ascii="Cambria" w:hAnsi="Cambria"/>
                <w:sz w:val="22"/>
                <w:szCs w:val="22"/>
              </w:rPr>
            </w:pPr>
            <w:r w:rsidRPr="005E0BD4">
              <w:rPr>
                <w:rFonts w:ascii="Cambria" w:hAnsi="Cambria"/>
                <w:sz w:val="22"/>
                <w:szCs w:val="22"/>
              </w:rPr>
              <w:t xml:space="preserve">Светског дана учитеља (5.10.), </w:t>
            </w:r>
          </w:p>
          <w:p w:rsidR="00BB4412" w:rsidRPr="005E0BD4" w:rsidRDefault="00BB4412" w:rsidP="00A354F4">
            <w:pPr>
              <w:pStyle w:val="ListParagraph"/>
              <w:numPr>
                <w:ilvl w:val="0"/>
                <w:numId w:val="277"/>
              </w:numPr>
              <w:rPr>
                <w:rFonts w:ascii="Cambria" w:hAnsi="Cambria"/>
                <w:sz w:val="22"/>
                <w:szCs w:val="22"/>
              </w:rPr>
            </w:pPr>
            <w:r w:rsidRPr="005E0BD4">
              <w:rPr>
                <w:rFonts w:ascii="Cambria" w:hAnsi="Cambria"/>
                <w:sz w:val="22"/>
                <w:szCs w:val="22"/>
              </w:rPr>
              <w:t>Светски дан слепих и Дан чистих руку (15.10.),.</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Креативне и едукативне радионице ''Драганчетов кутак''.</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Дочек јесени и обележавање Дана јабуке (25.10.).</w:t>
            </w:r>
          </w:p>
          <w:p w:rsidR="00BB4412" w:rsidRPr="005E0BD4" w:rsidRDefault="00BB4412"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Организовани одлазак на Сајам књига/ Дечији сајам (у случају потешкоћа у организацији одласка, посета дечијој библиотеци )</w:t>
            </w:r>
          </w:p>
        </w:tc>
      </w:tr>
      <w:tr w:rsidR="00BB4412" w:rsidRPr="005E0BD4" w:rsidTr="000E520C">
        <w:trPr>
          <w:trHeight w:val="281"/>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XI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КРЕТАЊЕ У ВРЕМЕНУ И ПРОСТОРУ</w:t>
            </w:r>
          </w:p>
        </w:tc>
        <w:tc>
          <w:tcPr>
            <w:tcW w:w="6436" w:type="dxa"/>
            <w:shd w:val="clear" w:color="auto" w:fill="auto"/>
          </w:tcPr>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 xml:space="preserve">Еколошке радионице </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Пројекат ''Хотел за бубе''</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Одлазак на Фестивал еколошког филма.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Сусрет са људима необичних занимања.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Заједничке активности деце, родитеља и наставника.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Дружење са ученицима других школа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Кретање у простору и времену</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Кружење воде у природи</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Временска лента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Мерење времена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Годишња доба и њихова обележја</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Креативне радионице са природним и рециклинарим материјалом ''Драганчетов кутак''.</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 xml:space="preserve">Ђачки песнички сусрети </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Обележавање пригодним активностима Међународни дан толеранције (16.11.).</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''Баш какви смо погледај на слици, лепота је у нашој разлици''- радионице толеранције и солидарности.</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Посматрање природе- одлазак у шетњу у околне паркове, истраживачки задаци.</w:t>
            </w:r>
          </w:p>
          <w:p w:rsidR="00BB4412" w:rsidRPr="005E0BD4" w:rsidRDefault="00BB4412"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Економична потрошња енергије и ресурси.</w:t>
            </w: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XII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ПРОМЕНЕ У ПРИРОДИ</w:t>
            </w:r>
          </w:p>
        </w:tc>
        <w:tc>
          <w:tcPr>
            <w:tcW w:w="6436" w:type="dxa"/>
            <w:shd w:val="clear" w:color="auto" w:fill="auto"/>
          </w:tcPr>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Обележавање долазак зиме пригодним активностима.</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Шта знамо о бајкама-о писцима, најомиљеније бајке, илустрације и драматизације бајки.</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Праћење зимских спортова.</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Едукативне и креативне радионице на зимске теме.</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Креативне радионице-израда украсних предмета и експоната за новогодишњу изложбу (Драганчетов кутак).</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Украшавање новогодишње јелке и боравка.</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Организација прославе Нове године и маскенбала.</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Листа новогодишњих жеља.</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Чаробне слике природе</w:t>
            </w:r>
          </w:p>
          <w:p w:rsidR="00BB4412" w:rsidRPr="005E0BD4" w:rsidRDefault="00BB4412"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Припремање новогодишње представе</w:t>
            </w:r>
          </w:p>
        </w:tc>
      </w:tr>
      <w:tr w:rsidR="00BB4412" w:rsidRPr="005E0BD4" w:rsidTr="000E520C">
        <w:trPr>
          <w:trHeight w:val="281"/>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ДЕТЕ И ДУХОВНОСТ</w:t>
            </w:r>
          </w:p>
        </w:tc>
        <w:tc>
          <w:tcPr>
            <w:tcW w:w="6436" w:type="dxa"/>
            <w:shd w:val="clear" w:color="auto" w:fill="auto"/>
          </w:tcPr>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Упознавање са ликом и делом Светог Саве.</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Обележавање школске славе Св Саве.</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Едукативне и психолошке радионице''Од осећања до сазнања''.</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Народна традицаја и обичаји (народне ношње, занимљиви обичаји, хародне ношње, народне песме и игре).</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Радионице ''Чаролија воде''</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Монтесори приче и игра тишине</w:t>
            </w:r>
          </w:p>
          <w:p w:rsidR="00BB4412" w:rsidRPr="005E0BD4" w:rsidRDefault="00BB4412"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Учење народних песама и игара</w:t>
            </w:r>
          </w:p>
          <w:p w:rsidR="00BB4412" w:rsidRPr="005E0BD4" w:rsidRDefault="00BB4412" w:rsidP="000E520C">
            <w:pPr>
              <w:rPr>
                <w:rFonts w:ascii="Cambria" w:eastAsia="Calibri" w:hAnsi="Cambria"/>
                <w:sz w:val="22"/>
                <w:szCs w:val="22"/>
                <w:lang w:val="sr-Cyrl-CS"/>
              </w:rPr>
            </w:pP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II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СВЕ НЕЧЕМУ СЛУЖИ</w:t>
            </w:r>
          </w:p>
        </w:tc>
        <w:tc>
          <w:tcPr>
            <w:tcW w:w="6436" w:type="dxa"/>
            <w:shd w:val="clear" w:color="auto" w:fill="auto"/>
          </w:tcPr>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Чему служи- брига о здрављу</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Чему служи одмор (значај одмора за наш раст и развој)</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Чему служе осећања</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Од осећања до сазнања (радионице)</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Монтесори приче и игра тишине</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Брига о здрављу- вируси у нашем телу.</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Обележавање Дана љубави</w:t>
            </w:r>
          </w:p>
          <w:p w:rsidR="00BB4412" w:rsidRPr="005E0BD4" w:rsidRDefault="00BB4412" w:rsidP="00A354F4">
            <w:pPr>
              <w:pStyle w:val="ListParagraph"/>
              <w:numPr>
                <w:ilvl w:val="0"/>
                <w:numId w:val="278"/>
              </w:numPr>
              <w:rPr>
                <w:rFonts w:ascii="Cambria" w:hAnsi="Cambria"/>
                <w:sz w:val="22"/>
                <w:szCs w:val="22"/>
              </w:rPr>
            </w:pPr>
            <w:r w:rsidRPr="005E0BD4">
              <w:rPr>
                <w:rFonts w:ascii="Cambria" w:hAnsi="Cambria"/>
                <w:sz w:val="22"/>
                <w:szCs w:val="22"/>
              </w:rPr>
              <w:t>Догађаји са зимског распуста.</w:t>
            </w: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III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МАРТОВСКЕ ЧАРОЛИЈЕ</w:t>
            </w:r>
          </w:p>
        </w:tc>
        <w:tc>
          <w:tcPr>
            <w:tcW w:w="6436" w:type="dxa"/>
            <w:shd w:val="clear" w:color="auto" w:fill="auto"/>
          </w:tcPr>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Обележавање Међународног дана књиге и Дана аутизма ( 2.03.) посета дечијој библиотеци .</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Култура одласка у библиотеку.</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Лепоту света и живота откривамо у књигама- како да их чувамо.</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Добровољна акција, прикупљање старих књига.</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Карикатура ''Мали Пјер'' (ликовни конкурс).</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Такмичење певача ''Златна сирена''.</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Такмичење рецитатора ( школско такмичење).</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Креативне радионице- израда честитки и поклона за обележавање 8.марта, Дана жена (Драганчетов кутак).</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Обележавање Дана река (14.03.).</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Дочек пролећа обележавањем Дана ластавица (19.03.).</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Пролећна лабораторија</w:t>
            </w:r>
          </w:p>
          <w:p w:rsidR="00BB4412" w:rsidRPr="005E0BD4" w:rsidRDefault="00BB4412"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Значај спорта за здравље</w:t>
            </w:r>
          </w:p>
        </w:tc>
      </w:tr>
      <w:tr w:rsidR="00BB4412" w:rsidRPr="005E0BD4" w:rsidTr="000E520C">
        <w:trPr>
          <w:trHeight w:val="281"/>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IV</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У АПРИЛУ</w:t>
            </w:r>
          </w:p>
        </w:tc>
        <w:tc>
          <w:tcPr>
            <w:tcW w:w="6436" w:type="dxa"/>
            <w:shd w:val="clear" w:color="auto" w:fill="auto"/>
          </w:tcPr>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Првоаприлске шале.</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Обележавање Дана планете Земље пригодним активностима (22.04.).</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Креативне радионице- израда ускршњих симбола, фарбање јаја (Драганчетов кутак).</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 xml:space="preserve">Организовање спортског турнира </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Излет у природи, посматрање природе</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''Здрави'' стилови  живота.</w:t>
            </w:r>
          </w:p>
          <w:p w:rsidR="00BB4412" w:rsidRPr="005E0BD4" w:rsidRDefault="00BB4412"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 xml:space="preserve">Позоришне игре- кратке и дугачке драмске форме </w:t>
            </w:r>
          </w:p>
          <w:p w:rsidR="00BB4412" w:rsidRPr="005E0BD4" w:rsidRDefault="00BB4412" w:rsidP="000E520C">
            <w:pPr>
              <w:pStyle w:val="ListParagraph"/>
              <w:ind w:left="605"/>
              <w:rPr>
                <w:rFonts w:ascii="Cambria" w:hAnsi="Cambria"/>
                <w:sz w:val="22"/>
                <w:szCs w:val="22"/>
              </w:rPr>
            </w:pPr>
            <w:r w:rsidRPr="005E0BD4">
              <w:rPr>
                <w:rFonts w:ascii="Cambria" w:hAnsi="Cambria"/>
                <w:sz w:val="22"/>
                <w:szCs w:val="22"/>
              </w:rPr>
              <w:t>(Дечији савез).</w:t>
            </w: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V</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САВ ТАЈ ЖИВИ СВЕТ</w:t>
            </w:r>
          </w:p>
        </w:tc>
        <w:tc>
          <w:tcPr>
            <w:tcW w:w="6436" w:type="dxa"/>
            <w:shd w:val="clear" w:color="auto" w:fill="auto"/>
          </w:tcPr>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Зашто је кретање важно за здравље- обележавање Међународног дана кретања, Дана птица и дрвећа (10.05.).</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Недеља здравља уста и зуба од 11.05. до 17.05.</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Моја породица, љубав у породици и дељење обавеза, обележавање Дана породице (15.06.).</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Посета ботаничкој башти ''Јевремовац''.</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Обележавање Дана музеја организовањем обиласка музеја по дечијем избору (18.05.).</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Обележавање Дана лептира ( 28.05.).</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Креативне радионице са родитељима (Драганчетов кутак).</w:t>
            </w:r>
          </w:p>
          <w:p w:rsidR="00BB4412" w:rsidRPr="005E0BD4" w:rsidRDefault="00BB4412"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Једнодневни излети.</w:t>
            </w:r>
          </w:p>
        </w:tc>
      </w:tr>
      <w:tr w:rsidR="00BB4412" w:rsidRPr="005E0BD4" w:rsidTr="000E520C">
        <w:trPr>
          <w:trHeight w:val="298"/>
        </w:trPr>
        <w:tc>
          <w:tcPr>
            <w:tcW w:w="1123" w:type="dxa"/>
            <w:shd w:val="clear" w:color="auto" w:fill="auto"/>
            <w:vAlign w:val="center"/>
          </w:tcPr>
          <w:p w:rsidR="00BB4412" w:rsidRPr="005E0BD4" w:rsidRDefault="00BB4412" w:rsidP="000E520C">
            <w:pPr>
              <w:jc w:val="center"/>
              <w:rPr>
                <w:rFonts w:ascii="Cambria" w:hAnsi="Cambria"/>
                <w:b/>
                <w:sz w:val="22"/>
                <w:szCs w:val="22"/>
              </w:rPr>
            </w:pPr>
            <w:r w:rsidRPr="005E0BD4">
              <w:rPr>
                <w:rFonts w:ascii="Cambria" w:hAnsi="Cambria"/>
                <w:b/>
                <w:sz w:val="22"/>
                <w:szCs w:val="22"/>
              </w:rPr>
              <w:t>VI</w:t>
            </w:r>
          </w:p>
        </w:tc>
        <w:tc>
          <w:tcPr>
            <w:tcW w:w="2059" w:type="dxa"/>
            <w:shd w:val="clear" w:color="auto" w:fill="auto"/>
            <w:vAlign w:val="center"/>
          </w:tcPr>
          <w:p w:rsidR="00BB4412" w:rsidRPr="005E0BD4" w:rsidRDefault="00BB4412" w:rsidP="000E520C">
            <w:pPr>
              <w:jc w:val="center"/>
              <w:rPr>
                <w:rFonts w:ascii="Cambria" w:hAnsi="Cambria"/>
                <w:i/>
                <w:sz w:val="22"/>
                <w:szCs w:val="22"/>
              </w:rPr>
            </w:pPr>
            <w:r w:rsidRPr="005E0BD4">
              <w:rPr>
                <w:rFonts w:ascii="Cambria" w:hAnsi="Cambria"/>
                <w:i/>
                <w:sz w:val="22"/>
                <w:szCs w:val="22"/>
              </w:rPr>
              <w:t>ПАЖЉИВКО</w:t>
            </w:r>
          </w:p>
        </w:tc>
        <w:tc>
          <w:tcPr>
            <w:tcW w:w="6436" w:type="dxa"/>
            <w:shd w:val="clear" w:color="auto" w:fill="auto"/>
          </w:tcPr>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Едукативне радионице са циљем упознавање правила понашања у саобраћају.</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Безбедно кретање у саобраћају.</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Едукативни филмови и слајдови о понашању у саобраћају.</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Реализација акције ''Мали саобраћајац''( квиз, саобраћајни полигон, додела награда најуспешнијим).</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Како организовати слободно време.</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Шта ћемо читати за време летњег распуста.</w:t>
            </w:r>
          </w:p>
          <w:p w:rsidR="00BB4412" w:rsidRPr="005E0BD4" w:rsidRDefault="00BB4412"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Ближи се ближи лето.</w:t>
            </w:r>
          </w:p>
        </w:tc>
      </w:tr>
    </w:tbl>
    <w:p w:rsidR="00A66DF3" w:rsidRDefault="00A66DF3" w:rsidP="00A66DF3">
      <w:pPr>
        <w:rPr>
          <w:rFonts w:ascii="Cambria" w:hAnsi="Cambria"/>
          <w:lang w:val="ru-RU"/>
        </w:rPr>
      </w:pPr>
    </w:p>
    <w:p w:rsidR="00891D14" w:rsidRPr="00A66DF3" w:rsidRDefault="007E2307" w:rsidP="00A66DF3">
      <w:pPr>
        <w:pStyle w:val="Heading2"/>
        <w:ind w:left="720" w:hanging="720"/>
        <w:rPr>
          <w:rFonts w:ascii="Verdana" w:hAnsi="Verdana"/>
          <w:lang w:val="ru-RU"/>
        </w:rPr>
      </w:pPr>
      <w:r>
        <w:rPr>
          <w:rFonts w:ascii="Cambria" w:hAnsi="Cambria"/>
          <w:lang w:val="ru-RU"/>
        </w:rPr>
        <w:br w:type="page"/>
      </w:r>
      <w:bookmarkStart w:id="515" w:name="_Toc20049488"/>
      <w:r w:rsidR="00F8554C" w:rsidRPr="00A66DF3">
        <w:rPr>
          <w:rFonts w:ascii="Verdana" w:hAnsi="Verdana"/>
          <w:lang w:val="ru-RU"/>
        </w:rPr>
        <w:t xml:space="preserve">9.2. </w:t>
      </w:r>
      <w:r w:rsidR="00BB4412" w:rsidRPr="00A66DF3">
        <w:rPr>
          <w:rFonts w:ascii="Verdana" w:hAnsi="Verdana"/>
          <w:sz w:val="32"/>
          <w:szCs w:val="32"/>
          <w:lang w:val="ru-RU"/>
        </w:rPr>
        <w:t>ПЛАН РАДА ПРОДУЖЕНОГ БОРАВКА У ДРУГОМ ЦИКЛУСУ</w:t>
      </w:r>
      <w:bookmarkEnd w:id="515"/>
      <w:r w:rsidR="00BB4412" w:rsidRPr="00A66DF3">
        <w:rPr>
          <w:rFonts w:ascii="Verdana" w:hAnsi="Verdana"/>
          <w:lang w:val="ru-RU"/>
        </w:rPr>
        <w:t xml:space="preserve"> </w:t>
      </w:r>
    </w:p>
    <w:p w:rsidR="00696D6A" w:rsidRPr="00A66DF3" w:rsidRDefault="00696D6A" w:rsidP="00A66DF3">
      <w:pPr>
        <w:spacing w:before="240" w:after="240"/>
        <w:rPr>
          <w:rFonts w:ascii="Cambria" w:hAnsi="Cambria"/>
          <w:b/>
        </w:rPr>
      </w:pPr>
      <w:r w:rsidRPr="00A66DF3">
        <w:rPr>
          <w:rFonts w:ascii="Cambria" w:hAnsi="Cambria"/>
          <w:b/>
        </w:rPr>
        <w:t>Врсте и распоред активности</w:t>
      </w:r>
    </w:p>
    <w:p w:rsidR="00696D6A" w:rsidRPr="00316F40" w:rsidRDefault="00696D6A" w:rsidP="00696D6A">
      <w:pPr>
        <w:pBdr>
          <w:top w:val="single" w:sz="6" w:space="1" w:color="auto"/>
          <w:left w:val="single" w:sz="6" w:space="4" w:color="auto"/>
          <w:bottom w:val="single" w:sz="6" w:space="1" w:color="auto"/>
          <w:right w:val="single" w:sz="6" w:space="1" w:color="auto"/>
          <w:between w:val="single" w:sz="6" w:space="1" w:color="auto"/>
          <w:bar w:val="single" w:sz="6" w:color="auto"/>
        </w:pBdr>
        <w:rPr>
          <w:b/>
        </w:rPr>
      </w:pPr>
      <w:r w:rsidRPr="00316F40">
        <w:rPr>
          <w:b/>
        </w:rPr>
        <w:t>ВРЕМЕНСКА АРТИКУЛАЦИЈА</w:t>
      </w:r>
    </w:p>
    <w:p w:rsidR="00696D6A" w:rsidRPr="00A80B31" w:rsidRDefault="00696D6A" w:rsidP="00696D6A">
      <w:pPr>
        <w:pBdr>
          <w:top w:val="single" w:sz="6" w:space="1" w:color="auto"/>
          <w:left w:val="single" w:sz="6" w:space="4" w:color="auto"/>
          <w:bottom w:val="single" w:sz="6" w:space="1" w:color="auto"/>
          <w:right w:val="single" w:sz="6" w:space="1" w:color="auto"/>
          <w:between w:val="single" w:sz="6" w:space="1" w:color="auto"/>
          <w:bar w:val="single" w:sz="6" w:color="auto"/>
        </w:pBdr>
      </w:pPr>
      <w:r>
        <w:rPr>
          <w:b/>
        </w:rPr>
        <w:t>13</w:t>
      </w:r>
      <w:r w:rsidRPr="00A80B31">
        <w:rPr>
          <w:b/>
        </w:rPr>
        <w:t>:30-</w:t>
      </w:r>
      <w:r>
        <w:rPr>
          <w:b/>
        </w:rPr>
        <w:t>14</w:t>
      </w:r>
      <w:r w:rsidRPr="00A80B31">
        <w:rPr>
          <w:b/>
        </w:rPr>
        <w:t>:</w:t>
      </w:r>
      <w:r>
        <w:rPr>
          <w:b/>
        </w:rPr>
        <w:t>00</w:t>
      </w:r>
      <w:r w:rsidRPr="00316F40">
        <w:rPr>
          <w:b/>
        </w:rPr>
        <w:t xml:space="preserve">   </w:t>
      </w:r>
      <w:r>
        <w:t>Ручак</w:t>
      </w:r>
    </w:p>
    <w:p w:rsidR="00696D6A" w:rsidRPr="00A80B31" w:rsidRDefault="00696D6A" w:rsidP="00696D6A">
      <w:pPr>
        <w:pBdr>
          <w:top w:val="single" w:sz="6" w:space="1" w:color="auto"/>
          <w:left w:val="single" w:sz="6" w:space="4" w:color="auto"/>
          <w:bottom w:val="single" w:sz="6" w:space="1" w:color="auto"/>
          <w:right w:val="single" w:sz="6" w:space="1" w:color="auto"/>
          <w:between w:val="single" w:sz="6" w:space="1" w:color="auto"/>
          <w:bar w:val="single" w:sz="6" w:color="auto"/>
        </w:pBdr>
      </w:pPr>
      <w:r>
        <w:rPr>
          <w:b/>
        </w:rPr>
        <w:t>14:00</w:t>
      </w:r>
      <w:r w:rsidRPr="00A80B31">
        <w:rPr>
          <w:b/>
        </w:rPr>
        <w:t>-14:30</w:t>
      </w:r>
      <w:r w:rsidRPr="00A80B31">
        <w:t xml:space="preserve">   </w:t>
      </w:r>
      <w:r>
        <w:t>Активности у слободном времену</w:t>
      </w:r>
      <w:r w:rsidRPr="00A80B31">
        <w:t xml:space="preserve"> </w:t>
      </w:r>
    </w:p>
    <w:p w:rsidR="00696D6A" w:rsidRPr="00F47811" w:rsidRDefault="00696D6A" w:rsidP="00696D6A">
      <w:pPr>
        <w:pBdr>
          <w:top w:val="single" w:sz="6" w:space="1" w:color="auto"/>
          <w:left w:val="single" w:sz="6" w:space="4" w:color="auto"/>
          <w:bottom w:val="single" w:sz="6" w:space="1" w:color="auto"/>
          <w:right w:val="single" w:sz="6" w:space="4" w:color="auto"/>
        </w:pBdr>
      </w:pPr>
      <w:r>
        <w:rPr>
          <w:b/>
        </w:rPr>
        <w:t>14:45</w:t>
      </w:r>
      <w:r w:rsidRPr="00A80B31">
        <w:rPr>
          <w:b/>
        </w:rPr>
        <w:t>- 1</w:t>
      </w:r>
      <w:r>
        <w:rPr>
          <w:b/>
        </w:rPr>
        <w:t>5</w:t>
      </w:r>
      <w:r w:rsidRPr="00A80B31">
        <w:rPr>
          <w:b/>
        </w:rPr>
        <w:t>:00</w:t>
      </w:r>
      <w:r>
        <w:rPr>
          <w:b/>
        </w:rPr>
        <w:t xml:space="preserve">  </w:t>
      </w:r>
      <w:r>
        <w:t>Окупљање за полазак на школски аутобус</w:t>
      </w:r>
    </w:p>
    <w:p w:rsidR="00696D6A" w:rsidRPr="00C23DCB" w:rsidRDefault="00696D6A" w:rsidP="00696D6A">
      <w:pPr>
        <w:spacing w:before="240" w:after="120"/>
        <w:rPr>
          <w:b/>
          <w:sz w:val="28"/>
          <w:szCs w:val="28"/>
        </w:rPr>
      </w:pPr>
      <w:r w:rsidRPr="00C23DCB">
        <w:rPr>
          <w:b/>
          <w:sz w:val="28"/>
          <w:szCs w:val="28"/>
        </w:rPr>
        <w:t>Слободне активности:</w:t>
      </w:r>
    </w:p>
    <w:p w:rsidR="00696D6A" w:rsidRDefault="00696D6A" w:rsidP="00A354F4">
      <w:pPr>
        <w:pStyle w:val="ListParagraph"/>
        <w:numPr>
          <w:ilvl w:val="0"/>
          <w:numId w:val="118"/>
        </w:numPr>
        <w:spacing w:after="200" w:line="276" w:lineRule="auto"/>
      </w:pPr>
      <w:r>
        <w:t>Едукативне и креативне радионице</w:t>
      </w:r>
    </w:p>
    <w:p w:rsidR="00696D6A" w:rsidRDefault="00696D6A" w:rsidP="00A354F4">
      <w:pPr>
        <w:pStyle w:val="ListParagraph"/>
        <w:numPr>
          <w:ilvl w:val="0"/>
          <w:numId w:val="118"/>
        </w:numPr>
        <w:spacing w:after="200" w:line="276" w:lineRule="auto"/>
      </w:pPr>
      <w:r>
        <w:t>Прослава рођендана</w:t>
      </w:r>
    </w:p>
    <w:p w:rsidR="00696D6A" w:rsidRPr="008023DB" w:rsidRDefault="00696D6A" w:rsidP="00A354F4">
      <w:pPr>
        <w:pStyle w:val="ListParagraph"/>
        <w:numPr>
          <w:ilvl w:val="0"/>
          <w:numId w:val="118"/>
        </w:numPr>
        <w:spacing w:after="200" w:line="276" w:lineRule="auto"/>
      </w:pPr>
      <w:r>
        <w:t>Рекреативне и спортске активности</w:t>
      </w:r>
    </w:p>
    <w:p w:rsidR="00696D6A" w:rsidRDefault="00696D6A" w:rsidP="00A354F4">
      <w:pPr>
        <w:pStyle w:val="ListParagraph"/>
        <w:numPr>
          <w:ilvl w:val="0"/>
          <w:numId w:val="118"/>
        </w:numPr>
        <w:spacing w:after="200" w:line="276" w:lineRule="auto"/>
      </w:pPr>
      <w:r>
        <w:t>Теметска израда радова и уређење паноа.</w:t>
      </w:r>
    </w:p>
    <w:p w:rsidR="00696D6A" w:rsidRPr="00C23DCB" w:rsidRDefault="00696D6A" w:rsidP="00696D6A">
      <w:pPr>
        <w:spacing w:before="120" w:after="120"/>
        <w:rPr>
          <w:b/>
          <w:sz w:val="28"/>
          <w:szCs w:val="28"/>
        </w:rPr>
      </w:pPr>
      <w:r w:rsidRPr="00C23DCB">
        <w:rPr>
          <w:b/>
          <w:sz w:val="28"/>
          <w:szCs w:val="28"/>
        </w:rPr>
        <w:t>Активности у слободном времену</w:t>
      </w:r>
    </w:p>
    <w:p w:rsidR="00696D6A" w:rsidRDefault="00696D6A" w:rsidP="00A354F4">
      <w:pPr>
        <w:pStyle w:val="ListParagraph"/>
        <w:numPr>
          <w:ilvl w:val="0"/>
          <w:numId w:val="119"/>
        </w:numPr>
        <w:spacing w:after="200" w:line="276" w:lineRule="auto"/>
      </w:pPr>
      <w:r w:rsidRPr="00316F40">
        <w:t>Организоване игре у школском дворишту (игре са природним облицима,кретања,елементарне игре,игре с реквизитима,игре на снегу)</w:t>
      </w:r>
    </w:p>
    <w:p w:rsidR="00696D6A" w:rsidRDefault="00696D6A" w:rsidP="00A354F4">
      <w:pPr>
        <w:pStyle w:val="ListParagraph"/>
        <w:numPr>
          <w:ilvl w:val="0"/>
          <w:numId w:val="119"/>
        </w:numPr>
        <w:spacing w:after="200" w:line="276" w:lineRule="auto"/>
      </w:pPr>
      <w:r w:rsidRPr="00316F40">
        <w:t>Слободне игре</w:t>
      </w:r>
    </w:p>
    <w:p w:rsidR="00696D6A" w:rsidRDefault="00696D6A" w:rsidP="00A354F4">
      <w:pPr>
        <w:pStyle w:val="ListParagraph"/>
        <w:numPr>
          <w:ilvl w:val="0"/>
          <w:numId w:val="119"/>
        </w:numPr>
        <w:spacing w:after="200" w:line="276" w:lineRule="auto"/>
      </w:pPr>
      <w:r w:rsidRPr="00316F40">
        <w:t>Игре у учионици(друштвене,едукативне,музичке,језичке)</w:t>
      </w:r>
    </w:p>
    <w:p w:rsidR="00696D6A" w:rsidRDefault="00696D6A" w:rsidP="00A354F4">
      <w:pPr>
        <w:pStyle w:val="ListParagraph"/>
        <w:numPr>
          <w:ilvl w:val="0"/>
          <w:numId w:val="119"/>
        </w:numPr>
        <w:spacing w:after="200" w:line="276" w:lineRule="auto"/>
      </w:pPr>
      <w:r w:rsidRPr="00316F40">
        <w:t>Самостално читање деч</w:t>
      </w:r>
      <w:r>
        <w:t>и</w:t>
      </w:r>
      <w:r w:rsidRPr="00316F40">
        <w:t>је литературе и штампе</w:t>
      </w:r>
    </w:p>
    <w:p w:rsidR="00696D6A" w:rsidRDefault="00696D6A" w:rsidP="00A354F4">
      <w:pPr>
        <w:pStyle w:val="ListParagraph"/>
        <w:numPr>
          <w:ilvl w:val="0"/>
          <w:numId w:val="119"/>
        </w:numPr>
        <w:spacing w:line="276" w:lineRule="auto"/>
      </w:pPr>
      <w:r>
        <w:t>Едукативне игре на рачунарима и дечији биоскоп.</w:t>
      </w:r>
    </w:p>
    <w:p w:rsidR="00696D6A" w:rsidRDefault="00696D6A" w:rsidP="00696D6A">
      <w:pPr>
        <w:pBdr>
          <w:top w:val="single" w:sz="4" w:space="1" w:color="auto"/>
          <w:left w:val="single" w:sz="4" w:space="4" w:color="auto"/>
          <w:bottom w:val="single" w:sz="4" w:space="1" w:color="auto"/>
          <w:right w:val="single" w:sz="4" w:space="4" w:color="auto"/>
        </w:pBdr>
        <w:spacing w:before="240" w:after="240"/>
        <w:rPr>
          <w:b/>
        </w:rPr>
      </w:pPr>
      <w:r w:rsidRPr="007A2AB9">
        <w:rPr>
          <w:b/>
        </w:rPr>
        <w:t xml:space="preserve">ЦИЉЕВИ </w:t>
      </w:r>
      <w:r>
        <w:rPr>
          <w:b/>
        </w:rPr>
        <w:t xml:space="preserve">РАДА </w:t>
      </w:r>
      <w:r w:rsidRPr="007A2AB9">
        <w:rPr>
          <w:b/>
        </w:rPr>
        <w:t>И ЗАДАЦИ ПРОДУЖЕНОГ БОРАВКА</w:t>
      </w:r>
    </w:p>
    <w:p w:rsidR="00696D6A" w:rsidRPr="007A2AB9" w:rsidRDefault="00696D6A" w:rsidP="00A354F4">
      <w:pPr>
        <w:pStyle w:val="ListParagraph"/>
        <w:numPr>
          <w:ilvl w:val="0"/>
          <w:numId w:val="120"/>
        </w:numPr>
        <w:spacing w:after="200" w:line="276" w:lineRule="auto"/>
        <w:rPr>
          <w:b/>
        </w:rPr>
      </w:pPr>
      <w:r w:rsidRPr="007A2AB9">
        <w:t>Развијање радних навика код ученика</w:t>
      </w:r>
    </w:p>
    <w:p w:rsidR="00696D6A" w:rsidRPr="007A2AB9" w:rsidRDefault="00696D6A" w:rsidP="00A354F4">
      <w:pPr>
        <w:pStyle w:val="ListParagraph"/>
        <w:numPr>
          <w:ilvl w:val="0"/>
          <w:numId w:val="120"/>
        </w:numPr>
        <w:spacing w:after="200" w:line="276" w:lineRule="auto"/>
        <w:rPr>
          <w:b/>
        </w:rPr>
      </w:pPr>
      <w:r w:rsidRPr="007A2AB9">
        <w:t>Унапређивање и развијање социјално-емоционалног развоја деце</w:t>
      </w:r>
    </w:p>
    <w:p w:rsidR="00696D6A" w:rsidRPr="007A2AB9" w:rsidRDefault="00696D6A" w:rsidP="00A354F4">
      <w:pPr>
        <w:pStyle w:val="ListParagraph"/>
        <w:numPr>
          <w:ilvl w:val="0"/>
          <w:numId w:val="120"/>
        </w:numPr>
        <w:spacing w:after="200" w:line="276" w:lineRule="auto"/>
        <w:rPr>
          <w:b/>
        </w:rPr>
      </w:pPr>
      <w:r w:rsidRPr="007A2AB9">
        <w:t>Подизање нивоа комуникације и заинтересованости ученика за процес учења</w:t>
      </w:r>
    </w:p>
    <w:p w:rsidR="00696D6A" w:rsidRPr="007A2AB9" w:rsidRDefault="00696D6A" w:rsidP="00A354F4">
      <w:pPr>
        <w:pStyle w:val="ListParagraph"/>
        <w:numPr>
          <w:ilvl w:val="0"/>
          <w:numId w:val="120"/>
        </w:numPr>
        <w:spacing w:after="200" w:line="276" w:lineRule="auto"/>
        <w:rPr>
          <w:b/>
        </w:rPr>
      </w:pPr>
      <w:r w:rsidRPr="007A2AB9">
        <w:t>Неговање и развијање стваралачких активности</w:t>
      </w:r>
    </w:p>
    <w:p w:rsidR="00696D6A" w:rsidRPr="007A2AB9" w:rsidRDefault="00696D6A" w:rsidP="00A354F4">
      <w:pPr>
        <w:pStyle w:val="ListParagraph"/>
        <w:numPr>
          <w:ilvl w:val="0"/>
          <w:numId w:val="120"/>
        </w:numPr>
        <w:spacing w:after="200" w:line="276" w:lineRule="auto"/>
        <w:rPr>
          <w:b/>
        </w:rPr>
      </w:pPr>
      <w:r w:rsidRPr="007A2AB9">
        <w:t>Развијање креативности и естетског укуса кр</w:t>
      </w:r>
      <w:r>
        <w:t>оз цртање,сликање,слушање музику</w:t>
      </w:r>
      <w:r w:rsidRPr="007A2AB9">
        <w:t>,певање и музичке културе</w:t>
      </w:r>
    </w:p>
    <w:p w:rsidR="00696D6A" w:rsidRPr="007A2AB9" w:rsidRDefault="00696D6A" w:rsidP="00A354F4">
      <w:pPr>
        <w:pStyle w:val="ListParagraph"/>
        <w:numPr>
          <w:ilvl w:val="0"/>
          <w:numId w:val="120"/>
        </w:numPr>
        <w:spacing w:after="200" w:line="276" w:lineRule="auto"/>
        <w:rPr>
          <w:b/>
        </w:rPr>
      </w:pPr>
      <w:r w:rsidRPr="007A2AB9">
        <w:t>Већи степен повезаности градива које се реализује на часовима редовне наставе кроз тематско планирање активности</w:t>
      </w:r>
    </w:p>
    <w:p w:rsidR="00696D6A" w:rsidRPr="007A2AB9" w:rsidRDefault="00696D6A" w:rsidP="00A354F4">
      <w:pPr>
        <w:pStyle w:val="ListParagraph"/>
        <w:numPr>
          <w:ilvl w:val="0"/>
          <w:numId w:val="120"/>
        </w:numPr>
        <w:spacing w:after="200" w:line="276" w:lineRule="auto"/>
        <w:rPr>
          <w:b/>
        </w:rPr>
      </w:pPr>
      <w:r w:rsidRPr="007A2AB9">
        <w:t>Већи степен учешћа ученика у ваннаставним активностима</w:t>
      </w:r>
    </w:p>
    <w:p w:rsidR="00696D6A" w:rsidRPr="00D82F96" w:rsidRDefault="00696D6A" w:rsidP="00A354F4">
      <w:pPr>
        <w:pStyle w:val="ListParagraph"/>
        <w:numPr>
          <w:ilvl w:val="0"/>
          <w:numId w:val="120"/>
        </w:numPr>
        <w:spacing w:after="200" w:line="276" w:lineRule="auto"/>
        <w:rPr>
          <w:b/>
        </w:rPr>
      </w:pPr>
      <w:r w:rsidRPr="007A2AB9">
        <w:t>Развијање хуманијег односа ученика према непосредном окружењу</w:t>
      </w:r>
    </w:p>
    <w:p w:rsidR="00696D6A" w:rsidRPr="00BC7FC8" w:rsidRDefault="00696D6A" w:rsidP="00A354F4">
      <w:pPr>
        <w:pStyle w:val="ListParagraph"/>
        <w:numPr>
          <w:ilvl w:val="0"/>
          <w:numId w:val="120"/>
        </w:numPr>
        <w:spacing w:after="200" w:line="276" w:lineRule="auto"/>
        <w:rPr>
          <w:b/>
        </w:rPr>
      </w:pPr>
      <w:r>
        <w:t>Учење кроз игру.</w:t>
      </w:r>
    </w:p>
    <w:p w:rsidR="00ED6E9C" w:rsidRPr="005E0BD4" w:rsidRDefault="007E2307" w:rsidP="00ED6E9C">
      <w:pPr>
        <w:spacing w:after="200" w:line="276" w:lineRule="auto"/>
        <w:rPr>
          <w:rFonts w:ascii="Cambria" w:hAnsi="Cambria"/>
          <w:i/>
          <w:sz w:val="22"/>
          <w:szCs w:val="22"/>
        </w:rPr>
      </w:pPr>
      <w:r>
        <w:rPr>
          <w:i/>
        </w:rPr>
        <w:br w:type="page"/>
      </w:r>
      <w:r w:rsidR="00ED6E9C" w:rsidRPr="005E0BD4">
        <w:rPr>
          <w:rFonts w:ascii="Cambria" w:hAnsi="Cambria"/>
          <w:i/>
          <w:sz w:val="22"/>
          <w:szCs w:val="22"/>
        </w:rPr>
        <w:t>Годишњи план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2052"/>
        <w:gridCol w:w="6436"/>
      </w:tblGrid>
      <w:tr w:rsidR="00696D6A" w:rsidRPr="005E0BD4" w:rsidTr="00F9355A">
        <w:trPr>
          <w:trHeight w:val="616"/>
          <w:tblHeader/>
        </w:trPr>
        <w:tc>
          <w:tcPr>
            <w:tcW w:w="1088" w:type="dxa"/>
            <w:shd w:val="clear" w:color="auto" w:fill="BFBFBF"/>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МЕСЕЦ</w:t>
            </w:r>
          </w:p>
        </w:tc>
        <w:tc>
          <w:tcPr>
            <w:tcW w:w="2052" w:type="dxa"/>
            <w:shd w:val="clear" w:color="auto" w:fill="BFBFBF"/>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ТЕМА</w:t>
            </w:r>
          </w:p>
        </w:tc>
        <w:tc>
          <w:tcPr>
            <w:tcW w:w="6436" w:type="dxa"/>
            <w:shd w:val="clear" w:color="auto" w:fill="BFBFBF"/>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ПРОГРАМСКИ САДРЖАЈИ- АКТИВНОСТИ</w:t>
            </w:r>
          </w:p>
        </w:tc>
      </w:tr>
      <w:tr w:rsidR="00696D6A" w:rsidRPr="005E0BD4" w:rsidTr="00F9355A">
        <w:trPr>
          <w:trHeight w:val="281"/>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IX</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ПРАВИЛА И КУЛТУРА ПОНАШАЊА У ШКОЛСКОМ ОКРУЖЕЊУ</w:t>
            </w:r>
          </w:p>
        </w:tc>
        <w:tc>
          <w:tcPr>
            <w:tcW w:w="6436" w:type="dxa"/>
            <w:shd w:val="clear" w:color="auto" w:fill="auto"/>
          </w:tcPr>
          <w:p w:rsidR="00696D6A" w:rsidRPr="005E0BD4" w:rsidRDefault="00696D6A"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Шта су школска правила и како се доносе, доношење правила понашања и реституција правила на нивоу продуженог боравка.</w:t>
            </w:r>
          </w:p>
          <w:p w:rsidR="00696D6A" w:rsidRPr="005E0BD4" w:rsidRDefault="00696D6A"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Култура понашања на јавном месту, за столом, у превозу.</w:t>
            </w:r>
          </w:p>
          <w:p w:rsidR="00696D6A" w:rsidRPr="005E0BD4" w:rsidRDefault="00696D6A"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Хигијена учионице- уређење и очување заједничке имовине.</w:t>
            </w:r>
          </w:p>
          <w:p w:rsidR="00696D6A" w:rsidRPr="005E0BD4" w:rsidRDefault="00696D6A" w:rsidP="00A354F4">
            <w:pPr>
              <w:pStyle w:val="ListParagraph"/>
              <w:numPr>
                <w:ilvl w:val="0"/>
                <w:numId w:val="109"/>
              </w:numPr>
              <w:ind w:left="605" w:hanging="450"/>
              <w:rPr>
                <w:rFonts w:ascii="Cambria" w:hAnsi="Cambria"/>
                <w:sz w:val="22"/>
                <w:szCs w:val="22"/>
              </w:rPr>
            </w:pPr>
            <w:r w:rsidRPr="005E0BD4">
              <w:rPr>
                <w:rFonts w:ascii="Cambria" w:hAnsi="Cambria"/>
                <w:sz w:val="22"/>
                <w:szCs w:val="22"/>
              </w:rPr>
              <w:t>Ликовни и литерарни конкурс ''Подршка породици је најбоља подршка деци.''</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X</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БУДИМО КРЕАТИВНИ</w:t>
            </w:r>
          </w:p>
        </w:tc>
        <w:tc>
          <w:tcPr>
            <w:tcW w:w="6436" w:type="dxa"/>
            <w:shd w:val="clear" w:color="auto" w:fill="auto"/>
          </w:tcPr>
          <w:p w:rsidR="00696D6A" w:rsidRPr="005E0BD4" w:rsidRDefault="00696D6A"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Обележавање Дечије недеље.</w:t>
            </w:r>
          </w:p>
          <w:p w:rsidR="00696D6A" w:rsidRPr="005E0BD4" w:rsidRDefault="00696D6A"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Буквар дечијих права.</w:t>
            </w:r>
          </w:p>
          <w:p w:rsidR="00696D6A" w:rsidRPr="005E0BD4" w:rsidRDefault="00696D6A"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Учешће на ликовним и литерарним конкурсима.</w:t>
            </w:r>
          </w:p>
          <w:p w:rsidR="00696D6A" w:rsidRPr="005E0BD4" w:rsidRDefault="00696D6A" w:rsidP="00A354F4">
            <w:pPr>
              <w:pStyle w:val="ListParagraph"/>
              <w:numPr>
                <w:ilvl w:val="0"/>
                <w:numId w:val="110"/>
              </w:numPr>
              <w:ind w:left="605" w:hanging="450"/>
              <w:rPr>
                <w:rFonts w:ascii="Cambria" w:hAnsi="Cambria"/>
                <w:sz w:val="22"/>
                <w:szCs w:val="22"/>
              </w:rPr>
            </w:pPr>
            <w:r w:rsidRPr="005E0BD4">
              <w:rPr>
                <w:rFonts w:ascii="Cambria" w:hAnsi="Cambria"/>
                <w:sz w:val="22"/>
                <w:szCs w:val="22"/>
              </w:rPr>
              <w:t>Хуманитарна акција ''Деца деци''.</w:t>
            </w:r>
          </w:p>
        </w:tc>
      </w:tr>
      <w:tr w:rsidR="00696D6A" w:rsidRPr="005E0BD4" w:rsidTr="00F9355A">
        <w:trPr>
          <w:trHeight w:val="281"/>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XI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ЕКОЛОГИЈА</w:t>
            </w:r>
          </w:p>
        </w:tc>
        <w:tc>
          <w:tcPr>
            <w:tcW w:w="6436" w:type="dxa"/>
            <w:shd w:val="clear" w:color="auto" w:fill="auto"/>
          </w:tcPr>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Значај екологије за очување планете Земље- шта угрожава нашу планету.</w:t>
            </w:r>
          </w:p>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Сусрет са људима неког необичног занимања.</w:t>
            </w:r>
          </w:p>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 xml:space="preserve">Креативне радионице са природним и рециклинарим материјалом </w:t>
            </w:r>
          </w:p>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Ђачки песнички сусрети (16.11)</w:t>
            </w:r>
          </w:p>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Обележавање пригодним активностима Међународни дан толеранције (16.11.).</w:t>
            </w:r>
          </w:p>
          <w:p w:rsidR="00696D6A" w:rsidRPr="005E0BD4" w:rsidRDefault="00696D6A" w:rsidP="00A354F4">
            <w:pPr>
              <w:pStyle w:val="ListParagraph"/>
              <w:numPr>
                <w:ilvl w:val="0"/>
                <w:numId w:val="111"/>
              </w:numPr>
              <w:ind w:left="605" w:hanging="450"/>
              <w:rPr>
                <w:rFonts w:ascii="Cambria" w:hAnsi="Cambria"/>
                <w:sz w:val="22"/>
                <w:szCs w:val="22"/>
              </w:rPr>
            </w:pPr>
            <w:r w:rsidRPr="005E0BD4">
              <w:rPr>
                <w:rFonts w:ascii="Cambria" w:hAnsi="Cambria"/>
                <w:sz w:val="22"/>
                <w:szCs w:val="22"/>
              </w:rPr>
              <w:t>''Баш какви смо погледај на слици, лепота је у нашој разлици''- радионице толеранције и солидарности.</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XII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ЗИМА И ЗИМСКЕ ИГРЕ</w:t>
            </w:r>
          </w:p>
        </w:tc>
        <w:tc>
          <w:tcPr>
            <w:tcW w:w="6436" w:type="dxa"/>
            <w:shd w:val="clear" w:color="auto" w:fill="auto"/>
          </w:tcPr>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Праћење зимских спортова.</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Едукативне и креативне радионице на зимске теме.</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 xml:space="preserve">Креативне радионице-израда украсних предмета и експоната за новогодишњу изложбу </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Украшавање новогодишње јелке и боравка.</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Организација прославе Нове године и маскенбала.</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Листа новогодишњих жеља.</w:t>
            </w:r>
          </w:p>
        </w:tc>
      </w:tr>
      <w:tr w:rsidR="00696D6A" w:rsidRPr="005E0BD4" w:rsidTr="00F9355A">
        <w:trPr>
          <w:trHeight w:val="281"/>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ШКОЛСКА СЛАВА СВЕТИ САВА</w:t>
            </w:r>
          </w:p>
        </w:tc>
        <w:tc>
          <w:tcPr>
            <w:tcW w:w="6436" w:type="dxa"/>
            <w:shd w:val="clear" w:color="auto" w:fill="auto"/>
          </w:tcPr>
          <w:p w:rsidR="00696D6A" w:rsidRPr="005E0BD4" w:rsidRDefault="00696D6A"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Упознавање са ликом и делом Светог Саве.</w:t>
            </w:r>
          </w:p>
          <w:p w:rsidR="00696D6A" w:rsidRPr="005E0BD4" w:rsidRDefault="00696D6A"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Обележавање школске славе Св Саве.</w:t>
            </w:r>
          </w:p>
          <w:p w:rsidR="00696D6A" w:rsidRPr="005E0BD4" w:rsidRDefault="00696D6A"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Едукативне и психолошке радионице''Од осећања до сазнања''.</w:t>
            </w:r>
          </w:p>
          <w:p w:rsidR="00696D6A" w:rsidRPr="005E0BD4" w:rsidRDefault="00696D6A" w:rsidP="00A354F4">
            <w:pPr>
              <w:pStyle w:val="ListParagraph"/>
              <w:numPr>
                <w:ilvl w:val="0"/>
                <w:numId w:val="113"/>
              </w:numPr>
              <w:ind w:left="605" w:hanging="450"/>
              <w:rPr>
                <w:rFonts w:ascii="Cambria" w:hAnsi="Cambria"/>
                <w:sz w:val="22"/>
                <w:szCs w:val="22"/>
              </w:rPr>
            </w:pPr>
            <w:r w:rsidRPr="005E0BD4">
              <w:rPr>
                <w:rFonts w:ascii="Cambria" w:hAnsi="Cambria"/>
                <w:sz w:val="22"/>
                <w:szCs w:val="22"/>
              </w:rPr>
              <w:t>Народна традиција и обичаји (народне ношње, занимљиви обичаји, народне песме и игре).</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II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ЧИСТОЋА ЈЕ ПОЛА ЗДРАВЉА</w:t>
            </w:r>
          </w:p>
        </w:tc>
        <w:tc>
          <w:tcPr>
            <w:tcW w:w="6436" w:type="dxa"/>
            <w:shd w:val="clear" w:color="auto" w:fill="auto"/>
          </w:tcPr>
          <w:p w:rsidR="00696D6A" w:rsidRPr="005E0BD4" w:rsidRDefault="00696D6A" w:rsidP="00A354F4">
            <w:pPr>
              <w:pStyle w:val="ListParagraph"/>
              <w:numPr>
                <w:ilvl w:val="0"/>
                <w:numId w:val="121"/>
              </w:numPr>
              <w:ind w:left="605" w:hanging="450"/>
              <w:rPr>
                <w:rFonts w:ascii="Cambria" w:hAnsi="Cambria"/>
                <w:sz w:val="22"/>
                <w:szCs w:val="22"/>
              </w:rPr>
            </w:pPr>
            <w:r w:rsidRPr="005E0BD4">
              <w:rPr>
                <w:rFonts w:ascii="Cambria" w:hAnsi="Cambria"/>
                <w:sz w:val="22"/>
                <w:szCs w:val="22"/>
              </w:rPr>
              <w:t>Брига о здрављу- вируси у нашем телу.</w:t>
            </w:r>
          </w:p>
          <w:p w:rsidR="00696D6A" w:rsidRPr="005E0BD4" w:rsidRDefault="00696D6A" w:rsidP="00A354F4">
            <w:pPr>
              <w:pStyle w:val="ListParagraph"/>
              <w:numPr>
                <w:ilvl w:val="0"/>
                <w:numId w:val="112"/>
              </w:numPr>
              <w:ind w:left="605" w:hanging="450"/>
              <w:rPr>
                <w:rFonts w:ascii="Cambria" w:hAnsi="Cambria"/>
                <w:sz w:val="22"/>
                <w:szCs w:val="22"/>
              </w:rPr>
            </w:pPr>
            <w:r w:rsidRPr="005E0BD4">
              <w:rPr>
                <w:rFonts w:ascii="Cambria" w:hAnsi="Cambria"/>
                <w:sz w:val="22"/>
                <w:szCs w:val="22"/>
              </w:rPr>
              <w:t>Брига о здрављу- значај одмора за наш раст и развој.</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III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ДОЛАЗАК ПРОЛЕЋА</w:t>
            </w:r>
          </w:p>
        </w:tc>
        <w:tc>
          <w:tcPr>
            <w:tcW w:w="6436" w:type="dxa"/>
            <w:shd w:val="clear" w:color="auto" w:fill="auto"/>
          </w:tcPr>
          <w:p w:rsidR="00696D6A" w:rsidRPr="005E0BD4" w:rsidRDefault="00696D6A"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Обележавање Међународног дана књиге и Дана аутизма ( 2.03.) посета дечијој библиотеци ''Ј.Ј.Змај''.</w:t>
            </w:r>
          </w:p>
          <w:p w:rsidR="00696D6A" w:rsidRPr="005E0BD4" w:rsidRDefault="00696D6A"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Култура одласка у библиотеку.</w:t>
            </w:r>
          </w:p>
          <w:p w:rsidR="00696D6A" w:rsidRPr="005E0BD4" w:rsidRDefault="00696D6A" w:rsidP="00A354F4">
            <w:pPr>
              <w:pStyle w:val="ListParagraph"/>
              <w:numPr>
                <w:ilvl w:val="0"/>
                <w:numId w:val="114"/>
              </w:numPr>
              <w:ind w:left="605" w:hanging="450"/>
              <w:rPr>
                <w:rFonts w:ascii="Cambria" w:hAnsi="Cambria"/>
                <w:sz w:val="22"/>
                <w:szCs w:val="22"/>
              </w:rPr>
            </w:pPr>
            <w:r w:rsidRPr="005E0BD4">
              <w:rPr>
                <w:rFonts w:ascii="Cambria" w:hAnsi="Cambria"/>
                <w:sz w:val="22"/>
                <w:szCs w:val="22"/>
              </w:rPr>
              <w:t>Креативне радионице- израда честитки и поклона за обележавање 8.марта, Дана жена.</w:t>
            </w:r>
          </w:p>
        </w:tc>
      </w:tr>
      <w:tr w:rsidR="00696D6A" w:rsidRPr="005E0BD4" w:rsidTr="00F9355A">
        <w:trPr>
          <w:trHeight w:val="281"/>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IV</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УСКРШЊЕ РАДОСТИ</w:t>
            </w:r>
          </w:p>
        </w:tc>
        <w:tc>
          <w:tcPr>
            <w:tcW w:w="6436" w:type="dxa"/>
            <w:shd w:val="clear" w:color="auto" w:fill="auto"/>
          </w:tcPr>
          <w:p w:rsidR="00696D6A" w:rsidRPr="005E0BD4" w:rsidRDefault="00696D6A"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Првоаприлске шале.</w:t>
            </w:r>
          </w:p>
          <w:p w:rsidR="00696D6A" w:rsidRPr="005E0BD4" w:rsidRDefault="00696D6A"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 xml:space="preserve">Креативне радионице- израда ускршњих симбола, фарбање јаја </w:t>
            </w:r>
          </w:p>
          <w:p w:rsidR="00696D6A" w:rsidRPr="005E0BD4" w:rsidRDefault="00696D6A"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Организовање спортског турнира ''Игре без граница''.</w:t>
            </w:r>
          </w:p>
          <w:p w:rsidR="00696D6A" w:rsidRPr="005E0BD4" w:rsidRDefault="00696D6A" w:rsidP="00A354F4">
            <w:pPr>
              <w:pStyle w:val="ListParagraph"/>
              <w:numPr>
                <w:ilvl w:val="0"/>
                <w:numId w:val="115"/>
              </w:numPr>
              <w:ind w:left="605" w:hanging="450"/>
              <w:rPr>
                <w:rFonts w:ascii="Cambria" w:hAnsi="Cambria"/>
                <w:sz w:val="22"/>
                <w:szCs w:val="22"/>
              </w:rPr>
            </w:pPr>
            <w:r w:rsidRPr="005E0BD4">
              <w:rPr>
                <w:rFonts w:ascii="Cambria" w:hAnsi="Cambria"/>
                <w:sz w:val="22"/>
                <w:szCs w:val="22"/>
              </w:rPr>
              <w:t>Значај спорта за здравље.</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V</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У ЗДРАВОМ ТЕЛУ ЗДРАВ ДУХ</w:t>
            </w:r>
          </w:p>
        </w:tc>
        <w:tc>
          <w:tcPr>
            <w:tcW w:w="6436" w:type="dxa"/>
            <w:shd w:val="clear" w:color="auto" w:fill="auto"/>
          </w:tcPr>
          <w:p w:rsidR="00696D6A" w:rsidRPr="005E0BD4" w:rsidRDefault="00696D6A"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Здрав стил живота</w:t>
            </w:r>
          </w:p>
          <w:p w:rsidR="00696D6A" w:rsidRPr="005E0BD4" w:rsidRDefault="00696D6A"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Зашто је кретање важно за здравље</w:t>
            </w:r>
          </w:p>
          <w:p w:rsidR="00696D6A" w:rsidRPr="005E0BD4" w:rsidRDefault="00696D6A" w:rsidP="00A354F4">
            <w:pPr>
              <w:pStyle w:val="ListParagraph"/>
              <w:numPr>
                <w:ilvl w:val="0"/>
                <w:numId w:val="116"/>
              </w:numPr>
              <w:ind w:left="605" w:hanging="450"/>
              <w:rPr>
                <w:rFonts w:ascii="Cambria" w:hAnsi="Cambria"/>
                <w:sz w:val="22"/>
                <w:szCs w:val="22"/>
              </w:rPr>
            </w:pPr>
            <w:r w:rsidRPr="005E0BD4">
              <w:rPr>
                <w:rFonts w:ascii="Cambria" w:hAnsi="Cambria"/>
                <w:sz w:val="22"/>
                <w:szCs w:val="22"/>
              </w:rPr>
              <w:t>Једнодневни излети.</w:t>
            </w:r>
          </w:p>
        </w:tc>
      </w:tr>
      <w:tr w:rsidR="00696D6A" w:rsidRPr="005E0BD4" w:rsidTr="00F9355A">
        <w:trPr>
          <w:trHeight w:val="298"/>
        </w:trPr>
        <w:tc>
          <w:tcPr>
            <w:tcW w:w="1088" w:type="dxa"/>
            <w:shd w:val="clear" w:color="auto" w:fill="auto"/>
            <w:vAlign w:val="center"/>
          </w:tcPr>
          <w:p w:rsidR="00696D6A" w:rsidRPr="005E0BD4" w:rsidRDefault="00696D6A" w:rsidP="00F9355A">
            <w:pPr>
              <w:jc w:val="center"/>
              <w:rPr>
                <w:rFonts w:ascii="Cambria" w:hAnsi="Cambria"/>
                <w:b/>
                <w:sz w:val="22"/>
                <w:szCs w:val="22"/>
              </w:rPr>
            </w:pPr>
            <w:r w:rsidRPr="005E0BD4">
              <w:rPr>
                <w:rFonts w:ascii="Cambria" w:hAnsi="Cambria"/>
                <w:b/>
                <w:sz w:val="22"/>
                <w:szCs w:val="22"/>
              </w:rPr>
              <w:t>VI</w:t>
            </w:r>
          </w:p>
        </w:tc>
        <w:tc>
          <w:tcPr>
            <w:tcW w:w="2052" w:type="dxa"/>
            <w:shd w:val="clear" w:color="auto" w:fill="auto"/>
            <w:vAlign w:val="center"/>
          </w:tcPr>
          <w:p w:rsidR="00696D6A" w:rsidRPr="005E0BD4" w:rsidRDefault="00696D6A" w:rsidP="00F9355A">
            <w:pPr>
              <w:jc w:val="center"/>
              <w:rPr>
                <w:rFonts w:ascii="Cambria" w:hAnsi="Cambria"/>
                <w:i/>
                <w:sz w:val="22"/>
                <w:szCs w:val="22"/>
              </w:rPr>
            </w:pPr>
            <w:r w:rsidRPr="005E0BD4">
              <w:rPr>
                <w:rFonts w:ascii="Cambria" w:hAnsi="Cambria"/>
                <w:i/>
                <w:sz w:val="22"/>
                <w:szCs w:val="22"/>
              </w:rPr>
              <w:t>ЈА КАО УЧЕСНИК У САОБРАЋАЈУ</w:t>
            </w:r>
          </w:p>
        </w:tc>
        <w:tc>
          <w:tcPr>
            <w:tcW w:w="6436" w:type="dxa"/>
            <w:shd w:val="clear" w:color="auto" w:fill="auto"/>
          </w:tcPr>
          <w:p w:rsidR="00696D6A" w:rsidRPr="005E0BD4" w:rsidRDefault="00696D6A"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Едукативне радионице са циљем упознавање правила понашања у саобраћају.</w:t>
            </w:r>
          </w:p>
          <w:p w:rsidR="00696D6A" w:rsidRPr="005E0BD4" w:rsidRDefault="00696D6A" w:rsidP="00A354F4">
            <w:pPr>
              <w:pStyle w:val="ListParagraph"/>
              <w:numPr>
                <w:ilvl w:val="0"/>
                <w:numId w:val="117"/>
              </w:numPr>
              <w:ind w:left="605" w:hanging="450"/>
              <w:rPr>
                <w:rFonts w:ascii="Cambria" w:hAnsi="Cambria"/>
                <w:sz w:val="22"/>
                <w:szCs w:val="22"/>
              </w:rPr>
            </w:pPr>
            <w:r w:rsidRPr="005E0BD4">
              <w:rPr>
                <w:rFonts w:ascii="Cambria" w:hAnsi="Cambria"/>
                <w:sz w:val="22"/>
                <w:szCs w:val="22"/>
              </w:rPr>
              <w:t>Безбедно кретање у саобраћају.</w:t>
            </w:r>
          </w:p>
        </w:tc>
      </w:tr>
    </w:tbl>
    <w:p w:rsidR="00891D14" w:rsidRPr="008D22A6" w:rsidRDefault="00891D14" w:rsidP="00A66DF3">
      <w:pPr>
        <w:pStyle w:val="Heading2"/>
        <w:spacing w:after="240"/>
        <w:ind w:left="810" w:hanging="810"/>
        <w:rPr>
          <w:rFonts w:ascii="Verdana" w:hAnsi="Verdana"/>
          <w:sz w:val="32"/>
          <w:szCs w:val="32"/>
        </w:rPr>
      </w:pPr>
      <w:bookmarkStart w:id="516" w:name="_Toc20049489"/>
      <w:r w:rsidRPr="008D22A6">
        <w:rPr>
          <w:rFonts w:ascii="Verdana" w:hAnsi="Verdana"/>
          <w:sz w:val="32"/>
          <w:szCs w:val="32"/>
        </w:rPr>
        <w:t>9.</w:t>
      </w:r>
      <w:r w:rsidR="00BB4412" w:rsidRPr="008D22A6">
        <w:rPr>
          <w:rFonts w:ascii="Verdana" w:hAnsi="Verdana"/>
          <w:sz w:val="32"/>
          <w:szCs w:val="32"/>
        </w:rPr>
        <w:t>3.</w:t>
      </w:r>
      <w:r w:rsidR="00ED6E9C" w:rsidRPr="008D22A6">
        <w:rPr>
          <w:rFonts w:ascii="Verdana" w:hAnsi="Verdana"/>
          <w:sz w:val="32"/>
          <w:szCs w:val="32"/>
        </w:rPr>
        <w:t xml:space="preserve"> </w:t>
      </w:r>
      <w:r w:rsidRPr="008D22A6">
        <w:rPr>
          <w:rFonts w:ascii="Verdana" w:hAnsi="Verdana"/>
          <w:sz w:val="32"/>
          <w:szCs w:val="32"/>
        </w:rPr>
        <w:t>ДОДАТНА ПОДРШКА – ИНДИВИДУАЛАН РАД ЗА УЧЕНИКЕ</w:t>
      </w:r>
      <w:bookmarkEnd w:id="516"/>
    </w:p>
    <w:p w:rsidR="00696D6A" w:rsidRPr="005E0BD4" w:rsidRDefault="00696D6A" w:rsidP="00696D6A">
      <w:pPr>
        <w:pBdr>
          <w:top w:val="single" w:sz="4" w:space="1" w:color="auto"/>
          <w:left w:val="single" w:sz="4" w:space="4" w:color="auto"/>
          <w:bottom w:val="single" w:sz="4" w:space="1" w:color="auto"/>
          <w:right w:val="single" w:sz="4" w:space="4" w:color="auto"/>
        </w:pBdr>
        <w:rPr>
          <w:rFonts w:ascii="Cambria" w:hAnsi="Cambria"/>
          <w:b/>
          <w:sz w:val="22"/>
          <w:szCs w:val="22"/>
        </w:rPr>
      </w:pPr>
      <w:r w:rsidRPr="005E0BD4">
        <w:rPr>
          <w:rFonts w:ascii="Cambria" w:hAnsi="Cambria"/>
          <w:b/>
          <w:sz w:val="22"/>
          <w:szCs w:val="22"/>
        </w:rPr>
        <w:t>I – Додатна подршка кроз индивидуалан рад: од 10.00 – 13.25 часова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Пружање додатне подршке ученицима у оквиру мањих група.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Подршка наставницима при избору и прилагођавању метода, специјализованих материјала.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Пружање подршке при изради индивидуалног образовног плана.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Пружање подршке ученицима од 5 до 8 разреда из предмета Српски језик, математика и природа и друштво са елементима физике, историје, хемије, биологије,географије и хемије и индивидуализације наставних садржаја.</w:t>
      </w:r>
    </w:p>
    <w:p w:rsidR="00696D6A" w:rsidRPr="005E0BD4" w:rsidRDefault="00696D6A" w:rsidP="00696D6A">
      <w:pPr>
        <w:pStyle w:val="ListParagraph"/>
        <w:rPr>
          <w:rFonts w:ascii="Cambria" w:hAnsi="Cambria"/>
          <w:sz w:val="22"/>
          <w:szCs w:val="22"/>
        </w:rPr>
      </w:pPr>
      <w:r w:rsidRPr="005E0BD4">
        <w:rPr>
          <w:rFonts w:ascii="Cambria" w:hAnsi="Cambria"/>
          <w:b/>
          <w:sz w:val="22"/>
          <w:szCs w:val="22"/>
        </w:rPr>
        <w:t>Циљ рада –</w:t>
      </w:r>
      <w:r w:rsidRPr="005E0BD4">
        <w:rPr>
          <w:rFonts w:ascii="Cambria" w:hAnsi="Cambria"/>
          <w:sz w:val="22"/>
          <w:szCs w:val="22"/>
        </w:rPr>
        <w:t xml:space="preserve"> да се развију сазнајне способности ученика до одговарајућег нивоа које ће усвојити у границама</w:t>
      </w:r>
      <w:r w:rsidRPr="005E0BD4">
        <w:rPr>
          <w:rFonts w:ascii="Cambria" w:hAnsi="Cambria"/>
          <w:color w:val="FF0000"/>
          <w:sz w:val="22"/>
          <w:szCs w:val="22"/>
        </w:rPr>
        <w:t xml:space="preserve"> </w:t>
      </w:r>
      <w:r w:rsidRPr="005E0BD4">
        <w:rPr>
          <w:rFonts w:ascii="Cambria" w:hAnsi="Cambria"/>
          <w:sz w:val="22"/>
          <w:szCs w:val="22"/>
        </w:rPr>
        <w:t>психофизичких могућности ученика, омогућити остваривање циља и задатака основног васпитања и образовања, пружањем подршке.</w:t>
      </w:r>
    </w:p>
    <w:p w:rsidR="00696D6A" w:rsidRPr="005E0BD4" w:rsidRDefault="00696D6A" w:rsidP="00696D6A">
      <w:pPr>
        <w:pStyle w:val="ListParagraph"/>
        <w:pBdr>
          <w:top w:val="single" w:sz="4" w:space="1" w:color="auto"/>
          <w:left w:val="single" w:sz="4" w:space="4" w:color="auto"/>
          <w:bottom w:val="single" w:sz="4" w:space="1" w:color="auto"/>
          <w:right w:val="single" w:sz="4" w:space="4" w:color="auto"/>
        </w:pBdr>
        <w:rPr>
          <w:rFonts w:ascii="Cambria" w:hAnsi="Cambria"/>
          <w:b/>
          <w:sz w:val="22"/>
          <w:szCs w:val="22"/>
        </w:rPr>
      </w:pPr>
      <w:r w:rsidRPr="005E0BD4">
        <w:rPr>
          <w:rFonts w:ascii="Cambria" w:hAnsi="Cambria"/>
          <w:b/>
          <w:sz w:val="22"/>
          <w:szCs w:val="22"/>
        </w:rPr>
        <w:t>СРПСКИ ЈЕЗИК</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Оспособљавање ученика да се правилно и тачно усмено и писмено изражавају.</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 xml:space="preserve">Развијање и богаћење говорне и писмене културе ученика </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 xml:space="preserve">Отклањање неправилности у говорном и писменом изражавању </w:t>
      </w:r>
    </w:p>
    <w:p w:rsidR="00696D6A" w:rsidRPr="005E0BD4" w:rsidRDefault="00696D6A" w:rsidP="00696D6A">
      <w:pPr>
        <w:pStyle w:val="ListParagraph"/>
        <w:rPr>
          <w:rFonts w:ascii="Cambria" w:hAnsi="Cambria"/>
          <w:b/>
          <w:i/>
          <w:sz w:val="22"/>
          <w:szCs w:val="22"/>
        </w:rPr>
      </w:pPr>
      <w:r w:rsidRPr="005E0BD4">
        <w:rPr>
          <w:rFonts w:ascii="Cambria" w:hAnsi="Cambria"/>
          <w:b/>
          <w:i/>
          <w:sz w:val="22"/>
          <w:szCs w:val="22"/>
        </w:rPr>
        <w:t xml:space="preserve">Врсте активности </w:t>
      </w:r>
    </w:p>
    <w:p w:rsidR="00696D6A" w:rsidRPr="005E0BD4" w:rsidRDefault="00696D6A" w:rsidP="00696D6A">
      <w:pPr>
        <w:pStyle w:val="ListParagraph"/>
        <w:rPr>
          <w:rFonts w:ascii="Cambria" w:hAnsi="Cambria"/>
          <w:sz w:val="22"/>
          <w:szCs w:val="22"/>
        </w:rPr>
      </w:pPr>
      <w:r w:rsidRPr="005E0BD4">
        <w:rPr>
          <w:rFonts w:ascii="Cambria" w:hAnsi="Cambria"/>
          <w:sz w:val="22"/>
          <w:szCs w:val="22"/>
        </w:rPr>
        <w:t>Упознавање, упућивање, објашњавање, записивање, слушање, посматрање, закључивање, уочавање, вежбање, описивање,  рад на тексту.</w:t>
      </w:r>
    </w:p>
    <w:p w:rsidR="00696D6A" w:rsidRPr="005E0BD4" w:rsidRDefault="00696D6A" w:rsidP="00696D6A">
      <w:pPr>
        <w:pStyle w:val="ListParagraph"/>
        <w:rPr>
          <w:rFonts w:ascii="Cambria" w:hAnsi="Cambria"/>
          <w:b/>
          <w:i/>
          <w:sz w:val="22"/>
          <w:szCs w:val="22"/>
        </w:rPr>
      </w:pPr>
      <w:r w:rsidRPr="005E0BD4">
        <w:rPr>
          <w:rFonts w:ascii="Cambria" w:hAnsi="Cambria"/>
          <w:b/>
          <w:i/>
          <w:sz w:val="22"/>
          <w:szCs w:val="22"/>
        </w:rPr>
        <w:t>Наставни садржаји</w:t>
      </w:r>
    </w:p>
    <w:p w:rsidR="00696D6A" w:rsidRPr="005E0BD4" w:rsidRDefault="00696D6A" w:rsidP="00696D6A">
      <w:pPr>
        <w:pStyle w:val="ListParagraph"/>
        <w:rPr>
          <w:rFonts w:ascii="Cambria" w:hAnsi="Cambria"/>
          <w:sz w:val="22"/>
          <w:szCs w:val="22"/>
        </w:rPr>
      </w:pPr>
      <w:r w:rsidRPr="005E0BD4">
        <w:rPr>
          <w:rFonts w:ascii="Cambria" w:hAnsi="Cambria"/>
          <w:sz w:val="22"/>
          <w:szCs w:val="22"/>
        </w:rPr>
        <w:t>Одређени су индивидуално за сваког ученика у сарадњи са предметним наставником.</w:t>
      </w:r>
    </w:p>
    <w:p w:rsidR="00696D6A" w:rsidRPr="005E0BD4" w:rsidRDefault="00696D6A" w:rsidP="00696D6A">
      <w:pPr>
        <w:pStyle w:val="ListParagraph"/>
        <w:pBdr>
          <w:top w:val="single" w:sz="4" w:space="1" w:color="auto"/>
          <w:left w:val="single" w:sz="4" w:space="4" w:color="auto"/>
          <w:bottom w:val="single" w:sz="4" w:space="1" w:color="auto"/>
          <w:right w:val="single" w:sz="4" w:space="4" w:color="auto"/>
        </w:pBdr>
        <w:rPr>
          <w:rFonts w:ascii="Cambria" w:hAnsi="Cambria"/>
          <w:b/>
          <w:sz w:val="22"/>
          <w:szCs w:val="22"/>
        </w:rPr>
      </w:pPr>
      <w:r w:rsidRPr="005E0BD4">
        <w:rPr>
          <w:rFonts w:ascii="Cambria" w:hAnsi="Cambria"/>
          <w:b/>
          <w:sz w:val="22"/>
          <w:szCs w:val="22"/>
        </w:rPr>
        <w:t>МАТЕМАТИКА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Оспособљавање ученика за самостално рачунање у склопу природних бројева, геометријским телима.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Усвајање елементарних математичких појмова и знања и њихове примене у свакодневном животу.</w:t>
      </w:r>
    </w:p>
    <w:p w:rsidR="00696D6A" w:rsidRPr="005E0BD4" w:rsidRDefault="00696D6A" w:rsidP="00696D6A">
      <w:pPr>
        <w:pStyle w:val="ListParagraph"/>
        <w:rPr>
          <w:rFonts w:ascii="Cambria" w:hAnsi="Cambria"/>
          <w:b/>
          <w:i/>
          <w:sz w:val="22"/>
          <w:szCs w:val="22"/>
        </w:rPr>
      </w:pPr>
      <w:r w:rsidRPr="005E0BD4">
        <w:rPr>
          <w:rFonts w:ascii="Cambria" w:hAnsi="Cambria"/>
          <w:b/>
          <w:i/>
          <w:sz w:val="22"/>
          <w:szCs w:val="22"/>
        </w:rPr>
        <w:t>Врсте активности</w:t>
      </w:r>
    </w:p>
    <w:p w:rsidR="00696D6A" w:rsidRPr="005E0BD4" w:rsidRDefault="00696D6A" w:rsidP="00696D6A">
      <w:pPr>
        <w:pStyle w:val="ListParagraph"/>
        <w:rPr>
          <w:rFonts w:ascii="Cambria" w:hAnsi="Cambria"/>
          <w:sz w:val="22"/>
          <w:szCs w:val="22"/>
        </w:rPr>
      </w:pPr>
      <w:r w:rsidRPr="005E0BD4">
        <w:rPr>
          <w:rFonts w:ascii="Cambria" w:hAnsi="Cambria"/>
          <w:sz w:val="22"/>
          <w:szCs w:val="22"/>
        </w:rPr>
        <w:t>Упознавање, упућивање, објашњавање, записивање, слушање, посматрање, закључивање, уочавање, вежбање.</w:t>
      </w:r>
    </w:p>
    <w:p w:rsidR="00696D6A" w:rsidRPr="005E0BD4" w:rsidRDefault="00696D6A" w:rsidP="00696D6A">
      <w:pPr>
        <w:pStyle w:val="ListParagraph"/>
        <w:pBdr>
          <w:top w:val="single" w:sz="4" w:space="1" w:color="auto"/>
          <w:left w:val="single" w:sz="4" w:space="4" w:color="auto"/>
          <w:bottom w:val="single" w:sz="4" w:space="1" w:color="auto"/>
          <w:right w:val="single" w:sz="4" w:space="4" w:color="auto"/>
        </w:pBdr>
        <w:rPr>
          <w:rFonts w:ascii="Cambria" w:hAnsi="Cambria"/>
          <w:b/>
          <w:sz w:val="22"/>
          <w:szCs w:val="22"/>
        </w:rPr>
      </w:pPr>
      <w:r w:rsidRPr="005E0BD4">
        <w:rPr>
          <w:rFonts w:ascii="Cambria" w:hAnsi="Cambria"/>
          <w:b/>
          <w:sz w:val="22"/>
          <w:szCs w:val="22"/>
        </w:rPr>
        <w:t>МОДУЛ КРОЗ ВИШЕ ПРЕДМЕТА (физике, биологоије, хемиј</w:t>
      </w:r>
      <w:r w:rsidR="004E48E6">
        <w:rPr>
          <w:rFonts w:ascii="Cambria" w:hAnsi="Cambria"/>
          <w:b/>
          <w:sz w:val="22"/>
          <w:szCs w:val="22"/>
        </w:rPr>
        <w:t>е, географије, историје</w:t>
      </w:r>
      <w:r w:rsidRPr="005E0BD4">
        <w:rPr>
          <w:rFonts w:ascii="Cambria" w:hAnsi="Cambria"/>
          <w:b/>
          <w:sz w:val="22"/>
          <w:szCs w:val="22"/>
        </w:rPr>
        <w:t>)</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Развијање љубави и правилног односа према природи.</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Упознавање ученика са историјским изворима, личностима и догађајима, временске одреднице.</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Упознавање елементарних појмова који су неопходни за стицање знања из предмета физике ( природа, основе природе, појаве,</w:t>
      </w:r>
      <w:r w:rsidRPr="005E0BD4">
        <w:rPr>
          <w:rFonts w:ascii="Cambria" w:hAnsi="Cambria"/>
          <w:color w:val="FF0000"/>
          <w:sz w:val="22"/>
          <w:szCs w:val="22"/>
        </w:rPr>
        <w:t xml:space="preserve"> </w:t>
      </w:r>
      <w:r w:rsidRPr="005E0BD4">
        <w:rPr>
          <w:rFonts w:ascii="Cambria" w:hAnsi="Cambria"/>
          <w:sz w:val="22"/>
          <w:szCs w:val="22"/>
        </w:rPr>
        <w:t>покретање тела, магнетизам, светлост, тежина и маса тела... )</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Рад на стицању проширивању појмова  који су везани за стицање знања из предмета биологије ( жива и нежива природа, ботанике, зоологије, царства животиња и биљака, животињске заједнице, заштите животне средине, грађи тела животиња и биљака...)</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Проширивања појмова и стицање знања која су везана за предмете хемије ( основи природни елементи, њихова агрегатна стања, растварачи и</w:t>
      </w:r>
      <w:r w:rsidRPr="005E0BD4">
        <w:rPr>
          <w:rFonts w:ascii="Cambria" w:hAnsi="Cambria"/>
          <w:color w:val="FF0000"/>
          <w:sz w:val="22"/>
          <w:szCs w:val="22"/>
        </w:rPr>
        <w:t xml:space="preserve"> </w:t>
      </w:r>
      <w:r w:rsidRPr="005E0BD4">
        <w:rPr>
          <w:rFonts w:ascii="Cambria" w:hAnsi="Cambria"/>
          <w:sz w:val="22"/>
          <w:szCs w:val="22"/>
        </w:rPr>
        <w:t>течности, материјали и њихове основне карактеристике).</w:t>
      </w:r>
    </w:p>
    <w:p w:rsidR="00696D6A" w:rsidRPr="005E0BD4" w:rsidRDefault="00696D6A" w:rsidP="00A354F4">
      <w:pPr>
        <w:pStyle w:val="ListParagraph"/>
        <w:numPr>
          <w:ilvl w:val="0"/>
          <w:numId w:val="189"/>
        </w:numPr>
        <w:spacing w:after="200" w:line="276" w:lineRule="auto"/>
        <w:rPr>
          <w:rFonts w:ascii="Cambria" w:hAnsi="Cambria"/>
          <w:sz w:val="22"/>
          <w:szCs w:val="22"/>
        </w:rPr>
      </w:pPr>
      <w:r w:rsidRPr="005E0BD4">
        <w:rPr>
          <w:rFonts w:ascii="Cambria" w:hAnsi="Cambria"/>
          <w:sz w:val="22"/>
          <w:szCs w:val="22"/>
        </w:rPr>
        <w:t>Основни појмови који су уско везани за остваривање вапитно образовних циљева из предмета  географије ( оријентација у простору, рељеф, земљиште, основне одреднице државе, сналажење и основни појмови везани за картографску писменост, живот и рад људи).</w:t>
      </w:r>
    </w:p>
    <w:p w:rsidR="00696D6A" w:rsidRPr="005E0BD4" w:rsidRDefault="00696D6A" w:rsidP="00696D6A">
      <w:pPr>
        <w:pStyle w:val="ListParagraph"/>
        <w:rPr>
          <w:rFonts w:ascii="Cambria" w:hAnsi="Cambria"/>
          <w:b/>
          <w:i/>
          <w:sz w:val="22"/>
          <w:szCs w:val="22"/>
        </w:rPr>
      </w:pPr>
      <w:r w:rsidRPr="005E0BD4">
        <w:rPr>
          <w:rFonts w:ascii="Cambria" w:hAnsi="Cambria"/>
          <w:b/>
          <w:i/>
          <w:sz w:val="22"/>
          <w:szCs w:val="22"/>
        </w:rPr>
        <w:t xml:space="preserve">Врсте активности </w:t>
      </w:r>
    </w:p>
    <w:p w:rsidR="00696D6A" w:rsidRPr="005E0BD4" w:rsidRDefault="00696D6A" w:rsidP="00696D6A">
      <w:pPr>
        <w:pStyle w:val="ListParagraph"/>
        <w:rPr>
          <w:rFonts w:ascii="Cambria" w:hAnsi="Cambria"/>
          <w:sz w:val="22"/>
          <w:szCs w:val="22"/>
        </w:rPr>
      </w:pPr>
      <w:r w:rsidRPr="005E0BD4">
        <w:rPr>
          <w:rFonts w:ascii="Cambria" w:hAnsi="Cambria"/>
          <w:sz w:val="22"/>
          <w:szCs w:val="22"/>
        </w:rPr>
        <w:t>Упознавање, упућивање, објашњавање, записивање, слушање, посматрање, закључивање, уочавање, описивање, вежбање.</w:t>
      </w:r>
    </w:p>
    <w:p w:rsidR="00696D6A" w:rsidRPr="005E0BD4" w:rsidRDefault="00696D6A" w:rsidP="00696D6A">
      <w:pPr>
        <w:pStyle w:val="ListParagraph"/>
        <w:rPr>
          <w:rFonts w:ascii="Cambria" w:hAnsi="Cambria"/>
          <w:b/>
          <w:i/>
          <w:sz w:val="22"/>
          <w:szCs w:val="22"/>
        </w:rPr>
      </w:pPr>
      <w:r w:rsidRPr="005E0BD4">
        <w:rPr>
          <w:rFonts w:ascii="Cambria" w:hAnsi="Cambria"/>
          <w:b/>
          <w:i/>
          <w:sz w:val="22"/>
          <w:szCs w:val="22"/>
        </w:rPr>
        <w:t>Наставни садржаји</w:t>
      </w:r>
    </w:p>
    <w:p w:rsidR="00696D6A" w:rsidRPr="005E0BD4" w:rsidRDefault="00696D6A" w:rsidP="00696D6A">
      <w:pPr>
        <w:pStyle w:val="ListParagraph"/>
        <w:rPr>
          <w:rFonts w:ascii="Cambria" w:hAnsi="Cambria"/>
          <w:sz w:val="22"/>
          <w:szCs w:val="22"/>
        </w:rPr>
      </w:pPr>
      <w:r w:rsidRPr="005E0BD4">
        <w:rPr>
          <w:rFonts w:ascii="Cambria" w:hAnsi="Cambria"/>
          <w:sz w:val="22"/>
          <w:szCs w:val="22"/>
        </w:rPr>
        <w:t>Одређени су индивидуално за сваког ученика у сарадњи са предметним наставником и родитељом.</w:t>
      </w:r>
    </w:p>
    <w:p w:rsidR="00696D6A" w:rsidRPr="005E0BD4" w:rsidRDefault="00696D6A" w:rsidP="00696D6A">
      <w:pPr>
        <w:pStyle w:val="ListParagraph"/>
        <w:rPr>
          <w:rFonts w:ascii="Cambria" w:hAnsi="Cambria"/>
          <w:sz w:val="22"/>
          <w:szCs w:val="22"/>
        </w:rPr>
      </w:pPr>
      <w:r w:rsidRPr="005E0BD4">
        <w:rPr>
          <w:rFonts w:ascii="Cambria" w:hAnsi="Cambria"/>
          <w:sz w:val="22"/>
          <w:szCs w:val="22"/>
        </w:rPr>
        <w:t>Након процене прописаних циљева и задатака ученик се оцењује адекватном оценом  коју даје предметни наставник, који процењује да ли су прописани васпитно образовни циљеви остварени.</w:t>
      </w:r>
    </w:p>
    <w:p w:rsidR="00696D6A" w:rsidRPr="005E0BD4" w:rsidRDefault="00696D6A" w:rsidP="00696D6A">
      <w:pPr>
        <w:pStyle w:val="ListParagraph"/>
        <w:rPr>
          <w:rFonts w:ascii="Cambria" w:hAnsi="Cambria"/>
          <w:sz w:val="22"/>
          <w:szCs w:val="22"/>
        </w:rPr>
      </w:pPr>
      <w:r w:rsidRPr="005E0BD4">
        <w:rPr>
          <w:rFonts w:ascii="Cambria" w:hAnsi="Cambria"/>
          <w:sz w:val="22"/>
          <w:szCs w:val="22"/>
        </w:rPr>
        <w:t>Оријентациони период,</w:t>
      </w:r>
      <w:r w:rsidRPr="005E0BD4">
        <w:rPr>
          <w:rFonts w:ascii="Cambria" w:hAnsi="Cambria"/>
          <w:color w:val="FF0000"/>
          <w:sz w:val="22"/>
          <w:szCs w:val="22"/>
        </w:rPr>
        <w:t xml:space="preserve"> </w:t>
      </w:r>
      <w:r w:rsidRPr="005E0BD4">
        <w:rPr>
          <w:rFonts w:ascii="Cambria" w:hAnsi="Cambria"/>
          <w:sz w:val="22"/>
          <w:szCs w:val="22"/>
        </w:rPr>
        <w:t>процена врши се индивидуално  за сваког ученика  недељно, месечно и тромесечно када се одлучује да ли је ученик савладао садржаје прописане ИОП-2.</w:t>
      </w:r>
    </w:p>
    <w:p w:rsidR="00696D6A" w:rsidRPr="005E0BD4" w:rsidRDefault="00696D6A" w:rsidP="00696D6A">
      <w:pPr>
        <w:pStyle w:val="ListParagraph"/>
        <w:rPr>
          <w:rFonts w:ascii="Cambria" w:hAnsi="Cambria"/>
          <w:sz w:val="22"/>
          <w:szCs w:val="22"/>
        </w:rPr>
      </w:pPr>
      <w:r w:rsidRPr="005E0BD4">
        <w:rPr>
          <w:rFonts w:ascii="Cambria" w:hAnsi="Cambria"/>
          <w:sz w:val="22"/>
          <w:szCs w:val="22"/>
        </w:rPr>
        <w:t>Активности с ученицима врше се у мањим групама свакодневно, по унапред утврђеном распореду, а по процени  наставника  и сарадника од 45 минута или део часа 25 или 15 мин.</w:t>
      </w:r>
    </w:p>
    <w:p w:rsidR="00F8554C" w:rsidRPr="005E0BD4" w:rsidRDefault="00BB4412" w:rsidP="0072266C">
      <w:pPr>
        <w:spacing w:before="120" w:after="120"/>
        <w:rPr>
          <w:rFonts w:ascii="Cambria" w:hAnsi="Cambria"/>
          <w:i/>
          <w:sz w:val="22"/>
          <w:szCs w:val="22"/>
          <w:lang w:val="hr-HR"/>
        </w:rPr>
      </w:pPr>
      <w:r w:rsidRPr="005E0BD4">
        <w:rPr>
          <w:rFonts w:ascii="Cambria" w:hAnsi="Cambria"/>
          <w:i/>
          <w:sz w:val="22"/>
          <w:szCs w:val="22"/>
        </w:rPr>
        <w:t>ГОДИШЊИ ПЛАН РАДА</w:t>
      </w:r>
      <w:r w:rsidR="0072266C" w:rsidRPr="005E0BD4">
        <w:rPr>
          <w:rFonts w:ascii="Cambria" w:hAnsi="Cambria"/>
          <w:i/>
          <w:sz w:val="22"/>
          <w:szCs w:val="22"/>
          <w:lang w:val="hr-HR"/>
        </w:rPr>
        <w:t>:</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7827"/>
      </w:tblGrid>
      <w:tr w:rsidR="00696D6A" w:rsidRPr="005E0BD4" w:rsidTr="00A66DF3">
        <w:trPr>
          <w:tblHeader/>
          <w:jc w:val="center"/>
        </w:trPr>
        <w:tc>
          <w:tcPr>
            <w:tcW w:w="2237" w:type="dxa"/>
            <w:shd w:val="clear" w:color="auto" w:fill="BFBFBF"/>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МЕСЕЦ</w:t>
            </w:r>
          </w:p>
        </w:tc>
        <w:tc>
          <w:tcPr>
            <w:tcW w:w="7827" w:type="dxa"/>
            <w:shd w:val="clear" w:color="auto" w:fill="BFBFBF"/>
            <w:vAlign w:val="center"/>
          </w:tcPr>
          <w:p w:rsidR="00696D6A" w:rsidRPr="005E0BD4" w:rsidRDefault="00696D6A" w:rsidP="00F9355A">
            <w:pPr>
              <w:rPr>
                <w:rFonts w:ascii="Cambria" w:hAnsi="Cambria"/>
                <w:b/>
                <w:sz w:val="22"/>
                <w:szCs w:val="22"/>
              </w:rPr>
            </w:pPr>
            <w:r w:rsidRPr="005E0BD4">
              <w:rPr>
                <w:rFonts w:ascii="Cambria" w:hAnsi="Cambria"/>
                <w:b/>
                <w:sz w:val="22"/>
                <w:szCs w:val="22"/>
              </w:rPr>
              <w:t>АКТИВНОСТИ ПО ПРЕДМЕТИМА</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СЕПТЕМБАР</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ЈЕЗИК – Анализа и синтеза слова у речи, писање речи, вежбе графомоторике, познавање граматике, заменице, велико слово у реченици.</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у оквиру десетица, појам скупа, сабирање и одузимање ( 10, 100, 1000 по потреби ученика).</w:t>
            </w:r>
          </w:p>
          <w:p w:rsidR="00696D6A" w:rsidRPr="005E0BD4" w:rsidRDefault="00696D6A" w:rsidP="00F9355A">
            <w:pPr>
              <w:rPr>
                <w:rFonts w:ascii="Cambria" w:hAnsi="Cambria"/>
                <w:sz w:val="22"/>
                <w:szCs w:val="22"/>
              </w:rPr>
            </w:pPr>
            <w:r w:rsidRPr="005E0BD4">
              <w:rPr>
                <w:rFonts w:ascii="Cambria" w:hAnsi="Cambria"/>
                <w:sz w:val="22"/>
                <w:szCs w:val="22"/>
              </w:rPr>
              <w:t>БИОЛОГИЈА  - Жива и нежива природа, животне заједнице и животна станишта</w:t>
            </w:r>
          </w:p>
          <w:p w:rsidR="00696D6A" w:rsidRPr="005E0BD4" w:rsidRDefault="00696D6A" w:rsidP="00F9355A">
            <w:pPr>
              <w:rPr>
                <w:rFonts w:ascii="Cambria" w:hAnsi="Cambria"/>
                <w:sz w:val="22"/>
                <w:szCs w:val="22"/>
              </w:rPr>
            </w:pPr>
            <w:r w:rsidRPr="005E0BD4">
              <w:rPr>
                <w:rFonts w:ascii="Cambria" w:hAnsi="Cambria"/>
                <w:sz w:val="22"/>
                <w:szCs w:val="22"/>
              </w:rPr>
              <w:t>ИСТОРИЈА – Историјски извори, временске одреднице, деценија, век, миленијум, подела историје.</w:t>
            </w:r>
          </w:p>
          <w:p w:rsidR="00696D6A" w:rsidRPr="005E0BD4" w:rsidRDefault="00696D6A" w:rsidP="00F9355A">
            <w:pPr>
              <w:rPr>
                <w:rFonts w:ascii="Cambria" w:hAnsi="Cambria"/>
                <w:sz w:val="22"/>
                <w:szCs w:val="22"/>
              </w:rPr>
            </w:pPr>
            <w:r w:rsidRPr="005E0BD4">
              <w:rPr>
                <w:rFonts w:ascii="Cambria" w:hAnsi="Cambria"/>
                <w:sz w:val="22"/>
                <w:szCs w:val="22"/>
              </w:rPr>
              <w:t>ГЕОГРАФИЈА – Облик и изглед земље и оријентација у простору</w:t>
            </w:r>
          </w:p>
          <w:p w:rsidR="00696D6A" w:rsidRPr="005E0BD4" w:rsidRDefault="00696D6A" w:rsidP="00F9355A">
            <w:pPr>
              <w:rPr>
                <w:rFonts w:ascii="Cambria" w:hAnsi="Cambria"/>
                <w:sz w:val="22"/>
                <w:szCs w:val="22"/>
              </w:rPr>
            </w:pPr>
            <w:r w:rsidRPr="005E0BD4">
              <w:rPr>
                <w:rFonts w:ascii="Cambria" w:hAnsi="Cambria"/>
                <w:sz w:val="22"/>
                <w:szCs w:val="22"/>
              </w:rPr>
              <w:t>ФИЗИКА – Кретање механичко, материјали и својствa материјала.</w:t>
            </w:r>
          </w:p>
          <w:p w:rsidR="00696D6A" w:rsidRPr="005E0BD4" w:rsidRDefault="00696D6A" w:rsidP="00F9355A">
            <w:pPr>
              <w:rPr>
                <w:rFonts w:ascii="Cambria" w:hAnsi="Cambria"/>
                <w:sz w:val="22"/>
                <w:szCs w:val="22"/>
              </w:rPr>
            </w:pPr>
            <w:r w:rsidRPr="005E0BD4">
              <w:rPr>
                <w:rFonts w:ascii="Cambria" w:hAnsi="Cambria"/>
                <w:sz w:val="22"/>
                <w:szCs w:val="22"/>
              </w:rPr>
              <w:t>ХЕМИЈА – Кретање механичко, материјали и својства материјала.</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ОКТОБАР</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ЈЕЗИК – Анализа и синтеза, вежбе читања и разумевања прочитаног, вежбе графомоторике, познавање граматике (именице, глаголи).</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( 10,100,1000 по потреби ученика ),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БИОЛОГИЈА  - Што чини природу? Ко све чини живи свет? Животна средина, појам и подела?</w:t>
            </w:r>
          </w:p>
          <w:p w:rsidR="00696D6A" w:rsidRPr="005E0BD4" w:rsidRDefault="00696D6A" w:rsidP="00F9355A">
            <w:pPr>
              <w:rPr>
                <w:rFonts w:ascii="Cambria" w:hAnsi="Cambria"/>
                <w:sz w:val="22"/>
                <w:szCs w:val="22"/>
              </w:rPr>
            </w:pPr>
            <w:r w:rsidRPr="005E0BD4">
              <w:rPr>
                <w:rFonts w:ascii="Cambria" w:hAnsi="Cambria"/>
                <w:sz w:val="22"/>
                <w:szCs w:val="22"/>
              </w:rPr>
              <w:t>ИСТОРИЈА – Насеља у прошлости, занимања људи у прошлости.</w:t>
            </w:r>
          </w:p>
          <w:p w:rsidR="00696D6A" w:rsidRPr="005E0BD4" w:rsidRDefault="00696D6A" w:rsidP="00F9355A">
            <w:pPr>
              <w:rPr>
                <w:rFonts w:ascii="Cambria" w:hAnsi="Cambria"/>
                <w:sz w:val="22"/>
                <w:szCs w:val="22"/>
              </w:rPr>
            </w:pPr>
            <w:r w:rsidRPr="005E0BD4">
              <w:rPr>
                <w:rFonts w:ascii="Cambria" w:hAnsi="Cambria"/>
                <w:sz w:val="22"/>
                <w:szCs w:val="22"/>
              </w:rPr>
              <w:t>ГЕОГРАФИЈА – Основни географски појмови, оријентација у простору и на карти, стране света.</w:t>
            </w:r>
          </w:p>
          <w:p w:rsidR="00696D6A" w:rsidRPr="005E0BD4" w:rsidRDefault="00696D6A" w:rsidP="00F9355A">
            <w:pPr>
              <w:rPr>
                <w:rFonts w:ascii="Cambria" w:hAnsi="Cambria"/>
                <w:sz w:val="22"/>
                <w:szCs w:val="22"/>
              </w:rPr>
            </w:pPr>
            <w:r w:rsidRPr="005E0BD4">
              <w:rPr>
                <w:rFonts w:ascii="Cambria" w:hAnsi="Cambria"/>
                <w:sz w:val="22"/>
                <w:szCs w:val="22"/>
              </w:rPr>
              <w:t>ФИЗИКА – Врсте механичког кретања, како се тела покрећу.</w:t>
            </w:r>
          </w:p>
          <w:p w:rsidR="00696D6A" w:rsidRPr="005E0BD4" w:rsidRDefault="00696D6A" w:rsidP="00F9355A">
            <w:pPr>
              <w:rPr>
                <w:rFonts w:ascii="Cambria" w:hAnsi="Cambria"/>
                <w:sz w:val="22"/>
                <w:szCs w:val="22"/>
              </w:rPr>
            </w:pPr>
            <w:r w:rsidRPr="005E0BD4">
              <w:rPr>
                <w:rFonts w:ascii="Cambria" w:hAnsi="Cambria"/>
                <w:sz w:val="22"/>
                <w:szCs w:val="22"/>
              </w:rPr>
              <w:t>ХЕМИЈА –</w:t>
            </w:r>
            <w:r w:rsidRPr="005E0BD4">
              <w:rPr>
                <w:rFonts w:ascii="Cambria" w:hAnsi="Cambria"/>
                <w:color w:val="FF0000"/>
                <w:sz w:val="22"/>
                <w:szCs w:val="22"/>
              </w:rPr>
              <w:t xml:space="preserve"> </w:t>
            </w:r>
            <w:r w:rsidRPr="005E0BD4">
              <w:rPr>
                <w:rFonts w:ascii="Cambria" w:hAnsi="Cambria"/>
                <w:sz w:val="22"/>
                <w:szCs w:val="22"/>
              </w:rPr>
              <w:t>Метали, материјали и њихова употреба.</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НОВЕМБАР</w:t>
            </w:r>
          </w:p>
        </w:tc>
        <w:tc>
          <w:tcPr>
            <w:tcW w:w="7827" w:type="dxa"/>
            <w:shd w:val="clear" w:color="auto" w:fill="auto"/>
            <w:vAlign w:val="center"/>
          </w:tcPr>
          <w:p w:rsidR="00696D6A" w:rsidRPr="005E0BD4" w:rsidRDefault="00696D6A" w:rsidP="00F9355A">
            <w:pPr>
              <w:rPr>
                <w:rFonts w:ascii="Cambria" w:hAnsi="Cambria"/>
                <w:b/>
                <w:sz w:val="22"/>
                <w:szCs w:val="22"/>
              </w:rPr>
            </w:pPr>
            <w:r w:rsidRPr="005E0BD4">
              <w:rPr>
                <w:rFonts w:ascii="Cambria" w:hAnsi="Cambria"/>
                <w:sz w:val="22"/>
                <w:szCs w:val="22"/>
              </w:rPr>
              <w:t>СРПСКИ ЈЕЗИК – Вежбе читања, писање краћих реченица, опис једноставних слика.</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( 10,100,1000 по потреби ученика ),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ИСТОРИЈА – Станишта људи и занимања.</w:t>
            </w:r>
          </w:p>
          <w:p w:rsidR="00696D6A" w:rsidRPr="005E0BD4" w:rsidRDefault="00696D6A" w:rsidP="00F9355A">
            <w:pPr>
              <w:rPr>
                <w:rFonts w:ascii="Cambria" w:hAnsi="Cambria"/>
                <w:sz w:val="22"/>
                <w:szCs w:val="22"/>
              </w:rPr>
            </w:pPr>
            <w:r w:rsidRPr="005E0BD4">
              <w:rPr>
                <w:rFonts w:ascii="Cambria" w:hAnsi="Cambria"/>
                <w:sz w:val="22"/>
                <w:szCs w:val="22"/>
              </w:rPr>
              <w:t>БИОЛОГИЈА – Веза живе и неживе природе, особине живих бића, човек као део царства животиња, животна заједница, ланац исхране.</w:t>
            </w:r>
          </w:p>
          <w:p w:rsidR="00696D6A" w:rsidRPr="005E0BD4" w:rsidRDefault="00696D6A" w:rsidP="00F9355A">
            <w:pPr>
              <w:rPr>
                <w:rFonts w:ascii="Cambria" w:hAnsi="Cambria"/>
                <w:sz w:val="22"/>
                <w:szCs w:val="22"/>
              </w:rPr>
            </w:pPr>
            <w:r w:rsidRPr="005E0BD4">
              <w:rPr>
                <w:rFonts w:ascii="Cambria" w:hAnsi="Cambria"/>
                <w:sz w:val="22"/>
                <w:szCs w:val="22"/>
              </w:rPr>
              <w:t>ГЕОГРАФИЈА – Основни географски појмови, оријентација у простору и на карти.</w:t>
            </w:r>
          </w:p>
          <w:p w:rsidR="00696D6A" w:rsidRPr="005E0BD4" w:rsidRDefault="00696D6A" w:rsidP="00F9355A">
            <w:pPr>
              <w:rPr>
                <w:rFonts w:ascii="Cambria" w:hAnsi="Cambria"/>
                <w:sz w:val="22"/>
                <w:szCs w:val="22"/>
              </w:rPr>
            </w:pPr>
            <w:r w:rsidRPr="005E0BD4">
              <w:rPr>
                <w:rFonts w:ascii="Cambria" w:hAnsi="Cambria"/>
                <w:sz w:val="22"/>
                <w:szCs w:val="22"/>
              </w:rPr>
              <w:t>ФИЗИКА – Врсте механичког кретања, својства материјала.</w:t>
            </w:r>
          </w:p>
          <w:p w:rsidR="00696D6A" w:rsidRPr="005E0BD4" w:rsidRDefault="00696D6A" w:rsidP="00F9355A">
            <w:pPr>
              <w:rPr>
                <w:rFonts w:ascii="Cambria" w:hAnsi="Cambria"/>
                <w:sz w:val="22"/>
                <w:szCs w:val="22"/>
              </w:rPr>
            </w:pPr>
            <w:r w:rsidRPr="005E0BD4">
              <w:rPr>
                <w:rFonts w:ascii="Cambria" w:hAnsi="Cambria"/>
                <w:sz w:val="22"/>
                <w:szCs w:val="22"/>
              </w:rPr>
              <w:t>ХЕМИЈА – Материјали и њихова употреба, особине материјала.</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ДЕЦЕМБАР</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Усмено и писмено изражавање, писање реченица, приче по сликама, граматика ( личне заменице).</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лакши текстуални задаци, препознавање геометријских фигура.</w:t>
            </w:r>
          </w:p>
          <w:p w:rsidR="00696D6A" w:rsidRPr="005E0BD4" w:rsidRDefault="00696D6A" w:rsidP="00F9355A">
            <w:pPr>
              <w:rPr>
                <w:rFonts w:ascii="Cambria" w:hAnsi="Cambria"/>
                <w:sz w:val="22"/>
                <w:szCs w:val="22"/>
              </w:rPr>
            </w:pPr>
            <w:r w:rsidRPr="005E0BD4">
              <w:rPr>
                <w:rFonts w:ascii="Cambria" w:hAnsi="Cambria"/>
                <w:sz w:val="22"/>
                <w:szCs w:val="22"/>
              </w:rPr>
              <w:t>БИОЛОГИЈА – Жива и нежива природа, по чему се човек разликује од животиња, ко се чиме храни, водене животне заједнице.</w:t>
            </w:r>
          </w:p>
          <w:p w:rsidR="00696D6A" w:rsidRPr="005E0BD4" w:rsidRDefault="00696D6A" w:rsidP="00F9355A">
            <w:pPr>
              <w:rPr>
                <w:rFonts w:ascii="Cambria" w:hAnsi="Cambria"/>
                <w:sz w:val="22"/>
                <w:szCs w:val="22"/>
              </w:rPr>
            </w:pPr>
            <w:r w:rsidRPr="005E0BD4">
              <w:rPr>
                <w:rFonts w:ascii="Cambria" w:hAnsi="Cambria"/>
                <w:sz w:val="22"/>
                <w:szCs w:val="22"/>
              </w:rPr>
              <w:t>ИСТОРИЈА – Препознавање појмова са слике без писања ( насења и занимања људи ).</w:t>
            </w:r>
          </w:p>
          <w:p w:rsidR="00696D6A" w:rsidRPr="005E0BD4" w:rsidRDefault="00696D6A" w:rsidP="00F9355A">
            <w:pPr>
              <w:rPr>
                <w:rFonts w:ascii="Cambria" w:hAnsi="Cambria"/>
                <w:sz w:val="22"/>
                <w:szCs w:val="22"/>
              </w:rPr>
            </w:pPr>
            <w:r w:rsidRPr="005E0BD4">
              <w:rPr>
                <w:rFonts w:ascii="Cambria" w:hAnsi="Cambria"/>
                <w:sz w:val="22"/>
                <w:szCs w:val="22"/>
              </w:rPr>
              <w:t>ГЕОГРАФИЈА – Оријентација на карти и у простору, бојење основних географских појмова.</w:t>
            </w:r>
          </w:p>
          <w:p w:rsidR="00696D6A" w:rsidRPr="005E0BD4" w:rsidRDefault="00696D6A" w:rsidP="00F9355A">
            <w:pPr>
              <w:rPr>
                <w:rFonts w:ascii="Cambria" w:hAnsi="Cambria"/>
                <w:sz w:val="22"/>
                <w:szCs w:val="22"/>
              </w:rPr>
            </w:pPr>
            <w:r w:rsidRPr="005E0BD4">
              <w:rPr>
                <w:rFonts w:ascii="Cambria" w:hAnsi="Cambria"/>
                <w:sz w:val="22"/>
                <w:szCs w:val="22"/>
              </w:rPr>
              <w:t>ФИЗИКА – Кретање ( криволинијско, праволинијско, кружно).</w:t>
            </w:r>
          </w:p>
          <w:p w:rsidR="00696D6A" w:rsidRPr="005E0BD4" w:rsidRDefault="00696D6A" w:rsidP="00F9355A">
            <w:pPr>
              <w:rPr>
                <w:rFonts w:ascii="Cambria" w:hAnsi="Cambria"/>
                <w:sz w:val="22"/>
                <w:szCs w:val="22"/>
              </w:rPr>
            </w:pPr>
            <w:r w:rsidRPr="005E0BD4">
              <w:rPr>
                <w:rFonts w:ascii="Cambria" w:hAnsi="Cambria"/>
                <w:sz w:val="22"/>
                <w:szCs w:val="22"/>
              </w:rPr>
              <w:t>ХЕМИЈА – Особине материјала</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ЈАНУАР</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Анализа и синтеза, вежбе графомоторике, вежбе читања и разумевање прочитаног, писање краћих састава.</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углови, скупови,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БИОЛОГИЈА – Воће и поврће, делови тела.</w:t>
            </w:r>
          </w:p>
          <w:p w:rsidR="00696D6A" w:rsidRPr="005E0BD4" w:rsidRDefault="00696D6A" w:rsidP="00F9355A">
            <w:pPr>
              <w:rPr>
                <w:rFonts w:ascii="Cambria" w:hAnsi="Cambria"/>
                <w:sz w:val="22"/>
                <w:szCs w:val="22"/>
              </w:rPr>
            </w:pPr>
            <w:r w:rsidRPr="005E0BD4">
              <w:rPr>
                <w:rFonts w:ascii="Cambria" w:hAnsi="Cambria"/>
                <w:sz w:val="22"/>
                <w:szCs w:val="22"/>
              </w:rPr>
              <w:t>ИСТОРИЈА – Насеља у прошлости, лента времена.</w:t>
            </w:r>
          </w:p>
          <w:p w:rsidR="00696D6A" w:rsidRPr="005E0BD4" w:rsidRDefault="00696D6A" w:rsidP="00F9355A">
            <w:pPr>
              <w:rPr>
                <w:rFonts w:ascii="Cambria" w:hAnsi="Cambria"/>
                <w:sz w:val="22"/>
                <w:szCs w:val="22"/>
              </w:rPr>
            </w:pPr>
            <w:r w:rsidRPr="005E0BD4">
              <w:rPr>
                <w:rFonts w:ascii="Cambria" w:hAnsi="Cambria"/>
                <w:sz w:val="22"/>
                <w:szCs w:val="22"/>
              </w:rPr>
              <w:t>ГЕОГРАФИЈА – Рељеф, оријентација на карти и у простору.</w:t>
            </w:r>
          </w:p>
          <w:p w:rsidR="00696D6A" w:rsidRPr="005E0BD4" w:rsidRDefault="00696D6A" w:rsidP="00F9355A">
            <w:pPr>
              <w:rPr>
                <w:rFonts w:ascii="Cambria" w:hAnsi="Cambria"/>
                <w:sz w:val="22"/>
                <w:szCs w:val="22"/>
              </w:rPr>
            </w:pPr>
            <w:r w:rsidRPr="005E0BD4">
              <w:rPr>
                <w:rFonts w:ascii="Cambria" w:hAnsi="Cambria"/>
                <w:sz w:val="22"/>
                <w:szCs w:val="22"/>
              </w:rPr>
              <w:t>ФИЗИКА – Сат, метар, наелектрисање и магнети.</w:t>
            </w:r>
          </w:p>
          <w:p w:rsidR="00696D6A" w:rsidRPr="005E0BD4" w:rsidRDefault="00696D6A" w:rsidP="00F9355A">
            <w:pPr>
              <w:rPr>
                <w:rFonts w:ascii="Cambria" w:hAnsi="Cambria"/>
                <w:sz w:val="22"/>
                <w:szCs w:val="22"/>
              </w:rPr>
            </w:pPr>
            <w:r w:rsidRPr="005E0BD4">
              <w:rPr>
                <w:rFonts w:ascii="Cambria" w:hAnsi="Cambria"/>
                <w:sz w:val="22"/>
                <w:szCs w:val="22"/>
              </w:rPr>
              <w:t>ХЕМИЈА – Вода, агрегатна стања, кисеоник.</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ФЕБРУАР</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Усмено и писмено изражавање, писање реченица, приче по сликама.</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( 10,100,1000 ),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БИОЛОГИЈА – Воће и поврће – делови тела.</w:t>
            </w:r>
          </w:p>
          <w:p w:rsidR="00696D6A" w:rsidRPr="005E0BD4" w:rsidRDefault="00696D6A" w:rsidP="00F9355A">
            <w:pPr>
              <w:rPr>
                <w:rFonts w:ascii="Cambria" w:hAnsi="Cambria"/>
                <w:sz w:val="22"/>
                <w:szCs w:val="22"/>
              </w:rPr>
            </w:pPr>
            <w:r w:rsidRPr="005E0BD4">
              <w:rPr>
                <w:rFonts w:ascii="Cambria" w:hAnsi="Cambria"/>
                <w:sz w:val="22"/>
                <w:szCs w:val="22"/>
              </w:rPr>
              <w:t>ИСТОРИЈА – Лента вемена, становишта људи, занимања.</w:t>
            </w:r>
          </w:p>
          <w:p w:rsidR="00696D6A" w:rsidRPr="005E0BD4" w:rsidRDefault="00696D6A" w:rsidP="00F9355A">
            <w:pPr>
              <w:rPr>
                <w:rFonts w:ascii="Cambria" w:hAnsi="Cambria"/>
                <w:sz w:val="22"/>
                <w:szCs w:val="22"/>
              </w:rPr>
            </w:pPr>
            <w:r w:rsidRPr="005E0BD4">
              <w:rPr>
                <w:rFonts w:ascii="Cambria" w:hAnsi="Cambria"/>
                <w:sz w:val="22"/>
                <w:szCs w:val="22"/>
              </w:rPr>
              <w:t>ГЕОГРАФИЈА – Рељеф, оријентација на карти и у простору, планета Земља</w:t>
            </w:r>
          </w:p>
          <w:p w:rsidR="00696D6A" w:rsidRPr="005E0BD4" w:rsidRDefault="00696D6A" w:rsidP="00F9355A">
            <w:pPr>
              <w:rPr>
                <w:rFonts w:ascii="Cambria" w:hAnsi="Cambria"/>
                <w:sz w:val="22"/>
                <w:szCs w:val="22"/>
              </w:rPr>
            </w:pPr>
            <w:r w:rsidRPr="005E0BD4">
              <w:rPr>
                <w:rFonts w:ascii="Cambria" w:hAnsi="Cambria"/>
                <w:sz w:val="22"/>
                <w:szCs w:val="22"/>
              </w:rPr>
              <w:t>ФИЗИКА – Сат, метар, наелектрисање и магнети.</w:t>
            </w:r>
          </w:p>
          <w:p w:rsidR="00696D6A" w:rsidRPr="005E0BD4" w:rsidRDefault="00696D6A" w:rsidP="00F9355A">
            <w:pPr>
              <w:rPr>
                <w:rFonts w:ascii="Cambria" w:hAnsi="Cambria"/>
                <w:sz w:val="22"/>
                <w:szCs w:val="22"/>
              </w:rPr>
            </w:pPr>
            <w:r w:rsidRPr="005E0BD4">
              <w:rPr>
                <w:rFonts w:ascii="Cambria" w:hAnsi="Cambria"/>
                <w:sz w:val="22"/>
                <w:szCs w:val="22"/>
              </w:rPr>
              <w:t>ХЕМИЈА – Вода, агрегатна стања (кисеоник).</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МАРТ</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Вежбе читања и разумевање прочитаног, именице, глаголи, субјекат-предикат.</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до 10,100,1000, углови, скупови.</w:t>
            </w:r>
          </w:p>
          <w:p w:rsidR="00696D6A" w:rsidRPr="005E0BD4" w:rsidRDefault="00696D6A" w:rsidP="00F9355A">
            <w:pPr>
              <w:rPr>
                <w:rFonts w:ascii="Cambria" w:hAnsi="Cambria"/>
                <w:sz w:val="22"/>
                <w:szCs w:val="22"/>
              </w:rPr>
            </w:pPr>
            <w:r w:rsidRPr="005E0BD4">
              <w:rPr>
                <w:rFonts w:ascii="Cambria" w:hAnsi="Cambria"/>
                <w:sz w:val="22"/>
                <w:szCs w:val="22"/>
              </w:rPr>
              <w:t>ХЕМИЈА – Вода, агрегатна стања, ваздух.</w:t>
            </w:r>
          </w:p>
          <w:p w:rsidR="00696D6A" w:rsidRPr="005E0BD4" w:rsidRDefault="00696D6A" w:rsidP="00F9355A">
            <w:pPr>
              <w:rPr>
                <w:rFonts w:ascii="Cambria" w:hAnsi="Cambria"/>
                <w:sz w:val="22"/>
                <w:szCs w:val="22"/>
              </w:rPr>
            </w:pPr>
            <w:r w:rsidRPr="005E0BD4">
              <w:rPr>
                <w:rFonts w:ascii="Cambria" w:hAnsi="Cambria"/>
                <w:sz w:val="22"/>
                <w:szCs w:val="22"/>
              </w:rPr>
              <w:t>ФИЗИКА –  Наелектрисања, електрицитет, магнетизам.</w:t>
            </w:r>
          </w:p>
          <w:p w:rsidR="00696D6A" w:rsidRPr="005E0BD4" w:rsidRDefault="00696D6A" w:rsidP="00F9355A">
            <w:pPr>
              <w:rPr>
                <w:rFonts w:ascii="Cambria" w:hAnsi="Cambria"/>
                <w:sz w:val="22"/>
                <w:szCs w:val="22"/>
              </w:rPr>
            </w:pPr>
            <w:r w:rsidRPr="005E0BD4">
              <w:rPr>
                <w:rFonts w:ascii="Cambria" w:hAnsi="Cambria"/>
                <w:sz w:val="22"/>
                <w:szCs w:val="22"/>
              </w:rPr>
              <w:t>ГЕОГРАФИЈА – Рељеф, вода, клима.</w:t>
            </w:r>
          </w:p>
          <w:p w:rsidR="00696D6A" w:rsidRPr="005E0BD4" w:rsidRDefault="00696D6A" w:rsidP="00F9355A">
            <w:pPr>
              <w:rPr>
                <w:rFonts w:ascii="Cambria" w:hAnsi="Cambria"/>
                <w:sz w:val="22"/>
                <w:szCs w:val="22"/>
              </w:rPr>
            </w:pPr>
            <w:r w:rsidRPr="005E0BD4">
              <w:rPr>
                <w:rFonts w:ascii="Cambria" w:hAnsi="Cambria"/>
                <w:sz w:val="22"/>
                <w:szCs w:val="22"/>
              </w:rPr>
              <w:t>БИОЛОГИЈА – Воће и поврће, делови тела.</w:t>
            </w:r>
          </w:p>
          <w:p w:rsidR="00696D6A" w:rsidRPr="005E0BD4" w:rsidRDefault="00696D6A" w:rsidP="00F9355A">
            <w:pPr>
              <w:rPr>
                <w:rFonts w:ascii="Cambria" w:hAnsi="Cambria"/>
                <w:sz w:val="22"/>
                <w:szCs w:val="22"/>
              </w:rPr>
            </w:pPr>
            <w:r w:rsidRPr="005E0BD4">
              <w:rPr>
                <w:rFonts w:ascii="Cambria" w:hAnsi="Cambria"/>
                <w:sz w:val="22"/>
                <w:szCs w:val="22"/>
              </w:rPr>
              <w:t>ИСТОРИЈА – Лента времена, занимања људи и где људи живе.</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АПРИЛ</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Приче по низу слика, вежбе писања (штампаних и писаних слова), граматика (субјекат, предикат, именице...)</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( 10,20,100...1000 ),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ХЕМИЈА – Вода,( агрегатна стања), ваздух.</w:t>
            </w:r>
          </w:p>
          <w:p w:rsidR="00696D6A" w:rsidRPr="005E0BD4" w:rsidRDefault="00696D6A" w:rsidP="00F9355A">
            <w:pPr>
              <w:rPr>
                <w:rFonts w:ascii="Cambria" w:hAnsi="Cambria"/>
                <w:sz w:val="22"/>
                <w:szCs w:val="22"/>
              </w:rPr>
            </w:pPr>
            <w:r w:rsidRPr="005E0BD4">
              <w:rPr>
                <w:rFonts w:ascii="Cambria" w:hAnsi="Cambria"/>
                <w:sz w:val="22"/>
                <w:szCs w:val="22"/>
              </w:rPr>
              <w:t>ФИЗИКА –  Сат, мере, наелектрисање, магнетизам.</w:t>
            </w:r>
          </w:p>
          <w:p w:rsidR="00696D6A" w:rsidRPr="005E0BD4" w:rsidRDefault="00696D6A" w:rsidP="00F9355A">
            <w:pPr>
              <w:rPr>
                <w:rFonts w:ascii="Cambria" w:hAnsi="Cambria"/>
                <w:sz w:val="22"/>
                <w:szCs w:val="22"/>
              </w:rPr>
            </w:pPr>
            <w:r w:rsidRPr="005E0BD4">
              <w:rPr>
                <w:rFonts w:ascii="Cambria" w:hAnsi="Cambria"/>
                <w:sz w:val="22"/>
                <w:szCs w:val="22"/>
              </w:rPr>
              <w:t>ГЕОГРАФИЈА – Рељеф, вода, клима, стране света.</w:t>
            </w:r>
          </w:p>
          <w:p w:rsidR="00696D6A" w:rsidRPr="005E0BD4" w:rsidRDefault="00696D6A" w:rsidP="00F9355A">
            <w:pPr>
              <w:rPr>
                <w:rFonts w:ascii="Cambria" w:hAnsi="Cambria"/>
                <w:sz w:val="22"/>
                <w:szCs w:val="22"/>
              </w:rPr>
            </w:pPr>
            <w:r w:rsidRPr="005E0BD4">
              <w:rPr>
                <w:rFonts w:ascii="Cambria" w:hAnsi="Cambria"/>
                <w:sz w:val="22"/>
                <w:szCs w:val="22"/>
              </w:rPr>
              <w:t>БИОЛОГИЈА – Воће и поврће, делови тела, живот.заједнице.</w:t>
            </w:r>
          </w:p>
          <w:p w:rsidR="00696D6A" w:rsidRPr="005E0BD4" w:rsidRDefault="00696D6A" w:rsidP="00F9355A">
            <w:pPr>
              <w:rPr>
                <w:rFonts w:ascii="Cambria" w:hAnsi="Cambria"/>
                <w:sz w:val="22"/>
                <w:szCs w:val="22"/>
              </w:rPr>
            </w:pPr>
            <w:r w:rsidRPr="005E0BD4">
              <w:rPr>
                <w:rFonts w:ascii="Cambria" w:hAnsi="Cambria"/>
                <w:sz w:val="22"/>
                <w:szCs w:val="22"/>
              </w:rPr>
              <w:t>ИСТОРИЈА – Лента вемена, занимања људи где људи живе.</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МАЈ</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Вежбе писања и читања, писање латиничних слова,</w:t>
            </w:r>
            <w:r w:rsidRPr="005E0BD4">
              <w:rPr>
                <w:rFonts w:ascii="Cambria" w:hAnsi="Cambria"/>
                <w:color w:val="FF0000"/>
                <w:sz w:val="22"/>
                <w:szCs w:val="22"/>
              </w:rPr>
              <w:t xml:space="preserve"> </w:t>
            </w:r>
            <w:r w:rsidRPr="005E0BD4">
              <w:rPr>
                <w:rFonts w:ascii="Cambria" w:hAnsi="Cambria"/>
                <w:sz w:val="22"/>
                <w:szCs w:val="22"/>
              </w:rPr>
              <w:t xml:space="preserve">писање краћих састава. </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лакши текстуални задаци, скупови.</w:t>
            </w:r>
          </w:p>
          <w:p w:rsidR="00696D6A" w:rsidRPr="005E0BD4" w:rsidRDefault="00696D6A" w:rsidP="00F9355A">
            <w:pPr>
              <w:rPr>
                <w:rFonts w:ascii="Cambria" w:hAnsi="Cambria"/>
                <w:sz w:val="22"/>
                <w:szCs w:val="22"/>
              </w:rPr>
            </w:pPr>
            <w:r w:rsidRPr="005E0BD4">
              <w:rPr>
                <w:rFonts w:ascii="Cambria" w:hAnsi="Cambria"/>
                <w:sz w:val="22"/>
                <w:szCs w:val="22"/>
              </w:rPr>
              <w:t>ФИЗИКА –  Сат, метар.</w:t>
            </w:r>
          </w:p>
          <w:p w:rsidR="00696D6A" w:rsidRPr="005E0BD4" w:rsidRDefault="00696D6A" w:rsidP="00F9355A">
            <w:pPr>
              <w:rPr>
                <w:rFonts w:ascii="Cambria" w:hAnsi="Cambria"/>
                <w:sz w:val="22"/>
                <w:szCs w:val="22"/>
              </w:rPr>
            </w:pPr>
            <w:r w:rsidRPr="005E0BD4">
              <w:rPr>
                <w:rFonts w:ascii="Cambria" w:hAnsi="Cambria"/>
                <w:sz w:val="22"/>
                <w:szCs w:val="22"/>
              </w:rPr>
              <w:t>ХЕМИЈА – Вода, ваздух.</w:t>
            </w:r>
          </w:p>
          <w:p w:rsidR="00696D6A" w:rsidRPr="005E0BD4" w:rsidRDefault="00696D6A" w:rsidP="00F9355A">
            <w:pPr>
              <w:rPr>
                <w:rFonts w:ascii="Cambria" w:hAnsi="Cambria"/>
                <w:sz w:val="22"/>
                <w:szCs w:val="22"/>
              </w:rPr>
            </w:pPr>
            <w:r w:rsidRPr="005E0BD4">
              <w:rPr>
                <w:rFonts w:ascii="Cambria" w:hAnsi="Cambria"/>
                <w:sz w:val="22"/>
                <w:szCs w:val="22"/>
              </w:rPr>
              <w:t>БИОЛОГИЈА – Делови биљака, делови тела, животне заједнице.</w:t>
            </w:r>
          </w:p>
          <w:p w:rsidR="00696D6A" w:rsidRPr="005E0BD4" w:rsidRDefault="00696D6A" w:rsidP="00F9355A">
            <w:pPr>
              <w:rPr>
                <w:rFonts w:ascii="Cambria" w:hAnsi="Cambria"/>
                <w:sz w:val="22"/>
                <w:szCs w:val="22"/>
              </w:rPr>
            </w:pPr>
            <w:r w:rsidRPr="005E0BD4">
              <w:rPr>
                <w:rFonts w:ascii="Cambria" w:hAnsi="Cambria"/>
                <w:sz w:val="22"/>
                <w:szCs w:val="22"/>
              </w:rPr>
              <w:t>ГЕОГРАФИЈА – Узвишења, удубљења, равнице, оријентација у простору.</w:t>
            </w:r>
          </w:p>
          <w:p w:rsidR="00696D6A" w:rsidRPr="005E0BD4" w:rsidRDefault="00696D6A" w:rsidP="00F9355A">
            <w:pPr>
              <w:rPr>
                <w:rFonts w:ascii="Cambria" w:hAnsi="Cambria"/>
                <w:sz w:val="22"/>
                <w:szCs w:val="22"/>
              </w:rPr>
            </w:pPr>
            <w:r w:rsidRPr="005E0BD4">
              <w:rPr>
                <w:rFonts w:ascii="Cambria" w:hAnsi="Cambria"/>
                <w:sz w:val="22"/>
                <w:szCs w:val="22"/>
              </w:rPr>
              <w:t>ИСТОРИЈА – Лента времена, чопор, род, племе.</w:t>
            </w:r>
          </w:p>
        </w:tc>
      </w:tr>
      <w:tr w:rsidR="00696D6A" w:rsidRPr="005E0BD4" w:rsidTr="00A66DF3">
        <w:trPr>
          <w:jc w:val="center"/>
        </w:trPr>
        <w:tc>
          <w:tcPr>
            <w:tcW w:w="2237" w:type="dxa"/>
            <w:shd w:val="clear" w:color="auto" w:fill="auto"/>
            <w:vAlign w:val="center"/>
          </w:tcPr>
          <w:p w:rsidR="00696D6A" w:rsidRPr="005E0BD4" w:rsidRDefault="00696D6A" w:rsidP="00A354F4">
            <w:pPr>
              <w:jc w:val="center"/>
              <w:rPr>
                <w:rFonts w:ascii="Cambria" w:hAnsi="Cambria"/>
                <w:b/>
                <w:sz w:val="22"/>
                <w:szCs w:val="22"/>
              </w:rPr>
            </w:pPr>
            <w:r w:rsidRPr="005E0BD4">
              <w:rPr>
                <w:rFonts w:ascii="Cambria" w:hAnsi="Cambria"/>
                <w:b/>
                <w:sz w:val="22"/>
                <w:szCs w:val="22"/>
              </w:rPr>
              <w:t>ЈУН</w:t>
            </w:r>
          </w:p>
        </w:tc>
        <w:tc>
          <w:tcPr>
            <w:tcW w:w="7827" w:type="dxa"/>
            <w:shd w:val="clear" w:color="auto" w:fill="auto"/>
            <w:vAlign w:val="center"/>
          </w:tcPr>
          <w:p w:rsidR="00696D6A" w:rsidRPr="005E0BD4" w:rsidRDefault="00696D6A" w:rsidP="00F9355A">
            <w:pPr>
              <w:rPr>
                <w:rFonts w:ascii="Cambria" w:hAnsi="Cambria"/>
                <w:sz w:val="22"/>
                <w:szCs w:val="22"/>
              </w:rPr>
            </w:pPr>
            <w:r w:rsidRPr="005E0BD4">
              <w:rPr>
                <w:rFonts w:ascii="Cambria" w:hAnsi="Cambria"/>
                <w:sz w:val="22"/>
                <w:szCs w:val="22"/>
              </w:rPr>
              <w:t>СРПСКИ –  Вежбе писања и читања ( разумевање прочитаног), писање краћих састава, граматика (субјекат-предикат, именице, глаголи).</w:t>
            </w:r>
          </w:p>
          <w:p w:rsidR="00696D6A" w:rsidRPr="005E0BD4" w:rsidRDefault="00696D6A" w:rsidP="00F9355A">
            <w:pPr>
              <w:rPr>
                <w:rFonts w:ascii="Cambria" w:hAnsi="Cambria"/>
                <w:sz w:val="22"/>
                <w:szCs w:val="22"/>
              </w:rPr>
            </w:pPr>
            <w:r w:rsidRPr="005E0BD4">
              <w:rPr>
                <w:rFonts w:ascii="Cambria" w:hAnsi="Cambria"/>
                <w:sz w:val="22"/>
                <w:szCs w:val="22"/>
              </w:rPr>
              <w:t>МАТЕМАТИКА – Сабирање и одузимање, скупови, углови, лакши текстуални задаци.</w:t>
            </w:r>
          </w:p>
          <w:p w:rsidR="00696D6A" w:rsidRPr="005E0BD4" w:rsidRDefault="00696D6A" w:rsidP="00F9355A">
            <w:pPr>
              <w:rPr>
                <w:rFonts w:ascii="Cambria" w:hAnsi="Cambria"/>
                <w:sz w:val="22"/>
                <w:szCs w:val="22"/>
              </w:rPr>
            </w:pPr>
            <w:r w:rsidRPr="005E0BD4">
              <w:rPr>
                <w:rFonts w:ascii="Cambria" w:hAnsi="Cambria"/>
                <w:sz w:val="22"/>
                <w:szCs w:val="22"/>
              </w:rPr>
              <w:t>ФИЗИКА –  Сат, метар.</w:t>
            </w:r>
          </w:p>
          <w:p w:rsidR="00696D6A" w:rsidRPr="005E0BD4" w:rsidRDefault="00696D6A" w:rsidP="00F9355A">
            <w:pPr>
              <w:rPr>
                <w:rFonts w:ascii="Cambria" w:hAnsi="Cambria"/>
                <w:sz w:val="22"/>
                <w:szCs w:val="22"/>
              </w:rPr>
            </w:pPr>
            <w:r w:rsidRPr="005E0BD4">
              <w:rPr>
                <w:rFonts w:ascii="Cambria" w:hAnsi="Cambria"/>
                <w:sz w:val="22"/>
                <w:szCs w:val="22"/>
              </w:rPr>
              <w:t>ХЕМИЈА – Наелектрисање, вода, ваздух.</w:t>
            </w:r>
          </w:p>
          <w:p w:rsidR="00696D6A" w:rsidRPr="005E0BD4" w:rsidRDefault="00696D6A" w:rsidP="00F9355A">
            <w:pPr>
              <w:rPr>
                <w:rFonts w:ascii="Cambria" w:hAnsi="Cambria"/>
                <w:sz w:val="22"/>
                <w:szCs w:val="22"/>
              </w:rPr>
            </w:pPr>
            <w:r w:rsidRPr="005E0BD4">
              <w:rPr>
                <w:rFonts w:ascii="Cambria" w:hAnsi="Cambria"/>
                <w:sz w:val="22"/>
                <w:szCs w:val="22"/>
              </w:rPr>
              <w:t>БИОЛОГИЈА – Делови биљака, делови тела, животне заједнице.</w:t>
            </w:r>
          </w:p>
          <w:p w:rsidR="00696D6A" w:rsidRPr="005E0BD4" w:rsidRDefault="00696D6A" w:rsidP="00F9355A">
            <w:pPr>
              <w:rPr>
                <w:rFonts w:ascii="Cambria" w:hAnsi="Cambria"/>
                <w:sz w:val="22"/>
                <w:szCs w:val="22"/>
              </w:rPr>
            </w:pPr>
            <w:r w:rsidRPr="005E0BD4">
              <w:rPr>
                <w:rFonts w:ascii="Cambria" w:hAnsi="Cambria"/>
                <w:sz w:val="22"/>
                <w:szCs w:val="22"/>
              </w:rPr>
              <w:t>ГЕОГРАФИЈА – Оријентација на карти, рељеф.</w:t>
            </w:r>
          </w:p>
          <w:p w:rsidR="00696D6A" w:rsidRPr="005E0BD4" w:rsidRDefault="00696D6A" w:rsidP="00F9355A">
            <w:pPr>
              <w:rPr>
                <w:rFonts w:ascii="Cambria" w:hAnsi="Cambria"/>
                <w:sz w:val="22"/>
                <w:szCs w:val="22"/>
              </w:rPr>
            </w:pPr>
            <w:r w:rsidRPr="005E0BD4">
              <w:rPr>
                <w:rFonts w:ascii="Cambria" w:hAnsi="Cambria"/>
                <w:sz w:val="22"/>
                <w:szCs w:val="22"/>
              </w:rPr>
              <w:t>ИСТОРИЈА – Лента времена, чопор, род, племе.</w:t>
            </w:r>
          </w:p>
        </w:tc>
      </w:tr>
    </w:tbl>
    <w:p w:rsidR="00BB4412" w:rsidRPr="00653C36" w:rsidRDefault="00BB4412" w:rsidP="00F8554C">
      <w:pPr>
        <w:rPr>
          <w:rFonts w:ascii="Cambria" w:hAnsi="Cambria"/>
          <w:sz w:val="20"/>
          <w:szCs w:val="20"/>
        </w:rPr>
      </w:pPr>
    </w:p>
    <w:p w:rsidR="009F654D" w:rsidRPr="008D22A6" w:rsidRDefault="00CF1419" w:rsidP="00A354F4">
      <w:pPr>
        <w:pStyle w:val="Heading1"/>
        <w:numPr>
          <w:ilvl w:val="0"/>
          <w:numId w:val="169"/>
        </w:numPr>
        <w:spacing w:before="0"/>
        <w:rPr>
          <w:rFonts w:ascii="Verdana" w:hAnsi="Verdana"/>
          <w:sz w:val="36"/>
          <w:szCs w:val="36"/>
          <w:lang w:val="ru-RU"/>
        </w:rPr>
      </w:pPr>
      <w:r>
        <w:rPr>
          <w:lang w:val="hr-HR"/>
        </w:rPr>
        <w:br w:type="page"/>
      </w:r>
      <w:bookmarkStart w:id="517" w:name="_Toc271470029"/>
      <w:bookmarkStart w:id="518" w:name="_Toc271464519"/>
      <w:bookmarkStart w:id="519" w:name="_Toc334821212"/>
      <w:bookmarkStart w:id="520" w:name="_Toc366719062"/>
      <w:bookmarkStart w:id="521" w:name="_Toc366719503"/>
      <w:r w:rsidR="00C23DCB" w:rsidRPr="008D22A6">
        <w:rPr>
          <w:rFonts w:ascii="Verdana" w:hAnsi="Verdana"/>
        </w:rPr>
        <w:t xml:space="preserve"> </w:t>
      </w:r>
      <w:bookmarkStart w:id="522" w:name="_Toc20049490"/>
      <w:r w:rsidR="009F654D" w:rsidRPr="008D22A6">
        <w:rPr>
          <w:rFonts w:ascii="Verdana" w:hAnsi="Verdana"/>
          <w:sz w:val="36"/>
          <w:szCs w:val="36"/>
          <w:lang w:val="ru-RU"/>
        </w:rPr>
        <w:t>ПРЕДШКОЛСКИ ПРИПРЕМНИ ПРОГРАМ</w:t>
      </w:r>
      <w:bookmarkEnd w:id="517"/>
      <w:bookmarkEnd w:id="518"/>
      <w:bookmarkEnd w:id="519"/>
      <w:bookmarkEnd w:id="520"/>
      <w:bookmarkEnd w:id="521"/>
      <w:bookmarkEnd w:id="522"/>
    </w:p>
    <w:p w:rsidR="00BC1E11" w:rsidRPr="005E0BD4" w:rsidRDefault="00BC1E11" w:rsidP="00CF1419">
      <w:pPr>
        <w:pStyle w:val="NoSpacingCharChar"/>
        <w:spacing w:before="120" w:after="120"/>
        <w:rPr>
          <w:rFonts w:ascii="Cambria" w:hAnsi="Cambria"/>
          <w:i/>
        </w:rPr>
      </w:pPr>
      <w:bookmarkStart w:id="523" w:name="_Toc366719063"/>
      <w:bookmarkStart w:id="524" w:name="_Toc366719504"/>
      <w:bookmarkStart w:id="525" w:name="_Toc271464520"/>
      <w:bookmarkStart w:id="526" w:name="_Toc271470030"/>
      <w:bookmarkStart w:id="527" w:name="_Toc334821213"/>
      <w:r w:rsidRPr="005E0BD4">
        <w:rPr>
          <w:rFonts w:ascii="Cambria" w:hAnsi="Cambria"/>
          <w:i/>
          <w:lang w:val="hr-HR"/>
        </w:rPr>
        <w:t>ОРИЈЕНТАЦИОНИ ПРОГРАМ</w:t>
      </w:r>
      <w:bookmarkEnd w:id="523"/>
      <w:bookmarkEnd w:id="524"/>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
        <w:gridCol w:w="9238"/>
      </w:tblGrid>
      <w:tr w:rsidR="00510CEF" w:rsidRPr="005E0BD4" w:rsidTr="00172B73">
        <w:trPr>
          <w:trHeight w:val="796"/>
          <w:tblHeader/>
          <w:jc w:val="center"/>
        </w:trPr>
        <w:tc>
          <w:tcPr>
            <w:tcW w:w="1087" w:type="dxa"/>
            <w:shd w:val="clear" w:color="auto" w:fill="A6A6A6"/>
            <w:vAlign w:val="center"/>
          </w:tcPr>
          <w:p w:rsidR="00510CEF" w:rsidRPr="005E0BD4" w:rsidRDefault="00510CEF" w:rsidP="004C3402">
            <w:pPr>
              <w:jc w:val="center"/>
              <w:rPr>
                <w:rFonts w:ascii="Cambria" w:hAnsi="Cambria"/>
                <w:b/>
                <w:sz w:val="22"/>
                <w:szCs w:val="22"/>
                <w:lang w:val="sr-Cyrl-CS"/>
              </w:rPr>
            </w:pPr>
            <w:r w:rsidRPr="005E0BD4">
              <w:rPr>
                <w:rFonts w:ascii="Cambria" w:hAnsi="Cambria"/>
                <w:b/>
                <w:sz w:val="22"/>
                <w:szCs w:val="22"/>
                <w:lang w:val="sr-Cyrl-CS"/>
              </w:rPr>
              <w:t>МЕСЕЦ</w:t>
            </w:r>
          </w:p>
        </w:tc>
        <w:tc>
          <w:tcPr>
            <w:tcW w:w="9238" w:type="dxa"/>
            <w:shd w:val="clear" w:color="auto" w:fill="A6A6A6"/>
            <w:vAlign w:val="center"/>
          </w:tcPr>
          <w:p w:rsidR="00510CEF" w:rsidRPr="005E0BD4" w:rsidRDefault="00510CEF" w:rsidP="004C3402">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IX</w:t>
            </w:r>
          </w:p>
        </w:tc>
        <w:tc>
          <w:tcPr>
            <w:tcW w:w="9238" w:type="dxa"/>
          </w:tcPr>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Обавити пријем деце и консултативне разговоре са родитељима.</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Израдити глобални план рада</w:t>
            </w:r>
            <w:r w:rsidRPr="005E0BD4">
              <w:rPr>
                <w:rFonts w:ascii="Cambria" w:hAnsi="Cambria"/>
                <w:sz w:val="22"/>
                <w:szCs w:val="22"/>
                <w:lang w:val="ru-RU"/>
              </w:rPr>
              <w:t xml:space="preserve"> </w:t>
            </w:r>
            <w:r w:rsidRPr="005E0BD4">
              <w:rPr>
                <w:rFonts w:ascii="Cambria" w:hAnsi="Cambria"/>
                <w:sz w:val="22"/>
                <w:szCs w:val="22"/>
                <w:lang w:val="sr-Cyrl-CS"/>
              </w:rPr>
              <w:t>према подацима о броју деце у групи као и према подацима о дијагнозама са којима деца долазе.</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Проверавати на ком степену деца владају културним и хигијенским навикама и даље подстицање истих.</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Обезбедити услове за дечије потпуно опуштање и стицање поверења у своју нову колективну средину.</w:t>
            </w:r>
          </w:p>
          <w:p w:rsidR="00353452"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 xml:space="preserve">Изграђивати код деце елементарна правила понашања у групи и у различитим срединама </w:t>
            </w:r>
          </w:p>
          <w:p w:rsidR="00510CEF" w:rsidRPr="005E0BD4" w:rsidRDefault="00353452" w:rsidP="00353452">
            <w:pPr>
              <w:pStyle w:val="NoSpacing"/>
              <w:ind w:left="311"/>
              <w:rPr>
                <w:rFonts w:ascii="Cambria" w:hAnsi="Cambria"/>
                <w:sz w:val="22"/>
                <w:szCs w:val="22"/>
                <w:lang w:val="sr-Cyrl-CS"/>
              </w:rPr>
            </w:pPr>
            <w:r w:rsidRPr="005E0BD4">
              <w:rPr>
                <w:rFonts w:ascii="Cambria" w:hAnsi="Cambria"/>
                <w:sz w:val="22"/>
                <w:szCs w:val="22"/>
                <w:lang w:val="sr-Cyrl-CS"/>
              </w:rPr>
              <w:t>(</w:t>
            </w:r>
            <w:r w:rsidR="00510CEF" w:rsidRPr="005E0BD4">
              <w:rPr>
                <w:rFonts w:ascii="Cambria" w:hAnsi="Cambria"/>
                <w:sz w:val="22"/>
                <w:szCs w:val="22"/>
                <w:lang w:val="sr-Cyrl-CS"/>
              </w:rPr>
              <w:t>породица, школа, улица).</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Прве недеље омогућити размену искустава и нових сазнања стечених у току лета, организовањем говорних и имитативних игара.</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Упознавати децу са просторијама школе као и школског дворишта.</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Постепено прелажење на сложеније облике дечијег рада.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Подстицати децу у вербалном изражавању појмова које имају о себи, а које се односе на информације о имену, презимену, адреси становања, именовању чланова уже породице, сродничких односа, имена другова и другарица из групе, васпитача, школе и сл.</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Продубљивати дечија сазнања о основним саобраћајним средствима и правилном понашању у саобраћају организовањем разноврсних усмерених активности.</w:t>
            </w:r>
            <w:r w:rsidR="008E445F" w:rsidRPr="005E0BD4">
              <w:rPr>
                <w:rFonts w:ascii="Cambria" w:hAnsi="Cambria"/>
                <w:sz w:val="22"/>
                <w:szCs w:val="22"/>
                <w:lang w:val="sr-Cyrl-CS"/>
              </w:rPr>
              <w:t xml:space="preserve"> </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 xml:space="preserve">Из области математике постепено уводити децу у просторну орјентацију и уочавање просторних односа; </w:t>
            </w:r>
            <w:r w:rsidR="008E445F" w:rsidRPr="005E0BD4">
              <w:rPr>
                <w:rFonts w:ascii="Cambria" w:hAnsi="Cambria"/>
                <w:sz w:val="22"/>
                <w:szCs w:val="22"/>
                <w:lang w:val="sr-Cyrl-CS"/>
              </w:rPr>
              <w:t>у</w:t>
            </w:r>
            <w:r w:rsidRPr="005E0BD4">
              <w:rPr>
                <w:rFonts w:ascii="Cambria" w:hAnsi="Cambria"/>
                <w:sz w:val="22"/>
                <w:szCs w:val="22"/>
                <w:lang w:val="sr-Cyrl-CS"/>
              </w:rPr>
              <w:t>позна</w:t>
            </w:r>
            <w:r w:rsidR="008E445F" w:rsidRPr="005E0BD4">
              <w:rPr>
                <w:rFonts w:ascii="Cambria" w:hAnsi="Cambria"/>
                <w:sz w:val="22"/>
                <w:szCs w:val="22"/>
                <w:lang w:val="sr-Cyrl-CS"/>
              </w:rPr>
              <w:t>вање</w:t>
            </w:r>
            <w:r w:rsidRPr="005E0BD4">
              <w:rPr>
                <w:rFonts w:ascii="Cambria" w:hAnsi="Cambria"/>
                <w:sz w:val="22"/>
                <w:szCs w:val="22"/>
                <w:lang w:val="sr-Cyrl-CS"/>
              </w:rPr>
              <w:t xml:space="preserve"> са различитим линијама.</w:t>
            </w:r>
          </w:p>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Упознати децу са правилима коришћења Монтесори материјала.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родитељски састанак на нивоу групе и заједничку радионицу са родитељима везану за месечну тему.</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X</w:t>
            </w:r>
          </w:p>
        </w:tc>
        <w:tc>
          <w:tcPr>
            <w:tcW w:w="9238" w:type="dxa"/>
          </w:tcPr>
          <w:p w:rsidR="00510CEF" w:rsidRPr="005E0BD4" w:rsidRDefault="00510CEF" w:rsidP="003E282D">
            <w:pPr>
              <w:pStyle w:val="NoSpacing"/>
              <w:numPr>
                <w:ilvl w:val="0"/>
                <w:numId w:val="55"/>
              </w:numPr>
              <w:ind w:left="311" w:hanging="283"/>
              <w:rPr>
                <w:rFonts w:ascii="Cambria" w:hAnsi="Cambria"/>
                <w:sz w:val="22"/>
                <w:szCs w:val="22"/>
                <w:lang w:val="sr-Cyrl-CS"/>
              </w:rPr>
            </w:pPr>
            <w:r w:rsidRPr="005E0BD4">
              <w:rPr>
                <w:rFonts w:ascii="Cambria" w:hAnsi="Cambria"/>
                <w:sz w:val="22"/>
                <w:szCs w:val="22"/>
                <w:lang w:val="sr-Cyrl-CS"/>
              </w:rPr>
              <w:t>Подстакнути интересовање и радозналост деце доласком новог годишњег доба кроз организовање шетњи по парку као и кроз активности из области упознавања околине.</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Употпуњавати дечија искуства о променама у биљном и животињском свету кроз област упознавања околине и света око нас.</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упознати децу са карактеристикама домаћих и дивљих животиња.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Упознати децу са предметима у домаћинству.</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саобраћајца и мајстора кроз различите активности.</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дечију креативност сакупљањем јесењих плодова и коришћењем природних плодова у стваралачком раду.</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Из области развоја говора подстицати експресивни говор – спонтано изражавање мисли, описивање слика и играчака.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Из области математике формирати код деце појмове једнако - неједнако, мање – више.</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Изводити вежбе за фину координацију покрета како би се деца постепено припремила за правилно држање оловке и почетно писање.</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Након ових вежби, започети са вежбама графомоторике – савладавање основних линија и правца кретања линија.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Развијање навика кретања и свакодневног телесног вежбања.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посету зоо-врту.</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XI</w:t>
            </w:r>
          </w:p>
        </w:tc>
        <w:tc>
          <w:tcPr>
            <w:tcW w:w="9238" w:type="dxa"/>
          </w:tcPr>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Приближити деци појмове ''друг'' и ''другарство'' преко рецитација, прича, покретних игара и ликовног изражавања.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лекара и фризера кроз различите активности.</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Упознати децу са екологијом кроз игре и радионице.</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Подстицати дечију креативност у области ликовног стваралаштва упознавањем различитих ликовних техника.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Организовати говорне игре и активности на тему лепог понашања као и музичке игре са разноврсним садржајима из области лепог понашања.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Из области математике подстицати децу на уочавање и именовање различитих просторних димензија предмета.</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 xml:space="preserve"> Упознати децу са геометријским облицима кроз разноврсне усмерене активности.</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Наставити са графомоторним вежбама – увежбавање сложенијих линија.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ходања и правилног држања тела.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Развијати код деце навике одржавања свакодневне личне хигијене и хигијене просторија у којима бораве, сређивање играчака на одређено мест</w:t>
            </w:r>
            <w:r w:rsidR="008E445F" w:rsidRPr="005E0BD4">
              <w:rPr>
                <w:rFonts w:ascii="Cambria" w:hAnsi="Cambria"/>
                <w:sz w:val="22"/>
                <w:szCs w:val="22"/>
                <w:lang w:val="sr-Cyrl-CS"/>
              </w:rPr>
              <w:t>о, скупљање и бацање отпадака.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 xml:space="preserve">Организовати посету позоришту: </w:t>
            </w:r>
            <w:r w:rsidR="008E445F" w:rsidRPr="005E0BD4">
              <w:rPr>
                <w:rFonts w:ascii="Cambria" w:hAnsi="Cambria"/>
                <w:sz w:val="22"/>
                <w:szCs w:val="22"/>
                <w:lang w:val="sr-Cyrl-CS"/>
              </w:rPr>
              <w:t>„</w:t>
            </w:r>
            <w:r w:rsidRPr="005E0BD4">
              <w:rPr>
                <w:rFonts w:ascii="Cambria" w:hAnsi="Cambria"/>
                <w:sz w:val="22"/>
                <w:szCs w:val="22"/>
                <w:lang w:val="sr-Cyrl-CS"/>
              </w:rPr>
              <w:t>Бошко Буха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XII</w:t>
            </w:r>
          </w:p>
        </w:tc>
        <w:tc>
          <w:tcPr>
            <w:tcW w:w="9238" w:type="dxa"/>
          </w:tcPr>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Упознати децу са различитим садржајима на тему зиме и новог</w:t>
            </w:r>
            <w:r w:rsidR="00353452" w:rsidRPr="005E0BD4">
              <w:rPr>
                <w:rFonts w:ascii="Cambria" w:hAnsi="Cambria"/>
                <w:sz w:val="22"/>
                <w:szCs w:val="22"/>
                <w:lang w:val="sr-Cyrl-CS"/>
              </w:rPr>
              <w:t>одишњих празника (</w:t>
            </w:r>
            <w:r w:rsidRPr="005E0BD4">
              <w:rPr>
                <w:rFonts w:ascii="Cambria" w:hAnsi="Cambria"/>
                <w:sz w:val="22"/>
                <w:szCs w:val="22"/>
                <w:lang w:val="sr-Cyrl-CS"/>
              </w:rPr>
              <w:t>приче, рецитације, песме)</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Проширивати дечија сазнања о обележјима зиме, о променама у природи – биљака и животиња.</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Упознати децу са деловима дана; Данима у недељи; Месецима у години.</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Организовати игре и активности на снегу (експерименти са снегом и л</w:t>
            </w:r>
            <w:r w:rsidR="008E445F" w:rsidRPr="005E0BD4">
              <w:rPr>
                <w:rFonts w:ascii="Cambria" w:hAnsi="Cambria"/>
                <w:sz w:val="22"/>
                <w:szCs w:val="22"/>
                <w:lang w:val="sr-Cyrl-CS"/>
              </w:rPr>
              <w:t>едом, храњење птица станарица</w:t>
            </w:r>
            <w:r w:rsidRPr="005E0BD4">
              <w:rPr>
                <w:rFonts w:ascii="Cambria" w:hAnsi="Cambria"/>
                <w:sz w:val="22"/>
                <w:szCs w:val="22"/>
                <w:lang w:val="sr-Cyrl-CS"/>
              </w:rPr>
              <w:t>).</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Подстицати креативност код деце организовањ</w:t>
            </w:r>
            <w:r w:rsidR="00353452" w:rsidRPr="005E0BD4">
              <w:rPr>
                <w:rFonts w:ascii="Cambria" w:hAnsi="Cambria"/>
                <w:sz w:val="22"/>
                <w:szCs w:val="22"/>
                <w:lang w:val="sr-Cyrl-CS"/>
              </w:rPr>
              <w:t xml:space="preserve">ем новогодишњих активности </w:t>
            </w:r>
            <w:r w:rsidRPr="005E0BD4">
              <w:rPr>
                <w:rFonts w:ascii="Cambria" w:hAnsi="Cambria"/>
                <w:sz w:val="22"/>
                <w:szCs w:val="22"/>
                <w:lang w:val="sr-Cyrl-CS"/>
              </w:rPr>
              <w:t xml:space="preserve">( израда новогодишњих </w:t>
            </w:r>
            <w:r w:rsidR="008E445F" w:rsidRPr="005E0BD4">
              <w:rPr>
                <w:rFonts w:ascii="Cambria" w:hAnsi="Cambria"/>
                <w:sz w:val="22"/>
                <w:szCs w:val="22"/>
                <w:lang w:val="sr-Cyrl-CS"/>
              </w:rPr>
              <w:t>честитки, украса, капа, маски</w:t>
            </w:r>
            <w:r w:rsidRPr="005E0BD4">
              <w:rPr>
                <w:rFonts w:ascii="Cambria" w:hAnsi="Cambria"/>
                <w:sz w:val="22"/>
                <w:szCs w:val="22"/>
                <w:lang w:val="sr-Cyrl-CS"/>
              </w:rPr>
              <w:t>).</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Најлепше креације изложити на новогодишњем штанду.</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Припремати децу за учествовање на новогодишњем маскенбалу.</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Укључити децу у декорисање и украшавање простора радне собе и упућивати их да процењују естетску страну својих и туђих радова.</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Ангажовати децу у постављању и одлагању прибора за јело и осамосталити децу у правилном коришћењу прибора за јело и правилном понашању за столом.</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ходања и трчања.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p w:rsidR="00510CEF" w:rsidRPr="005E0BD4" w:rsidRDefault="00510CEF" w:rsidP="003E282D">
            <w:pPr>
              <w:pStyle w:val="NoSpacing"/>
              <w:numPr>
                <w:ilvl w:val="0"/>
                <w:numId w:val="58"/>
              </w:numPr>
              <w:ind w:left="295" w:hanging="284"/>
              <w:rPr>
                <w:rFonts w:ascii="Cambria" w:hAnsi="Cambria"/>
                <w:sz w:val="22"/>
                <w:szCs w:val="22"/>
                <w:lang w:val="sr-Cyrl-CS"/>
              </w:rPr>
            </w:pPr>
            <w:r w:rsidRPr="005E0BD4">
              <w:rPr>
                <w:rFonts w:ascii="Cambria" w:hAnsi="Cambria"/>
                <w:b/>
                <w:sz w:val="22"/>
                <w:szCs w:val="22"/>
                <w:lang w:val="sr-Cyrl-CS"/>
              </w:rPr>
              <w:t>Поднети полугодишњи извештај о раду предшколског одељења, о реализованим програмским циљевима и задацима.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I-II</w:t>
            </w:r>
          </w:p>
        </w:tc>
        <w:tc>
          <w:tcPr>
            <w:tcW w:w="9238" w:type="dxa"/>
            <w:vAlign w:val="center"/>
          </w:tcPr>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 xml:space="preserve">Развијати код деце способност самосталног рецитовања стихова о Светом Сави и припремати их за учествовање на приредби за дан школске славе </w:t>
            </w:r>
            <w:r w:rsidR="008E445F" w:rsidRPr="005E0BD4">
              <w:rPr>
                <w:rFonts w:ascii="Cambria" w:hAnsi="Cambria"/>
                <w:sz w:val="22"/>
                <w:szCs w:val="22"/>
                <w:lang w:val="sr-Cyrl-CS"/>
              </w:rPr>
              <w:t>„</w:t>
            </w:r>
            <w:r w:rsidRPr="005E0BD4">
              <w:rPr>
                <w:rFonts w:ascii="Cambria" w:hAnsi="Cambria"/>
                <w:sz w:val="22"/>
                <w:szCs w:val="22"/>
                <w:lang w:val="sr-Cyrl-CS"/>
              </w:rPr>
              <w:t>Свети Сава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 xml:space="preserve">Организовати различите музичке игре – створити деци </w:t>
            </w:r>
            <w:r w:rsidR="008E445F" w:rsidRPr="005E0BD4">
              <w:rPr>
                <w:rFonts w:ascii="Cambria" w:hAnsi="Cambria"/>
                <w:sz w:val="22"/>
                <w:szCs w:val="22"/>
                <w:lang w:val="sr-Cyrl-CS"/>
              </w:rPr>
              <w:t>навику учења и певања стихова (о Св. Сави</w:t>
            </w:r>
            <w:r w:rsidRPr="005E0BD4">
              <w:rPr>
                <w:rFonts w:ascii="Cambria" w:hAnsi="Cambria"/>
                <w:sz w:val="22"/>
                <w:szCs w:val="22"/>
                <w:lang w:val="sr-Cyrl-CS"/>
              </w:rPr>
              <w:t>).</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упознати децу са карактеристикама животиња које не живе у нашим крајевима.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Подстицати децу да разговарају о својим и туђим емоцијама.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пекара и кувара кроз различите активности.</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уводити децу у поимање скупа као целине.</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упознати децу са техником колажа и мозаика и подстицати их да се креативно изражавају.</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Развијати навике кретања и свакодневног телесног вежбања.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Упознати децу са основним елементима штампаних слова.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Кроз драмске игре упознати децу са драматизацијом као комбинованим видом изражавања.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 xml:space="preserve"> Организовати игре са Монтесори материјалима.</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III</w:t>
            </w:r>
          </w:p>
        </w:tc>
        <w:tc>
          <w:tcPr>
            <w:tcW w:w="9238" w:type="dxa"/>
            <w:vAlign w:val="center"/>
          </w:tcPr>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Упознати децу са садржајима о мајци ( п</w:t>
            </w:r>
            <w:r w:rsidR="008E445F" w:rsidRPr="005E0BD4">
              <w:rPr>
                <w:rFonts w:ascii="Cambria" w:hAnsi="Cambria"/>
                <w:sz w:val="22"/>
                <w:szCs w:val="22"/>
                <w:lang w:val="sr-Cyrl-CS"/>
              </w:rPr>
              <w:t>ричама, песмама, рецитацијама</w:t>
            </w:r>
            <w:r w:rsidRPr="005E0BD4">
              <w:rPr>
                <w:rFonts w:ascii="Cambria" w:hAnsi="Cambria"/>
                <w:sz w:val="22"/>
                <w:szCs w:val="22"/>
                <w:lang w:val="sr-Cyrl-CS"/>
              </w:rPr>
              <w:t>).</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Развијати стваралачке способности код деце – израда честитки, креација цветних аранжмана, корпица, кутијица, брошева за осмомартовски празник.</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занимањима шнајдера и продавца кроз различите активности.</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Водити са децом тематске разговоре о животу и раду људи, о животу животиња, о карактеристикама новог годишњег доба, о збивањима у природи...</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Подстицати код деце самостално причање и препричавање краћих народних прича, басни и бајки.</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Уз прикладно одабрану музику доступну дечијем схватању, развијати код деце навику певања. Оспособити децу да певају без напрезања, умерено јаким гласом.</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уводити децу у појам броја.</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Усвојити основна знања именовања и писања слова у складу са узрастом.</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Одабрати садржаје које су деца најбоље усвојила и увежбавати их припремајући децу за јавни наступ поводом дана школе.</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скакања, поскакивања и прескакања.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60"/>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IV</w:t>
            </w:r>
          </w:p>
        </w:tc>
        <w:tc>
          <w:tcPr>
            <w:tcW w:w="9238" w:type="dxa"/>
          </w:tcPr>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 xml:space="preserve">Из области упознавања околине употпуњавати дечија сазнања о воћу и поврћу. </w:t>
            </w:r>
          </w:p>
          <w:p w:rsidR="008E445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децу на целовитије ликовно изражавање: постепено их уводити у разноврстан свет боја и облика – развијати код деце осећај за облике и пропорционалност, вајањем ускршњих јаја</w:t>
            </w:r>
            <w:r w:rsidR="008E445F" w:rsidRPr="005E0BD4">
              <w:rPr>
                <w:rFonts w:ascii="Cambria" w:hAnsi="Cambria"/>
                <w:sz w:val="22"/>
                <w:szCs w:val="22"/>
                <w:lang w:val="sr-Cyrl-CS"/>
              </w:rPr>
              <w:t xml:space="preserve"> од теста, пластелина, глине.</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Упознати децу са новим техникама прављења и украшавања ускршњих јаја.</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Организовати изложбу јаја у оквиру школе и на нивоу града представљањем изложбеног штанда код храма Св. Саве.</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Подстицати код деце способност групног причања: допуњавање фабуле приче, бајке, описа доживљаја, описа радњи. Усмерити пажњу детета да саслуша говорника и да настави разговор.</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математике усвојити сазнања о геометријским телим</w:t>
            </w:r>
            <w:r w:rsidR="008E445F" w:rsidRPr="005E0BD4">
              <w:rPr>
                <w:rFonts w:ascii="Cambria" w:hAnsi="Cambria"/>
                <w:sz w:val="22"/>
                <w:szCs w:val="22"/>
                <w:lang w:val="sr-Cyrl-CS"/>
              </w:rPr>
              <w:t>а ( лопта, коцка, квадар, ваљак</w:t>
            </w:r>
            <w:r w:rsidRPr="005E0BD4">
              <w:rPr>
                <w:rFonts w:ascii="Cambria" w:hAnsi="Cambria"/>
                <w:sz w:val="22"/>
                <w:szCs w:val="22"/>
                <w:lang w:val="sr-Cyrl-CS"/>
              </w:rPr>
              <w:t>). Подстицати децу да упоређују облике. Користити разноврсне спонтане и усмерене геометријске игре које иницирају комбиновање облика и својстава као и решавање проблемских задатака.</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Наставити са усвајањем основних знања о словима (именовање и писање).</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развијање хватања и додавања. Када је то могуће, вежбе изводити на отвореном простору.</w:t>
            </w:r>
          </w:p>
          <w:p w:rsidR="00510CEF" w:rsidRPr="005E0BD4" w:rsidRDefault="00510CEF" w:rsidP="003E282D">
            <w:pPr>
              <w:pStyle w:val="NoSpacing"/>
              <w:numPr>
                <w:ilvl w:val="0"/>
                <w:numId w:val="57"/>
              </w:numPr>
              <w:ind w:left="311" w:hanging="311"/>
              <w:rPr>
                <w:rFonts w:ascii="Cambria" w:hAnsi="Cambria"/>
                <w:sz w:val="22"/>
                <w:szCs w:val="22"/>
                <w:lang w:val="sr-Cyrl-CS"/>
              </w:rPr>
            </w:pPr>
            <w:r w:rsidRPr="005E0BD4">
              <w:rPr>
                <w:rFonts w:ascii="Cambria" w:hAnsi="Cambria"/>
                <w:sz w:val="22"/>
                <w:szCs w:val="22"/>
                <w:lang w:val="sr-Cyrl-CS"/>
              </w:rPr>
              <w:t xml:space="preserve">Организовати посету позоришту: </w:t>
            </w:r>
            <w:r w:rsidR="008E445F" w:rsidRPr="005E0BD4">
              <w:rPr>
                <w:rFonts w:ascii="Cambria" w:hAnsi="Cambria"/>
                <w:sz w:val="22"/>
                <w:szCs w:val="22"/>
                <w:lang w:val="sr-Cyrl-CS"/>
              </w:rPr>
              <w:t>„</w:t>
            </w:r>
            <w:r w:rsidRPr="005E0BD4">
              <w:rPr>
                <w:rFonts w:ascii="Cambria" w:hAnsi="Cambria"/>
                <w:sz w:val="22"/>
                <w:szCs w:val="22"/>
                <w:lang w:val="sr-Cyrl-CS"/>
              </w:rPr>
              <w:t>Бошко Буха</w:t>
            </w:r>
            <w:r w:rsidR="008E445F" w:rsidRPr="005E0BD4">
              <w:rPr>
                <w:rFonts w:ascii="Cambria" w:hAnsi="Cambria"/>
                <w:sz w:val="22"/>
                <w:szCs w:val="22"/>
                <w:lang w:val="sr-Cyrl-CS"/>
              </w:rPr>
              <w:t>“</w:t>
            </w:r>
            <w:r w:rsidRPr="005E0BD4">
              <w:rPr>
                <w:rFonts w:ascii="Cambria" w:hAnsi="Cambria"/>
                <w:sz w:val="22"/>
                <w:szCs w:val="22"/>
                <w:lang w:val="sr-Cyrl-CS"/>
              </w:rPr>
              <w:t>.</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61"/>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V</w:t>
            </w:r>
          </w:p>
        </w:tc>
        <w:tc>
          <w:tcPr>
            <w:tcW w:w="9238" w:type="dxa"/>
          </w:tcPr>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употпунити дечија сазнања о различитим биљкама и деловима биљака, проширити њихова искуста о разним бубицама и њиховом значају за биљке.</w:t>
            </w:r>
          </w:p>
          <w:p w:rsidR="00510CEF" w:rsidRPr="005E0BD4" w:rsidRDefault="00510CEF" w:rsidP="003E282D">
            <w:pPr>
              <w:pStyle w:val="NoSpacing"/>
              <w:numPr>
                <w:ilvl w:val="0"/>
                <w:numId w:val="59"/>
              </w:numPr>
              <w:ind w:left="295" w:hanging="284"/>
              <w:rPr>
                <w:rFonts w:ascii="Cambria" w:hAnsi="Cambria"/>
                <w:sz w:val="22"/>
                <w:szCs w:val="22"/>
                <w:lang w:val="sr-Cyrl-CS"/>
              </w:rPr>
            </w:pPr>
            <w:r w:rsidRPr="005E0BD4">
              <w:rPr>
                <w:rFonts w:ascii="Cambria" w:hAnsi="Cambria"/>
                <w:sz w:val="22"/>
                <w:szCs w:val="22"/>
                <w:lang w:val="sr-Cyrl-CS"/>
              </w:rPr>
              <w:t>Проширити дечја сазнања о занимањем баштована кроз различите активности.</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Упознати децу са условима за живот људи и биљака.</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 xml:space="preserve">Из области развоја говора радити на богаћењу дечијег речника: синоними, хомоними, метономи, правилно коришћење рода, броја, </w:t>
            </w:r>
            <w:r w:rsidR="008E445F" w:rsidRPr="005E0BD4">
              <w:rPr>
                <w:rFonts w:ascii="Cambria" w:hAnsi="Cambria"/>
                <w:sz w:val="22"/>
                <w:szCs w:val="22"/>
                <w:lang w:val="sr-Cyrl-CS"/>
              </w:rPr>
              <w:t xml:space="preserve">падежа и придевских промена. </w:t>
            </w:r>
            <w:r w:rsidRPr="005E0BD4">
              <w:rPr>
                <w:rFonts w:ascii="Cambria" w:hAnsi="Cambria"/>
                <w:sz w:val="22"/>
                <w:szCs w:val="22"/>
                <w:lang w:val="sr-Cyrl-CS"/>
              </w:rPr>
              <w:t>Вежбати способност самосталног рецитовања уз опонашања ритма, дикције, интонације, модулације гласа и правилне артикулације речи.</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Из области ликовног стваралаштва подстицати креативност код деце коришћењем природног материјала и израђивањем предмета који ће им доносити радост и задовољство  (кромпир, шаргарепа, ротква, купус, краставац , паприк</w:t>
            </w:r>
            <w:r w:rsidR="008E445F" w:rsidRPr="005E0BD4">
              <w:rPr>
                <w:rFonts w:ascii="Cambria" w:hAnsi="Cambria"/>
                <w:sz w:val="22"/>
                <w:szCs w:val="22"/>
                <w:lang w:val="sr-Cyrl-CS"/>
              </w:rPr>
              <w:t>а, јабука</w:t>
            </w:r>
            <w:r w:rsidRPr="005E0BD4">
              <w:rPr>
                <w:rFonts w:ascii="Cambria" w:hAnsi="Cambria"/>
                <w:sz w:val="22"/>
                <w:szCs w:val="22"/>
                <w:lang w:val="sr-Cyrl-CS"/>
              </w:rPr>
              <w:t>).</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Повезати музику са покретом путем различитих покретних игара.  Задовољити дечије потребе за активним доживљавањем и изражавањем музике кроз покрете тела.</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 xml:space="preserve">Из области математике децу упознати са местом броја у бројном низу у оквиру прве десетице и подстицати их дда симболично представљају скупове и релације како би усвојили појам броја. </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Наставити са богаћењем дечијих сазнања о словима. Посебну пажњу посветити правилном писању слова, како би се деца припремила за успешно савладавање плана и програма почетних разреда основне школе.</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Из области физичког и здравственог васпитања изводити вежбе за подстицање и развија</w:t>
            </w:r>
            <w:r w:rsidR="008E445F" w:rsidRPr="005E0BD4">
              <w:rPr>
                <w:rFonts w:ascii="Cambria" w:hAnsi="Cambria"/>
                <w:sz w:val="22"/>
                <w:szCs w:val="22"/>
                <w:lang w:val="sr-Cyrl-CS"/>
              </w:rPr>
              <w:t>ње пузања, провлачења, пењања.</w:t>
            </w:r>
          </w:p>
          <w:p w:rsidR="00510CEF" w:rsidRPr="005E0BD4" w:rsidRDefault="00510CEF" w:rsidP="003E282D">
            <w:pPr>
              <w:pStyle w:val="NoSpacing"/>
              <w:numPr>
                <w:ilvl w:val="0"/>
                <w:numId w:val="56"/>
              </w:numPr>
              <w:ind w:left="311" w:hanging="283"/>
              <w:rPr>
                <w:rFonts w:ascii="Cambria" w:hAnsi="Cambria"/>
                <w:sz w:val="22"/>
                <w:szCs w:val="22"/>
                <w:lang w:val="sr-Cyrl-CS"/>
              </w:rPr>
            </w:pPr>
            <w:r w:rsidRPr="005E0BD4">
              <w:rPr>
                <w:rFonts w:ascii="Cambria" w:hAnsi="Cambria"/>
                <w:sz w:val="22"/>
                <w:szCs w:val="22"/>
                <w:lang w:val="sr-Cyrl-CS"/>
              </w:rPr>
              <w:t>Организовати игре са Монтесори материјалима.</w:t>
            </w:r>
          </w:p>
          <w:p w:rsidR="00510CEF" w:rsidRPr="005E0BD4" w:rsidRDefault="00510CEF" w:rsidP="003E282D">
            <w:pPr>
              <w:pStyle w:val="NoSpacing"/>
              <w:numPr>
                <w:ilvl w:val="0"/>
                <w:numId w:val="62"/>
              </w:numPr>
              <w:ind w:left="295" w:hanging="284"/>
              <w:rPr>
                <w:rFonts w:ascii="Cambria" w:hAnsi="Cambria"/>
                <w:sz w:val="22"/>
                <w:szCs w:val="22"/>
                <w:lang w:val="sr-Cyrl-CS"/>
              </w:rPr>
            </w:pPr>
            <w:r w:rsidRPr="005E0BD4">
              <w:rPr>
                <w:rFonts w:ascii="Cambria" w:hAnsi="Cambria"/>
                <w:sz w:val="22"/>
                <w:szCs w:val="22"/>
                <w:lang w:val="sr-Cyrl-CS"/>
              </w:rPr>
              <w:t>Организовати заједничку радионицу са родитељима.</w:t>
            </w:r>
          </w:p>
        </w:tc>
      </w:tr>
      <w:tr w:rsidR="00510CEF" w:rsidRPr="005E0BD4" w:rsidTr="005520F4">
        <w:trPr>
          <w:jc w:val="center"/>
        </w:trPr>
        <w:tc>
          <w:tcPr>
            <w:tcW w:w="1087" w:type="dxa"/>
            <w:vAlign w:val="center"/>
          </w:tcPr>
          <w:p w:rsidR="00510CEF" w:rsidRPr="005E0BD4" w:rsidRDefault="00510CEF" w:rsidP="004C3402">
            <w:pPr>
              <w:jc w:val="center"/>
              <w:rPr>
                <w:rFonts w:ascii="Cambria" w:hAnsi="Cambria"/>
                <w:b/>
                <w:sz w:val="22"/>
                <w:szCs w:val="22"/>
                <w:lang w:val="hr-HR"/>
              </w:rPr>
            </w:pPr>
            <w:r w:rsidRPr="005E0BD4">
              <w:rPr>
                <w:rFonts w:ascii="Cambria" w:hAnsi="Cambria"/>
                <w:b/>
                <w:sz w:val="22"/>
                <w:szCs w:val="22"/>
                <w:lang w:val="hr-HR"/>
              </w:rPr>
              <w:t>VI</w:t>
            </w:r>
          </w:p>
        </w:tc>
        <w:tc>
          <w:tcPr>
            <w:tcW w:w="9238" w:type="dxa"/>
          </w:tcPr>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Из области упознавања околине употпунити дечија сазнања о природним појавама у природној и друштвеној средини. Помоћи деци да своја сазнања уопштавају, генерализују, да тумаче оно што је битно. Усмеравати децу да активно прате, посматрају, предвиђају, запажају и тумаче настале појаве(кретање Сунца, дужина сенке, појава светлости, звука и сл.).</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Из области развоја говора иводити драматизације кратких прича, басни, анегдота. Подстицати децу да опонашају различите животне ситуације – занимања људи, живота у породици, школи... Употпунити дечија сазнања о загонеткама, пословицама, бројалицама и разбрајалицама.</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Подстицати децу на целовитије ликовно изражавање одређених садржаја улазећи постепено у реалистичку фазу приказивања.</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Када деца усвоје појам броја, увести појам сабирања и одузимања у оквиру прве десетице. Употпунити дечија сазнања о појмовима мере и мерења (упознати их са мерним јединицама).</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Велику пажњу посветити правилном писању слова – утврђивати сазнања о словима.</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 xml:space="preserve">Користити свакодневно изразе културног опхођења. Усвојеност навика културног опхођења проверавати организованом посетом другој школи или посетом других васпитних група у оближњим вртићима. </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Омогућити деци да се изражавају покретом – изводити плесне игре уз музичку пратњу.</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sz w:val="22"/>
                <w:szCs w:val="22"/>
                <w:lang w:val="sr-Cyrl-CS"/>
              </w:rPr>
              <w:t>Развијати дечије поверење у сопствене могућности, као и способност оплемењивања позитивних емоција (кроз свакодневне ситуације и изражајна средства).</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b/>
                <w:sz w:val="22"/>
                <w:szCs w:val="22"/>
                <w:lang w:val="sr-Cyrl-CS"/>
              </w:rPr>
              <w:t>Организовати роритељски састанак на нивоу групе и упознати родитеље са реализованим програмским задацима и циљевима и спремности деце за школу.</w:t>
            </w:r>
          </w:p>
          <w:p w:rsidR="00510CEF" w:rsidRPr="005E0BD4" w:rsidRDefault="00510CEF" w:rsidP="003E282D">
            <w:pPr>
              <w:pStyle w:val="NoSpacing"/>
              <w:numPr>
                <w:ilvl w:val="0"/>
                <w:numId w:val="63"/>
              </w:numPr>
              <w:ind w:left="295" w:hanging="284"/>
              <w:rPr>
                <w:rFonts w:ascii="Cambria" w:hAnsi="Cambria"/>
                <w:sz w:val="22"/>
                <w:szCs w:val="22"/>
                <w:lang w:val="sr-Cyrl-CS"/>
              </w:rPr>
            </w:pPr>
            <w:r w:rsidRPr="005E0BD4">
              <w:rPr>
                <w:rFonts w:ascii="Cambria" w:hAnsi="Cambria"/>
                <w:b/>
                <w:sz w:val="22"/>
                <w:szCs w:val="22"/>
                <w:lang w:val="sr-Cyrl-CS"/>
              </w:rPr>
              <w:t>Поднети извештај о резултатима васпитно – образовног рада.</w:t>
            </w:r>
          </w:p>
        </w:tc>
      </w:tr>
    </w:tbl>
    <w:p w:rsidR="00BC1E11" w:rsidRPr="008D22A6" w:rsidRDefault="00014BB4" w:rsidP="00A66DF3">
      <w:pPr>
        <w:pStyle w:val="Heading1"/>
        <w:numPr>
          <w:ilvl w:val="0"/>
          <w:numId w:val="169"/>
        </w:numPr>
        <w:spacing w:after="240"/>
        <w:rPr>
          <w:rFonts w:ascii="Verdana" w:hAnsi="Verdana"/>
          <w:sz w:val="36"/>
          <w:szCs w:val="36"/>
        </w:rPr>
      </w:pPr>
      <w:bookmarkStart w:id="528" w:name="_Toc366719064"/>
      <w:bookmarkStart w:id="529" w:name="_Toc366719505"/>
      <w:bookmarkStart w:id="530" w:name="_Toc20049491"/>
      <w:r w:rsidRPr="008D22A6">
        <w:rPr>
          <w:rFonts w:ascii="Verdana" w:hAnsi="Verdana"/>
          <w:sz w:val="36"/>
          <w:szCs w:val="36"/>
        </w:rPr>
        <w:t>МОНТЕСОРИ БОРАВ</w:t>
      </w:r>
      <w:r w:rsidR="00CF1419" w:rsidRPr="008D22A6">
        <w:rPr>
          <w:rFonts w:ascii="Verdana" w:hAnsi="Verdana"/>
          <w:sz w:val="36"/>
          <w:szCs w:val="36"/>
        </w:rPr>
        <w:t>AK</w:t>
      </w:r>
      <w:bookmarkEnd w:id="528"/>
      <w:bookmarkEnd w:id="529"/>
      <w:bookmarkEnd w:id="530"/>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rPr>
        <w:t>Циљеви и задаци:</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 xml:space="preserve">Увођење Монтесори метода у раду предшколске групе и продуженог боравка </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Унапређење квалитета образовања , васпитања и додатне подршке ученицима са сметњама у развоју применом Монтесори програма и организовањем Монтесори боравка и предшколског.</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Подизање капацитета школе омогућавањем квалитетног образовања за децу са специфичним развојним потребама уз пружања адекватне подршке и помаћи.</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Пружања подршке и сарадње са другим школама и вртићима  коришћењем садржаја и материјала из Монтесори учионице.</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Коришћење Монтесори материјала помоћу којих дете посматра, размишља, суди и усваја знања и вештине прилагођене његовим интересовањима и способностима.</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Коришћење Монтесори материјала у предшколским активностима и активностима продуженог боравка као средство које помаже у индивидуалном раду ради  подстицања максималног развоја способности и могућности.</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Инструктивни, саветодавни и радионичарски рад са родитељима.</w:t>
      </w:r>
    </w:p>
    <w:p w:rsidR="00F9355A" w:rsidRPr="005E0BD4" w:rsidRDefault="00F9355A" w:rsidP="00A354F4">
      <w:pPr>
        <w:pStyle w:val="NoSpacing"/>
        <w:numPr>
          <w:ilvl w:val="0"/>
          <w:numId w:val="279"/>
        </w:numPr>
        <w:rPr>
          <w:rFonts w:ascii="Cambria" w:hAnsi="Cambria"/>
          <w:sz w:val="22"/>
          <w:szCs w:val="22"/>
          <w:lang w:val="sr-Cyrl-CS"/>
        </w:rPr>
      </w:pPr>
      <w:r w:rsidRPr="005E0BD4">
        <w:rPr>
          <w:rFonts w:ascii="Cambria" w:hAnsi="Cambria"/>
          <w:sz w:val="22"/>
          <w:szCs w:val="22"/>
          <w:lang w:val="sr-Cyrl-CS"/>
        </w:rPr>
        <w:t>Стално усавршавање и едуковање васпитача и наставника</w:t>
      </w:r>
    </w:p>
    <w:p w:rsidR="00F9355A" w:rsidRPr="005E0BD4" w:rsidRDefault="00F9355A" w:rsidP="00A354F4">
      <w:pPr>
        <w:pStyle w:val="NoSpacing"/>
        <w:numPr>
          <w:ilvl w:val="0"/>
          <w:numId w:val="279"/>
        </w:numPr>
        <w:spacing w:after="240"/>
        <w:rPr>
          <w:rFonts w:ascii="Cambria" w:hAnsi="Cambria"/>
          <w:sz w:val="22"/>
          <w:szCs w:val="22"/>
          <w:lang w:val="sr-Cyrl-CS"/>
        </w:rPr>
      </w:pPr>
      <w:r w:rsidRPr="005E0BD4">
        <w:rPr>
          <w:rFonts w:ascii="Cambria" w:hAnsi="Cambria"/>
          <w:sz w:val="22"/>
          <w:szCs w:val="22"/>
          <w:lang w:val="sr-Cyrl-CS"/>
        </w:rPr>
        <w:t>Стална евалуација постигнутих резултата.</w:t>
      </w:r>
    </w:p>
    <w:p w:rsidR="00F9355A" w:rsidRPr="005E0BD4" w:rsidRDefault="00F9355A" w:rsidP="00F9355A">
      <w:pPr>
        <w:pStyle w:val="NoSpacing"/>
        <w:rPr>
          <w:rFonts w:ascii="Cambria" w:hAnsi="Cambria"/>
          <w:b/>
          <w:sz w:val="22"/>
          <w:szCs w:val="22"/>
          <w:lang w:val="sr-Cyrl-CS"/>
        </w:rPr>
      </w:pPr>
      <w:r w:rsidRPr="005E0BD4">
        <w:rPr>
          <w:rFonts w:ascii="Cambria" w:hAnsi="Cambria"/>
          <w:b/>
          <w:sz w:val="22"/>
          <w:szCs w:val="22"/>
          <w:lang w:val="sr-Cyrl-CS"/>
        </w:rPr>
        <w:t>Области образовања</w:t>
      </w:r>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lang w:val="sr-Cyrl-CS"/>
        </w:rPr>
        <w:t>По Монтесори педагогији за основношколски узраст, или узраст од 6 до 12 година примењиваће се следеће области рада:</w:t>
      </w:r>
    </w:p>
    <w:p w:rsidR="00F9355A" w:rsidRPr="005E0BD4" w:rsidRDefault="00F9355A" w:rsidP="001A22CF">
      <w:pPr>
        <w:pStyle w:val="NoSpacing"/>
        <w:numPr>
          <w:ilvl w:val="0"/>
          <w:numId w:val="332"/>
        </w:numPr>
        <w:rPr>
          <w:rFonts w:ascii="Cambria" w:hAnsi="Cambria"/>
          <w:sz w:val="22"/>
          <w:szCs w:val="22"/>
          <w:lang w:val="sr-Cyrl-CS"/>
        </w:rPr>
      </w:pPr>
      <w:r w:rsidRPr="005E0BD4">
        <w:rPr>
          <w:rFonts w:ascii="Cambria" w:hAnsi="Cambria"/>
          <w:sz w:val="22"/>
          <w:szCs w:val="22"/>
          <w:lang w:val="sr-Cyrl-CS"/>
        </w:rPr>
        <w:t>Област језика</w:t>
      </w:r>
    </w:p>
    <w:p w:rsidR="00F9355A" w:rsidRPr="005E0BD4" w:rsidRDefault="00F9355A" w:rsidP="001A22CF">
      <w:pPr>
        <w:pStyle w:val="NoSpacing"/>
        <w:numPr>
          <w:ilvl w:val="0"/>
          <w:numId w:val="332"/>
        </w:numPr>
        <w:rPr>
          <w:rFonts w:ascii="Cambria" w:hAnsi="Cambria"/>
          <w:sz w:val="22"/>
          <w:szCs w:val="22"/>
          <w:lang w:val="sr-Cyrl-CS"/>
        </w:rPr>
      </w:pPr>
      <w:r w:rsidRPr="005E0BD4">
        <w:rPr>
          <w:rFonts w:ascii="Cambria" w:hAnsi="Cambria"/>
          <w:sz w:val="22"/>
          <w:szCs w:val="22"/>
          <w:lang w:val="sr-Cyrl-CS"/>
        </w:rPr>
        <w:t>Област математике</w:t>
      </w:r>
    </w:p>
    <w:p w:rsidR="00F9355A" w:rsidRPr="005E0BD4" w:rsidRDefault="00F9355A" w:rsidP="001A22CF">
      <w:pPr>
        <w:pStyle w:val="NoSpacing"/>
        <w:numPr>
          <w:ilvl w:val="0"/>
          <w:numId w:val="332"/>
        </w:numPr>
        <w:rPr>
          <w:rFonts w:ascii="Cambria" w:hAnsi="Cambria"/>
          <w:sz w:val="22"/>
          <w:szCs w:val="22"/>
          <w:lang w:val="sr-Cyrl-CS"/>
        </w:rPr>
      </w:pPr>
      <w:r w:rsidRPr="005E0BD4">
        <w:rPr>
          <w:rFonts w:ascii="Cambria" w:hAnsi="Cambria"/>
          <w:sz w:val="22"/>
          <w:szCs w:val="22"/>
          <w:lang w:val="sr-Cyrl-CS"/>
        </w:rPr>
        <w:t>Космичка област</w:t>
      </w:r>
    </w:p>
    <w:p w:rsidR="00F9355A" w:rsidRPr="005E0BD4" w:rsidRDefault="00F9355A" w:rsidP="00F9355A">
      <w:pPr>
        <w:pStyle w:val="NoSpacing"/>
        <w:rPr>
          <w:rFonts w:ascii="Cambria" w:hAnsi="Cambria"/>
          <w:sz w:val="22"/>
          <w:szCs w:val="22"/>
          <w:lang w:val="sr-Cyrl-CS"/>
        </w:rPr>
      </w:pPr>
      <w:r w:rsidRPr="005E0BD4">
        <w:rPr>
          <w:rFonts w:ascii="Cambria" w:hAnsi="Cambria"/>
          <w:sz w:val="22"/>
          <w:szCs w:val="22"/>
          <w:lang w:val="sr-Cyrl-CS"/>
        </w:rPr>
        <w:t>За сваку област рада школа располаже специфичним Монтесори материјалом. Постоји материјал који је прављен по принципима Монтесори педагогије. Све активности и материјали биће изложен кроз угледне часове и на слободним активностима Продуженог боравка и предшколске групе. Због специфичних развојних сметњи у активности се могу укључивати и ученици старијих разреда.</w:t>
      </w:r>
    </w:p>
    <w:p w:rsidR="00F9355A" w:rsidRDefault="00A66DF3" w:rsidP="00A66DF3">
      <w:pPr>
        <w:pStyle w:val="NoSpacing"/>
        <w:jc w:val="center"/>
        <w:rPr>
          <w:lang w:val="sr-Cyrl-CS"/>
        </w:rPr>
      </w:pPr>
      <w:r>
        <w:rPr>
          <w:lang w:val="sr-Cyrl-CS"/>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8100"/>
      </w:tblGrid>
      <w:tr w:rsidR="00F9355A" w:rsidRPr="005E0BD4" w:rsidTr="00F9355A">
        <w:trPr>
          <w:trHeight w:val="562"/>
          <w:tblHeader/>
        </w:trPr>
        <w:tc>
          <w:tcPr>
            <w:tcW w:w="1728" w:type="dxa"/>
            <w:shd w:val="clear" w:color="auto" w:fill="BFBFBF"/>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МЕСЕЦ</w:t>
            </w:r>
          </w:p>
        </w:tc>
        <w:tc>
          <w:tcPr>
            <w:tcW w:w="8100" w:type="dxa"/>
            <w:shd w:val="clear" w:color="auto" w:fill="BFBFBF"/>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ПРОГРАМСКИ САДРЖАЈИ-АКТИВНОСТИ</w:t>
            </w:r>
          </w:p>
        </w:tc>
      </w:tr>
      <w:tr w:rsidR="00F9355A" w:rsidRPr="005E0BD4" w:rsidTr="00F9355A">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СЕПТЕМБАР</w:t>
            </w:r>
          </w:p>
        </w:tc>
        <w:tc>
          <w:tcPr>
            <w:tcW w:w="8100" w:type="dxa"/>
            <w:shd w:val="clear" w:color="auto" w:fill="auto"/>
          </w:tcPr>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Упознавање са простором Монтесори кутка</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Усвајање основних Монтесори  дефиниција и разумевање истих</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Исписивање правила рада у Монтесори боравку</w:t>
            </w:r>
          </w:p>
          <w:p w:rsidR="00F9355A" w:rsidRPr="005E0BD4" w:rsidRDefault="00F9355A" w:rsidP="001A22CF">
            <w:pPr>
              <w:pStyle w:val="ListParagraph"/>
              <w:numPr>
                <w:ilvl w:val="0"/>
                <w:numId w:val="333"/>
              </w:numPr>
              <w:ind w:left="398"/>
              <w:rPr>
                <w:rFonts w:ascii="Cambria" w:hAnsi="Cambria"/>
                <w:sz w:val="22"/>
                <w:szCs w:val="22"/>
              </w:rPr>
            </w:pPr>
            <w:r w:rsidRPr="005E0BD4">
              <w:rPr>
                <w:rFonts w:ascii="Cambria" w:hAnsi="Cambria"/>
                <w:sz w:val="22"/>
                <w:szCs w:val="22"/>
                <w:lang w:val="sr-Cyrl-CS"/>
              </w:rPr>
              <w:t>Упознавање са основним Монтесори материјалима</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Развијање система вежби и материјала за самопослуживање и стицање основних културно-хигиенских навика</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Јутарње окупљање у '' Кругу тишине'', упознавање и социјализација деце</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 xml:space="preserve">Организовање родитељског састанка </w:t>
            </w:r>
            <w:r w:rsidRPr="005E0BD4">
              <w:rPr>
                <w:rFonts w:ascii="Cambria" w:hAnsi="Cambria"/>
                <w:sz w:val="22"/>
                <w:szCs w:val="22"/>
              </w:rPr>
              <w:t>и радионица</w:t>
            </w:r>
            <w:r w:rsidRPr="005E0BD4">
              <w:rPr>
                <w:rFonts w:ascii="Cambria" w:hAnsi="Cambria"/>
                <w:sz w:val="22"/>
                <w:szCs w:val="22"/>
                <w:lang w:val="sr-Cyrl-CS"/>
              </w:rPr>
              <w:t xml:space="preserve"> на нивоу групе</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Упознавање родитеља са Монтесори програмом</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Развијање система вежби за самопослуживање и усвајање основних правила</w:t>
            </w:r>
          </w:p>
          <w:p w:rsidR="00F9355A" w:rsidRPr="005E0BD4" w:rsidRDefault="00F9355A" w:rsidP="001A22CF">
            <w:pPr>
              <w:pStyle w:val="ListParagraph"/>
              <w:numPr>
                <w:ilvl w:val="0"/>
                <w:numId w:val="333"/>
              </w:numPr>
              <w:ind w:left="398"/>
              <w:rPr>
                <w:rFonts w:ascii="Cambria" w:hAnsi="Cambria"/>
                <w:sz w:val="22"/>
                <w:szCs w:val="22"/>
                <w:lang w:val="sr-Cyrl-CS"/>
              </w:rPr>
            </w:pPr>
            <w:r w:rsidRPr="005E0BD4">
              <w:rPr>
                <w:rFonts w:ascii="Cambria" w:hAnsi="Cambria"/>
                <w:sz w:val="22"/>
                <w:szCs w:val="22"/>
                <w:lang w:val="sr-Cyrl-CS"/>
              </w:rPr>
              <w:t>Постављање календара</w:t>
            </w:r>
          </w:p>
          <w:p w:rsidR="00F9355A" w:rsidRPr="005E0BD4" w:rsidRDefault="00F9355A" w:rsidP="001A22CF">
            <w:pPr>
              <w:pStyle w:val="ListParagraph"/>
              <w:numPr>
                <w:ilvl w:val="0"/>
                <w:numId w:val="333"/>
              </w:numPr>
              <w:ind w:left="398"/>
              <w:rPr>
                <w:rFonts w:ascii="Cambria" w:hAnsi="Cambria"/>
                <w:sz w:val="22"/>
                <w:szCs w:val="22"/>
                <w:lang w:val="hr-HR"/>
              </w:rPr>
            </w:pPr>
            <w:r w:rsidRPr="005E0BD4">
              <w:rPr>
                <w:rFonts w:ascii="Cambria" w:hAnsi="Cambria"/>
                <w:sz w:val="22"/>
                <w:szCs w:val="22"/>
                <w:lang w:val="sr-Cyrl-CS"/>
              </w:rPr>
              <w:t>Увођење боја у рад</w:t>
            </w:r>
          </w:p>
        </w:tc>
      </w:tr>
      <w:tr w:rsidR="00F9355A" w:rsidRPr="005E0BD4" w:rsidTr="00F9355A">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ОКТОБАР-МАЈ</w:t>
            </w:r>
          </w:p>
        </w:tc>
        <w:tc>
          <w:tcPr>
            <w:tcW w:w="8100" w:type="dxa"/>
            <w:shd w:val="clear" w:color="auto" w:fill="auto"/>
          </w:tcPr>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Презентација Великих прича у корелација са предметним наставницима и редовним школама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Сарадња са породицом</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Табеларно прађење инетерсовања деце, свакодневно бележење коришћених материјала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Отварање портфолија за свако дете</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Презентација материјала у три корака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 xml:space="preserve">Развијање система за правилно коришћење материјала </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Упознавање запослених са основним Монтесори материјалима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Израда Монтесори материјала</w:t>
            </w:r>
          </w:p>
          <w:p w:rsidR="00F9355A" w:rsidRPr="005E0BD4" w:rsidRDefault="00F9355A" w:rsidP="001A22CF">
            <w:pPr>
              <w:pStyle w:val="ListParagraph"/>
              <w:numPr>
                <w:ilvl w:val="0"/>
                <w:numId w:val="334"/>
              </w:numPr>
              <w:spacing w:after="240"/>
              <w:ind w:left="398"/>
              <w:rPr>
                <w:rFonts w:ascii="Cambria" w:hAnsi="Cambria"/>
                <w:sz w:val="22"/>
                <w:szCs w:val="22"/>
                <w:lang w:val="sr-Cyrl-CS"/>
              </w:rPr>
            </w:pPr>
            <w:r w:rsidRPr="005E0BD4">
              <w:rPr>
                <w:rFonts w:ascii="Cambria" w:hAnsi="Cambria"/>
                <w:sz w:val="22"/>
                <w:szCs w:val="22"/>
                <w:lang w:val="sr-Cyrl-CS"/>
              </w:rPr>
              <w:t>Стално допуњавање основних полица са  материјалима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Самостални рад ученика уз помоћ контроле грешке</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Описивање материјала- сваки материјал је предвиђен за развијање одређене способности</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Презентација нових материјала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Увођење интерног круга разговора на почетку и крају дана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Усвајање правила рада у тишини</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Усвајање правилног коришћења тепиха у раду са материјалима</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Вежбе равнотеже и координације ходањем по елипси</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Прављење материјала са децом</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Коришћење картица и шаблона  за почетно читање и писање</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Организовање игара и вежби које имају функцију( развоја говора) развоја одређене области</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 xml:space="preserve">Индивидуални рад са материјалима у трајању минимално једног школског часа </w:t>
            </w:r>
          </w:p>
          <w:p w:rsidR="00F9355A" w:rsidRPr="005E0BD4" w:rsidRDefault="00F9355A" w:rsidP="001A22CF">
            <w:pPr>
              <w:pStyle w:val="ListParagraph"/>
              <w:numPr>
                <w:ilvl w:val="0"/>
                <w:numId w:val="334"/>
              </w:numPr>
              <w:ind w:left="398"/>
              <w:rPr>
                <w:rFonts w:ascii="Cambria" w:hAnsi="Cambria"/>
                <w:sz w:val="22"/>
                <w:szCs w:val="22"/>
                <w:lang w:val="sr-Cyrl-CS"/>
              </w:rPr>
            </w:pPr>
            <w:r w:rsidRPr="005E0BD4">
              <w:rPr>
                <w:rFonts w:ascii="Cambria" w:hAnsi="Cambria"/>
                <w:sz w:val="22"/>
                <w:szCs w:val="22"/>
                <w:lang w:val="sr-Cyrl-CS"/>
              </w:rPr>
              <w:t>Праћење дететовог интересовања, спретности, уписивање података (документација)</w:t>
            </w:r>
          </w:p>
          <w:p w:rsidR="00F9355A" w:rsidRPr="005E0BD4" w:rsidRDefault="00F9355A" w:rsidP="001A22CF">
            <w:pPr>
              <w:pStyle w:val="ListParagraph"/>
              <w:numPr>
                <w:ilvl w:val="0"/>
                <w:numId w:val="334"/>
              </w:numPr>
              <w:ind w:left="398"/>
              <w:rPr>
                <w:rFonts w:ascii="Cambria" w:hAnsi="Cambria"/>
                <w:sz w:val="22"/>
                <w:szCs w:val="22"/>
              </w:rPr>
            </w:pPr>
            <w:r w:rsidRPr="005E0BD4">
              <w:rPr>
                <w:rFonts w:ascii="Cambria" w:hAnsi="Cambria"/>
                <w:sz w:val="22"/>
                <w:szCs w:val="22"/>
                <w:lang w:val="sr-Cyrl-CS"/>
              </w:rPr>
              <w:t xml:space="preserve">Презентациј на </w:t>
            </w:r>
            <w:r w:rsidRPr="005E0BD4">
              <w:rPr>
                <w:rFonts w:ascii="Cambria" w:hAnsi="Cambria"/>
                <w:sz w:val="22"/>
                <w:szCs w:val="22"/>
              </w:rPr>
              <w:t>web страници школе</w:t>
            </w:r>
          </w:p>
          <w:p w:rsidR="00F9355A" w:rsidRPr="005E0BD4" w:rsidRDefault="00F9355A" w:rsidP="00F9355A">
            <w:pPr>
              <w:ind w:left="38"/>
              <w:rPr>
                <w:rFonts w:ascii="Cambria" w:hAnsi="Cambria"/>
                <w:sz w:val="22"/>
                <w:szCs w:val="22"/>
              </w:rPr>
            </w:pPr>
            <w:r w:rsidRPr="005E0BD4">
              <w:rPr>
                <w:rFonts w:ascii="Cambria" w:hAnsi="Cambria"/>
                <w:sz w:val="22"/>
                <w:szCs w:val="22"/>
              </w:rPr>
              <w:t>1.) Вежбе практичног живота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Премештање столице</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Савијање и одвијање тепиха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Отварање и затварање врата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Савијање салвета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 xml:space="preserve">Пресипање зрневља </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Пресипање воде</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Сипање помоћу левка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Преношење воде помоћу сунђера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Отварање и затварање бочица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Одвртање и завртање шрафова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Низање</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Сецкање маказама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Прање руку</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Чишћење и постављање стола</w:t>
            </w:r>
          </w:p>
          <w:p w:rsidR="00F9355A" w:rsidRPr="005E0BD4" w:rsidRDefault="00F9355A" w:rsidP="00A354F4">
            <w:pPr>
              <w:pStyle w:val="ListParagraph"/>
              <w:numPr>
                <w:ilvl w:val="0"/>
                <w:numId w:val="280"/>
              </w:numPr>
              <w:ind w:left="398"/>
              <w:rPr>
                <w:rFonts w:ascii="Cambria" w:hAnsi="Cambria"/>
                <w:sz w:val="22"/>
                <w:szCs w:val="22"/>
              </w:rPr>
            </w:pPr>
            <w:r w:rsidRPr="005E0BD4">
              <w:rPr>
                <w:rFonts w:ascii="Cambria" w:hAnsi="Cambria"/>
                <w:sz w:val="22"/>
                <w:szCs w:val="22"/>
              </w:rPr>
              <w:t>Рамови за облачење</w:t>
            </w:r>
          </w:p>
          <w:p w:rsidR="00F9355A" w:rsidRPr="005E0BD4" w:rsidRDefault="00F9355A" w:rsidP="00F9355A">
            <w:pPr>
              <w:ind w:left="38"/>
              <w:rPr>
                <w:rFonts w:ascii="Cambria" w:hAnsi="Cambria"/>
                <w:sz w:val="22"/>
                <w:szCs w:val="22"/>
              </w:rPr>
            </w:pPr>
            <w:r w:rsidRPr="005E0BD4">
              <w:rPr>
                <w:rFonts w:ascii="Cambria" w:hAnsi="Cambria"/>
                <w:sz w:val="22"/>
                <w:szCs w:val="22"/>
              </w:rPr>
              <w:t>2.) Вежбе за подстицање сензорних способности</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Розе кула и браон степенице</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Блокови и цилиндри</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Аритметичке шипке</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Цилиндри у боји</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Стереогностички џакови</w:t>
            </w:r>
          </w:p>
          <w:p w:rsidR="00F9355A" w:rsidRPr="005E0BD4" w:rsidRDefault="00F9355A" w:rsidP="00A354F4">
            <w:pPr>
              <w:pStyle w:val="ListParagraph"/>
              <w:numPr>
                <w:ilvl w:val="0"/>
                <w:numId w:val="281"/>
              </w:numPr>
              <w:ind w:left="398"/>
              <w:rPr>
                <w:rFonts w:ascii="Cambria" w:hAnsi="Cambria"/>
                <w:sz w:val="22"/>
                <w:szCs w:val="22"/>
              </w:rPr>
            </w:pPr>
            <w:r w:rsidRPr="005E0BD4">
              <w:rPr>
                <w:rFonts w:ascii="Cambria" w:hAnsi="Cambria"/>
                <w:sz w:val="22"/>
                <w:szCs w:val="22"/>
              </w:rPr>
              <w:t>Геометријски облици</w:t>
            </w:r>
          </w:p>
          <w:p w:rsidR="00F9355A" w:rsidRPr="005E0BD4" w:rsidRDefault="00F9355A" w:rsidP="00F9355A">
            <w:pPr>
              <w:ind w:left="38"/>
              <w:rPr>
                <w:rFonts w:ascii="Cambria" w:hAnsi="Cambria"/>
                <w:sz w:val="22"/>
                <w:szCs w:val="22"/>
              </w:rPr>
            </w:pPr>
            <w:r w:rsidRPr="005E0BD4">
              <w:rPr>
                <w:rFonts w:ascii="Cambria" w:hAnsi="Cambria"/>
                <w:sz w:val="22"/>
                <w:szCs w:val="22"/>
              </w:rPr>
              <w:t>3.) Вежбе у математичком центру</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Сегуанови бројеви</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Бројеви на шмиргл папиру</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Бројке и жетони</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Декадне коцке</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Дрвени клипови</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Златне и шарене перле</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Игре са плочицама у боји</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''Велика апотека''</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Табле за основне рачунске операције</w:t>
            </w:r>
          </w:p>
          <w:p w:rsidR="00F9355A" w:rsidRPr="005E0BD4" w:rsidRDefault="00F9355A" w:rsidP="00A354F4">
            <w:pPr>
              <w:pStyle w:val="ListParagraph"/>
              <w:numPr>
                <w:ilvl w:val="0"/>
                <w:numId w:val="282"/>
              </w:numPr>
              <w:ind w:left="398"/>
              <w:rPr>
                <w:rFonts w:ascii="Cambria" w:hAnsi="Cambria"/>
                <w:sz w:val="22"/>
                <w:szCs w:val="22"/>
              </w:rPr>
            </w:pPr>
            <w:r w:rsidRPr="005E0BD4">
              <w:rPr>
                <w:rFonts w:ascii="Cambria" w:hAnsi="Cambria"/>
                <w:sz w:val="22"/>
                <w:szCs w:val="22"/>
              </w:rPr>
              <w:t>Позитивна и негативна гусеница</w:t>
            </w:r>
          </w:p>
          <w:p w:rsidR="00F9355A" w:rsidRPr="005E0BD4" w:rsidRDefault="00F9355A" w:rsidP="00F9355A">
            <w:pPr>
              <w:ind w:left="38"/>
              <w:rPr>
                <w:rFonts w:ascii="Cambria" w:hAnsi="Cambria"/>
                <w:sz w:val="22"/>
                <w:szCs w:val="22"/>
              </w:rPr>
            </w:pPr>
            <w:r w:rsidRPr="005E0BD4">
              <w:rPr>
                <w:rFonts w:ascii="Cambria" w:hAnsi="Cambria"/>
                <w:sz w:val="22"/>
                <w:szCs w:val="22"/>
              </w:rPr>
              <w:t>4.) Вежбе за развој говора</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Сликовни материјали за богаћење фонда речи:</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Развијање графомоторике</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Слова од шмиргли</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Припрема за читање и писање</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Мала кутија за читање</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Звездаста табела</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Кутија за анализу реченица</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Метални оквири и умеци</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Материјали за индивидуалну надоградњу и проширење компентенције читања</w:t>
            </w:r>
          </w:p>
          <w:p w:rsidR="00F9355A" w:rsidRPr="005E0BD4" w:rsidRDefault="00F9355A" w:rsidP="00A354F4">
            <w:pPr>
              <w:pStyle w:val="ListParagraph"/>
              <w:numPr>
                <w:ilvl w:val="0"/>
                <w:numId w:val="283"/>
              </w:numPr>
              <w:ind w:left="398"/>
              <w:rPr>
                <w:rFonts w:ascii="Cambria" w:hAnsi="Cambria"/>
                <w:sz w:val="22"/>
                <w:szCs w:val="22"/>
              </w:rPr>
            </w:pPr>
            <w:r w:rsidRPr="005E0BD4">
              <w:rPr>
                <w:rFonts w:ascii="Cambria" w:hAnsi="Cambria"/>
                <w:sz w:val="22"/>
                <w:szCs w:val="22"/>
              </w:rPr>
              <w:t>Материјали који омогућавају стварање  појмова (дефиниције)</w:t>
            </w:r>
          </w:p>
          <w:p w:rsidR="00F9355A" w:rsidRPr="005E0BD4" w:rsidRDefault="00F9355A" w:rsidP="00F9355A">
            <w:pPr>
              <w:ind w:left="38"/>
              <w:rPr>
                <w:rFonts w:ascii="Cambria" w:hAnsi="Cambria"/>
                <w:sz w:val="22"/>
                <w:szCs w:val="22"/>
              </w:rPr>
            </w:pPr>
            <w:r w:rsidRPr="005E0BD4">
              <w:rPr>
                <w:rFonts w:ascii="Cambria" w:hAnsi="Cambria"/>
                <w:sz w:val="22"/>
                <w:szCs w:val="22"/>
              </w:rPr>
              <w:t>5.) Вежбе за космичко образовање</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Познавање  животиња, биљака, географија...</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Презентација Великих прича и подприча</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Пројектни радови ученика</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Рад са картицама</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Екпсерименти</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Животни циклуси</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Временске ленте</w:t>
            </w:r>
          </w:p>
          <w:p w:rsidR="00F9355A" w:rsidRPr="005E0BD4" w:rsidRDefault="00F9355A" w:rsidP="00A354F4">
            <w:pPr>
              <w:pStyle w:val="ListParagraph"/>
              <w:numPr>
                <w:ilvl w:val="0"/>
                <w:numId w:val="284"/>
              </w:numPr>
              <w:ind w:left="398"/>
              <w:rPr>
                <w:rFonts w:ascii="Cambria" w:hAnsi="Cambria"/>
                <w:sz w:val="22"/>
                <w:szCs w:val="22"/>
              </w:rPr>
            </w:pPr>
            <w:r w:rsidRPr="005E0BD4">
              <w:rPr>
                <w:rFonts w:ascii="Cambria" w:hAnsi="Cambria"/>
                <w:sz w:val="22"/>
                <w:szCs w:val="22"/>
              </w:rPr>
              <w:t>Мерење времена</w:t>
            </w:r>
          </w:p>
        </w:tc>
      </w:tr>
      <w:tr w:rsidR="00F9355A" w:rsidRPr="005E0BD4" w:rsidTr="00F9355A">
        <w:tc>
          <w:tcPr>
            <w:tcW w:w="1728" w:type="dxa"/>
            <w:shd w:val="clear" w:color="auto" w:fill="auto"/>
            <w:vAlign w:val="center"/>
          </w:tcPr>
          <w:p w:rsidR="00F9355A" w:rsidRPr="005E0BD4" w:rsidRDefault="00F9355A" w:rsidP="00F9355A">
            <w:pPr>
              <w:jc w:val="center"/>
              <w:rPr>
                <w:rFonts w:ascii="Cambria" w:hAnsi="Cambria"/>
                <w:b/>
                <w:sz w:val="22"/>
                <w:szCs w:val="22"/>
                <w:lang w:val="sr-Cyrl-CS"/>
              </w:rPr>
            </w:pPr>
            <w:r w:rsidRPr="005E0BD4">
              <w:rPr>
                <w:rFonts w:ascii="Cambria" w:hAnsi="Cambria"/>
                <w:b/>
                <w:sz w:val="22"/>
                <w:szCs w:val="22"/>
                <w:lang w:val="sr-Cyrl-CS"/>
              </w:rPr>
              <w:t>ЈУН</w:t>
            </w:r>
          </w:p>
        </w:tc>
        <w:tc>
          <w:tcPr>
            <w:tcW w:w="8100" w:type="dxa"/>
            <w:shd w:val="clear" w:color="auto" w:fill="auto"/>
          </w:tcPr>
          <w:p w:rsidR="00F9355A" w:rsidRPr="005E0BD4" w:rsidRDefault="00F9355A" w:rsidP="001A22CF">
            <w:pPr>
              <w:pStyle w:val="ListParagraph"/>
              <w:numPr>
                <w:ilvl w:val="0"/>
                <w:numId w:val="335"/>
              </w:numPr>
              <w:ind w:left="398"/>
              <w:rPr>
                <w:rFonts w:ascii="Cambria" w:hAnsi="Cambria"/>
                <w:sz w:val="22"/>
                <w:szCs w:val="22"/>
                <w:lang w:val="sr-Cyrl-CS"/>
              </w:rPr>
            </w:pPr>
            <w:r w:rsidRPr="005E0BD4">
              <w:rPr>
                <w:rFonts w:ascii="Cambria" w:hAnsi="Cambria"/>
                <w:sz w:val="22"/>
                <w:szCs w:val="22"/>
                <w:lang w:val="sr-Cyrl-CS"/>
              </w:rPr>
              <w:t>Монтесори активности на отвореном (вода, блато, песак)</w:t>
            </w:r>
          </w:p>
          <w:p w:rsidR="00F9355A" w:rsidRPr="005E0BD4" w:rsidRDefault="00F9355A" w:rsidP="001A22CF">
            <w:pPr>
              <w:pStyle w:val="ListParagraph"/>
              <w:numPr>
                <w:ilvl w:val="0"/>
                <w:numId w:val="335"/>
              </w:numPr>
              <w:ind w:left="398"/>
              <w:rPr>
                <w:rFonts w:ascii="Cambria" w:hAnsi="Cambria"/>
                <w:sz w:val="22"/>
                <w:szCs w:val="22"/>
                <w:lang w:val="sr-Cyrl-CS"/>
              </w:rPr>
            </w:pPr>
            <w:r w:rsidRPr="005E0BD4">
              <w:rPr>
                <w:rFonts w:ascii="Cambria" w:hAnsi="Cambria"/>
                <w:sz w:val="22"/>
                <w:szCs w:val="22"/>
                <w:lang w:val="sr-Cyrl-CS"/>
              </w:rPr>
              <w:t>Дружење деце са старијим разредима</w:t>
            </w:r>
          </w:p>
          <w:p w:rsidR="00F9355A" w:rsidRPr="005E0BD4" w:rsidRDefault="00F9355A" w:rsidP="001A22CF">
            <w:pPr>
              <w:pStyle w:val="ListParagraph"/>
              <w:numPr>
                <w:ilvl w:val="0"/>
                <w:numId w:val="335"/>
              </w:numPr>
              <w:ind w:left="398"/>
              <w:rPr>
                <w:rFonts w:ascii="Cambria" w:hAnsi="Cambria"/>
                <w:sz w:val="22"/>
                <w:szCs w:val="22"/>
                <w:lang w:val="sr-Cyrl-CS"/>
              </w:rPr>
            </w:pPr>
            <w:r w:rsidRPr="005E0BD4">
              <w:rPr>
                <w:rFonts w:ascii="Cambria" w:hAnsi="Cambria"/>
                <w:sz w:val="22"/>
                <w:szCs w:val="22"/>
                <w:lang w:val="sr-Cyrl-CS"/>
              </w:rPr>
              <w:t>Родитељски састанак, могућности примене Монтесори у кућним условима</w:t>
            </w:r>
          </w:p>
          <w:p w:rsidR="00F9355A" w:rsidRPr="005E0BD4" w:rsidRDefault="00F9355A" w:rsidP="001A22CF">
            <w:pPr>
              <w:pStyle w:val="ListParagraph"/>
              <w:numPr>
                <w:ilvl w:val="0"/>
                <w:numId w:val="335"/>
              </w:numPr>
              <w:ind w:left="398"/>
              <w:rPr>
                <w:rFonts w:ascii="Cambria" w:hAnsi="Cambria"/>
                <w:sz w:val="22"/>
                <w:szCs w:val="22"/>
                <w:lang w:val="sr-Cyrl-CS"/>
              </w:rPr>
            </w:pPr>
            <w:r w:rsidRPr="005E0BD4">
              <w:rPr>
                <w:rFonts w:ascii="Cambria" w:hAnsi="Cambria"/>
                <w:sz w:val="22"/>
                <w:szCs w:val="22"/>
                <w:lang w:val="sr-Cyrl-CS"/>
              </w:rPr>
              <w:t>Увођење родитеља у процес креирања материјала са Монтесори принципима</w:t>
            </w:r>
          </w:p>
          <w:p w:rsidR="00F9355A" w:rsidRPr="005E0BD4" w:rsidRDefault="00F9355A" w:rsidP="001A22CF">
            <w:pPr>
              <w:pStyle w:val="ListParagraph"/>
              <w:numPr>
                <w:ilvl w:val="0"/>
                <w:numId w:val="335"/>
              </w:numPr>
              <w:ind w:left="398"/>
              <w:rPr>
                <w:rFonts w:ascii="Cambria" w:hAnsi="Cambria"/>
                <w:sz w:val="22"/>
                <w:szCs w:val="22"/>
                <w:lang w:val="sr-Cyrl-CS"/>
              </w:rPr>
            </w:pPr>
            <w:r w:rsidRPr="005E0BD4">
              <w:rPr>
                <w:rFonts w:ascii="Cambria" w:hAnsi="Cambria"/>
                <w:sz w:val="22"/>
                <w:szCs w:val="22"/>
                <w:lang w:val="sr-Cyrl-CS"/>
              </w:rPr>
              <w:t>Евалуација рада,анкете и табеле напредовања деце</w:t>
            </w:r>
          </w:p>
        </w:tc>
      </w:tr>
    </w:tbl>
    <w:p w:rsidR="00F9355A" w:rsidRPr="005E0BD4" w:rsidRDefault="00F9355A" w:rsidP="00A66DF3">
      <w:pPr>
        <w:spacing w:before="240" w:after="240"/>
        <w:rPr>
          <w:rFonts w:ascii="Cambria" w:hAnsi="Cambria"/>
          <w:i/>
          <w:sz w:val="22"/>
          <w:szCs w:val="22"/>
        </w:rPr>
      </w:pPr>
      <w:r w:rsidRPr="005E0BD4">
        <w:rPr>
          <w:rFonts w:ascii="Cambria" w:hAnsi="Cambria"/>
          <w:i/>
          <w:sz w:val="22"/>
          <w:szCs w:val="22"/>
        </w:rPr>
        <w:t>Годишњи план рада Монтесори боравка по темама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444"/>
      </w:tblGrid>
      <w:tr w:rsidR="00F9355A" w:rsidRPr="005E0BD4" w:rsidTr="00A354F4">
        <w:tc>
          <w:tcPr>
            <w:tcW w:w="3192"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МЕСЕЦ</w:t>
            </w:r>
          </w:p>
        </w:tc>
        <w:tc>
          <w:tcPr>
            <w:tcW w:w="3192"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ТЕМА/БОЈА</w:t>
            </w:r>
          </w:p>
        </w:tc>
        <w:tc>
          <w:tcPr>
            <w:tcW w:w="3444" w:type="dxa"/>
            <w:shd w:val="clear" w:color="auto" w:fill="A6A6A6"/>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КОСМИЧКА ОБЛАСТ</w:t>
            </w:r>
          </w:p>
        </w:tc>
      </w:tr>
      <w:tr w:rsidR="00F9355A" w:rsidRPr="005E0BD4" w:rsidTr="00A354F4">
        <w:tc>
          <w:tcPr>
            <w:tcW w:w="3192" w:type="dxa"/>
            <w:shd w:val="clear" w:color="auto" w:fill="FF000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СЕПТЕМБАР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Јабука/</w:t>
            </w:r>
            <w:r w:rsidRPr="005E0BD4">
              <w:rPr>
                <w:rFonts w:ascii="Cambria" w:hAnsi="Cambria"/>
                <w:b/>
                <w:color w:val="FF0000"/>
                <w:sz w:val="22"/>
                <w:szCs w:val="22"/>
              </w:rPr>
              <w:t xml:space="preserve">црвена </w:t>
            </w:r>
            <w:r w:rsidRPr="005E0BD4">
              <w:rPr>
                <w:rFonts w:ascii="Cambria" w:hAnsi="Cambria"/>
                <w:b/>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Планете Сунчевог система</w:t>
            </w:r>
          </w:p>
        </w:tc>
      </w:tr>
      <w:tr w:rsidR="00F9355A" w:rsidRPr="005E0BD4" w:rsidTr="00A354F4">
        <w:tc>
          <w:tcPr>
            <w:tcW w:w="3192" w:type="dxa"/>
            <w:shd w:val="clear" w:color="auto" w:fill="FF000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ОКТОБАР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Бундева/</w:t>
            </w:r>
            <w:r w:rsidRPr="005E0BD4">
              <w:rPr>
                <w:rFonts w:ascii="Cambria" w:hAnsi="Cambria"/>
                <w:b/>
                <w:color w:val="E36C0A"/>
                <w:sz w:val="22"/>
                <w:szCs w:val="22"/>
              </w:rPr>
              <w:t>наранџаста 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Вода, ваздух, земља</w:t>
            </w:r>
          </w:p>
        </w:tc>
      </w:tr>
      <w:tr w:rsidR="00F9355A" w:rsidRPr="005E0BD4" w:rsidTr="00A354F4">
        <w:tc>
          <w:tcPr>
            <w:tcW w:w="3192" w:type="dxa"/>
            <w:shd w:val="clear" w:color="auto" w:fill="FF000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НОВЕМБАР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Лишће, кестен, жир, орах/</w:t>
            </w:r>
            <w:r w:rsidRPr="005E0BD4">
              <w:rPr>
                <w:rFonts w:ascii="Cambria" w:hAnsi="Cambria"/>
                <w:b/>
                <w:color w:val="FFC000"/>
                <w:sz w:val="22"/>
                <w:szCs w:val="22"/>
              </w:rPr>
              <w:t>ј</w:t>
            </w:r>
            <w:r w:rsidRPr="005E0BD4">
              <w:rPr>
                <w:rFonts w:ascii="Cambria" w:hAnsi="Cambria"/>
                <w:b/>
                <w:color w:val="92D050"/>
                <w:sz w:val="22"/>
                <w:szCs w:val="22"/>
              </w:rPr>
              <w:t>ес</w:t>
            </w:r>
            <w:r w:rsidRPr="005E0BD4">
              <w:rPr>
                <w:rFonts w:ascii="Cambria" w:hAnsi="Cambria"/>
                <w:b/>
                <w:color w:val="C00000"/>
                <w:sz w:val="22"/>
                <w:szCs w:val="22"/>
              </w:rPr>
              <w:t>е</w:t>
            </w:r>
            <w:r w:rsidRPr="005E0BD4">
              <w:rPr>
                <w:rFonts w:ascii="Cambria" w:hAnsi="Cambria"/>
                <w:b/>
                <w:color w:val="FF0000"/>
                <w:sz w:val="22"/>
                <w:szCs w:val="22"/>
              </w:rPr>
              <w:t>њ</w:t>
            </w:r>
            <w:r w:rsidRPr="005E0BD4">
              <w:rPr>
                <w:rFonts w:ascii="Cambria" w:hAnsi="Cambria"/>
                <w:b/>
                <w:color w:val="FFFF00"/>
                <w:sz w:val="22"/>
                <w:szCs w:val="22"/>
              </w:rPr>
              <w:t>е</w:t>
            </w:r>
            <w:r w:rsidRPr="005E0BD4">
              <w:rPr>
                <w:rFonts w:ascii="Cambria" w:hAnsi="Cambria"/>
                <w:color w:val="FFFF00"/>
                <w:sz w:val="22"/>
                <w:szCs w:val="22"/>
              </w:rPr>
              <w:t xml:space="preserve"> </w:t>
            </w:r>
            <w:r w:rsidRPr="005E0BD4">
              <w:rPr>
                <w:rFonts w:ascii="Cambria" w:hAnsi="Cambria"/>
                <w:sz w:val="22"/>
                <w:szCs w:val="22"/>
              </w:rPr>
              <w:t>боје</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Обележја годишњих доба</w:t>
            </w:r>
          </w:p>
        </w:tc>
      </w:tr>
      <w:tr w:rsidR="00F9355A" w:rsidRPr="005E0BD4" w:rsidTr="00A354F4">
        <w:tc>
          <w:tcPr>
            <w:tcW w:w="3192" w:type="dxa"/>
            <w:shd w:val="clear" w:color="auto" w:fill="00B0F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ДЕЦЕМБАР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Нова година/</w:t>
            </w:r>
            <w:r w:rsidRPr="005E0BD4">
              <w:rPr>
                <w:rFonts w:ascii="Cambria" w:hAnsi="Cambria"/>
                <w:b/>
                <w:color w:val="FF0000"/>
                <w:sz w:val="22"/>
                <w:szCs w:val="22"/>
              </w:rPr>
              <w:t>црвена</w:t>
            </w:r>
            <w:r w:rsidRPr="005E0BD4">
              <w:rPr>
                <w:rFonts w:ascii="Cambria" w:hAnsi="Cambria"/>
                <w:b/>
                <w:sz w:val="22"/>
                <w:szCs w:val="22"/>
              </w:rPr>
              <w:t xml:space="preserve">, </w:t>
            </w:r>
            <w:r w:rsidRPr="005E0BD4">
              <w:rPr>
                <w:rFonts w:ascii="Cambria" w:hAnsi="Cambria"/>
                <w:b/>
                <w:color w:val="00B050"/>
                <w:sz w:val="22"/>
                <w:szCs w:val="22"/>
              </w:rPr>
              <w:t>зелена</w:t>
            </w:r>
            <w:r w:rsidRPr="005E0BD4">
              <w:rPr>
                <w:rFonts w:ascii="Cambria" w:hAnsi="Cambria"/>
                <w:b/>
                <w:sz w:val="22"/>
                <w:szCs w:val="22"/>
              </w:rPr>
              <w:t xml:space="preserve">, </w:t>
            </w:r>
            <w:r w:rsidRPr="005E0BD4">
              <w:rPr>
                <w:rFonts w:ascii="Cambria" w:hAnsi="Cambria"/>
                <w:b/>
                <w:color w:val="CC9900"/>
                <w:sz w:val="22"/>
                <w:szCs w:val="22"/>
              </w:rPr>
              <w:t xml:space="preserve">златна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Мерење времена</w:t>
            </w:r>
          </w:p>
        </w:tc>
      </w:tr>
      <w:tr w:rsidR="00F9355A" w:rsidRPr="005E0BD4" w:rsidTr="00A354F4">
        <w:tc>
          <w:tcPr>
            <w:tcW w:w="3192" w:type="dxa"/>
            <w:shd w:val="clear" w:color="auto" w:fill="00B0F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ЈАНУАР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Зима/</w:t>
            </w:r>
            <w:r w:rsidRPr="005E0BD4">
              <w:rPr>
                <w:rFonts w:ascii="Cambria" w:hAnsi="Cambria"/>
                <w:b/>
                <w:color w:val="1F497D"/>
                <w:sz w:val="22"/>
                <w:szCs w:val="22"/>
              </w:rPr>
              <w:t>плава</w:t>
            </w:r>
            <w:r w:rsidRPr="005E0BD4">
              <w:rPr>
                <w:rFonts w:ascii="Cambria" w:hAnsi="Cambria"/>
                <w:sz w:val="22"/>
                <w:szCs w:val="22"/>
              </w:rPr>
              <w:t xml:space="preserve"> и бела 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Северни и Јужни пол</w:t>
            </w:r>
          </w:p>
        </w:tc>
      </w:tr>
      <w:tr w:rsidR="00F9355A" w:rsidRPr="005E0BD4" w:rsidTr="00A354F4">
        <w:tc>
          <w:tcPr>
            <w:tcW w:w="3192" w:type="dxa"/>
            <w:shd w:val="clear" w:color="auto" w:fill="00B0F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ФЕБРУАР</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Љубав,мир/</w:t>
            </w:r>
            <w:r w:rsidRPr="005E0BD4">
              <w:rPr>
                <w:rFonts w:ascii="Cambria" w:hAnsi="Cambria"/>
                <w:b/>
                <w:color w:val="FF0000"/>
                <w:sz w:val="22"/>
                <w:szCs w:val="22"/>
              </w:rPr>
              <w:t>црвена</w:t>
            </w:r>
            <w:r w:rsidRPr="005E0BD4">
              <w:rPr>
                <w:rFonts w:ascii="Cambria" w:hAnsi="Cambria"/>
                <w:sz w:val="22"/>
                <w:szCs w:val="22"/>
              </w:rPr>
              <w:t xml:space="preserve"> и </w:t>
            </w:r>
            <w:r w:rsidRPr="005E0BD4">
              <w:rPr>
                <w:rFonts w:ascii="Cambria" w:hAnsi="Cambria"/>
                <w:b/>
                <w:color w:val="FF0066"/>
                <w:sz w:val="22"/>
                <w:szCs w:val="22"/>
              </w:rPr>
              <w:t>роза</w:t>
            </w:r>
            <w:r w:rsidRPr="005E0BD4">
              <w:rPr>
                <w:rFonts w:ascii="Cambria" w:hAnsi="Cambria"/>
                <w:b/>
                <w:sz w:val="22"/>
                <w:szCs w:val="22"/>
              </w:rPr>
              <w:t xml:space="preserve">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Делови људског тела</w:t>
            </w:r>
          </w:p>
        </w:tc>
      </w:tr>
      <w:tr w:rsidR="00F9355A" w:rsidRPr="005E0BD4" w:rsidTr="00A354F4">
        <w:tc>
          <w:tcPr>
            <w:tcW w:w="3192" w:type="dxa"/>
            <w:shd w:val="clear" w:color="auto" w:fill="92D050"/>
            <w:vAlign w:val="center"/>
          </w:tcPr>
          <w:p w:rsidR="00F9355A" w:rsidRPr="005E0BD4" w:rsidRDefault="00F9355A" w:rsidP="00A354F4">
            <w:pPr>
              <w:jc w:val="center"/>
              <w:rPr>
                <w:rFonts w:ascii="Cambria" w:hAnsi="Cambria"/>
                <w:b/>
                <w:sz w:val="22"/>
                <w:szCs w:val="22"/>
              </w:rPr>
            </w:pPr>
            <w:r w:rsidRPr="005E0BD4">
              <w:rPr>
                <w:rFonts w:ascii="Cambria" w:hAnsi="Cambria"/>
                <w:b/>
                <w:sz w:val="22"/>
                <w:szCs w:val="22"/>
              </w:rPr>
              <w:t>МАРТ</w:t>
            </w:r>
          </w:p>
        </w:tc>
        <w:tc>
          <w:tcPr>
            <w:tcW w:w="3192"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Пролеће,башта/</w:t>
            </w:r>
            <w:r w:rsidRPr="005E0BD4">
              <w:rPr>
                <w:rFonts w:ascii="Cambria" w:hAnsi="Cambria"/>
                <w:b/>
                <w:color w:val="00B050"/>
                <w:sz w:val="22"/>
                <w:szCs w:val="22"/>
              </w:rPr>
              <w:t xml:space="preserve">зелена </w:t>
            </w:r>
            <w:r w:rsidRPr="005E0BD4">
              <w:rPr>
                <w:rFonts w:ascii="Cambria" w:hAnsi="Cambria"/>
                <w:sz w:val="22"/>
                <w:szCs w:val="22"/>
              </w:rPr>
              <w:t>боја</w:t>
            </w:r>
          </w:p>
        </w:tc>
        <w:tc>
          <w:tcPr>
            <w:tcW w:w="3444" w:type="dxa"/>
            <w:shd w:val="clear" w:color="auto" w:fill="auto"/>
            <w:vAlign w:val="center"/>
          </w:tcPr>
          <w:p w:rsidR="00F9355A" w:rsidRPr="005E0BD4" w:rsidRDefault="00F9355A" w:rsidP="00A354F4">
            <w:pPr>
              <w:jc w:val="center"/>
              <w:rPr>
                <w:rFonts w:ascii="Cambria" w:hAnsi="Cambria"/>
                <w:sz w:val="22"/>
                <w:szCs w:val="22"/>
              </w:rPr>
            </w:pPr>
            <w:r w:rsidRPr="005E0BD4">
              <w:rPr>
                <w:rFonts w:ascii="Cambria" w:hAnsi="Cambria"/>
                <w:sz w:val="22"/>
                <w:szCs w:val="22"/>
              </w:rPr>
              <w:t>Биљке и делови биљке</w:t>
            </w:r>
          </w:p>
        </w:tc>
      </w:tr>
      <w:tr w:rsidR="00F9355A" w:rsidTr="00A354F4">
        <w:tc>
          <w:tcPr>
            <w:tcW w:w="3192" w:type="dxa"/>
            <w:shd w:val="clear" w:color="auto" w:fill="92D050"/>
            <w:vAlign w:val="center"/>
          </w:tcPr>
          <w:p w:rsidR="00F9355A" w:rsidRPr="00A354F4" w:rsidRDefault="00F9355A" w:rsidP="00A354F4">
            <w:pPr>
              <w:jc w:val="center"/>
              <w:rPr>
                <w:b/>
              </w:rPr>
            </w:pPr>
            <w:r w:rsidRPr="00A354F4">
              <w:rPr>
                <w:b/>
              </w:rPr>
              <w:t>АПРИЛ</w:t>
            </w:r>
          </w:p>
        </w:tc>
        <w:tc>
          <w:tcPr>
            <w:tcW w:w="3192" w:type="dxa"/>
            <w:shd w:val="clear" w:color="auto" w:fill="auto"/>
            <w:vAlign w:val="center"/>
          </w:tcPr>
          <w:p w:rsidR="00F9355A" w:rsidRPr="00A354F4" w:rsidRDefault="00F9355A" w:rsidP="00A354F4">
            <w:pPr>
              <w:jc w:val="center"/>
            </w:pPr>
            <w:r w:rsidRPr="00A354F4">
              <w:t>Дуга,Ускрс/</w:t>
            </w:r>
            <w:r w:rsidRPr="00A354F4">
              <w:rPr>
                <w:b/>
                <w:color w:val="FF0000"/>
              </w:rPr>
              <w:t>д</w:t>
            </w:r>
            <w:r w:rsidRPr="00A354F4">
              <w:rPr>
                <w:b/>
                <w:color w:val="FFC000"/>
              </w:rPr>
              <w:t>у</w:t>
            </w:r>
            <w:r w:rsidRPr="00A354F4">
              <w:rPr>
                <w:b/>
                <w:color w:val="92D050"/>
              </w:rPr>
              <w:t>г</w:t>
            </w:r>
            <w:r w:rsidRPr="00A354F4">
              <w:rPr>
                <w:b/>
                <w:color w:val="00B050"/>
              </w:rPr>
              <w:t>и</w:t>
            </w:r>
            <w:r w:rsidRPr="00A354F4">
              <w:rPr>
                <w:b/>
                <w:color w:val="0070C0"/>
              </w:rPr>
              <w:t>н</w:t>
            </w:r>
            <w:r w:rsidRPr="00A354F4">
              <w:rPr>
                <w:b/>
                <w:color w:val="7030A0"/>
              </w:rPr>
              <w:t>е</w:t>
            </w:r>
            <w:r w:rsidRPr="00A354F4">
              <w:t xml:space="preserve"> боје</w:t>
            </w:r>
          </w:p>
        </w:tc>
        <w:tc>
          <w:tcPr>
            <w:tcW w:w="3444" w:type="dxa"/>
            <w:shd w:val="clear" w:color="auto" w:fill="auto"/>
            <w:vAlign w:val="center"/>
          </w:tcPr>
          <w:p w:rsidR="00F9355A" w:rsidRPr="00A354F4" w:rsidRDefault="00F9355A" w:rsidP="00A354F4">
            <w:pPr>
              <w:jc w:val="center"/>
            </w:pPr>
            <w:r w:rsidRPr="00A354F4">
              <w:t>Птице</w:t>
            </w:r>
          </w:p>
        </w:tc>
      </w:tr>
      <w:tr w:rsidR="00F9355A" w:rsidTr="00A354F4">
        <w:tc>
          <w:tcPr>
            <w:tcW w:w="3192" w:type="dxa"/>
            <w:shd w:val="clear" w:color="auto" w:fill="92D050"/>
            <w:vAlign w:val="center"/>
          </w:tcPr>
          <w:p w:rsidR="00F9355A" w:rsidRPr="00A354F4" w:rsidRDefault="00F9355A" w:rsidP="00A354F4">
            <w:pPr>
              <w:jc w:val="center"/>
              <w:rPr>
                <w:b/>
              </w:rPr>
            </w:pPr>
            <w:r w:rsidRPr="00A354F4">
              <w:rPr>
                <w:b/>
              </w:rPr>
              <w:t>МАЈ</w:t>
            </w:r>
          </w:p>
        </w:tc>
        <w:tc>
          <w:tcPr>
            <w:tcW w:w="3192" w:type="dxa"/>
            <w:shd w:val="clear" w:color="auto" w:fill="auto"/>
            <w:vAlign w:val="center"/>
          </w:tcPr>
          <w:p w:rsidR="00F9355A" w:rsidRPr="00A354F4" w:rsidRDefault="00F9355A" w:rsidP="00A354F4">
            <w:pPr>
              <w:jc w:val="center"/>
            </w:pPr>
            <w:r w:rsidRPr="00A354F4">
              <w:t>Инсекти/</w:t>
            </w:r>
            <w:r w:rsidRPr="00A354F4">
              <w:rPr>
                <w:color w:val="FF0000"/>
              </w:rPr>
              <w:t>црвена</w:t>
            </w:r>
            <w:r w:rsidRPr="00A354F4">
              <w:t xml:space="preserve"> и </w:t>
            </w:r>
            <w:r w:rsidRPr="00A354F4">
              <w:rPr>
                <w:color w:val="00B050"/>
              </w:rPr>
              <w:t>зелена</w:t>
            </w:r>
          </w:p>
        </w:tc>
        <w:tc>
          <w:tcPr>
            <w:tcW w:w="3444" w:type="dxa"/>
            <w:shd w:val="clear" w:color="auto" w:fill="auto"/>
            <w:vAlign w:val="center"/>
          </w:tcPr>
          <w:p w:rsidR="00F9355A" w:rsidRPr="00A354F4" w:rsidRDefault="00F9355A" w:rsidP="00A354F4">
            <w:pPr>
              <w:jc w:val="center"/>
            </w:pPr>
            <w:r w:rsidRPr="00A354F4">
              <w:t>Животни циклуси</w:t>
            </w:r>
          </w:p>
        </w:tc>
      </w:tr>
      <w:tr w:rsidR="00F9355A" w:rsidTr="00A354F4">
        <w:tc>
          <w:tcPr>
            <w:tcW w:w="3192" w:type="dxa"/>
            <w:shd w:val="clear" w:color="auto" w:fill="FFFF00"/>
            <w:vAlign w:val="center"/>
          </w:tcPr>
          <w:p w:rsidR="00F9355A" w:rsidRPr="00A354F4" w:rsidRDefault="00F9355A" w:rsidP="00A354F4">
            <w:pPr>
              <w:jc w:val="center"/>
              <w:rPr>
                <w:b/>
              </w:rPr>
            </w:pPr>
            <w:r w:rsidRPr="00A354F4">
              <w:rPr>
                <w:b/>
              </w:rPr>
              <w:t>ЈУН</w:t>
            </w:r>
          </w:p>
        </w:tc>
        <w:tc>
          <w:tcPr>
            <w:tcW w:w="3192" w:type="dxa"/>
            <w:shd w:val="clear" w:color="auto" w:fill="auto"/>
            <w:vAlign w:val="center"/>
          </w:tcPr>
          <w:p w:rsidR="00F9355A" w:rsidRPr="00A354F4" w:rsidRDefault="00F9355A" w:rsidP="00A354F4">
            <w:pPr>
              <w:jc w:val="center"/>
            </w:pPr>
            <w:r w:rsidRPr="00A354F4">
              <w:t>Жетва/</w:t>
            </w:r>
            <w:r w:rsidRPr="00A354F4">
              <w:rPr>
                <w:color w:val="FFFF00"/>
              </w:rPr>
              <w:t>жута</w:t>
            </w:r>
            <w:r w:rsidRPr="00A354F4">
              <w:t xml:space="preserve"> боја</w:t>
            </w:r>
          </w:p>
        </w:tc>
        <w:tc>
          <w:tcPr>
            <w:tcW w:w="3444" w:type="dxa"/>
            <w:shd w:val="clear" w:color="auto" w:fill="auto"/>
            <w:vAlign w:val="center"/>
          </w:tcPr>
          <w:p w:rsidR="00F9355A" w:rsidRPr="00A354F4" w:rsidRDefault="00F9355A" w:rsidP="00A354F4">
            <w:pPr>
              <w:jc w:val="center"/>
            </w:pPr>
            <w:r w:rsidRPr="00A354F4">
              <w:t>Путовања и превозна средства</w:t>
            </w:r>
          </w:p>
        </w:tc>
      </w:tr>
    </w:tbl>
    <w:p w:rsidR="00572C91" w:rsidRPr="00572C91" w:rsidRDefault="00572C91" w:rsidP="00572C91"/>
    <w:p w:rsidR="009F654D" w:rsidRPr="008D22A6" w:rsidRDefault="00BC1E11" w:rsidP="00172B73">
      <w:pPr>
        <w:pStyle w:val="Heading1"/>
        <w:spacing w:before="0"/>
        <w:rPr>
          <w:rFonts w:ascii="Verdana" w:hAnsi="Verdana"/>
          <w:sz w:val="36"/>
          <w:szCs w:val="36"/>
          <w:lang w:val="sr-Cyrl-CS"/>
        </w:rPr>
      </w:pPr>
      <w:r w:rsidRPr="00041103">
        <w:rPr>
          <w:rFonts w:ascii="Cambria" w:hAnsi="Cambria"/>
          <w:lang w:val="sr-Cyrl-CS"/>
        </w:rPr>
        <w:br w:type="page"/>
      </w:r>
      <w:bookmarkStart w:id="531" w:name="_Toc366719065"/>
      <w:bookmarkStart w:id="532" w:name="_Toc366719506"/>
      <w:bookmarkStart w:id="533" w:name="_Toc20049492"/>
      <w:r w:rsidR="00C04CA5">
        <w:rPr>
          <w:b w:val="0"/>
          <w:bCs w:val="0"/>
          <w:noProof/>
        </w:rPr>
        <w:drawing>
          <wp:anchor distT="0" distB="0" distL="114300" distR="114300" simplePos="0" relativeHeight="251667968" behindDoc="1" locked="0" layoutInCell="1" allowOverlap="1">
            <wp:simplePos x="0" y="0"/>
            <wp:positionH relativeFrom="column">
              <wp:posOffset>323850</wp:posOffset>
            </wp:positionH>
            <wp:positionV relativeFrom="paragraph">
              <wp:posOffset>705485</wp:posOffset>
            </wp:positionV>
            <wp:extent cx="5433060" cy="1935480"/>
            <wp:effectExtent l="0" t="0" r="0" b="0"/>
            <wp:wrapSquare wrapText="bothSides"/>
            <wp:docPr id="55"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52" cstate="print"/>
                    <a:srcRect l="-25192" r="-25192"/>
                    <a:stretch>
                      <a:fillRect/>
                    </a:stretch>
                  </pic:blipFill>
                  <pic:spPr bwMode="auto">
                    <a:xfrm>
                      <a:off x="0" y="0"/>
                      <a:ext cx="5433060" cy="1935480"/>
                    </a:xfrm>
                    <a:prstGeom prst="rect">
                      <a:avLst/>
                    </a:prstGeom>
                    <a:noFill/>
                    <a:ln w="9525">
                      <a:noFill/>
                      <a:miter lim="800000"/>
                      <a:headEnd/>
                      <a:tailEnd/>
                    </a:ln>
                  </pic:spPr>
                </pic:pic>
              </a:graphicData>
            </a:graphic>
          </wp:anchor>
        </w:drawing>
      </w:r>
      <w:r w:rsidR="009F654D" w:rsidRPr="008D22A6">
        <w:rPr>
          <w:rFonts w:ascii="Verdana" w:hAnsi="Verdana"/>
          <w:sz w:val="36"/>
          <w:szCs w:val="36"/>
        </w:rPr>
        <w:t>1</w:t>
      </w:r>
      <w:r w:rsidR="00CF1419" w:rsidRPr="008D22A6">
        <w:rPr>
          <w:rFonts w:ascii="Verdana" w:hAnsi="Verdana"/>
          <w:sz w:val="36"/>
          <w:szCs w:val="36"/>
        </w:rPr>
        <w:t xml:space="preserve">2. </w:t>
      </w:r>
      <w:r w:rsidR="009F654D" w:rsidRPr="008D22A6">
        <w:rPr>
          <w:rFonts w:ascii="Verdana" w:hAnsi="Verdana"/>
          <w:sz w:val="36"/>
          <w:szCs w:val="36"/>
        </w:rPr>
        <w:t>ЂАЧКЕ ОРГАНИЗАЦИЈ</w:t>
      </w:r>
      <w:bookmarkStart w:id="534" w:name="_Toc271464521"/>
      <w:bookmarkStart w:id="535" w:name="_Toc271470031"/>
      <w:bookmarkEnd w:id="525"/>
      <w:bookmarkEnd w:id="526"/>
      <w:r w:rsidR="009F654D" w:rsidRPr="008D22A6">
        <w:rPr>
          <w:rFonts w:ascii="Verdana" w:hAnsi="Verdana"/>
          <w:sz w:val="36"/>
          <w:szCs w:val="36"/>
          <w:lang w:val="sr-Cyrl-CS"/>
        </w:rPr>
        <w:t>Е</w:t>
      </w:r>
      <w:bookmarkEnd w:id="527"/>
      <w:bookmarkEnd w:id="531"/>
      <w:bookmarkEnd w:id="532"/>
      <w:bookmarkEnd w:id="533"/>
    </w:p>
    <w:p w:rsidR="009F654D" w:rsidRPr="00A354F4" w:rsidRDefault="00207F7D" w:rsidP="00157BBE">
      <w:pPr>
        <w:pStyle w:val="Heading2"/>
        <w:spacing w:before="960" w:after="360"/>
        <w:rPr>
          <w:rFonts w:ascii="Cambria" w:hAnsi="Cambria"/>
          <w:i w:val="0"/>
          <w:sz w:val="32"/>
          <w:szCs w:val="32"/>
          <w:lang w:val="ru-RU"/>
        </w:rPr>
      </w:pPr>
      <w:bookmarkStart w:id="536" w:name="_Toc334821214"/>
      <w:bookmarkStart w:id="537" w:name="_Toc366719066"/>
      <w:bookmarkStart w:id="538" w:name="_Toc366719507"/>
      <w:bookmarkStart w:id="539" w:name="_Toc20049493"/>
      <w:r w:rsidRPr="00A354F4">
        <w:rPr>
          <w:rFonts w:ascii="Cambria" w:hAnsi="Cambria"/>
          <w:i w:val="0"/>
          <w:sz w:val="32"/>
          <w:szCs w:val="32"/>
          <w:lang w:val="ru-RU"/>
        </w:rPr>
        <w:t>1</w:t>
      </w:r>
      <w:r w:rsidR="00CF1419" w:rsidRPr="00A354F4">
        <w:rPr>
          <w:rFonts w:ascii="Cambria" w:hAnsi="Cambria"/>
          <w:i w:val="0"/>
          <w:sz w:val="32"/>
          <w:szCs w:val="32"/>
          <w:lang w:val="hr-HR"/>
        </w:rPr>
        <w:t>2</w:t>
      </w:r>
      <w:r w:rsidRPr="00A354F4">
        <w:rPr>
          <w:rFonts w:ascii="Cambria" w:hAnsi="Cambria"/>
          <w:i w:val="0"/>
          <w:sz w:val="32"/>
          <w:szCs w:val="32"/>
          <w:lang w:val="ru-RU"/>
        </w:rPr>
        <w:t>.1.</w:t>
      </w:r>
      <w:r w:rsidR="00C23DCB" w:rsidRPr="008D22A6">
        <w:rPr>
          <w:rFonts w:ascii="Berlin Sans FB Demi" w:hAnsi="Berlin Sans FB Demi"/>
          <w:i w:val="0"/>
          <w:lang w:val="ru-RU"/>
        </w:rPr>
        <w:t xml:space="preserve"> </w:t>
      </w:r>
      <w:r w:rsidR="009F654D" w:rsidRPr="00A66DF3">
        <w:rPr>
          <w:rFonts w:ascii="Cambria" w:hAnsi="Cambria"/>
          <w:i w:val="0"/>
          <w:sz w:val="32"/>
          <w:szCs w:val="32"/>
          <w:lang w:val="ru-RU"/>
        </w:rPr>
        <w:t>УЧЕНИЧКИ ПАРЛАМЕНТ</w:t>
      </w:r>
      <w:bookmarkEnd w:id="534"/>
      <w:bookmarkEnd w:id="535"/>
      <w:bookmarkEnd w:id="536"/>
      <w:bookmarkEnd w:id="537"/>
      <w:bookmarkEnd w:id="538"/>
      <w:bookmarkEnd w:id="539"/>
    </w:p>
    <w:p w:rsidR="00756BB7" w:rsidRPr="00F9355A" w:rsidRDefault="00F9355A" w:rsidP="00756BB7">
      <w:pPr>
        <w:spacing w:after="120"/>
        <w:ind w:left="709"/>
        <w:rPr>
          <w:rFonts w:ascii="Cambria" w:hAnsi="Cambria"/>
          <w:i/>
          <w:sz w:val="28"/>
          <w:szCs w:val="28"/>
        </w:rPr>
      </w:pPr>
      <w:r>
        <w:rPr>
          <w:rFonts w:ascii="Cambria" w:hAnsi="Cambria"/>
          <w:i/>
          <w:sz w:val="28"/>
          <w:szCs w:val="28"/>
          <w:lang w:val="sr-Cyrl-CS"/>
        </w:rPr>
        <w:t xml:space="preserve">Координатор: </w:t>
      </w:r>
      <w:r w:rsidR="00A66DF3">
        <w:rPr>
          <w:rFonts w:ascii="Cambria" w:hAnsi="Cambria"/>
          <w:i/>
          <w:sz w:val="28"/>
          <w:szCs w:val="28"/>
          <w:lang w:val="sr-Cyrl-CS"/>
        </w:rPr>
        <w:t>Павле Радоичић</w:t>
      </w:r>
    </w:p>
    <w:p w:rsidR="00756BB7" w:rsidRPr="004C3402" w:rsidRDefault="00756BB7" w:rsidP="00756BB7">
      <w:pPr>
        <w:ind w:left="709"/>
        <w:rPr>
          <w:rFonts w:ascii="Cambria" w:hAnsi="Cambria"/>
          <w:sz w:val="28"/>
          <w:szCs w:val="28"/>
        </w:rPr>
      </w:pPr>
      <w:r>
        <w:rPr>
          <w:rFonts w:ascii="Cambria" w:hAnsi="Cambria"/>
          <w:sz w:val="28"/>
          <w:szCs w:val="28"/>
          <w:lang w:val="sr-Cyrl-CS"/>
        </w:rPr>
        <w:t>Ученички парламент чине по два представника одељења VII и VIII разреда.</w:t>
      </w:r>
    </w:p>
    <w:p w:rsidR="00756BB7" w:rsidRPr="00756BB7" w:rsidRDefault="00756BB7" w:rsidP="00756BB7">
      <w:pPr>
        <w:rPr>
          <w:lang w:val="ru-RU"/>
        </w:rPr>
      </w:pPr>
    </w:p>
    <w:p w:rsidR="00041103" w:rsidRPr="008D22A6" w:rsidRDefault="00C04CA5" w:rsidP="00041103">
      <w:pPr>
        <w:spacing w:after="240"/>
        <w:rPr>
          <w:rFonts w:ascii="Verdana" w:hAnsi="Verdana"/>
          <w:b/>
          <w:noProof/>
          <w:sz w:val="28"/>
          <w:szCs w:val="28"/>
          <w:lang w:val="sr-Cyrl-CS" w:eastAsia="sr-Latn-CS"/>
        </w:rPr>
      </w:pPr>
      <w:r>
        <w:rPr>
          <w:noProof/>
        </w:rPr>
        <w:drawing>
          <wp:anchor distT="566928" distB="572897" distL="114300" distR="114300" simplePos="0" relativeHeight="251668992" behindDoc="0" locked="0" layoutInCell="1" allowOverlap="1">
            <wp:simplePos x="0" y="0"/>
            <wp:positionH relativeFrom="column">
              <wp:posOffset>60452</wp:posOffset>
            </wp:positionH>
            <wp:positionV relativeFrom="paragraph">
              <wp:posOffset>416687</wp:posOffset>
            </wp:positionV>
            <wp:extent cx="6207633" cy="3060065"/>
            <wp:effectExtent l="19050" t="0" r="21717" b="0"/>
            <wp:wrapSquare wrapText="bothSides"/>
            <wp:docPr id="5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041103" w:rsidRPr="008D22A6">
        <w:rPr>
          <w:rFonts w:ascii="Verdana" w:hAnsi="Verdana"/>
          <w:b/>
          <w:noProof/>
          <w:sz w:val="28"/>
          <w:szCs w:val="28"/>
          <w:lang w:val="sr-Cyrl-CS" w:eastAsia="sr-Latn-CS"/>
        </w:rPr>
        <w:t>Ше</w:t>
      </w:r>
      <w:r w:rsidR="00157BBE" w:rsidRPr="008D22A6">
        <w:rPr>
          <w:rFonts w:ascii="Verdana" w:hAnsi="Verdana"/>
          <w:b/>
          <w:noProof/>
          <w:sz w:val="28"/>
          <w:szCs w:val="28"/>
          <w:lang w:val="sr-Cyrl-CS" w:eastAsia="sr-Latn-CS"/>
        </w:rPr>
        <w:t>ма деловања</w:t>
      </w:r>
    </w:p>
    <w:p w:rsidR="00F34B05" w:rsidRPr="005E0BD4" w:rsidRDefault="00F34B05" w:rsidP="00F34B05">
      <w:pPr>
        <w:spacing w:before="240" w:after="240"/>
        <w:ind w:left="709"/>
        <w:rPr>
          <w:rFonts w:ascii="Cambria" w:hAnsi="Cambria"/>
          <w:b/>
          <w:sz w:val="22"/>
          <w:szCs w:val="22"/>
          <w:lang w:val="sr-Cyrl-CS"/>
        </w:rPr>
      </w:pPr>
      <w:r w:rsidRPr="005E0BD4">
        <w:rPr>
          <w:rFonts w:ascii="Cambria" w:hAnsi="Cambria"/>
          <w:b/>
          <w:sz w:val="22"/>
          <w:szCs w:val="22"/>
          <w:lang w:val="sr-Cyrl-CS"/>
        </w:rPr>
        <w:t>Сазив Ученичког парламента:</w:t>
      </w: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1998"/>
        <w:gridCol w:w="4811"/>
      </w:tblGrid>
      <w:tr w:rsidR="00F34B05" w:rsidRPr="005E0BD4" w:rsidTr="00A354F4">
        <w:trPr>
          <w:jc w:val="center"/>
        </w:trPr>
        <w:tc>
          <w:tcPr>
            <w:tcW w:w="1998" w:type="dxa"/>
            <w:tcBorders>
              <w:bottom w:val="single" w:sz="6" w:space="0" w:color="000000"/>
            </w:tcBorders>
            <w:shd w:val="solid" w:color="FFFF00" w:fill="FFFFFF"/>
          </w:tcPr>
          <w:p w:rsidR="00F34B05" w:rsidRPr="005E0BD4" w:rsidRDefault="00F34B05" w:rsidP="00A354F4">
            <w:pPr>
              <w:jc w:val="center"/>
              <w:rPr>
                <w:rFonts w:ascii="Cambria" w:hAnsi="Cambria"/>
                <w:b/>
                <w:bCs/>
                <w:i/>
                <w:iCs/>
                <w:sz w:val="22"/>
                <w:szCs w:val="22"/>
                <w:lang w:val="sr-Cyrl-CS"/>
              </w:rPr>
            </w:pPr>
            <w:r w:rsidRPr="005E0BD4">
              <w:rPr>
                <w:rFonts w:ascii="Cambria" w:hAnsi="Cambria"/>
                <w:b/>
                <w:bCs/>
                <w:i/>
                <w:iCs/>
                <w:sz w:val="22"/>
                <w:szCs w:val="22"/>
                <w:lang w:val="sr-Cyrl-CS"/>
              </w:rPr>
              <w:t>ОДЕЉЕЊЕ</w:t>
            </w:r>
          </w:p>
        </w:tc>
        <w:tc>
          <w:tcPr>
            <w:tcW w:w="4811" w:type="dxa"/>
            <w:tcBorders>
              <w:bottom w:val="single" w:sz="6" w:space="0" w:color="000000"/>
            </w:tcBorders>
            <w:shd w:val="solid" w:color="FFFF00" w:fill="FFFFFF"/>
          </w:tcPr>
          <w:p w:rsidR="00F34B05" w:rsidRPr="005E0BD4" w:rsidRDefault="00F34B05" w:rsidP="00A354F4">
            <w:pPr>
              <w:jc w:val="center"/>
              <w:rPr>
                <w:rFonts w:ascii="Cambria" w:hAnsi="Cambria"/>
                <w:b/>
                <w:bCs/>
                <w:i/>
                <w:iCs/>
                <w:sz w:val="22"/>
                <w:szCs w:val="22"/>
                <w:lang w:val="sr-Cyrl-CS"/>
              </w:rPr>
            </w:pPr>
            <w:r w:rsidRPr="005E0BD4">
              <w:rPr>
                <w:rFonts w:ascii="Cambria" w:hAnsi="Cambria"/>
                <w:b/>
                <w:bCs/>
                <w:i/>
                <w:iCs/>
                <w:sz w:val="22"/>
                <w:szCs w:val="22"/>
                <w:lang w:val="sr-Cyrl-CS"/>
              </w:rPr>
              <w:t>ПРЕДСТАВНИК-ИМЕ И ПРЕЗИМЕ</w:t>
            </w:r>
          </w:p>
        </w:tc>
      </w:tr>
      <w:tr w:rsidR="00A66DF3" w:rsidRPr="005E0BD4" w:rsidTr="00A354F4">
        <w:trPr>
          <w:trHeight w:val="315"/>
          <w:jc w:val="center"/>
        </w:trPr>
        <w:tc>
          <w:tcPr>
            <w:tcW w:w="1998" w:type="dxa"/>
            <w:vMerge w:val="restart"/>
            <w:shd w:val="pct25" w:color="FFFF00" w:fill="FFFFFF"/>
          </w:tcPr>
          <w:p w:rsidR="00A66DF3" w:rsidRPr="005E0BD4" w:rsidRDefault="00A66DF3" w:rsidP="00A354F4">
            <w:pPr>
              <w:jc w:val="center"/>
              <w:rPr>
                <w:rFonts w:ascii="Cambria" w:hAnsi="Cambria"/>
                <w:b/>
                <w:bCs/>
                <w:sz w:val="22"/>
                <w:szCs w:val="22"/>
                <w:vertAlign w:val="subscript"/>
              </w:rPr>
            </w:pPr>
            <w:r w:rsidRPr="005E0BD4">
              <w:rPr>
                <w:rFonts w:ascii="Cambria" w:hAnsi="Cambria"/>
                <w:b/>
                <w:bCs/>
                <w:sz w:val="22"/>
                <w:szCs w:val="22"/>
              </w:rPr>
              <w:t>VII</w:t>
            </w:r>
            <w:r w:rsidRPr="005E0BD4">
              <w:rPr>
                <w:rFonts w:ascii="Cambria" w:hAnsi="Cambria"/>
                <w:b/>
                <w:bCs/>
                <w:sz w:val="22"/>
                <w:szCs w:val="22"/>
                <w:vertAlign w:val="subscript"/>
              </w:rPr>
              <w:t>1</w:t>
            </w:r>
          </w:p>
        </w:tc>
        <w:tc>
          <w:tcPr>
            <w:tcW w:w="4811" w:type="dxa"/>
            <w:shd w:val="pct25" w:color="FFFF00" w:fill="FFFFFF"/>
          </w:tcPr>
          <w:p w:rsidR="00A66DF3" w:rsidRPr="005E0BD4" w:rsidRDefault="00A66DF3" w:rsidP="005E0BD4">
            <w:pPr>
              <w:jc w:val="center"/>
              <w:rPr>
                <w:rFonts w:ascii="Cambria" w:hAnsi="Cambria"/>
                <w:b/>
                <w:sz w:val="22"/>
                <w:szCs w:val="22"/>
              </w:rPr>
            </w:pPr>
            <w:r w:rsidRPr="005E0BD4">
              <w:rPr>
                <w:rFonts w:ascii="Cambria" w:hAnsi="Cambria"/>
                <w:b/>
                <w:sz w:val="22"/>
                <w:szCs w:val="22"/>
              </w:rPr>
              <w:t>Балша Миловановић и</w:t>
            </w:r>
          </w:p>
        </w:tc>
      </w:tr>
      <w:tr w:rsidR="00A66DF3" w:rsidRPr="005E0BD4" w:rsidTr="00A354F4">
        <w:trPr>
          <w:trHeight w:val="176"/>
          <w:jc w:val="center"/>
        </w:trPr>
        <w:tc>
          <w:tcPr>
            <w:tcW w:w="1998" w:type="dxa"/>
            <w:vMerge/>
            <w:shd w:val="pct50" w:color="FF0000" w:fill="FFFFFF"/>
          </w:tcPr>
          <w:p w:rsidR="00A66DF3" w:rsidRPr="005E0BD4" w:rsidRDefault="00A66DF3" w:rsidP="00A354F4">
            <w:pPr>
              <w:jc w:val="center"/>
              <w:rPr>
                <w:rFonts w:ascii="Cambria" w:hAnsi="Cambria"/>
                <w:b/>
                <w:bCs/>
                <w:sz w:val="22"/>
                <w:szCs w:val="22"/>
              </w:rPr>
            </w:pPr>
          </w:p>
        </w:tc>
        <w:tc>
          <w:tcPr>
            <w:tcW w:w="4811" w:type="dxa"/>
            <w:shd w:val="pct50" w:color="FF0000" w:fill="FFFFFF"/>
          </w:tcPr>
          <w:p w:rsidR="00A66DF3" w:rsidRPr="005E0BD4" w:rsidRDefault="00A66DF3" w:rsidP="005E0BD4">
            <w:pPr>
              <w:jc w:val="center"/>
              <w:rPr>
                <w:rFonts w:ascii="Cambria" w:hAnsi="Cambria"/>
                <w:b/>
                <w:sz w:val="22"/>
                <w:szCs w:val="22"/>
              </w:rPr>
            </w:pPr>
            <w:r w:rsidRPr="005E0BD4">
              <w:rPr>
                <w:rFonts w:ascii="Cambria" w:hAnsi="Cambria"/>
                <w:b/>
                <w:sz w:val="22"/>
                <w:szCs w:val="22"/>
              </w:rPr>
              <w:t>Анастасиа Радовановић</w:t>
            </w:r>
          </w:p>
        </w:tc>
      </w:tr>
      <w:tr w:rsidR="00A66DF3" w:rsidRPr="005E0BD4" w:rsidTr="00A354F4">
        <w:trPr>
          <w:trHeight w:val="330"/>
          <w:jc w:val="center"/>
        </w:trPr>
        <w:tc>
          <w:tcPr>
            <w:tcW w:w="1998" w:type="dxa"/>
            <w:vMerge w:val="restart"/>
            <w:shd w:val="pct25" w:color="FFFF00" w:fill="FFFFFF"/>
          </w:tcPr>
          <w:p w:rsidR="00A66DF3" w:rsidRPr="005E0BD4" w:rsidRDefault="00A66DF3" w:rsidP="00A354F4">
            <w:pPr>
              <w:jc w:val="center"/>
              <w:rPr>
                <w:rFonts w:ascii="Cambria" w:hAnsi="Cambria"/>
                <w:b/>
                <w:bCs/>
                <w:sz w:val="22"/>
                <w:szCs w:val="22"/>
                <w:vertAlign w:val="subscript"/>
              </w:rPr>
            </w:pPr>
            <w:r w:rsidRPr="005E0BD4">
              <w:rPr>
                <w:rFonts w:ascii="Cambria" w:hAnsi="Cambria"/>
                <w:b/>
                <w:bCs/>
                <w:sz w:val="22"/>
                <w:szCs w:val="22"/>
              </w:rPr>
              <w:t>VII</w:t>
            </w:r>
            <w:r w:rsidRPr="005E0BD4">
              <w:rPr>
                <w:rFonts w:ascii="Cambria" w:hAnsi="Cambria"/>
                <w:b/>
                <w:bCs/>
                <w:sz w:val="22"/>
                <w:szCs w:val="22"/>
                <w:vertAlign w:val="subscript"/>
              </w:rPr>
              <w:t>2</w:t>
            </w:r>
          </w:p>
        </w:tc>
        <w:tc>
          <w:tcPr>
            <w:tcW w:w="4811" w:type="dxa"/>
            <w:shd w:val="pct25" w:color="FFFF00" w:fill="FFFFFF"/>
          </w:tcPr>
          <w:p w:rsidR="00A66DF3" w:rsidRPr="005E0BD4" w:rsidRDefault="00A66DF3" w:rsidP="00A66DF3">
            <w:pPr>
              <w:jc w:val="center"/>
              <w:rPr>
                <w:rFonts w:ascii="Cambria" w:hAnsi="Cambria"/>
                <w:b/>
                <w:sz w:val="22"/>
                <w:szCs w:val="22"/>
              </w:rPr>
            </w:pPr>
            <w:r w:rsidRPr="005E0BD4">
              <w:rPr>
                <w:rFonts w:ascii="Cambria" w:hAnsi="Cambria"/>
                <w:b/>
                <w:sz w:val="22"/>
                <w:szCs w:val="22"/>
              </w:rPr>
              <w:t>Миа Томић</w:t>
            </w:r>
          </w:p>
        </w:tc>
      </w:tr>
      <w:tr w:rsidR="00A66DF3" w:rsidRPr="005E0BD4" w:rsidTr="00A354F4">
        <w:trPr>
          <w:trHeight w:val="315"/>
          <w:jc w:val="center"/>
        </w:trPr>
        <w:tc>
          <w:tcPr>
            <w:tcW w:w="1998" w:type="dxa"/>
            <w:vMerge/>
            <w:shd w:val="pct50" w:color="FF0000" w:fill="FFFFFF"/>
          </w:tcPr>
          <w:p w:rsidR="00A66DF3" w:rsidRPr="005E0BD4" w:rsidRDefault="00A66DF3" w:rsidP="00A354F4">
            <w:pPr>
              <w:jc w:val="center"/>
              <w:rPr>
                <w:rFonts w:ascii="Cambria" w:hAnsi="Cambria"/>
                <w:b/>
                <w:bCs/>
                <w:sz w:val="22"/>
                <w:szCs w:val="22"/>
              </w:rPr>
            </w:pPr>
          </w:p>
        </w:tc>
        <w:tc>
          <w:tcPr>
            <w:tcW w:w="4811" w:type="dxa"/>
            <w:shd w:val="pct50" w:color="FF0000" w:fill="FFFFFF"/>
          </w:tcPr>
          <w:p w:rsidR="00A66DF3" w:rsidRPr="005E0BD4" w:rsidRDefault="00A66DF3" w:rsidP="00A354F4">
            <w:pPr>
              <w:jc w:val="center"/>
              <w:rPr>
                <w:rFonts w:ascii="Cambria" w:hAnsi="Cambria"/>
                <w:b/>
                <w:sz w:val="22"/>
                <w:szCs w:val="22"/>
              </w:rPr>
            </w:pPr>
            <w:r w:rsidRPr="005E0BD4">
              <w:rPr>
                <w:rFonts w:ascii="Cambria" w:hAnsi="Cambria"/>
                <w:b/>
                <w:sz w:val="22"/>
                <w:szCs w:val="22"/>
              </w:rPr>
              <w:t>Софија Лепотић</w:t>
            </w:r>
          </w:p>
        </w:tc>
      </w:tr>
      <w:tr w:rsidR="00A66DF3" w:rsidRPr="005E0BD4" w:rsidTr="00A354F4">
        <w:trPr>
          <w:trHeight w:val="315"/>
          <w:jc w:val="center"/>
        </w:trPr>
        <w:tc>
          <w:tcPr>
            <w:tcW w:w="1998" w:type="dxa"/>
            <w:vMerge w:val="restart"/>
            <w:shd w:val="pct25" w:color="FFFF00" w:fill="FFFFFF"/>
          </w:tcPr>
          <w:p w:rsidR="00A66DF3" w:rsidRPr="005E0BD4" w:rsidRDefault="00A66DF3" w:rsidP="00A354F4">
            <w:pPr>
              <w:jc w:val="center"/>
              <w:rPr>
                <w:rFonts w:ascii="Cambria" w:hAnsi="Cambria"/>
                <w:b/>
                <w:bCs/>
                <w:sz w:val="22"/>
                <w:szCs w:val="22"/>
                <w:vertAlign w:val="subscript"/>
              </w:rPr>
            </w:pPr>
            <w:r w:rsidRPr="005E0BD4">
              <w:rPr>
                <w:rFonts w:ascii="Cambria" w:hAnsi="Cambria"/>
                <w:b/>
                <w:bCs/>
                <w:sz w:val="22"/>
                <w:szCs w:val="22"/>
              </w:rPr>
              <w:t>VIII</w:t>
            </w:r>
            <w:r w:rsidRPr="005E0BD4">
              <w:rPr>
                <w:rFonts w:ascii="Cambria" w:hAnsi="Cambria"/>
                <w:b/>
                <w:bCs/>
                <w:sz w:val="22"/>
                <w:szCs w:val="22"/>
                <w:vertAlign w:val="subscript"/>
              </w:rPr>
              <w:t>1</w:t>
            </w:r>
          </w:p>
        </w:tc>
        <w:tc>
          <w:tcPr>
            <w:tcW w:w="4811" w:type="dxa"/>
            <w:shd w:val="pct25" w:color="FFFF00" w:fill="FFFFFF"/>
          </w:tcPr>
          <w:p w:rsidR="00A66DF3" w:rsidRPr="005E0BD4" w:rsidRDefault="00A66DF3" w:rsidP="00A66DF3">
            <w:pPr>
              <w:jc w:val="center"/>
              <w:rPr>
                <w:rFonts w:ascii="Cambria" w:hAnsi="Cambria"/>
                <w:b/>
                <w:sz w:val="22"/>
                <w:szCs w:val="22"/>
              </w:rPr>
            </w:pPr>
            <w:r w:rsidRPr="005E0BD4">
              <w:rPr>
                <w:rFonts w:ascii="Cambria" w:hAnsi="Cambria"/>
                <w:b/>
                <w:sz w:val="22"/>
                <w:szCs w:val="22"/>
              </w:rPr>
              <w:t>Милица Лукић</w:t>
            </w:r>
          </w:p>
        </w:tc>
      </w:tr>
      <w:tr w:rsidR="00A66DF3" w:rsidRPr="005E0BD4" w:rsidTr="00A354F4">
        <w:trPr>
          <w:trHeight w:val="315"/>
          <w:jc w:val="center"/>
        </w:trPr>
        <w:tc>
          <w:tcPr>
            <w:tcW w:w="1998" w:type="dxa"/>
            <w:vMerge/>
            <w:shd w:val="pct50" w:color="FF0000" w:fill="FFFFFF"/>
          </w:tcPr>
          <w:p w:rsidR="00A66DF3" w:rsidRPr="005E0BD4" w:rsidRDefault="00A66DF3" w:rsidP="00A354F4">
            <w:pPr>
              <w:jc w:val="center"/>
              <w:rPr>
                <w:rFonts w:ascii="Cambria" w:hAnsi="Cambria"/>
                <w:b/>
                <w:bCs/>
                <w:sz w:val="22"/>
                <w:szCs w:val="22"/>
              </w:rPr>
            </w:pPr>
          </w:p>
        </w:tc>
        <w:tc>
          <w:tcPr>
            <w:tcW w:w="4811" w:type="dxa"/>
            <w:shd w:val="pct50" w:color="FF0000" w:fill="FFFFFF"/>
          </w:tcPr>
          <w:p w:rsidR="00A66DF3" w:rsidRPr="005E0BD4" w:rsidRDefault="00A66DF3" w:rsidP="00A354F4">
            <w:pPr>
              <w:jc w:val="center"/>
              <w:rPr>
                <w:rFonts w:ascii="Cambria" w:hAnsi="Cambria"/>
                <w:b/>
                <w:sz w:val="22"/>
                <w:szCs w:val="22"/>
              </w:rPr>
            </w:pPr>
            <w:r w:rsidRPr="005E0BD4">
              <w:rPr>
                <w:rFonts w:ascii="Cambria" w:hAnsi="Cambria"/>
                <w:b/>
                <w:sz w:val="22"/>
                <w:szCs w:val="22"/>
              </w:rPr>
              <w:t>Милица Илић</w:t>
            </w:r>
          </w:p>
        </w:tc>
      </w:tr>
      <w:tr w:rsidR="00503D3E" w:rsidRPr="005E0BD4" w:rsidTr="00A354F4">
        <w:trPr>
          <w:trHeight w:val="339"/>
          <w:jc w:val="center"/>
        </w:trPr>
        <w:tc>
          <w:tcPr>
            <w:tcW w:w="1998" w:type="dxa"/>
            <w:vMerge w:val="restart"/>
            <w:shd w:val="pct25" w:color="FFFF00" w:fill="FFFFFF"/>
          </w:tcPr>
          <w:p w:rsidR="00503D3E" w:rsidRPr="005E0BD4" w:rsidRDefault="00503D3E" w:rsidP="00A354F4">
            <w:pPr>
              <w:jc w:val="center"/>
              <w:rPr>
                <w:rFonts w:ascii="Cambria" w:hAnsi="Cambria"/>
                <w:b/>
                <w:bCs/>
                <w:sz w:val="22"/>
                <w:szCs w:val="22"/>
              </w:rPr>
            </w:pPr>
            <w:r w:rsidRPr="005E0BD4">
              <w:rPr>
                <w:rFonts w:ascii="Cambria" w:hAnsi="Cambria"/>
                <w:b/>
                <w:bCs/>
                <w:sz w:val="22"/>
                <w:szCs w:val="22"/>
              </w:rPr>
              <w:t>VIII</w:t>
            </w:r>
            <w:r w:rsidRPr="005E0BD4">
              <w:rPr>
                <w:rFonts w:ascii="Cambria" w:hAnsi="Cambria"/>
                <w:b/>
                <w:bCs/>
                <w:sz w:val="22"/>
                <w:szCs w:val="22"/>
                <w:vertAlign w:val="subscript"/>
              </w:rPr>
              <w:t>2</w:t>
            </w:r>
          </w:p>
        </w:tc>
        <w:tc>
          <w:tcPr>
            <w:tcW w:w="4811" w:type="dxa"/>
            <w:shd w:val="pct25" w:color="FFFF00" w:fill="FFFFFF"/>
          </w:tcPr>
          <w:p w:rsidR="00503D3E" w:rsidRPr="005E0BD4" w:rsidRDefault="00503D3E" w:rsidP="005E0BD4">
            <w:pPr>
              <w:jc w:val="center"/>
              <w:rPr>
                <w:rFonts w:ascii="Cambria" w:hAnsi="Cambria"/>
                <w:b/>
                <w:sz w:val="22"/>
                <w:szCs w:val="22"/>
              </w:rPr>
            </w:pPr>
            <w:r w:rsidRPr="005E0BD4">
              <w:rPr>
                <w:rFonts w:ascii="Cambria" w:hAnsi="Cambria"/>
                <w:b/>
                <w:sz w:val="22"/>
                <w:szCs w:val="22"/>
              </w:rPr>
              <w:t>Дариа Опшић и</w:t>
            </w:r>
          </w:p>
        </w:tc>
      </w:tr>
      <w:tr w:rsidR="00503D3E" w:rsidRPr="005E0BD4" w:rsidTr="00A354F4">
        <w:trPr>
          <w:trHeight w:val="339"/>
          <w:jc w:val="center"/>
        </w:trPr>
        <w:tc>
          <w:tcPr>
            <w:tcW w:w="1998" w:type="dxa"/>
            <w:vMerge/>
            <w:shd w:val="pct50" w:color="FF0000" w:fill="FFFFFF"/>
          </w:tcPr>
          <w:p w:rsidR="00503D3E" w:rsidRPr="005E0BD4" w:rsidRDefault="00503D3E" w:rsidP="00A354F4">
            <w:pPr>
              <w:jc w:val="center"/>
              <w:rPr>
                <w:rFonts w:ascii="Cambria" w:hAnsi="Cambria"/>
                <w:b/>
                <w:bCs/>
                <w:sz w:val="22"/>
                <w:szCs w:val="22"/>
              </w:rPr>
            </w:pPr>
          </w:p>
        </w:tc>
        <w:tc>
          <w:tcPr>
            <w:tcW w:w="4811" w:type="dxa"/>
            <w:shd w:val="pct50" w:color="FF0000" w:fill="FFFFFF"/>
          </w:tcPr>
          <w:p w:rsidR="00503D3E" w:rsidRPr="005E0BD4" w:rsidRDefault="00503D3E" w:rsidP="005E0BD4">
            <w:pPr>
              <w:jc w:val="center"/>
              <w:rPr>
                <w:rFonts w:ascii="Cambria" w:hAnsi="Cambria"/>
                <w:b/>
                <w:sz w:val="22"/>
                <w:szCs w:val="22"/>
              </w:rPr>
            </w:pPr>
            <w:r w:rsidRPr="005E0BD4">
              <w:rPr>
                <w:rFonts w:ascii="Cambria" w:hAnsi="Cambria"/>
                <w:b/>
                <w:sz w:val="22"/>
                <w:szCs w:val="22"/>
              </w:rPr>
              <w:t>Страхиња Миловановић</w:t>
            </w:r>
          </w:p>
        </w:tc>
      </w:tr>
      <w:tr w:rsidR="00503D3E" w:rsidRPr="005E0BD4" w:rsidTr="00A354F4">
        <w:trPr>
          <w:trHeight w:val="304"/>
          <w:jc w:val="center"/>
        </w:trPr>
        <w:tc>
          <w:tcPr>
            <w:tcW w:w="1998" w:type="dxa"/>
            <w:vMerge w:val="restart"/>
            <w:shd w:val="pct25" w:color="FFFF00" w:fill="FFFFFF"/>
          </w:tcPr>
          <w:p w:rsidR="00503D3E" w:rsidRPr="005E0BD4" w:rsidRDefault="00503D3E" w:rsidP="00A354F4">
            <w:pPr>
              <w:jc w:val="center"/>
              <w:rPr>
                <w:rFonts w:ascii="Cambria" w:hAnsi="Cambria"/>
                <w:b/>
                <w:bCs/>
                <w:sz w:val="22"/>
                <w:szCs w:val="22"/>
                <w:vertAlign w:val="subscript"/>
              </w:rPr>
            </w:pPr>
            <w:r w:rsidRPr="005E0BD4">
              <w:rPr>
                <w:rFonts w:ascii="Cambria" w:hAnsi="Cambria"/>
                <w:b/>
                <w:bCs/>
                <w:sz w:val="22"/>
                <w:szCs w:val="22"/>
              </w:rPr>
              <w:t>VIII</w:t>
            </w:r>
            <w:r w:rsidRPr="005E0BD4">
              <w:rPr>
                <w:rFonts w:ascii="Cambria" w:hAnsi="Cambria"/>
                <w:b/>
                <w:bCs/>
                <w:sz w:val="22"/>
                <w:szCs w:val="22"/>
                <w:vertAlign w:val="subscript"/>
              </w:rPr>
              <w:t>3</w:t>
            </w:r>
          </w:p>
        </w:tc>
        <w:tc>
          <w:tcPr>
            <w:tcW w:w="4811" w:type="dxa"/>
            <w:shd w:val="pct25" w:color="FFFF00" w:fill="FFFFFF"/>
          </w:tcPr>
          <w:p w:rsidR="00503D3E" w:rsidRPr="005E0BD4" w:rsidRDefault="00503D3E" w:rsidP="00503D3E">
            <w:pPr>
              <w:jc w:val="center"/>
              <w:rPr>
                <w:rFonts w:ascii="Cambria" w:hAnsi="Cambria"/>
                <w:b/>
                <w:sz w:val="22"/>
                <w:szCs w:val="22"/>
              </w:rPr>
            </w:pPr>
            <w:r w:rsidRPr="005E0BD4">
              <w:rPr>
                <w:rFonts w:ascii="Cambria" w:hAnsi="Cambria"/>
                <w:b/>
                <w:sz w:val="22"/>
                <w:szCs w:val="22"/>
              </w:rPr>
              <w:t>Јована Јонтић</w:t>
            </w:r>
          </w:p>
        </w:tc>
      </w:tr>
      <w:tr w:rsidR="00503D3E" w:rsidRPr="005E0BD4" w:rsidTr="00A354F4">
        <w:trPr>
          <w:trHeight w:val="304"/>
          <w:jc w:val="center"/>
        </w:trPr>
        <w:tc>
          <w:tcPr>
            <w:tcW w:w="1998" w:type="dxa"/>
            <w:vMerge/>
            <w:shd w:val="pct50" w:color="FF0000" w:fill="FFFFFF"/>
          </w:tcPr>
          <w:p w:rsidR="00503D3E" w:rsidRPr="005E0BD4" w:rsidRDefault="00503D3E" w:rsidP="00A354F4">
            <w:pPr>
              <w:jc w:val="center"/>
              <w:rPr>
                <w:rFonts w:ascii="Cambria" w:hAnsi="Cambria"/>
                <w:b/>
                <w:bCs/>
                <w:sz w:val="22"/>
                <w:szCs w:val="22"/>
              </w:rPr>
            </w:pPr>
          </w:p>
        </w:tc>
        <w:tc>
          <w:tcPr>
            <w:tcW w:w="4811" w:type="dxa"/>
            <w:shd w:val="pct50" w:color="FF0000" w:fill="FFFFFF"/>
          </w:tcPr>
          <w:p w:rsidR="00503D3E" w:rsidRPr="005E0BD4" w:rsidRDefault="00503D3E" w:rsidP="00A354F4">
            <w:pPr>
              <w:jc w:val="center"/>
              <w:rPr>
                <w:rFonts w:ascii="Cambria" w:hAnsi="Cambria"/>
                <w:b/>
                <w:sz w:val="22"/>
                <w:szCs w:val="22"/>
              </w:rPr>
            </w:pPr>
            <w:r w:rsidRPr="005E0BD4">
              <w:rPr>
                <w:rFonts w:ascii="Cambria" w:hAnsi="Cambria"/>
                <w:b/>
                <w:sz w:val="22"/>
                <w:szCs w:val="22"/>
              </w:rPr>
              <w:t>Лука Ђукић</w:t>
            </w:r>
          </w:p>
        </w:tc>
      </w:tr>
    </w:tbl>
    <w:p w:rsidR="00503D3E" w:rsidRPr="005E0BD4" w:rsidRDefault="00503D3E" w:rsidP="00503D3E">
      <w:pPr>
        <w:spacing w:before="240" w:after="240"/>
        <w:ind w:firstLine="709"/>
        <w:rPr>
          <w:rFonts w:ascii="Cambria" w:hAnsi="Cambria"/>
          <w:b/>
          <w:sz w:val="22"/>
          <w:szCs w:val="22"/>
        </w:rPr>
      </w:pPr>
      <w:bookmarkStart w:id="540" w:name="_Toc366719067"/>
      <w:bookmarkStart w:id="541" w:name="_Toc366719508"/>
      <w:bookmarkStart w:id="542" w:name="_Toc271464522"/>
      <w:bookmarkStart w:id="543" w:name="_Toc271470032"/>
      <w:bookmarkStart w:id="544" w:name="_Toc334821215"/>
      <w:r w:rsidRPr="005E0BD4">
        <w:rPr>
          <w:rFonts w:ascii="Cambria" w:hAnsi="Cambria"/>
          <w:b/>
          <w:sz w:val="22"/>
          <w:szCs w:val="22"/>
        </w:rPr>
        <w:t>Задужења:</w:t>
      </w:r>
    </w:p>
    <w:tbl>
      <w:tblPr>
        <w:tblW w:w="925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440"/>
        <w:gridCol w:w="4811"/>
      </w:tblGrid>
      <w:tr w:rsidR="00503D3E" w:rsidRPr="005E0BD4" w:rsidTr="005E0BD4">
        <w:tc>
          <w:tcPr>
            <w:tcW w:w="4440" w:type="dxa"/>
            <w:shd w:val="clear" w:color="auto" w:fill="auto"/>
          </w:tcPr>
          <w:p w:rsidR="00503D3E" w:rsidRPr="005E0BD4" w:rsidRDefault="00503D3E" w:rsidP="005E0BD4">
            <w:pPr>
              <w:rPr>
                <w:rFonts w:ascii="Cambria" w:hAnsi="Cambria"/>
                <w:b/>
                <w:bCs/>
                <w:sz w:val="22"/>
                <w:szCs w:val="22"/>
              </w:rPr>
            </w:pPr>
            <w:r w:rsidRPr="005E0BD4">
              <w:rPr>
                <w:rFonts w:ascii="Cambria" w:hAnsi="Cambria"/>
                <w:bCs/>
                <w:sz w:val="22"/>
                <w:szCs w:val="22"/>
              </w:rPr>
              <w:t>Председник УП:</w:t>
            </w:r>
          </w:p>
        </w:tc>
        <w:tc>
          <w:tcPr>
            <w:tcW w:w="4811" w:type="dxa"/>
            <w:shd w:val="clear" w:color="auto" w:fill="auto"/>
            <w:vAlign w:val="center"/>
          </w:tcPr>
          <w:p w:rsidR="00503D3E" w:rsidRPr="005E0BD4" w:rsidRDefault="00503D3E" w:rsidP="005E0BD4">
            <w:pPr>
              <w:rPr>
                <w:rFonts w:ascii="Cambria" w:hAnsi="Cambria"/>
                <w:b/>
                <w:bCs/>
                <w:sz w:val="22"/>
                <w:szCs w:val="22"/>
              </w:rPr>
            </w:pPr>
            <w:r w:rsidRPr="005E0BD4">
              <w:rPr>
                <w:rFonts w:ascii="Cambria" w:hAnsi="Cambria"/>
                <w:b/>
                <w:bCs/>
                <w:sz w:val="22"/>
                <w:szCs w:val="22"/>
              </w:rPr>
              <w:t>Милица Лукић</w:t>
            </w:r>
          </w:p>
        </w:tc>
      </w:tr>
      <w:tr w:rsidR="00503D3E" w:rsidRPr="005E0BD4" w:rsidTr="005E0BD4">
        <w:tc>
          <w:tcPr>
            <w:tcW w:w="4440" w:type="dxa"/>
            <w:shd w:val="clear" w:color="auto" w:fill="auto"/>
          </w:tcPr>
          <w:p w:rsidR="00503D3E" w:rsidRPr="005E0BD4" w:rsidRDefault="00503D3E" w:rsidP="005E0BD4">
            <w:pPr>
              <w:rPr>
                <w:rFonts w:ascii="Cambria" w:hAnsi="Cambria"/>
                <w:b/>
                <w:bCs/>
                <w:sz w:val="22"/>
                <w:szCs w:val="22"/>
              </w:rPr>
            </w:pPr>
            <w:r w:rsidRPr="005E0BD4">
              <w:rPr>
                <w:rFonts w:ascii="Cambria" w:hAnsi="Cambria"/>
                <w:bCs/>
                <w:sz w:val="22"/>
                <w:szCs w:val="22"/>
              </w:rPr>
              <w:t>Подпредседник УП</w:t>
            </w:r>
          </w:p>
        </w:tc>
        <w:tc>
          <w:tcPr>
            <w:tcW w:w="4811" w:type="dxa"/>
            <w:shd w:val="clear" w:color="auto" w:fill="auto"/>
            <w:vAlign w:val="center"/>
          </w:tcPr>
          <w:p w:rsidR="00503D3E" w:rsidRPr="005E0BD4" w:rsidRDefault="00503D3E" w:rsidP="005E0BD4">
            <w:pPr>
              <w:rPr>
                <w:rFonts w:ascii="Cambria" w:eastAsia="Calibri" w:hAnsi="Cambria"/>
                <w:b/>
                <w:sz w:val="22"/>
                <w:szCs w:val="22"/>
              </w:rPr>
            </w:pPr>
            <w:r w:rsidRPr="005E0BD4">
              <w:rPr>
                <w:rFonts w:ascii="Cambria" w:eastAsia="Calibri" w:hAnsi="Cambria"/>
                <w:b/>
                <w:sz w:val="22"/>
                <w:szCs w:val="22"/>
              </w:rPr>
              <w:t>Миа Томић</w:t>
            </w:r>
          </w:p>
        </w:tc>
      </w:tr>
      <w:tr w:rsidR="00503D3E" w:rsidRPr="005E0BD4" w:rsidTr="005E0BD4">
        <w:tc>
          <w:tcPr>
            <w:tcW w:w="4440" w:type="dxa"/>
            <w:shd w:val="clear" w:color="auto" w:fill="auto"/>
          </w:tcPr>
          <w:p w:rsidR="00503D3E" w:rsidRPr="005E0BD4" w:rsidRDefault="00503D3E" w:rsidP="005E0BD4">
            <w:pPr>
              <w:rPr>
                <w:rFonts w:ascii="Cambria" w:hAnsi="Cambria"/>
                <w:bCs/>
                <w:sz w:val="22"/>
                <w:szCs w:val="22"/>
                <w:lang w:val="sr-Cyrl-CS"/>
              </w:rPr>
            </w:pPr>
            <w:r w:rsidRPr="005E0BD4">
              <w:rPr>
                <w:rFonts w:ascii="Cambria" w:hAnsi="Cambria"/>
                <w:bCs/>
                <w:sz w:val="22"/>
                <w:szCs w:val="22"/>
                <w:lang w:val="sr-Cyrl-CS"/>
              </w:rPr>
              <w:t xml:space="preserve">Представници УП </w:t>
            </w:r>
          </w:p>
          <w:p w:rsidR="00503D3E" w:rsidRPr="005E0BD4" w:rsidRDefault="00503D3E" w:rsidP="005E0BD4">
            <w:pPr>
              <w:rPr>
                <w:rFonts w:ascii="Cambria" w:hAnsi="Cambria"/>
                <w:b/>
                <w:bCs/>
                <w:i/>
                <w:sz w:val="22"/>
                <w:szCs w:val="22"/>
                <w:lang w:val="ru-RU"/>
              </w:rPr>
            </w:pPr>
            <w:r w:rsidRPr="005E0BD4">
              <w:rPr>
                <w:rFonts w:ascii="Cambria" w:hAnsi="Cambria"/>
                <w:bCs/>
                <w:sz w:val="22"/>
                <w:szCs w:val="22"/>
                <w:lang w:val="sr-Cyrl-CS"/>
              </w:rPr>
              <w:t>на Школском одбору</w:t>
            </w:r>
          </w:p>
        </w:tc>
        <w:tc>
          <w:tcPr>
            <w:tcW w:w="4811" w:type="dxa"/>
            <w:shd w:val="clear" w:color="auto" w:fill="auto"/>
            <w:vAlign w:val="center"/>
          </w:tcPr>
          <w:p w:rsidR="00503D3E" w:rsidRPr="005E0BD4" w:rsidRDefault="00503D3E" w:rsidP="005E0BD4">
            <w:pPr>
              <w:rPr>
                <w:rFonts w:ascii="Cambria" w:eastAsia="Calibri" w:hAnsi="Cambria"/>
                <w:b/>
                <w:sz w:val="22"/>
                <w:szCs w:val="22"/>
              </w:rPr>
            </w:pPr>
            <w:r w:rsidRPr="005E0BD4">
              <w:rPr>
                <w:rFonts w:ascii="Cambria" w:eastAsia="Calibri" w:hAnsi="Cambria"/>
                <w:b/>
                <w:sz w:val="22"/>
                <w:szCs w:val="22"/>
              </w:rPr>
              <w:t>Милица Лукић</w:t>
            </w:r>
          </w:p>
          <w:p w:rsidR="00503D3E" w:rsidRPr="005E0BD4" w:rsidRDefault="00503D3E" w:rsidP="005E0BD4">
            <w:pPr>
              <w:rPr>
                <w:rFonts w:ascii="Cambria" w:eastAsia="Calibri" w:hAnsi="Cambria"/>
                <w:b/>
                <w:sz w:val="22"/>
                <w:szCs w:val="22"/>
              </w:rPr>
            </w:pPr>
            <w:r w:rsidRPr="005E0BD4">
              <w:rPr>
                <w:rFonts w:ascii="Cambria" w:eastAsia="Calibri" w:hAnsi="Cambria"/>
                <w:b/>
                <w:sz w:val="22"/>
                <w:szCs w:val="22"/>
              </w:rPr>
              <w:t>Балша Миловановић</w:t>
            </w:r>
          </w:p>
        </w:tc>
      </w:tr>
      <w:tr w:rsidR="00503D3E" w:rsidRPr="005E0BD4" w:rsidTr="005E0BD4">
        <w:tc>
          <w:tcPr>
            <w:tcW w:w="4440" w:type="dxa"/>
            <w:shd w:val="clear" w:color="auto" w:fill="auto"/>
          </w:tcPr>
          <w:p w:rsidR="00503D3E" w:rsidRPr="005E0BD4" w:rsidRDefault="00503D3E" w:rsidP="005E0BD4">
            <w:pPr>
              <w:rPr>
                <w:rFonts w:ascii="Cambria" w:hAnsi="Cambria"/>
                <w:bCs/>
                <w:sz w:val="22"/>
                <w:szCs w:val="22"/>
                <w:lang w:val="sr-Cyrl-CS"/>
              </w:rPr>
            </w:pPr>
            <w:r w:rsidRPr="005E0BD4">
              <w:rPr>
                <w:rFonts w:ascii="Cambria" w:hAnsi="Cambria"/>
                <w:bCs/>
                <w:sz w:val="22"/>
                <w:szCs w:val="22"/>
                <w:lang w:val="sr-Cyrl-CS"/>
              </w:rPr>
              <w:t xml:space="preserve">Представници УП </w:t>
            </w:r>
          </w:p>
          <w:p w:rsidR="00503D3E" w:rsidRPr="005E0BD4" w:rsidRDefault="00503D3E" w:rsidP="005E0BD4">
            <w:pPr>
              <w:rPr>
                <w:rFonts w:ascii="Cambria" w:hAnsi="Cambria"/>
                <w:b/>
                <w:bCs/>
                <w:i/>
                <w:sz w:val="22"/>
                <w:szCs w:val="22"/>
                <w:lang w:val="ru-RU"/>
              </w:rPr>
            </w:pPr>
            <w:r w:rsidRPr="005E0BD4">
              <w:rPr>
                <w:rFonts w:ascii="Cambria" w:hAnsi="Cambria"/>
                <w:bCs/>
                <w:sz w:val="22"/>
                <w:szCs w:val="22"/>
                <w:lang w:val="sr-Cyrl-CS"/>
              </w:rPr>
              <w:t>на Стручном активу за развојно планирање</w:t>
            </w:r>
          </w:p>
        </w:tc>
        <w:tc>
          <w:tcPr>
            <w:tcW w:w="4811" w:type="dxa"/>
            <w:shd w:val="clear" w:color="auto" w:fill="auto"/>
            <w:vAlign w:val="center"/>
          </w:tcPr>
          <w:p w:rsidR="00503D3E" w:rsidRPr="005E0BD4" w:rsidRDefault="00503D3E" w:rsidP="005E0BD4">
            <w:pPr>
              <w:rPr>
                <w:rFonts w:ascii="Cambria" w:eastAsia="Calibri" w:hAnsi="Cambria"/>
                <w:b/>
                <w:sz w:val="22"/>
                <w:szCs w:val="22"/>
              </w:rPr>
            </w:pPr>
            <w:r w:rsidRPr="005E0BD4">
              <w:rPr>
                <w:rFonts w:ascii="Cambria" w:eastAsia="Calibri" w:hAnsi="Cambria"/>
                <w:b/>
                <w:sz w:val="22"/>
                <w:szCs w:val="22"/>
              </w:rPr>
              <w:t>Дариа Опшић</w:t>
            </w:r>
          </w:p>
          <w:p w:rsidR="00503D3E" w:rsidRPr="005E0BD4" w:rsidRDefault="00503D3E" w:rsidP="005E0BD4">
            <w:pPr>
              <w:rPr>
                <w:rFonts w:ascii="Cambria" w:eastAsia="Calibri" w:hAnsi="Cambria"/>
                <w:b/>
                <w:sz w:val="22"/>
                <w:szCs w:val="22"/>
              </w:rPr>
            </w:pPr>
            <w:r w:rsidRPr="005E0BD4">
              <w:rPr>
                <w:rFonts w:ascii="Cambria" w:eastAsia="Calibri" w:hAnsi="Cambria"/>
                <w:b/>
                <w:sz w:val="22"/>
                <w:szCs w:val="22"/>
              </w:rPr>
              <w:t>Анастасија Радовановић</w:t>
            </w:r>
          </w:p>
        </w:tc>
      </w:tr>
      <w:tr w:rsidR="00B61F41" w:rsidRPr="005E0BD4" w:rsidTr="005E0BD4">
        <w:tc>
          <w:tcPr>
            <w:tcW w:w="4440" w:type="dxa"/>
            <w:shd w:val="clear" w:color="auto" w:fill="auto"/>
          </w:tcPr>
          <w:p w:rsidR="00B61F41" w:rsidRPr="005E0BD4" w:rsidRDefault="00B61F41" w:rsidP="005E0BD4">
            <w:pPr>
              <w:rPr>
                <w:rFonts w:ascii="Cambria" w:hAnsi="Cambria"/>
                <w:bCs/>
                <w:sz w:val="22"/>
                <w:szCs w:val="22"/>
                <w:lang w:val="sr-Cyrl-CS"/>
              </w:rPr>
            </w:pPr>
            <w:r w:rsidRPr="005E0BD4">
              <w:rPr>
                <w:rFonts w:ascii="Cambria" w:hAnsi="Cambria"/>
                <w:sz w:val="22"/>
                <w:szCs w:val="22"/>
                <w:lang w:val="ru-RU"/>
              </w:rPr>
              <w:t>Тим за обезбеђивање квалитета и развој установе</w:t>
            </w:r>
          </w:p>
        </w:tc>
        <w:tc>
          <w:tcPr>
            <w:tcW w:w="4811" w:type="dxa"/>
            <w:shd w:val="clear" w:color="auto" w:fill="auto"/>
            <w:vAlign w:val="center"/>
          </w:tcPr>
          <w:p w:rsidR="00B61F41" w:rsidRPr="005E0BD4" w:rsidRDefault="00B61F41" w:rsidP="005E0BD4">
            <w:pPr>
              <w:rPr>
                <w:rFonts w:ascii="Cambria" w:eastAsia="Calibri" w:hAnsi="Cambria"/>
                <w:b/>
                <w:sz w:val="22"/>
                <w:szCs w:val="22"/>
                <w:lang w:val="hr-HR"/>
              </w:rPr>
            </w:pPr>
            <w:r w:rsidRPr="005E0BD4">
              <w:rPr>
                <w:rFonts w:ascii="Cambria" w:eastAsia="Calibri" w:hAnsi="Cambria"/>
                <w:b/>
                <w:sz w:val="22"/>
                <w:szCs w:val="22"/>
              </w:rPr>
              <w:t>Миа Томић</w:t>
            </w:r>
          </w:p>
        </w:tc>
      </w:tr>
    </w:tbl>
    <w:p w:rsidR="00503D3E" w:rsidRPr="005E0BD4" w:rsidRDefault="00503D3E" w:rsidP="00503D3E">
      <w:pPr>
        <w:spacing w:before="120" w:after="120"/>
        <w:ind w:firstLine="709"/>
        <w:rPr>
          <w:rFonts w:ascii="Cambria" w:hAnsi="Cambria"/>
          <w:i/>
          <w:sz w:val="22"/>
          <w:szCs w:val="22"/>
        </w:rPr>
      </w:pPr>
      <w:r w:rsidRPr="005E0BD4">
        <w:rPr>
          <w:rFonts w:ascii="Cambria" w:hAnsi="Cambria"/>
          <w:i/>
          <w:sz w:val="22"/>
          <w:szCs w:val="22"/>
        </w:rPr>
        <w:t>Годишњи план рада:</w:t>
      </w:r>
    </w:p>
    <w:tbl>
      <w:tblPr>
        <w:tblW w:w="10080" w:type="dxa"/>
        <w:jc w:val="center"/>
        <w:tblCellSpacing w:w="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8100"/>
      </w:tblGrid>
      <w:tr w:rsidR="00503D3E" w:rsidRPr="005E0BD4" w:rsidTr="005E0BD4">
        <w:trPr>
          <w:tblHeader/>
          <w:tblCellSpacing w:w="11" w:type="dxa"/>
          <w:jc w:val="center"/>
        </w:trPr>
        <w:tc>
          <w:tcPr>
            <w:tcW w:w="1947" w:type="dxa"/>
            <w:shd w:val="clear" w:color="auto" w:fill="CCCCCC"/>
            <w:vAlign w:val="center"/>
          </w:tcPr>
          <w:p w:rsidR="00503D3E" w:rsidRPr="005E0BD4" w:rsidRDefault="00503D3E" w:rsidP="005E0BD4">
            <w:pPr>
              <w:jc w:val="center"/>
              <w:rPr>
                <w:rFonts w:ascii="Cambria" w:hAnsi="Cambria"/>
                <w:b/>
                <w:sz w:val="22"/>
                <w:szCs w:val="22"/>
              </w:rPr>
            </w:pPr>
            <w:r w:rsidRPr="005E0BD4">
              <w:rPr>
                <w:rFonts w:ascii="Cambria" w:hAnsi="Cambria"/>
                <w:b/>
                <w:sz w:val="22"/>
                <w:szCs w:val="22"/>
              </w:rPr>
              <w:t>МЕСЕЦ</w:t>
            </w:r>
          </w:p>
        </w:tc>
        <w:tc>
          <w:tcPr>
            <w:tcW w:w="8067" w:type="dxa"/>
            <w:shd w:val="clear" w:color="auto" w:fill="CCCCCC"/>
          </w:tcPr>
          <w:p w:rsidR="00503D3E" w:rsidRPr="005E0BD4" w:rsidRDefault="00503D3E" w:rsidP="005E0BD4">
            <w:pPr>
              <w:pStyle w:val="Style9"/>
              <w:rPr>
                <w:rFonts w:ascii="Cambria" w:hAnsi="Cambria"/>
                <w:sz w:val="22"/>
                <w:szCs w:val="22"/>
                <w:lang w:val="sr-Cyrl-CS"/>
              </w:rPr>
            </w:pPr>
            <w:r w:rsidRPr="005E0BD4">
              <w:rPr>
                <w:rFonts w:ascii="Cambria" w:hAnsi="Cambria"/>
                <w:sz w:val="22"/>
                <w:szCs w:val="22"/>
                <w:lang w:val="sr-Latn-CS"/>
              </w:rPr>
              <w:t>A</w:t>
            </w:r>
            <w:r w:rsidRPr="005E0BD4">
              <w:rPr>
                <w:rFonts w:ascii="Cambria" w:hAnsi="Cambria"/>
                <w:sz w:val="22"/>
                <w:szCs w:val="22"/>
                <w:lang w:val="sr-Cyrl-CS"/>
              </w:rPr>
              <w:t>КТИВНОСТИ</w:t>
            </w:r>
          </w:p>
        </w:tc>
      </w:tr>
      <w:tr w:rsidR="00503D3E" w:rsidRPr="005E0BD4" w:rsidTr="005E0BD4">
        <w:trPr>
          <w:tblCellSpacing w:w="11" w:type="dxa"/>
          <w:jc w:val="center"/>
        </w:trPr>
        <w:tc>
          <w:tcPr>
            <w:tcW w:w="1947" w:type="dxa"/>
            <w:vAlign w:val="center"/>
          </w:tcPr>
          <w:p w:rsidR="00503D3E" w:rsidRPr="005E0BD4" w:rsidRDefault="00503D3E" w:rsidP="005E0BD4">
            <w:pPr>
              <w:pStyle w:val="Style10"/>
              <w:ind w:left="71"/>
              <w:jc w:val="center"/>
              <w:rPr>
                <w:rFonts w:ascii="Cambria" w:hAnsi="Cambria"/>
                <w:sz w:val="22"/>
                <w:szCs w:val="22"/>
              </w:rPr>
            </w:pPr>
            <w:bookmarkStart w:id="545" w:name="_Toc264650116"/>
            <w:r w:rsidRPr="005E0BD4">
              <w:rPr>
                <w:rFonts w:ascii="Cambria" w:hAnsi="Cambria"/>
                <w:sz w:val="22"/>
                <w:szCs w:val="22"/>
              </w:rPr>
              <w:t>СЕПТЕМБАР</w:t>
            </w:r>
            <w:bookmarkEnd w:id="545"/>
          </w:p>
        </w:tc>
        <w:tc>
          <w:tcPr>
            <w:tcW w:w="8067" w:type="dxa"/>
            <w:vAlign w:val="center"/>
          </w:tcPr>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Конституисање Парламента и избор председника и заменика.</w:t>
            </w:r>
          </w:p>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Избор представника УП за Школски одбор и Стручни актив развојно планиарање /7-8. разред/</w:t>
            </w:r>
          </w:p>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Упознавање са Пословником о раду и усвајање плана рада Парламента.</w:t>
            </w:r>
          </w:p>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Давање мишљења Парламента о Школском програму и ГПРШ.</w:t>
            </w:r>
          </w:p>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Разматрање Кућног реда школе-давање предлога-„КОДЕКС ЛЕПОГ ПОНАШАЊА“</w:t>
            </w:r>
          </w:p>
          <w:p w:rsidR="00503D3E" w:rsidRPr="005E0BD4" w:rsidRDefault="00503D3E" w:rsidP="00503D3E">
            <w:pPr>
              <w:pStyle w:val="Style11"/>
              <w:numPr>
                <w:ilvl w:val="0"/>
                <w:numId w:val="155"/>
              </w:numPr>
              <w:rPr>
                <w:rFonts w:ascii="Cambria" w:hAnsi="Cambria"/>
                <w:sz w:val="22"/>
                <w:szCs w:val="22"/>
                <w:lang w:val="sr-Cyrl-CS"/>
              </w:rPr>
            </w:pPr>
            <w:r w:rsidRPr="005E0BD4">
              <w:rPr>
                <w:rFonts w:ascii="Cambria" w:hAnsi="Cambria"/>
                <w:sz w:val="22"/>
                <w:szCs w:val="22"/>
                <w:lang w:val="sr-Cyrl-CS"/>
              </w:rPr>
              <w:t>Планирање слободних активности.</w:t>
            </w:r>
          </w:p>
        </w:tc>
      </w:tr>
      <w:tr w:rsidR="00503D3E" w:rsidRPr="005E0BD4" w:rsidTr="005E0BD4">
        <w:trPr>
          <w:tblCellSpacing w:w="11" w:type="dxa"/>
          <w:jc w:val="center"/>
        </w:trPr>
        <w:tc>
          <w:tcPr>
            <w:tcW w:w="1947" w:type="dxa"/>
            <w:vAlign w:val="center"/>
          </w:tcPr>
          <w:p w:rsidR="00503D3E" w:rsidRPr="005E0BD4" w:rsidRDefault="00503D3E" w:rsidP="005E0BD4">
            <w:pPr>
              <w:pStyle w:val="Style10"/>
              <w:ind w:left="161"/>
              <w:jc w:val="center"/>
              <w:rPr>
                <w:rFonts w:ascii="Cambria" w:hAnsi="Cambria"/>
                <w:sz w:val="22"/>
                <w:szCs w:val="22"/>
                <w:lang w:val="ru-RU"/>
              </w:rPr>
            </w:pPr>
            <w:r w:rsidRPr="005E0BD4">
              <w:rPr>
                <w:rFonts w:ascii="Cambria" w:hAnsi="Cambria"/>
                <w:sz w:val="22"/>
                <w:szCs w:val="22"/>
                <w:lang w:val="ru-RU"/>
              </w:rPr>
              <w:t>Током године Парламент ће се бавити следећим питањима и темама:</w:t>
            </w:r>
          </w:p>
          <w:p w:rsidR="00503D3E" w:rsidRPr="005E0BD4" w:rsidRDefault="00503D3E" w:rsidP="005E0BD4">
            <w:pPr>
              <w:pStyle w:val="Style10"/>
              <w:spacing w:before="360"/>
              <w:ind w:left="161"/>
              <w:jc w:val="center"/>
              <w:rPr>
                <w:rFonts w:ascii="Cambria" w:hAnsi="Cambria"/>
                <w:sz w:val="22"/>
                <w:szCs w:val="22"/>
                <w:lang w:val="ru-RU"/>
              </w:rPr>
            </w:pPr>
            <w:r w:rsidRPr="005E0BD4">
              <w:rPr>
                <w:rFonts w:ascii="Cambria" w:hAnsi="Cambria"/>
                <w:sz w:val="22"/>
                <w:szCs w:val="22"/>
                <w:lang w:val="ru-RU"/>
              </w:rPr>
              <w:t>Током године парламент ће  се састајати:</w:t>
            </w:r>
          </w:p>
          <w:p w:rsidR="00503D3E" w:rsidRPr="005E0BD4" w:rsidRDefault="00503D3E" w:rsidP="005E0BD4">
            <w:pPr>
              <w:pStyle w:val="Style10"/>
              <w:ind w:left="161"/>
              <w:jc w:val="center"/>
              <w:rPr>
                <w:rFonts w:ascii="Cambria" w:hAnsi="Cambria"/>
                <w:sz w:val="22"/>
                <w:szCs w:val="22"/>
                <w:lang w:val="ru-RU"/>
              </w:rPr>
            </w:pPr>
            <w:r w:rsidRPr="005E0BD4">
              <w:rPr>
                <w:rFonts w:ascii="Cambria" w:hAnsi="Cambria"/>
                <w:sz w:val="22"/>
                <w:szCs w:val="22"/>
                <w:lang w:val="ru-RU"/>
              </w:rPr>
              <w:t>-5 редовних заседања</w:t>
            </w:r>
          </w:p>
          <w:p w:rsidR="00503D3E" w:rsidRPr="005E0BD4" w:rsidRDefault="00503D3E" w:rsidP="005E0BD4">
            <w:pPr>
              <w:pStyle w:val="Style10"/>
              <w:ind w:left="161"/>
              <w:jc w:val="center"/>
              <w:rPr>
                <w:rFonts w:ascii="Cambria" w:hAnsi="Cambria"/>
                <w:sz w:val="22"/>
                <w:szCs w:val="22"/>
                <w:lang w:val="ru-RU"/>
              </w:rPr>
            </w:pPr>
            <w:r w:rsidRPr="005E0BD4">
              <w:rPr>
                <w:rFonts w:ascii="Cambria" w:hAnsi="Cambria"/>
                <w:sz w:val="22"/>
                <w:szCs w:val="22"/>
                <w:lang w:val="ru-RU"/>
              </w:rPr>
              <w:t>(септембар, новембар, децембар, април, мај).</w:t>
            </w:r>
          </w:p>
          <w:p w:rsidR="00503D3E" w:rsidRPr="005E0BD4" w:rsidRDefault="00503D3E" w:rsidP="005E0BD4">
            <w:pPr>
              <w:pStyle w:val="Style10"/>
              <w:ind w:left="161"/>
              <w:jc w:val="center"/>
              <w:rPr>
                <w:rFonts w:ascii="Cambria" w:hAnsi="Cambria"/>
                <w:sz w:val="22"/>
                <w:szCs w:val="22"/>
                <w:lang w:val="ru-RU"/>
              </w:rPr>
            </w:pPr>
            <w:r w:rsidRPr="005E0BD4">
              <w:rPr>
                <w:rFonts w:ascii="Cambria" w:hAnsi="Cambria"/>
                <w:sz w:val="22"/>
                <w:szCs w:val="22"/>
                <w:lang w:val="ru-RU"/>
              </w:rPr>
              <w:t>По потреби биће сазиване и вандредне седнице.</w:t>
            </w:r>
          </w:p>
        </w:tc>
        <w:tc>
          <w:tcPr>
            <w:tcW w:w="8067" w:type="dxa"/>
            <w:vAlign w:val="center"/>
          </w:tcPr>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Разматрање успеха и дициплине ученика на крају класификационих периода.</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Давање иницијатива за побољшање услова рада и боравка ученика у школи.</w:t>
            </w:r>
          </w:p>
          <w:p w:rsidR="00503D3E" w:rsidRPr="000D6ADC" w:rsidRDefault="00503D3E" w:rsidP="00503D3E">
            <w:pPr>
              <w:pStyle w:val="Style11"/>
              <w:numPr>
                <w:ilvl w:val="0"/>
                <w:numId w:val="156"/>
              </w:numPr>
              <w:rPr>
                <w:rFonts w:ascii="Cambria" w:hAnsi="Cambria"/>
                <w:sz w:val="22"/>
                <w:szCs w:val="22"/>
              </w:rPr>
            </w:pPr>
            <w:r w:rsidRPr="005E0BD4">
              <w:rPr>
                <w:rFonts w:ascii="Cambria" w:hAnsi="Cambria"/>
                <w:sz w:val="22"/>
                <w:szCs w:val="22"/>
                <w:lang w:val="sr-Cyrl-CS"/>
              </w:rPr>
              <w:t>Разматрање школске атмосфере.</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 xml:space="preserve">Извођење акција (за које се ученици договоре). </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Давање мишљења о раду школских органа и наставника.</w:t>
            </w:r>
          </w:p>
          <w:p w:rsidR="00503D3E" w:rsidRPr="000D6ADC" w:rsidRDefault="00503D3E" w:rsidP="00503D3E">
            <w:pPr>
              <w:pStyle w:val="Style11"/>
              <w:numPr>
                <w:ilvl w:val="0"/>
                <w:numId w:val="156"/>
              </w:numPr>
              <w:rPr>
                <w:rFonts w:ascii="Cambria" w:hAnsi="Cambria"/>
                <w:sz w:val="22"/>
                <w:szCs w:val="22"/>
              </w:rPr>
            </w:pPr>
            <w:r w:rsidRPr="005E0BD4">
              <w:rPr>
                <w:rFonts w:ascii="Cambria" w:hAnsi="Cambria"/>
                <w:sz w:val="22"/>
                <w:szCs w:val="22"/>
                <w:lang w:val="sr-Cyrl-CS"/>
              </w:rPr>
              <w:t>Разматрање остваривања права детета.</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Организовање културних, друштвених, спортских и хуманитарних активности.</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Учешће у Тиму за праћење насиља и превенцију смањења насиља-давање иницијатива.</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Сарадња са Вршњачким тимом-организовање акција у циљу превенције и ненасилног решавања конфликтних ситуација.</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Давање предлога за руту екскурзија/излета.</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 xml:space="preserve">Одлучивање и давање мишљења о свим битним питањима школског живота. </w:t>
            </w:r>
          </w:p>
          <w:p w:rsidR="00503D3E" w:rsidRPr="005E0BD4" w:rsidRDefault="00503D3E" w:rsidP="00503D3E">
            <w:pPr>
              <w:pStyle w:val="Style11"/>
              <w:numPr>
                <w:ilvl w:val="0"/>
                <w:numId w:val="156"/>
              </w:numPr>
              <w:rPr>
                <w:rFonts w:ascii="Cambria" w:hAnsi="Cambria"/>
                <w:sz w:val="22"/>
                <w:szCs w:val="22"/>
                <w:lang w:val="sr-Cyrl-CS"/>
              </w:rPr>
            </w:pPr>
            <w:r w:rsidRPr="005E0BD4">
              <w:rPr>
                <w:rFonts w:ascii="Cambria" w:hAnsi="Cambria"/>
                <w:sz w:val="22"/>
                <w:szCs w:val="22"/>
                <w:lang w:val="sr-Cyrl-CS"/>
              </w:rPr>
              <w:t>Разговор на  тему: «Школа по нашој мери»</w:t>
            </w:r>
          </w:p>
          <w:p w:rsidR="00503D3E" w:rsidRPr="005E0BD4" w:rsidRDefault="00503D3E" w:rsidP="00503D3E">
            <w:pPr>
              <w:pStyle w:val="Style11"/>
              <w:numPr>
                <w:ilvl w:val="0"/>
                <w:numId w:val="156"/>
              </w:numPr>
              <w:rPr>
                <w:rFonts w:ascii="Cambria" w:hAnsi="Cambria"/>
                <w:sz w:val="22"/>
                <w:szCs w:val="22"/>
                <w:lang w:val="sr-Cyrl-CS"/>
              </w:rPr>
            </w:pPr>
            <w:r w:rsidRPr="005E0BD4">
              <w:rPr>
                <w:rFonts w:ascii="Cambria" w:hAnsi="Cambria"/>
                <w:sz w:val="22"/>
                <w:szCs w:val="22"/>
                <w:lang w:val="sr-Cyrl-CS"/>
              </w:rPr>
              <w:t>Критички осврт ученика на индетификовање проблема у настави и могући предлози-помоћ ученицима у тешкоћама учења.</w:t>
            </w:r>
          </w:p>
          <w:p w:rsidR="00503D3E" w:rsidRPr="000D6ADC" w:rsidRDefault="00503D3E" w:rsidP="00503D3E">
            <w:pPr>
              <w:pStyle w:val="Style11"/>
              <w:numPr>
                <w:ilvl w:val="0"/>
                <w:numId w:val="156"/>
              </w:numPr>
              <w:rPr>
                <w:rFonts w:ascii="Cambria" w:hAnsi="Cambria"/>
                <w:sz w:val="22"/>
                <w:szCs w:val="22"/>
              </w:rPr>
            </w:pPr>
            <w:r w:rsidRPr="005E0BD4">
              <w:rPr>
                <w:rFonts w:ascii="Cambria" w:hAnsi="Cambria"/>
                <w:sz w:val="22"/>
                <w:szCs w:val="22"/>
                <w:lang w:val="sr-Cyrl-CS"/>
              </w:rPr>
              <w:t>Организовање прославе матуре.</w:t>
            </w:r>
          </w:p>
          <w:p w:rsidR="00503D3E" w:rsidRPr="005E0BD4" w:rsidRDefault="00503D3E" w:rsidP="00503D3E">
            <w:pPr>
              <w:pStyle w:val="Style11"/>
              <w:numPr>
                <w:ilvl w:val="0"/>
                <w:numId w:val="156"/>
              </w:numPr>
              <w:rPr>
                <w:rFonts w:ascii="Cambria" w:hAnsi="Cambria"/>
                <w:sz w:val="22"/>
                <w:szCs w:val="22"/>
                <w:lang w:val="ru-RU"/>
              </w:rPr>
            </w:pPr>
            <w:r w:rsidRPr="005E0BD4">
              <w:rPr>
                <w:rFonts w:ascii="Cambria" w:hAnsi="Cambria"/>
                <w:sz w:val="22"/>
                <w:szCs w:val="22"/>
                <w:lang w:val="sr-Cyrl-CS"/>
              </w:rPr>
              <w:t>Анализа рада и израда извештаја о свом раду.</w:t>
            </w:r>
          </w:p>
        </w:tc>
      </w:tr>
    </w:tbl>
    <w:p w:rsidR="00207F7D" w:rsidRPr="008D22A6" w:rsidRDefault="009F654D" w:rsidP="000B688A">
      <w:pPr>
        <w:pStyle w:val="Heading2"/>
        <w:spacing w:after="240"/>
        <w:rPr>
          <w:rFonts w:ascii="Verdana" w:hAnsi="Verdana"/>
          <w:i w:val="0"/>
          <w:sz w:val="32"/>
          <w:szCs w:val="32"/>
          <w:lang w:val="sr-Cyrl-CS"/>
        </w:rPr>
      </w:pPr>
      <w:bookmarkStart w:id="546" w:name="_Toc20049494"/>
      <w:r w:rsidRPr="008D22A6">
        <w:rPr>
          <w:rFonts w:ascii="Verdana" w:hAnsi="Verdana"/>
          <w:i w:val="0"/>
          <w:sz w:val="32"/>
          <w:szCs w:val="32"/>
        </w:rPr>
        <w:t>1</w:t>
      </w:r>
      <w:r w:rsidR="00CF1419" w:rsidRPr="008D22A6">
        <w:rPr>
          <w:rFonts w:ascii="Verdana" w:hAnsi="Verdana"/>
          <w:i w:val="0"/>
          <w:sz w:val="32"/>
          <w:szCs w:val="32"/>
        </w:rPr>
        <w:t>2</w:t>
      </w:r>
      <w:r w:rsidRPr="008D22A6">
        <w:rPr>
          <w:rFonts w:ascii="Verdana" w:hAnsi="Verdana"/>
          <w:i w:val="0"/>
          <w:sz w:val="32"/>
          <w:szCs w:val="32"/>
        </w:rPr>
        <w:t xml:space="preserve">.2. </w:t>
      </w:r>
      <w:r w:rsidR="00207F7D" w:rsidRPr="008D22A6">
        <w:rPr>
          <w:rFonts w:ascii="Verdana" w:hAnsi="Verdana"/>
          <w:i w:val="0"/>
          <w:sz w:val="32"/>
          <w:szCs w:val="32"/>
          <w:lang w:val="sr-Cyrl-CS"/>
        </w:rPr>
        <w:t>ВРШЊАЧКИ ТИМ</w:t>
      </w:r>
      <w:bookmarkEnd w:id="540"/>
      <w:bookmarkEnd w:id="541"/>
      <w:bookmarkEnd w:id="546"/>
    </w:p>
    <w:p w:rsidR="000E0328" w:rsidRPr="005E0BD4" w:rsidRDefault="000E0328" w:rsidP="000E0328">
      <w:pPr>
        <w:spacing w:before="120" w:after="120"/>
        <w:rPr>
          <w:rFonts w:ascii="Cambria" w:hAnsi="Cambria"/>
          <w:i/>
          <w:sz w:val="22"/>
          <w:szCs w:val="22"/>
          <w:lang w:val="sr-Cyrl-CS"/>
        </w:rPr>
      </w:pPr>
      <w:r w:rsidRPr="005E0BD4">
        <w:rPr>
          <w:rFonts w:ascii="Cambria" w:hAnsi="Cambria"/>
          <w:i/>
          <w:sz w:val="22"/>
          <w:szCs w:val="22"/>
          <w:lang w:val="sr-Cyrl-CS"/>
        </w:rPr>
        <w:t>Координатор тима: Доминика Сидоренко Перић, психолог</w:t>
      </w:r>
    </w:p>
    <w:tbl>
      <w:tblPr>
        <w:tblW w:w="5301" w:type="pct"/>
        <w:jc w:val="center"/>
        <w:tblCellMar>
          <w:left w:w="0" w:type="dxa"/>
          <w:right w:w="0" w:type="dxa"/>
        </w:tblCellMar>
        <w:tblLook w:val="04A0"/>
      </w:tblPr>
      <w:tblGrid>
        <w:gridCol w:w="7308"/>
        <w:gridCol w:w="1654"/>
        <w:gridCol w:w="1238"/>
      </w:tblGrid>
      <w:tr w:rsidR="000E0328" w:rsidRPr="005E0BD4" w:rsidTr="00174EA1">
        <w:trPr>
          <w:tblHeader/>
          <w:jc w:val="center"/>
        </w:trPr>
        <w:tc>
          <w:tcPr>
            <w:tcW w:w="3582"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0E0328" w:rsidRPr="005E0BD4" w:rsidRDefault="000E0328" w:rsidP="00174EA1">
            <w:pPr>
              <w:pStyle w:val="NormalWeb"/>
              <w:jc w:val="center"/>
              <w:rPr>
                <w:rFonts w:ascii="Cambria" w:hAnsi="Cambria"/>
                <w:sz w:val="22"/>
                <w:szCs w:val="22"/>
              </w:rPr>
            </w:pPr>
            <w:r w:rsidRPr="005E0BD4">
              <w:rPr>
                <w:rFonts w:ascii="Cambria" w:hAnsi="Cambria"/>
                <w:b/>
                <w:bCs/>
                <w:sz w:val="22"/>
                <w:szCs w:val="22"/>
              </w:rPr>
              <w:t>Садржај</w:t>
            </w:r>
          </w:p>
        </w:tc>
        <w:tc>
          <w:tcPr>
            <w:tcW w:w="811" w:type="pct"/>
            <w:tcBorders>
              <w:top w:val="double" w:sz="6" w:space="0" w:color="auto"/>
              <w:left w:val="nil"/>
              <w:bottom w:val="double" w:sz="4" w:space="0" w:color="auto"/>
              <w:right w:val="single" w:sz="8" w:space="0" w:color="auto"/>
            </w:tcBorders>
            <w:shd w:val="clear" w:color="auto" w:fill="BFBFBF"/>
            <w:tcMar>
              <w:top w:w="0" w:type="dxa"/>
              <w:left w:w="108" w:type="dxa"/>
              <w:bottom w:w="0" w:type="dxa"/>
              <w:right w:w="108" w:type="dxa"/>
            </w:tcMar>
            <w:vAlign w:val="center"/>
            <w:hideMark/>
          </w:tcPr>
          <w:p w:rsidR="000E0328" w:rsidRPr="005E0BD4" w:rsidRDefault="000E0328" w:rsidP="00174EA1">
            <w:pPr>
              <w:pStyle w:val="NormalWeb"/>
              <w:jc w:val="center"/>
              <w:rPr>
                <w:rFonts w:ascii="Cambria" w:hAnsi="Cambria"/>
                <w:sz w:val="22"/>
                <w:szCs w:val="22"/>
              </w:rPr>
            </w:pPr>
            <w:r w:rsidRPr="005E0BD4">
              <w:rPr>
                <w:rFonts w:ascii="Cambria" w:hAnsi="Cambria"/>
                <w:b/>
                <w:bCs/>
                <w:sz w:val="22"/>
                <w:szCs w:val="22"/>
              </w:rPr>
              <w:t>Време реализације</w:t>
            </w:r>
          </w:p>
        </w:tc>
        <w:tc>
          <w:tcPr>
            <w:tcW w:w="607" w:type="pct"/>
            <w:tcBorders>
              <w:top w:val="double" w:sz="6" w:space="0" w:color="auto"/>
              <w:left w:val="nil"/>
              <w:bottom w:val="double" w:sz="4" w:space="0" w:color="auto"/>
              <w:right w:val="double" w:sz="6" w:space="0" w:color="auto"/>
            </w:tcBorders>
            <w:shd w:val="clear" w:color="auto" w:fill="BFBFBF"/>
            <w:tcMar>
              <w:top w:w="0" w:type="dxa"/>
              <w:left w:w="108" w:type="dxa"/>
              <w:bottom w:w="0" w:type="dxa"/>
              <w:right w:w="108" w:type="dxa"/>
            </w:tcMar>
            <w:vAlign w:val="center"/>
            <w:hideMark/>
          </w:tcPr>
          <w:p w:rsidR="000E0328" w:rsidRPr="005E0BD4" w:rsidRDefault="000E0328" w:rsidP="00174EA1">
            <w:pPr>
              <w:pStyle w:val="NormalWeb"/>
              <w:jc w:val="center"/>
              <w:rPr>
                <w:rFonts w:ascii="Cambria" w:hAnsi="Cambria"/>
                <w:sz w:val="22"/>
                <w:szCs w:val="22"/>
              </w:rPr>
            </w:pPr>
            <w:r w:rsidRPr="005E0BD4">
              <w:rPr>
                <w:rFonts w:ascii="Cambria" w:hAnsi="Cambria"/>
                <w:b/>
                <w:bCs/>
                <w:sz w:val="22"/>
                <w:szCs w:val="22"/>
              </w:rPr>
              <w:t>Носиоци посла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 xml:space="preserve">Подела инструкција разредним старешинама за </w:t>
            </w:r>
            <w:r w:rsidRPr="005E0BD4">
              <w:rPr>
                <w:rFonts w:ascii="Cambria" w:hAnsi="Cambria"/>
                <w:sz w:val="22"/>
                <w:szCs w:val="22"/>
                <w:lang w:val="sr-Cyrl-CS"/>
              </w:rPr>
              <w:t xml:space="preserve">избор </w:t>
            </w:r>
            <w:r w:rsidRPr="005E0BD4">
              <w:rPr>
                <w:rFonts w:ascii="Cambria" w:hAnsi="Cambria"/>
                <w:sz w:val="22"/>
                <w:szCs w:val="22"/>
                <w:lang w:val="ru-RU"/>
              </w:rPr>
              <w:t>ученика у ВТ од петог до осмог разреда</w:t>
            </w:r>
          </w:p>
          <w:p w:rsidR="000E0328" w:rsidRPr="005E0BD4" w:rsidRDefault="000E0328" w:rsidP="00174EA1">
            <w:pPr>
              <w:pStyle w:val="NormalWeb"/>
              <w:spacing w:before="0" w:beforeAutospacing="0" w:after="0" w:afterAutospacing="0"/>
              <w:rPr>
                <w:rFonts w:ascii="Cambria" w:hAnsi="Cambria"/>
                <w:sz w:val="22"/>
                <w:szCs w:val="22"/>
                <w:lang w:val="ru-RU"/>
              </w:rPr>
            </w:pPr>
            <w:r w:rsidRPr="005E0BD4">
              <w:rPr>
                <w:rFonts w:ascii="Cambria" w:hAnsi="Cambria"/>
                <w:sz w:val="22"/>
                <w:szCs w:val="22"/>
                <w:lang w:val="ru-RU"/>
              </w:rPr>
              <w:t>Избор представника за ВТ по одељенским заједницама</w:t>
            </w:r>
          </w:p>
          <w:p w:rsidR="000E0328" w:rsidRPr="005E0BD4" w:rsidRDefault="000E0328" w:rsidP="00174EA1">
            <w:pPr>
              <w:pStyle w:val="NormalWeb"/>
              <w:spacing w:before="0" w:beforeAutospacing="0" w:after="0" w:afterAutospacing="0"/>
              <w:rPr>
                <w:rFonts w:ascii="Cambria" w:hAnsi="Cambria"/>
                <w:sz w:val="22"/>
                <w:szCs w:val="22"/>
                <w:lang w:val="sr-Cyrl-CS"/>
              </w:rPr>
            </w:pPr>
            <w:r w:rsidRPr="005E0BD4">
              <w:rPr>
                <w:rFonts w:ascii="Cambria" w:hAnsi="Cambria"/>
                <w:sz w:val="22"/>
                <w:szCs w:val="22"/>
                <w:lang w:val="ru-RU"/>
              </w:rPr>
              <w:t>Формирање ВТ и договор о начину рада</w:t>
            </w:r>
            <w:r w:rsidRPr="005E0BD4">
              <w:rPr>
                <w:rFonts w:ascii="Cambria" w:hAnsi="Cambria"/>
                <w:sz w:val="22"/>
                <w:szCs w:val="22"/>
              </w:rPr>
              <w:t>-</w:t>
            </w:r>
            <w:r w:rsidRPr="005E0BD4">
              <w:rPr>
                <w:rFonts w:ascii="Cambria" w:hAnsi="Cambria"/>
                <w:sz w:val="22"/>
                <w:szCs w:val="22"/>
                <w:lang w:val="sr-Cyrl-CS"/>
              </w:rPr>
              <w:t>правила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jc w:val="center"/>
              <w:rPr>
                <w:rFonts w:ascii="Cambria" w:hAnsi="Cambria"/>
                <w:sz w:val="22"/>
                <w:szCs w:val="22"/>
              </w:rPr>
            </w:pPr>
            <w:r w:rsidRPr="005E0BD4">
              <w:rPr>
                <w:rFonts w:ascii="Cambria" w:hAnsi="Cambria"/>
                <w:b/>
                <w:bCs/>
                <w:sz w:val="22"/>
                <w:szCs w:val="22"/>
                <w:lang w:val="sr-Cyrl-CS"/>
              </w:rPr>
              <w:t>IX</w:t>
            </w:r>
          </w:p>
        </w:tc>
        <w:tc>
          <w:tcPr>
            <w:tcW w:w="607" w:type="pct"/>
            <w:tcBorders>
              <w:top w:val="nil"/>
              <w:left w:val="nil"/>
              <w:bottom w:val="single" w:sz="8" w:space="0" w:color="auto"/>
              <w:right w:val="double" w:sz="6"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sz w:val="22"/>
                <w:szCs w:val="22"/>
              </w:rPr>
              <w:t>Психолог</w:t>
            </w:r>
          </w:p>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lang w:val="ru-RU"/>
              </w:rPr>
            </w:pPr>
            <w:r w:rsidRPr="005E0BD4">
              <w:rPr>
                <w:rFonts w:ascii="Cambria" w:hAnsi="Cambria"/>
                <w:sz w:val="22"/>
                <w:szCs w:val="22"/>
                <w:lang w:val="ru-RU"/>
              </w:rPr>
              <w:t>Пројекат – радионице у боравку за старије ученике</w:t>
            </w:r>
            <w:r w:rsidRPr="005E0BD4">
              <w:rPr>
                <w:rFonts w:ascii="Cambria" w:hAnsi="Cambria"/>
                <w:sz w:val="22"/>
                <w:szCs w:val="22"/>
                <w:lang w:val="ru-RU"/>
              </w:rPr>
              <w:br/>
              <w:t>Обележавање дечије недеље</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Предлог акција- старији помажу млађима...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X</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Обележавање дана 20. 11. – Конвенција о дечијим правима</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Предлог за прославу Нове године</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Спортске активности, еколошке акције</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XI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Предлог за унапређење рада школе</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rPr>
              <w:t>Библиотека , позоричте, филм-осмишљавање слободног времена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XII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Кликни безбедно – безбедност на друштвеним мрежама</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Шта смо урадили у првом полугодишту</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b/>
                <w:bCs/>
                <w:sz w:val="22"/>
                <w:szCs w:val="22"/>
                <w:lang w:val="it-IT"/>
              </w:rPr>
              <w:t>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Повезивање са члановима вршњачких тимова других школа ради размене  искустава и заједничких акција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b/>
                <w:bCs/>
                <w:sz w:val="22"/>
                <w:szCs w:val="22"/>
                <w:lang w:val="it-IT"/>
              </w:rPr>
              <w:t>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 xml:space="preserve"> „Кутија поверења“ – разматрање примљене поште </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Прављење зидних паноа са одређеном темом</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b/>
                <w:bCs/>
                <w:sz w:val="22"/>
                <w:szCs w:val="22"/>
                <w:lang w:val="it-IT"/>
              </w:rPr>
              <w:t>III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Учешће вршњачког тима у планирању једнодневних излета.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b/>
                <w:bCs/>
                <w:sz w:val="22"/>
                <w:szCs w:val="22"/>
                <w:lang w:val="it-IT"/>
              </w:rPr>
              <w:t>IV</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0328" w:rsidRPr="005E0BD4" w:rsidRDefault="000E0328" w:rsidP="00174EA1">
            <w:pPr>
              <w:jc w:val="center"/>
              <w:rPr>
                <w:rFonts w:ascii="Cambria" w:hAnsi="Cambria"/>
                <w:sz w:val="22"/>
                <w:szCs w:val="22"/>
              </w:rPr>
            </w:pPr>
            <w:r w:rsidRPr="005E0BD4">
              <w:rPr>
                <w:rFonts w:ascii="Cambria" w:hAnsi="Cambria"/>
                <w:sz w:val="22"/>
                <w:szCs w:val="22"/>
              </w:rPr>
              <w:t>сви чланови тима</w:t>
            </w:r>
          </w:p>
        </w:tc>
      </w:tr>
      <w:tr w:rsidR="000E0328" w:rsidRPr="005E0BD4" w:rsidTr="00174EA1">
        <w:trPr>
          <w:jc w:val="center"/>
        </w:trPr>
        <w:tc>
          <w:tcPr>
            <w:tcW w:w="3582" w:type="pct"/>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lang w:val="ru-RU"/>
              </w:rPr>
              <w:t>Учешће у прослави Дана  школе и помоћ члановима тима осмог разреда  у  прослави матуре</w:t>
            </w:r>
          </w:p>
          <w:p w:rsidR="000E0328" w:rsidRPr="005E0BD4" w:rsidRDefault="000E0328" w:rsidP="00174EA1">
            <w:pPr>
              <w:pStyle w:val="NormalWeb"/>
              <w:spacing w:before="0" w:beforeAutospacing="0" w:after="0" w:afterAutospacing="0"/>
              <w:rPr>
                <w:rFonts w:ascii="Cambria" w:hAnsi="Cambria"/>
                <w:sz w:val="22"/>
                <w:szCs w:val="22"/>
              </w:rPr>
            </w:pPr>
            <w:r w:rsidRPr="005E0BD4">
              <w:rPr>
                <w:rFonts w:ascii="Cambria" w:hAnsi="Cambria"/>
                <w:sz w:val="22"/>
                <w:szCs w:val="22"/>
              </w:rPr>
              <w:t>Анализа рада ВТ</w:t>
            </w:r>
          </w:p>
        </w:tc>
        <w:tc>
          <w:tcPr>
            <w:tcW w:w="811" w:type="pct"/>
            <w:tcBorders>
              <w:top w:val="nil"/>
              <w:left w:val="nil"/>
              <w:bottom w:val="double" w:sz="6" w:space="0" w:color="auto"/>
              <w:right w:val="single" w:sz="8" w:space="0" w:color="auto"/>
            </w:tcBorders>
            <w:tcMar>
              <w:top w:w="0" w:type="dxa"/>
              <w:left w:w="108" w:type="dxa"/>
              <w:bottom w:w="0" w:type="dxa"/>
              <w:right w:w="108" w:type="dxa"/>
            </w:tcMar>
            <w:vAlign w:val="center"/>
            <w:hideMark/>
          </w:tcPr>
          <w:p w:rsidR="000E0328" w:rsidRPr="005E0BD4" w:rsidRDefault="000E0328" w:rsidP="00174EA1">
            <w:pPr>
              <w:pStyle w:val="NormalWeb"/>
              <w:spacing w:before="0" w:beforeAutospacing="0" w:after="0" w:afterAutospacing="0"/>
              <w:jc w:val="center"/>
              <w:rPr>
                <w:rFonts w:ascii="Cambria" w:hAnsi="Cambria"/>
                <w:sz w:val="22"/>
                <w:szCs w:val="22"/>
              </w:rPr>
            </w:pPr>
            <w:r w:rsidRPr="005E0BD4">
              <w:rPr>
                <w:rFonts w:ascii="Cambria" w:hAnsi="Cambria"/>
                <w:b/>
                <w:bCs/>
                <w:sz w:val="22"/>
                <w:szCs w:val="22"/>
                <w:lang w:val="it-IT"/>
              </w:rPr>
              <w:t>V</w:t>
            </w:r>
            <w:r w:rsidRPr="005E0BD4">
              <w:rPr>
                <w:rFonts w:ascii="Cambria" w:hAnsi="Cambria"/>
                <w:b/>
                <w:bCs/>
                <w:sz w:val="22"/>
                <w:szCs w:val="22"/>
                <w:lang w:val="sr-Cyrl-CS"/>
              </w:rPr>
              <w:t xml:space="preserve">, </w:t>
            </w:r>
            <w:r w:rsidRPr="005E0BD4">
              <w:rPr>
                <w:rFonts w:ascii="Cambria" w:hAnsi="Cambria"/>
                <w:b/>
                <w:bCs/>
                <w:sz w:val="22"/>
                <w:szCs w:val="22"/>
                <w:lang w:val="it-IT"/>
              </w:rPr>
              <w:t>VI</w:t>
            </w:r>
          </w:p>
        </w:tc>
        <w:tc>
          <w:tcPr>
            <w:tcW w:w="607" w:type="pct"/>
            <w:tcBorders>
              <w:top w:val="nil"/>
              <w:left w:val="nil"/>
              <w:bottom w:val="double" w:sz="6" w:space="0" w:color="auto"/>
              <w:right w:val="double" w:sz="6" w:space="0" w:color="auto"/>
            </w:tcBorders>
            <w:tcMar>
              <w:top w:w="0" w:type="dxa"/>
              <w:left w:w="108" w:type="dxa"/>
              <w:bottom w:w="0" w:type="dxa"/>
              <w:right w:w="108" w:type="dxa"/>
            </w:tcMar>
            <w:hideMark/>
          </w:tcPr>
          <w:p w:rsidR="000E0328" w:rsidRPr="005E0BD4" w:rsidRDefault="000E0328" w:rsidP="00174EA1">
            <w:pPr>
              <w:jc w:val="center"/>
              <w:rPr>
                <w:rFonts w:ascii="Cambria" w:hAnsi="Cambria"/>
                <w:sz w:val="22"/>
                <w:szCs w:val="22"/>
              </w:rPr>
            </w:pPr>
            <w:r w:rsidRPr="005E0BD4">
              <w:rPr>
                <w:rFonts w:ascii="Cambria" w:hAnsi="Cambria"/>
                <w:sz w:val="22"/>
                <w:szCs w:val="22"/>
              </w:rPr>
              <w:t>сви чланови тима</w:t>
            </w:r>
          </w:p>
        </w:tc>
      </w:tr>
    </w:tbl>
    <w:p w:rsidR="009F654D" w:rsidRPr="008D22A6" w:rsidRDefault="00C04CA5" w:rsidP="000B688A">
      <w:pPr>
        <w:spacing w:before="240" w:after="240"/>
        <w:rPr>
          <w:rStyle w:val="Heading2Char1"/>
          <w:rFonts w:ascii="Verdana" w:hAnsi="Verdana"/>
          <w:i w:val="0"/>
          <w:sz w:val="32"/>
          <w:szCs w:val="32"/>
        </w:rPr>
      </w:pPr>
      <w:r>
        <w:rPr>
          <w:rFonts w:ascii="Verdana" w:hAnsi="Verdana"/>
          <w:i/>
          <w:noProof/>
          <w:sz w:val="32"/>
          <w:szCs w:val="32"/>
        </w:rPr>
        <w:drawing>
          <wp:inline distT="0" distB="0" distL="0" distR="0">
            <wp:extent cx="8255" cy="8255"/>
            <wp:effectExtent l="0" t="0" r="0" b="0"/>
            <wp:docPr id="6" name="Picture 7" descr="Description: Description: Description: Description: 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cleardot"/>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207F7D" w:rsidRPr="008D22A6">
        <w:rPr>
          <w:rStyle w:val="Heading2Char1"/>
          <w:rFonts w:ascii="Verdana" w:hAnsi="Verdana"/>
          <w:i w:val="0"/>
          <w:sz w:val="32"/>
          <w:szCs w:val="32"/>
        </w:rPr>
        <w:t>1</w:t>
      </w:r>
      <w:r w:rsidR="00CF1419" w:rsidRPr="008D22A6">
        <w:rPr>
          <w:rStyle w:val="Heading2Char1"/>
          <w:rFonts w:ascii="Verdana" w:hAnsi="Verdana"/>
          <w:i w:val="0"/>
          <w:sz w:val="32"/>
          <w:szCs w:val="32"/>
        </w:rPr>
        <w:t>2</w:t>
      </w:r>
      <w:r w:rsidR="00207F7D" w:rsidRPr="008D22A6">
        <w:rPr>
          <w:rStyle w:val="Heading2Char1"/>
          <w:rFonts w:ascii="Verdana" w:hAnsi="Verdana"/>
          <w:i w:val="0"/>
          <w:sz w:val="32"/>
          <w:szCs w:val="32"/>
        </w:rPr>
        <w:t xml:space="preserve">.3. </w:t>
      </w:r>
      <w:r w:rsidR="009F654D" w:rsidRPr="008D22A6">
        <w:rPr>
          <w:rStyle w:val="Heading2Char1"/>
          <w:rFonts w:ascii="Verdana" w:hAnsi="Verdana"/>
          <w:i w:val="0"/>
          <w:sz w:val="32"/>
          <w:szCs w:val="32"/>
        </w:rPr>
        <w:t>ДЕЧЈИ САВЕЗ</w:t>
      </w:r>
      <w:bookmarkEnd w:id="542"/>
      <w:bookmarkEnd w:id="543"/>
      <w:bookmarkEnd w:id="544"/>
    </w:p>
    <w:p w:rsidR="00207F7D" w:rsidRPr="00041103" w:rsidRDefault="00C04CA5" w:rsidP="00BC1E11">
      <w:pPr>
        <w:ind w:left="360"/>
        <w:rPr>
          <w:rFonts w:ascii="Cambria" w:hAnsi="Cambria"/>
          <w:b/>
          <w:noProof/>
          <w:sz w:val="32"/>
          <w:szCs w:val="32"/>
          <w:lang w:val="sr-Cyrl-CS"/>
        </w:rPr>
      </w:pPr>
      <w:r>
        <w:rPr>
          <w:rFonts w:ascii="Cambria" w:hAnsi="Cambria"/>
          <w:b/>
          <w:noProof/>
          <w:sz w:val="32"/>
          <w:szCs w:val="32"/>
        </w:rPr>
        <w:drawing>
          <wp:inline distT="0" distB="0" distL="0" distR="0">
            <wp:extent cx="5164455" cy="2355226"/>
            <wp:effectExtent l="0" t="0" r="0" b="6974"/>
            <wp:docPr id="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C1E11" w:rsidRPr="00503D3E" w:rsidRDefault="00BC1E11" w:rsidP="000B688A">
      <w:pPr>
        <w:spacing w:after="120"/>
        <w:ind w:left="360"/>
        <w:rPr>
          <w:rFonts w:ascii="Cambria" w:hAnsi="Cambria"/>
          <w:i/>
          <w:sz w:val="22"/>
          <w:szCs w:val="22"/>
          <w:lang w:val="hr-HR"/>
        </w:rPr>
      </w:pPr>
      <w:bookmarkStart w:id="547" w:name="_Toc271464523"/>
      <w:bookmarkStart w:id="548" w:name="_Toc271470033"/>
      <w:r w:rsidRPr="00503D3E">
        <w:rPr>
          <w:rFonts w:ascii="Cambria" w:hAnsi="Cambria"/>
          <w:i/>
          <w:sz w:val="22"/>
          <w:szCs w:val="22"/>
          <w:lang w:val="sr-Cyrl-CS"/>
        </w:rPr>
        <w:t>Годишњи програм рада</w:t>
      </w:r>
    </w:p>
    <w:tbl>
      <w:tblPr>
        <w:tblW w:w="10178" w:type="dxa"/>
        <w:jc w:val="center"/>
        <w:tblCellMar>
          <w:top w:w="15" w:type="dxa"/>
          <w:left w:w="15" w:type="dxa"/>
          <w:bottom w:w="15" w:type="dxa"/>
          <w:right w:w="15" w:type="dxa"/>
        </w:tblCellMar>
        <w:tblLook w:val="04A0"/>
      </w:tblPr>
      <w:tblGrid>
        <w:gridCol w:w="899"/>
        <w:gridCol w:w="9279"/>
      </w:tblGrid>
      <w:tr w:rsidR="00CA0AC5" w:rsidRPr="00503D3E" w:rsidTr="007E2307">
        <w:trPr>
          <w:trHeight w:val="400"/>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jc w:val="center"/>
              <w:rPr>
                <w:sz w:val="22"/>
                <w:szCs w:val="22"/>
              </w:rPr>
            </w:pPr>
            <w:r w:rsidRPr="00503D3E">
              <w:rPr>
                <w:rFonts w:ascii="Cambria" w:hAnsi="Cambria"/>
                <w:b/>
                <w:bCs/>
                <w:i/>
                <w:iCs/>
                <w:color w:val="000000"/>
                <w:sz w:val="22"/>
                <w:szCs w:val="22"/>
              </w:rPr>
              <w:t>месец</w:t>
            </w:r>
          </w:p>
        </w:tc>
        <w:tc>
          <w:tcPr>
            <w:tcW w:w="92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jc w:val="center"/>
              <w:rPr>
                <w:sz w:val="22"/>
                <w:szCs w:val="22"/>
              </w:rPr>
            </w:pPr>
            <w:r w:rsidRPr="00503D3E">
              <w:rPr>
                <w:rFonts w:ascii="Cambria" w:hAnsi="Cambria"/>
                <w:b/>
                <w:bCs/>
                <w:i/>
                <w:iCs/>
                <w:color w:val="000000"/>
                <w:sz w:val="22"/>
                <w:szCs w:val="22"/>
              </w:rPr>
              <w:t>активности</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IX</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1"/>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Израда годишњег извештаја.</w:t>
            </w:r>
          </w:p>
          <w:p w:rsidR="00CA0AC5" w:rsidRPr="00503D3E" w:rsidRDefault="00CA0AC5" w:rsidP="00A354F4">
            <w:pPr>
              <w:pStyle w:val="NormalWeb"/>
              <w:numPr>
                <w:ilvl w:val="0"/>
                <w:numId w:val="191"/>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Припрема за почетак нове школске године. Избор кадрова и сарадника.</w:t>
            </w:r>
          </w:p>
          <w:p w:rsidR="00CA0AC5" w:rsidRPr="00503D3E" w:rsidRDefault="00CA0AC5" w:rsidP="00A354F4">
            <w:pPr>
              <w:pStyle w:val="NormalWeb"/>
              <w:numPr>
                <w:ilvl w:val="0"/>
                <w:numId w:val="191"/>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Рад на изради беџева и добродошлица.</w:t>
            </w:r>
          </w:p>
          <w:p w:rsidR="00CA0AC5" w:rsidRPr="00503D3E" w:rsidRDefault="00CA0AC5" w:rsidP="00A354F4">
            <w:pPr>
              <w:pStyle w:val="NormalWeb"/>
              <w:numPr>
                <w:ilvl w:val="0"/>
                <w:numId w:val="192"/>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Операционализација програма у школи – основе, циљеви, задаци, реализатори програма.</w:t>
            </w:r>
          </w:p>
          <w:p w:rsidR="00CA0AC5" w:rsidRPr="00503D3E" w:rsidRDefault="00CA0AC5" w:rsidP="00A354F4">
            <w:pPr>
              <w:pStyle w:val="NormalWeb"/>
              <w:numPr>
                <w:ilvl w:val="0"/>
                <w:numId w:val="192"/>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Инструктивни састанци са васпитачима, учитељима, наставницима и другим сарадницима.</w:t>
            </w:r>
          </w:p>
          <w:p w:rsidR="00CA0AC5" w:rsidRPr="00503D3E" w:rsidRDefault="00CA0AC5" w:rsidP="00A354F4">
            <w:pPr>
              <w:pStyle w:val="NormalWeb"/>
              <w:numPr>
                <w:ilvl w:val="0"/>
                <w:numId w:val="192"/>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Годишња скупштина организације.</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X</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3"/>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Дечја недеља:</w:t>
            </w:r>
          </w:p>
          <w:p w:rsidR="00CA0AC5" w:rsidRPr="00503D3E" w:rsidRDefault="00CA0AC5" w:rsidP="00A354F4">
            <w:pPr>
              <w:pStyle w:val="NormalWeb"/>
              <w:numPr>
                <w:ilvl w:val="0"/>
                <w:numId w:val="193"/>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Програм у школи, дечјим установама.</w:t>
            </w:r>
          </w:p>
          <w:p w:rsidR="00CA0AC5" w:rsidRPr="00503D3E" w:rsidRDefault="00CA0AC5" w:rsidP="00A354F4">
            <w:pPr>
              <w:pStyle w:val="NormalWeb"/>
              <w:numPr>
                <w:ilvl w:val="0"/>
                <w:numId w:val="193"/>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Дечји хепенинг – смотра дечјег стваралаштва,а домаћин ће бити ОШ „ Браћа Барух“.</w:t>
            </w:r>
          </w:p>
          <w:p w:rsidR="00CA0AC5" w:rsidRPr="00503D3E" w:rsidRDefault="00CA0AC5" w:rsidP="00A354F4">
            <w:pPr>
              <w:pStyle w:val="NormalWeb"/>
              <w:numPr>
                <w:ilvl w:val="0"/>
                <w:numId w:val="193"/>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Хуманитарна акција „Деца деци“ где ће се прикупљати: школски прибор,играчке и сликовнице.</w:t>
            </w:r>
          </w:p>
          <w:p w:rsidR="00CA0AC5" w:rsidRPr="00503D3E" w:rsidRDefault="00CA0AC5" w:rsidP="00A354F4">
            <w:pPr>
              <w:pStyle w:val="NormalWeb"/>
              <w:numPr>
                <w:ilvl w:val="0"/>
                <w:numId w:val="193"/>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Расписивање  литерарног конкурса на тему „ Подршка породици – најбоља подшка деци„</w:t>
            </w:r>
          </w:p>
          <w:p w:rsidR="00CA0AC5" w:rsidRPr="00503D3E" w:rsidRDefault="00CA0AC5" w:rsidP="00A354F4">
            <w:pPr>
              <w:pStyle w:val="NormalWeb"/>
              <w:numPr>
                <w:ilvl w:val="0"/>
                <w:numId w:val="193"/>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Фестивал Дечјег  стваралаштва који ће бити одржан на платоу испред  Павиљона „ Цвијета Зузорић“ на Калемегдану.</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XII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4"/>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Ђачка песничка сусретања у ОШ „ Стари град“</w:t>
            </w:r>
          </w:p>
          <w:p w:rsidR="00CA0AC5" w:rsidRPr="00503D3E" w:rsidRDefault="00CA0AC5" w:rsidP="00A354F4">
            <w:pPr>
              <w:pStyle w:val="NormalWeb"/>
              <w:numPr>
                <w:ilvl w:val="0"/>
                <w:numId w:val="194"/>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Дечји новогодишњи вашар.</w:t>
            </w:r>
          </w:p>
        </w:tc>
      </w:tr>
      <w:tr w:rsidR="00CA0AC5" w:rsidRPr="00503D3E" w:rsidTr="007E2307">
        <w:trPr>
          <w:trHeight w:val="2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jc w:val="center"/>
              <w:rPr>
                <w:sz w:val="22"/>
                <w:szCs w:val="22"/>
              </w:rPr>
            </w:pPr>
            <w:r w:rsidRPr="00503D3E">
              <w:rPr>
                <w:rFonts w:ascii="Cambria" w:hAnsi="Cambria"/>
                <w:b/>
                <w:bCs/>
                <w:i/>
                <w:iCs/>
                <w:color w:val="000000"/>
                <w:sz w:val="22"/>
                <w:szCs w:val="22"/>
              </w:rPr>
              <w:t>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5"/>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Прослава школске славе „Свети Сава“.</w:t>
            </w:r>
          </w:p>
        </w:tc>
      </w:tr>
      <w:tr w:rsidR="00CA0AC5" w:rsidRPr="00503D3E" w:rsidTr="007E2307">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jc w:val="center"/>
              <w:rPr>
                <w:sz w:val="22"/>
                <w:szCs w:val="22"/>
              </w:rPr>
            </w:pPr>
            <w:r w:rsidRPr="00503D3E">
              <w:rPr>
                <w:rFonts w:ascii="Cambria" w:hAnsi="Cambria"/>
                <w:b/>
                <w:bCs/>
                <w:i/>
                <w:iCs/>
                <w:color w:val="000000"/>
                <w:sz w:val="22"/>
                <w:szCs w:val="22"/>
              </w:rPr>
              <w:t>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6"/>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„Најраспеваније одељење“ – такмичење које ће се одржати  у  ОШ „Вук Караџић“.</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7"/>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Карикатура „Мали Пјер“</w:t>
            </w:r>
          </w:p>
          <w:p w:rsidR="00CA0AC5" w:rsidRPr="00503D3E" w:rsidRDefault="00CA0AC5" w:rsidP="00A354F4">
            <w:pPr>
              <w:pStyle w:val="NormalWeb"/>
              <w:numPr>
                <w:ilvl w:val="0"/>
                <w:numId w:val="197"/>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Такмичење соло певача „Златна сирена“,дуета,терцета,квартета,а домаћин је ОШ „Краљ Петар Први“.</w:t>
            </w:r>
          </w:p>
          <w:p w:rsidR="00CA0AC5" w:rsidRPr="00503D3E" w:rsidRDefault="00CA0AC5" w:rsidP="00A354F4">
            <w:pPr>
              <w:pStyle w:val="NormalWeb"/>
              <w:numPr>
                <w:ilvl w:val="0"/>
                <w:numId w:val="197"/>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Такмичење рецитатора које ће се одржати у Скадарлији у кући Ђуре Јакшића.</w:t>
            </w:r>
          </w:p>
          <w:p w:rsidR="00CA0AC5" w:rsidRPr="00503D3E" w:rsidRDefault="00CA0AC5" w:rsidP="00A354F4">
            <w:pPr>
              <w:pStyle w:val="NormalWeb"/>
              <w:numPr>
                <w:ilvl w:val="0"/>
                <w:numId w:val="197"/>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Такмичење хорова и оркестара, домаћин ОШ „Михаило Петровић Алас“.</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IV</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8"/>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Позоришне игре – општинско такмичење, домаћин ОШ „Скадарлија“.</w:t>
            </w:r>
          </w:p>
          <w:p w:rsidR="00CA0AC5" w:rsidRPr="00503D3E" w:rsidRDefault="00CA0AC5" w:rsidP="00A354F4">
            <w:pPr>
              <w:pStyle w:val="NormalWeb"/>
              <w:numPr>
                <w:ilvl w:val="0"/>
                <w:numId w:val="198"/>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Еколошки програми – избор најлепше учионице.</w:t>
            </w:r>
          </w:p>
          <w:p w:rsidR="00CA0AC5" w:rsidRPr="00503D3E" w:rsidRDefault="00CA0AC5" w:rsidP="00A354F4">
            <w:pPr>
              <w:pStyle w:val="NormalWeb"/>
              <w:numPr>
                <w:ilvl w:val="0"/>
                <w:numId w:val="198"/>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Ускршњи дани на општини Стари град.</w:t>
            </w:r>
          </w:p>
          <w:p w:rsidR="00CA0AC5" w:rsidRPr="00503D3E" w:rsidRDefault="00CA0AC5" w:rsidP="00A354F4">
            <w:pPr>
              <w:pStyle w:val="NormalWeb"/>
              <w:numPr>
                <w:ilvl w:val="0"/>
                <w:numId w:val="198"/>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Демус – „Златна сирена“ – градско такмичење.</w:t>
            </w:r>
          </w:p>
        </w:tc>
      </w:tr>
      <w:tr w:rsidR="00CA0AC5" w:rsidRPr="00503D3E"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line="0" w:lineRule="atLeast"/>
              <w:jc w:val="center"/>
              <w:rPr>
                <w:sz w:val="22"/>
                <w:szCs w:val="22"/>
              </w:rPr>
            </w:pPr>
            <w:r w:rsidRPr="00503D3E">
              <w:rPr>
                <w:rFonts w:ascii="Cambria" w:hAnsi="Cambria"/>
                <w:b/>
                <w:bCs/>
                <w:i/>
                <w:iCs/>
                <w:color w:val="000000"/>
                <w:sz w:val="22"/>
                <w:szCs w:val="22"/>
              </w:rPr>
              <w:t>V</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rsidP="00A354F4">
            <w:pPr>
              <w:pStyle w:val="NormalWeb"/>
              <w:numPr>
                <w:ilvl w:val="0"/>
                <w:numId w:val="199"/>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Смотра предшколаца.</w:t>
            </w:r>
          </w:p>
          <w:p w:rsidR="00CA0AC5" w:rsidRPr="00503D3E" w:rsidRDefault="00CA0AC5" w:rsidP="00A354F4">
            <w:pPr>
              <w:pStyle w:val="NormalWeb"/>
              <w:numPr>
                <w:ilvl w:val="0"/>
                <w:numId w:val="199"/>
              </w:numPr>
              <w:spacing w:before="0" w:beforeAutospacing="0" w:after="0" w:afterAutospacing="0" w:line="0" w:lineRule="atLeast"/>
              <w:ind w:left="411"/>
              <w:textAlignment w:val="baseline"/>
              <w:rPr>
                <w:rFonts w:ascii="Arial" w:hAnsi="Arial" w:cs="Arial"/>
                <w:color w:val="000000"/>
                <w:sz w:val="22"/>
                <w:szCs w:val="22"/>
              </w:rPr>
            </w:pPr>
            <w:r w:rsidRPr="00503D3E">
              <w:rPr>
                <w:rFonts w:ascii="Cambria" w:hAnsi="Cambria" w:cs="Arial"/>
                <w:color w:val="000000"/>
                <w:sz w:val="22"/>
                <w:szCs w:val="22"/>
              </w:rPr>
              <w:t>Конкурс за најбољи дечји лист.</w:t>
            </w:r>
          </w:p>
        </w:tc>
      </w:tr>
      <w:tr w:rsidR="00CA0AC5" w:rsidRPr="00503D3E" w:rsidTr="007E2307">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Pr="00503D3E" w:rsidRDefault="00CA0AC5">
            <w:pPr>
              <w:pStyle w:val="NormalWeb"/>
              <w:spacing w:before="0" w:beforeAutospacing="0" w:after="0" w:afterAutospacing="0"/>
              <w:jc w:val="center"/>
              <w:rPr>
                <w:sz w:val="22"/>
                <w:szCs w:val="22"/>
              </w:rPr>
            </w:pPr>
            <w:r w:rsidRPr="00503D3E">
              <w:rPr>
                <w:rFonts w:ascii="Cambria" w:hAnsi="Cambria"/>
                <w:b/>
                <w:bCs/>
                <w:i/>
                <w:iCs/>
                <w:color w:val="000000"/>
                <w:sz w:val="22"/>
                <w:szCs w:val="22"/>
              </w:rPr>
              <w:t>VI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AC5" w:rsidRPr="00503D3E" w:rsidRDefault="00CA0AC5" w:rsidP="00A354F4">
            <w:pPr>
              <w:pStyle w:val="NormalWeb"/>
              <w:numPr>
                <w:ilvl w:val="0"/>
                <w:numId w:val="200"/>
              </w:numPr>
              <w:spacing w:before="0" w:beforeAutospacing="0" w:after="0" w:afterAutospacing="0"/>
              <w:ind w:left="411"/>
              <w:textAlignment w:val="baseline"/>
              <w:rPr>
                <w:rFonts w:ascii="Arial" w:hAnsi="Arial" w:cs="Arial"/>
                <w:color w:val="000000"/>
                <w:sz w:val="22"/>
                <w:szCs w:val="22"/>
              </w:rPr>
            </w:pPr>
            <w:r w:rsidRPr="00503D3E">
              <w:rPr>
                <w:rFonts w:ascii="Cambria" w:hAnsi="Cambria" w:cs="Arial"/>
                <w:color w:val="000000"/>
                <w:sz w:val="22"/>
                <w:szCs w:val="22"/>
              </w:rPr>
              <w:t>Светски дан екологије.</w:t>
            </w:r>
          </w:p>
        </w:tc>
      </w:tr>
    </w:tbl>
    <w:p w:rsidR="009F654D" w:rsidRPr="008D22A6" w:rsidRDefault="00014BB4" w:rsidP="000B688A">
      <w:pPr>
        <w:pStyle w:val="Heading2"/>
        <w:spacing w:after="240"/>
        <w:rPr>
          <w:rFonts w:ascii="Verdana" w:hAnsi="Verdana"/>
          <w:i w:val="0"/>
          <w:sz w:val="32"/>
          <w:szCs w:val="32"/>
          <w:lang w:val="sr-Cyrl-CS"/>
        </w:rPr>
      </w:pPr>
      <w:bookmarkStart w:id="549" w:name="_Toc334821216"/>
      <w:bookmarkStart w:id="550" w:name="_Toc366719068"/>
      <w:bookmarkStart w:id="551" w:name="_Toc366719509"/>
      <w:bookmarkStart w:id="552" w:name="_Toc20049495"/>
      <w:r w:rsidRPr="008D22A6">
        <w:rPr>
          <w:rFonts w:ascii="Verdana" w:hAnsi="Verdana"/>
          <w:i w:val="0"/>
          <w:sz w:val="32"/>
          <w:szCs w:val="32"/>
          <w:lang w:val="sr-Cyrl-CS"/>
        </w:rPr>
        <w:t>1</w:t>
      </w:r>
      <w:r w:rsidR="00CF1419" w:rsidRPr="008D22A6">
        <w:rPr>
          <w:rFonts w:ascii="Verdana" w:hAnsi="Verdana"/>
          <w:i w:val="0"/>
          <w:sz w:val="32"/>
          <w:szCs w:val="32"/>
          <w:lang w:val="hr-HR"/>
        </w:rPr>
        <w:t>2</w:t>
      </w:r>
      <w:r w:rsidR="009F654D" w:rsidRPr="008D22A6">
        <w:rPr>
          <w:rFonts w:ascii="Verdana" w:hAnsi="Verdana"/>
          <w:i w:val="0"/>
          <w:sz w:val="32"/>
          <w:szCs w:val="32"/>
        </w:rPr>
        <w:t>.</w:t>
      </w:r>
      <w:r w:rsidRPr="008D22A6">
        <w:rPr>
          <w:rFonts w:ascii="Verdana" w:hAnsi="Verdana"/>
          <w:i w:val="0"/>
          <w:sz w:val="32"/>
          <w:szCs w:val="32"/>
          <w:lang w:val="sr-Cyrl-CS"/>
        </w:rPr>
        <w:t>4</w:t>
      </w:r>
      <w:r w:rsidR="009F654D" w:rsidRPr="008D22A6">
        <w:rPr>
          <w:rFonts w:ascii="Verdana" w:hAnsi="Verdana"/>
          <w:i w:val="0"/>
          <w:sz w:val="32"/>
          <w:szCs w:val="32"/>
        </w:rPr>
        <w:t>. ПОДМЛАДАК ЦРВЕНОГ КРСТА</w:t>
      </w:r>
      <w:bookmarkEnd w:id="547"/>
      <w:bookmarkEnd w:id="548"/>
      <w:bookmarkEnd w:id="549"/>
      <w:bookmarkEnd w:id="550"/>
      <w:bookmarkEnd w:id="551"/>
      <w:bookmarkEnd w:id="552"/>
    </w:p>
    <w:p w:rsidR="00227F63" w:rsidRPr="005E0BD4" w:rsidRDefault="00227F63" w:rsidP="000B688A">
      <w:pPr>
        <w:tabs>
          <w:tab w:val="left" w:pos="8190"/>
        </w:tabs>
        <w:spacing w:after="120"/>
        <w:ind w:left="810"/>
        <w:rPr>
          <w:rFonts w:ascii="Cambria" w:hAnsi="Cambria"/>
          <w:i/>
          <w:sz w:val="22"/>
          <w:szCs w:val="22"/>
          <w:lang w:val="sr-Cyrl-CS"/>
        </w:rPr>
      </w:pPr>
      <w:bookmarkStart w:id="553" w:name="_Toc271464525"/>
      <w:bookmarkStart w:id="554" w:name="_Toc271470034"/>
      <w:r w:rsidRPr="005E0BD4">
        <w:rPr>
          <w:rFonts w:ascii="Cambria" w:hAnsi="Cambria"/>
          <w:i/>
          <w:sz w:val="22"/>
          <w:szCs w:val="22"/>
          <w:lang w:val="sr-Cyrl-CS"/>
        </w:rPr>
        <w:t>Координатор Јелена Миленовић</w:t>
      </w:r>
      <w:r w:rsidR="00B96195" w:rsidRPr="005E0BD4">
        <w:rPr>
          <w:rFonts w:ascii="Cambria" w:hAnsi="Cambria"/>
          <w:i/>
          <w:sz w:val="22"/>
          <w:szCs w:val="22"/>
          <w:lang w:val="sr-Cyrl-CS"/>
        </w:rPr>
        <w:t>, социјални радник</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790"/>
        <w:gridCol w:w="1530"/>
        <w:gridCol w:w="2700"/>
        <w:gridCol w:w="1890"/>
      </w:tblGrid>
      <w:tr w:rsidR="000E520C" w:rsidRPr="005E0BD4" w:rsidTr="000E520C">
        <w:trPr>
          <w:trHeight w:val="751"/>
          <w:tblHeader/>
          <w:jc w:val="center"/>
        </w:trPr>
        <w:tc>
          <w:tcPr>
            <w:tcW w:w="108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Редни</w:t>
            </w:r>
          </w:p>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број</w:t>
            </w:r>
          </w:p>
        </w:tc>
        <w:tc>
          <w:tcPr>
            <w:tcW w:w="279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Активност / програм</w:t>
            </w:r>
          </w:p>
        </w:tc>
        <w:tc>
          <w:tcPr>
            <w:tcW w:w="153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Узраст</w:t>
            </w:r>
          </w:p>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ученика</w:t>
            </w:r>
          </w:p>
        </w:tc>
        <w:tc>
          <w:tcPr>
            <w:tcW w:w="270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Начин реализације</w:t>
            </w:r>
          </w:p>
        </w:tc>
        <w:tc>
          <w:tcPr>
            <w:tcW w:w="1890" w:type="dxa"/>
            <w:shd w:val="clear" w:color="auto" w:fill="BFBFBF"/>
            <w:vAlign w:val="center"/>
          </w:tcPr>
          <w:p w:rsidR="000E520C" w:rsidRPr="005E0BD4" w:rsidRDefault="000E520C" w:rsidP="000E520C">
            <w:pPr>
              <w:ind w:right="170"/>
              <w:jc w:val="center"/>
              <w:rPr>
                <w:rFonts w:ascii="Cambria" w:hAnsi="Cambria" w:cs="Tahoma"/>
                <w:b/>
                <w:sz w:val="22"/>
                <w:szCs w:val="22"/>
              </w:rPr>
            </w:pPr>
            <w:r w:rsidRPr="005E0BD4">
              <w:rPr>
                <w:rFonts w:ascii="Cambria" w:hAnsi="Cambria" w:cs="Tahoma"/>
                <w:b/>
                <w:sz w:val="22"/>
                <w:szCs w:val="22"/>
              </w:rPr>
              <w:t>Период реализације</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1.</w:t>
            </w:r>
          </w:p>
        </w:tc>
        <w:tc>
          <w:tcPr>
            <w:tcW w:w="2790" w:type="dxa"/>
            <w:vAlign w:val="center"/>
          </w:tcPr>
          <w:p w:rsidR="000E520C" w:rsidRPr="005E0BD4" w:rsidRDefault="000E520C" w:rsidP="000E520C">
            <w:pPr>
              <w:ind w:right="170"/>
              <w:rPr>
                <w:rFonts w:ascii="Cambria" w:hAnsi="Cambria" w:cs="Tahoma"/>
                <w:sz w:val="22"/>
                <w:szCs w:val="22"/>
                <w:lang w:val="ru-RU"/>
              </w:rPr>
            </w:pPr>
            <w:r w:rsidRPr="005E0BD4">
              <w:rPr>
                <w:rFonts w:ascii="Cambria" w:hAnsi="Cambria" w:cs="Tahoma"/>
                <w:sz w:val="22"/>
                <w:szCs w:val="22"/>
                <w:lang w:val="ru-RU"/>
              </w:rPr>
              <w:t>Учлањивање ученика у Црвени крст Стари град</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Ученици свих разреда</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Прикупљање годишње чланарине од стране сарадника Црвеног крста</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IX</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2.</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Трка за срећније детињство</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Ученици свих разреда</w:t>
            </w:r>
          </w:p>
        </w:tc>
        <w:tc>
          <w:tcPr>
            <w:tcW w:w="270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Продаја стартних бројева,</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Трка</w:t>
            </w:r>
          </w:p>
        </w:tc>
        <w:tc>
          <w:tcPr>
            <w:tcW w:w="1890" w:type="dxa"/>
            <w:vAlign w:val="center"/>
          </w:tcPr>
          <w:p w:rsidR="000E520C" w:rsidRPr="005E0BD4" w:rsidRDefault="000E520C" w:rsidP="000E520C">
            <w:pPr>
              <w:ind w:left="720" w:right="170"/>
              <w:rPr>
                <w:rFonts w:ascii="Cambria" w:hAnsi="Cambria" w:cs="Tahoma"/>
                <w:sz w:val="22"/>
                <w:szCs w:val="22"/>
              </w:rPr>
            </w:pPr>
            <w:r w:rsidRPr="005E0BD4">
              <w:rPr>
                <w:rFonts w:ascii="Cambria" w:hAnsi="Cambria" w:cs="Tahoma"/>
                <w:sz w:val="22"/>
                <w:szCs w:val="22"/>
              </w:rPr>
              <w:t>X</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3.</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Прва помоћ</w:t>
            </w:r>
          </w:p>
        </w:tc>
        <w:tc>
          <w:tcPr>
            <w:tcW w:w="153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Шести, седми и осми разред</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Курс у трајању од 12 часова за групу од минимум 10 ученика – три дана (четвртак, петак и субота)</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IX</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XI</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4.</w:t>
            </w:r>
          </w:p>
        </w:tc>
        <w:tc>
          <w:tcPr>
            <w:tcW w:w="2790" w:type="dxa"/>
            <w:vAlign w:val="center"/>
          </w:tcPr>
          <w:p w:rsidR="000E520C" w:rsidRPr="005E0BD4" w:rsidRDefault="000E520C" w:rsidP="000E520C">
            <w:pPr>
              <w:ind w:right="170"/>
              <w:rPr>
                <w:rFonts w:ascii="Cambria" w:hAnsi="Cambria" w:cs="Tahoma"/>
                <w:sz w:val="22"/>
                <w:szCs w:val="22"/>
                <w:lang w:val="ru-RU"/>
              </w:rPr>
            </w:pPr>
            <w:r w:rsidRPr="005E0BD4">
              <w:rPr>
                <w:rFonts w:ascii="Cambria" w:hAnsi="Cambria" w:cs="Tahoma"/>
                <w:sz w:val="22"/>
                <w:szCs w:val="22"/>
                <w:lang w:val="ru-RU"/>
              </w:rPr>
              <w:t>Квиз ''Шта знам о Црвеном крсту и добровољном давалаштву'' – општинско такмичење</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Четврти разред</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Подела материјала</w:t>
            </w:r>
          </w:p>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Општинско такмичење - Квиз</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II</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IV</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5.</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Програм ''Промоција хуманих вредности''</w:t>
            </w:r>
          </w:p>
        </w:tc>
        <w:tc>
          <w:tcPr>
            <w:tcW w:w="1530" w:type="dxa"/>
            <w:vAlign w:val="center"/>
          </w:tcPr>
          <w:p w:rsidR="000E520C" w:rsidRPr="005E0BD4" w:rsidRDefault="000E520C" w:rsidP="000E520C">
            <w:pPr>
              <w:ind w:right="170"/>
              <w:jc w:val="center"/>
              <w:rPr>
                <w:rFonts w:ascii="Cambria" w:hAnsi="Cambria" w:cs="Tahoma"/>
                <w:sz w:val="22"/>
                <w:szCs w:val="22"/>
                <w:lang w:val="sr-Cyrl-CS"/>
              </w:rPr>
            </w:pPr>
            <w:r w:rsidRPr="005E0BD4">
              <w:rPr>
                <w:rFonts w:ascii="Cambria" w:hAnsi="Cambria" w:cs="Tahoma"/>
                <w:sz w:val="22"/>
                <w:szCs w:val="22"/>
              </w:rPr>
              <w:t xml:space="preserve">Трећи </w:t>
            </w:r>
            <w:r w:rsidRPr="005E0BD4">
              <w:rPr>
                <w:rFonts w:ascii="Cambria" w:hAnsi="Cambria" w:cs="Tahoma"/>
                <w:sz w:val="22"/>
                <w:szCs w:val="22"/>
                <w:lang w:val="sr-Cyrl-CS"/>
              </w:rPr>
              <w:t>разред</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Предавања по одељењима</w:t>
            </w:r>
          </w:p>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(10 до 14 часова)</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током године</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lang w:val="sr-Cyrl-CS"/>
              </w:rPr>
              <w:t>6</w:t>
            </w:r>
            <w:r w:rsidRPr="005E0BD4">
              <w:rPr>
                <w:rFonts w:ascii="Cambria" w:hAnsi="Cambria" w:cs="Tahoma"/>
                <w:sz w:val="22"/>
                <w:szCs w:val="22"/>
              </w:rPr>
              <w:t>.</w:t>
            </w:r>
          </w:p>
        </w:tc>
        <w:tc>
          <w:tcPr>
            <w:tcW w:w="2790" w:type="dxa"/>
            <w:vAlign w:val="center"/>
          </w:tcPr>
          <w:p w:rsidR="000E520C" w:rsidRPr="005E0BD4" w:rsidRDefault="000E520C" w:rsidP="000E520C">
            <w:pPr>
              <w:ind w:right="170"/>
              <w:rPr>
                <w:rFonts w:ascii="Cambria" w:hAnsi="Cambria" w:cs="Tahoma"/>
                <w:sz w:val="22"/>
                <w:szCs w:val="22"/>
                <w:lang w:val="ru-RU"/>
              </w:rPr>
            </w:pPr>
            <w:r w:rsidRPr="005E0BD4">
              <w:rPr>
                <w:rFonts w:ascii="Cambria" w:hAnsi="Cambria" w:cs="Tahoma"/>
                <w:sz w:val="22"/>
                <w:szCs w:val="22"/>
                <w:lang w:val="ru-RU"/>
              </w:rPr>
              <w:t>Предавање о превенцији ХИВ/АИДС-а и болести зависности</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Осми разред</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Трибине за више одељења или један школски час по одељењу</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XI-XII</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III-IV</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lang w:val="sr-Cyrl-CS"/>
              </w:rPr>
              <w:t>7</w:t>
            </w:r>
            <w:r w:rsidRPr="005E0BD4">
              <w:rPr>
                <w:rFonts w:ascii="Cambria" w:hAnsi="Cambria" w:cs="Tahoma"/>
                <w:sz w:val="22"/>
                <w:szCs w:val="22"/>
              </w:rPr>
              <w:t>.</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Програм ''Купајмо се безбедно''</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Седми или осми разред</w:t>
            </w:r>
          </w:p>
        </w:tc>
        <w:tc>
          <w:tcPr>
            <w:tcW w:w="270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Трибине за више одељења</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XI-XII</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IV</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lang w:val="sr-Cyrl-CS"/>
              </w:rPr>
              <w:t>8</w:t>
            </w:r>
            <w:r w:rsidRPr="005E0BD4">
              <w:rPr>
                <w:rFonts w:ascii="Cambria" w:hAnsi="Cambria" w:cs="Tahoma"/>
                <w:sz w:val="22"/>
                <w:szCs w:val="22"/>
              </w:rPr>
              <w:t>.</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Борба против трговине људима</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Сви разреди</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Трибине за заинтересоване ученике или један до два школска часа по одељењу</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IX</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XII</w:t>
            </w:r>
          </w:p>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II-V</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9.</w:t>
            </w:r>
          </w:p>
        </w:tc>
        <w:tc>
          <w:tcPr>
            <w:tcW w:w="2790" w:type="dxa"/>
            <w:vAlign w:val="center"/>
          </w:tcPr>
          <w:p w:rsidR="000E520C" w:rsidRPr="005E0BD4" w:rsidRDefault="000E520C" w:rsidP="000E520C">
            <w:pPr>
              <w:ind w:right="170"/>
              <w:rPr>
                <w:rFonts w:ascii="Cambria" w:hAnsi="Cambria" w:cs="Tahoma"/>
                <w:sz w:val="22"/>
                <w:szCs w:val="22"/>
                <w:lang w:val="ru-RU"/>
              </w:rPr>
            </w:pPr>
            <w:r w:rsidRPr="005E0BD4">
              <w:rPr>
                <w:rFonts w:ascii="Cambria" w:hAnsi="Cambria" w:cs="Tahoma"/>
                <w:sz w:val="22"/>
                <w:szCs w:val="22"/>
                <w:lang w:val="ru-RU"/>
              </w:rPr>
              <w:t>Акција ''Један пакетић, много љубави''</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Ученици свих разреда</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Прикупљање слаткиша и играчака за новогодишње пакетиће</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XII</w:t>
            </w:r>
          </w:p>
        </w:tc>
      </w:tr>
      <w:tr w:rsidR="000E520C" w:rsidRPr="005E0BD4" w:rsidTr="000E520C">
        <w:trPr>
          <w:jc w:val="center"/>
        </w:trPr>
        <w:tc>
          <w:tcPr>
            <w:tcW w:w="108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10.</w:t>
            </w:r>
          </w:p>
        </w:tc>
        <w:tc>
          <w:tcPr>
            <w:tcW w:w="2790" w:type="dxa"/>
            <w:vAlign w:val="center"/>
          </w:tcPr>
          <w:p w:rsidR="000E520C" w:rsidRPr="005E0BD4" w:rsidRDefault="000E520C" w:rsidP="000E520C">
            <w:pPr>
              <w:ind w:right="170"/>
              <w:rPr>
                <w:rFonts w:ascii="Cambria" w:hAnsi="Cambria" w:cs="Tahoma"/>
                <w:sz w:val="22"/>
                <w:szCs w:val="22"/>
              </w:rPr>
            </w:pPr>
            <w:r w:rsidRPr="005E0BD4">
              <w:rPr>
                <w:rFonts w:ascii="Cambria" w:hAnsi="Cambria" w:cs="Tahoma"/>
                <w:sz w:val="22"/>
                <w:szCs w:val="22"/>
              </w:rPr>
              <w:t>Конкурс ''Крв живот значи''</w:t>
            </w:r>
          </w:p>
        </w:tc>
        <w:tc>
          <w:tcPr>
            <w:tcW w:w="153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Сви разреди</w:t>
            </w:r>
          </w:p>
        </w:tc>
        <w:tc>
          <w:tcPr>
            <w:tcW w:w="2700" w:type="dxa"/>
            <w:vAlign w:val="center"/>
          </w:tcPr>
          <w:p w:rsidR="000E520C" w:rsidRPr="005E0BD4" w:rsidRDefault="000E520C" w:rsidP="000E520C">
            <w:pPr>
              <w:ind w:right="170"/>
              <w:jc w:val="center"/>
              <w:rPr>
                <w:rFonts w:ascii="Cambria" w:hAnsi="Cambria" w:cs="Tahoma"/>
                <w:sz w:val="22"/>
                <w:szCs w:val="22"/>
                <w:lang w:val="ru-RU"/>
              </w:rPr>
            </w:pPr>
            <w:r w:rsidRPr="005E0BD4">
              <w:rPr>
                <w:rFonts w:ascii="Cambria" w:hAnsi="Cambria" w:cs="Tahoma"/>
                <w:sz w:val="22"/>
                <w:szCs w:val="22"/>
                <w:lang w:val="ru-RU"/>
              </w:rPr>
              <w:t>Конкурс ликовних и литерарних радова</w:t>
            </w:r>
          </w:p>
        </w:tc>
        <w:tc>
          <w:tcPr>
            <w:tcW w:w="1890" w:type="dxa"/>
            <w:vAlign w:val="center"/>
          </w:tcPr>
          <w:p w:rsidR="000E520C" w:rsidRPr="005E0BD4" w:rsidRDefault="000E520C" w:rsidP="000E520C">
            <w:pPr>
              <w:ind w:right="170"/>
              <w:jc w:val="center"/>
              <w:rPr>
                <w:rFonts w:ascii="Cambria" w:hAnsi="Cambria" w:cs="Tahoma"/>
                <w:sz w:val="22"/>
                <w:szCs w:val="22"/>
              </w:rPr>
            </w:pPr>
            <w:r w:rsidRPr="005E0BD4">
              <w:rPr>
                <w:rFonts w:ascii="Cambria" w:hAnsi="Cambria" w:cs="Tahoma"/>
                <w:sz w:val="22"/>
                <w:szCs w:val="22"/>
              </w:rPr>
              <w:t>III-IV</w:t>
            </w:r>
          </w:p>
        </w:tc>
      </w:tr>
    </w:tbl>
    <w:p w:rsidR="009F654D" w:rsidRPr="008D22A6" w:rsidRDefault="009F654D" w:rsidP="008D22A6">
      <w:pPr>
        <w:pStyle w:val="Heading2"/>
        <w:spacing w:after="0"/>
        <w:rPr>
          <w:rFonts w:ascii="Verdana" w:hAnsi="Verdana"/>
          <w:i w:val="0"/>
          <w:sz w:val="32"/>
          <w:szCs w:val="32"/>
          <w:lang w:val="hr-HR"/>
        </w:rPr>
      </w:pPr>
      <w:bookmarkStart w:id="555" w:name="_Toc334821217"/>
      <w:bookmarkStart w:id="556" w:name="_Toc366719069"/>
      <w:bookmarkStart w:id="557" w:name="_Toc366719510"/>
      <w:bookmarkStart w:id="558" w:name="_Toc20049496"/>
      <w:r w:rsidRPr="008D22A6">
        <w:rPr>
          <w:rFonts w:ascii="Verdana" w:hAnsi="Verdana"/>
          <w:i w:val="0"/>
          <w:sz w:val="32"/>
          <w:szCs w:val="32"/>
          <w:lang w:val="sr-Cyrl-CS"/>
        </w:rPr>
        <w:t>1</w:t>
      </w:r>
      <w:r w:rsidR="00CF1419" w:rsidRPr="008D22A6">
        <w:rPr>
          <w:rFonts w:ascii="Verdana" w:hAnsi="Verdana"/>
          <w:i w:val="0"/>
          <w:sz w:val="32"/>
          <w:szCs w:val="32"/>
          <w:lang w:val="hr-HR"/>
        </w:rPr>
        <w:t>2</w:t>
      </w:r>
      <w:r w:rsidRPr="008D22A6">
        <w:rPr>
          <w:rFonts w:ascii="Verdana" w:hAnsi="Verdana"/>
          <w:i w:val="0"/>
          <w:sz w:val="32"/>
          <w:szCs w:val="32"/>
          <w:lang w:val="sr-Cyrl-CS"/>
        </w:rPr>
        <w:t>.</w:t>
      </w:r>
      <w:r w:rsidR="00CF1419" w:rsidRPr="008D22A6">
        <w:rPr>
          <w:rFonts w:ascii="Verdana" w:hAnsi="Verdana"/>
          <w:i w:val="0"/>
          <w:sz w:val="32"/>
          <w:szCs w:val="32"/>
          <w:lang w:val="hr-HR"/>
        </w:rPr>
        <w:t>5</w:t>
      </w:r>
      <w:r w:rsidRPr="008D22A6">
        <w:rPr>
          <w:rFonts w:ascii="Verdana" w:hAnsi="Verdana"/>
          <w:i w:val="0"/>
          <w:sz w:val="32"/>
          <w:szCs w:val="32"/>
          <w:lang w:val="sr-Cyrl-CS"/>
        </w:rPr>
        <w:t>. ОДЕЉЕНСКЕ ЗАЈЕДНИЦЕ</w:t>
      </w:r>
      <w:bookmarkEnd w:id="553"/>
      <w:bookmarkEnd w:id="554"/>
      <w:bookmarkEnd w:id="555"/>
      <w:bookmarkEnd w:id="556"/>
      <w:bookmarkEnd w:id="557"/>
      <w:bookmarkEnd w:id="558"/>
    </w:p>
    <w:p w:rsidR="009F654D" w:rsidRDefault="00C04CA5" w:rsidP="009F654D">
      <w:pPr>
        <w:ind w:firstLine="11"/>
        <w:rPr>
          <w:rFonts w:ascii="Cambria" w:hAnsi="Cambria"/>
          <w:i/>
          <w:noProof/>
          <w:sz w:val="32"/>
          <w:szCs w:val="32"/>
        </w:rPr>
      </w:pPr>
      <w:r>
        <w:rPr>
          <w:rFonts w:ascii="Cambria" w:hAnsi="Cambria"/>
          <w:i/>
          <w:noProof/>
          <w:sz w:val="32"/>
          <w:szCs w:val="32"/>
        </w:rPr>
        <w:drawing>
          <wp:inline distT="0" distB="0" distL="0" distR="0">
            <wp:extent cx="6332855" cy="3317804"/>
            <wp:effectExtent l="0" t="19050" r="0" b="34996"/>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9F654D" w:rsidRPr="00503D3E" w:rsidRDefault="00503D3E" w:rsidP="00503D3E">
      <w:pPr>
        <w:ind w:firstLine="11"/>
        <w:rPr>
          <w:rFonts w:ascii="Verdana" w:hAnsi="Verdana"/>
          <w:b/>
          <w:sz w:val="36"/>
          <w:szCs w:val="36"/>
        </w:rPr>
      </w:pPr>
      <w:r>
        <w:rPr>
          <w:rFonts w:ascii="Cambria" w:hAnsi="Cambria"/>
          <w:i/>
          <w:noProof/>
          <w:sz w:val="32"/>
          <w:szCs w:val="32"/>
        </w:rPr>
        <w:br w:type="page"/>
      </w:r>
      <w:bookmarkStart w:id="559" w:name="_Toc271464526"/>
      <w:bookmarkStart w:id="560" w:name="_Toc271470035"/>
      <w:bookmarkStart w:id="561" w:name="_Toc334821218"/>
      <w:r w:rsidR="008116B0" w:rsidRPr="008D22A6">
        <w:rPr>
          <w:rFonts w:ascii="Verdana" w:hAnsi="Verdana"/>
          <w:sz w:val="36"/>
          <w:szCs w:val="36"/>
        </w:rPr>
        <w:t xml:space="preserve"> </w:t>
      </w:r>
      <w:bookmarkStart w:id="562" w:name="_Toc366719070"/>
      <w:bookmarkStart w:id="563" w:name="_Toc366719511"/>
      <w:r w:rsidR="009F654D" w:rsidRPr="00503D3E">
        <w:rPr>
          <w:rFonts w:ascii="Verdana" w:hAnsi="Verdana"/>
          <w:b/>
          <w:sz w:val="36"/>
          <w:szCs w:val="36"/>
        </w:rPr>
        <w:t>1</w:t>
      </w:r>
      <w:r w:rsidR="00CF1419" w:rsidRPr="00503D3E">
        <w:rPr>
          <w:rFonts w:ascii="Verdana" w:hAnsi="Verdana"/>
          <w:b/>
          <w:sz w:val="36"/>
          <w:szCs w:val="36"/>
        </w:rPr>
        <w:t>3</w:t>
      </w:r>
      <w:r w:rsidR="009F654D" w:rsidRPr="00503D3E">
        <w:rPr>
          <w:rFonts w:ascii="Verdana" w:hAnsi="Verdana"/>
          <w:b/>
          <w:sz w:val="36"/>
          <w:szCs w:val="36"/>
        </w:rPr>
        <w:t>. САРАДЊА СА РОДИТЕЉИМА</w:t>
      </w:r>
      <w:bookmarkEnd w:id="559"/>
      <w:bookmarkEnd w:id="560"/>
      <w:bookmarkEnd w:id="561"/>
      <w:bookmarkEnd w:id="562"/>
      <w:bookmarkEnd w:id="563"/>
    </w:p>
    <w:p w:rsidR="009F654D" w:rsidRPr="008D22A6" w:rsidRDefault="00C04CA5" w:rsidP="00056C32">
      <w:pPr>
        <w:pStyle w:val="Heading2"/>
        <w:spacing w:before="120" w:after="120"/>
        <w:rPr>
          <w:rFonts w:ascii="Verdana" w:hAnsi="Verdana"/>
          <w:i w:val="0"/>
          <w:sz w:val="32"/>
          <w:szCs w:val="32"/>
          <w:lang w:val="sr-Cyrl-CS"/>
        </w:rPr>
      </w:pPr>
      <w:bookmarkStart w:id="564" w:name="_Toc525023783"/>
      <w:bookmarkStart w:id="565" w:name="_Toc271464527"/>
      <w:bookmarkStart w:id="566" w:name="_Toc271470036"/>
      <w:bookmarkStart w:id="567" w:name="_Toc334821219"/>
      <w:bookmarkStart w:id="568" w:name="_Toc366719071"/>
      <w:bookmarkStart w:id="569" w:name="_Toc366719512"/>
      <w:bookmarkStart w:id="570" w:name="_Toc20049497"/>
      <w:r>
        <w:rPr>
          <w:b w:val="0"/>
          <w:bCs w:val="0"/>
          <w:i w:val="0"/>
          <w:iCs w:val="0"/>
          <w:noProof/>
        </w:rPr>
        <w:drawing>
          <wp:anchor distT="0" distB="0" distL="114300" distR="120017" simplePos="0" relativeHeight="251680256" behindDoc="1" locked="0" layoutInCell="1" allowOverlap="1">
            <wp:simplePos x="0" y="0"/>
            <wp:positionH relativeFrom="margin">
              <wp:posOffset>275463</wp:posOffset>
            </wp:positionH>
            <wp:positionV relativeFrom="margin">
              <wp:posOffset>892302</wp:posOffset>
            </wp:positionV>
            <wp:extent cx="5882134" cy="3919136"/>
            <wp:effectExtent l="781050" t="209550" r="4316" b="424264"/>
            <wp:wrapSquare wrapText="bothSides"/>
            <wp:docPr id="5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bookmarkEnd w:id="564"/>
      <w:r w:rsidR="009F654D" w:rsidRPr="008D22A6">
        <w:rPr>
          <w:rFonts w:ascii="Verdana" w:hAnsi="Verdana"/>
          <w:i w:val="0"/>
          <w:sz w:val="32"/>
          <w:szCs w:val="32"/>
        </w:rPr>
        <w:t>1</w:t>
      </w:r>
      <w:r w:rsidR="00CF1419" w:rsidRPr="008D22A6">
        <w:rPr>
          <w:rFonts w:ascii="Verdana" w:hAnsi="Verdana"/>
          <w:i w:val="0"/>
          <w:sz w:val="32"/>
          <w:szCs w:val="32"/>
        </w:rPr>
        <w:t>3</w:t>
      </w:r>
      <w:r w:rsidR="009F654D" w:rsidRPr="008D22A6">
        <w:rPr>
          <w:rFonts w:ascii="Verdana" w:hAnsi="Verdana"/>
          <w:i w:val="0"/>
          <w:sz w:val="32"/>
          <w:szCs w:val="32"/>
        </w:rPr>
        <w:t>.1. Циљ сарадње са родитељима</w:t>
      </w:r>
      <w:bookmarkEnd w:id="565"/>
      <w:bookmarkEnd w:id="566"/>
      <w:bookmarkEnd w:id="567"/>
      <w:bookmarkEnd w:id="568"/>
      <w:bookmarkEnd w:id="569"/>
      <w:bookmarkEnd w:id="570"/>
    </w:p>
    <w:p w:rsidR="009F654D" w:rsidRPr="00503D3E" w:rsidRDefault="009F654D" w:rsidP="00A72347">
      <w:pPr>
        <w:pStyle w:val="Style11"/>
        <w:numPr>
          <w:ilvl w:val="0"/>
          <w:numId w:val="24"/>
        </w:numPr>
        <w:rPr>
          <w:rFonts w:ascii="Cambria" w:hAnsi="Cambria"/>
          <w:sz w:val="22"/>
          <w:szCs w:val="22"/>
          <w:lang w:val="ru-RU"/>
        </w:rPr>
      </w:pPr>
      <w:r w:rsidRPr="00503D3E">
        <w:rPr>
          <w:rFonts w:ascii="Cambria" w:hAnsi="Cambria"/>
          <w:sz w:val="22"/>
          <w:szCs w:val="22"/>
          <w:lang w:val="sr-Cyrl-CS"/>
        </w:rPr>
        <w:t>укључивање родитеља и систематски васпитни рад школе</w:t>
      </w:r>
    </w:p>
    <w:p w:rsidR="009F654D" w:rsidRPr="00503D3E" w:rsidRDefault="009F654D" w:rsidP="00A72347">
      <w:pPr>
        <w:pStyle w:val="Style11"/>
        <w:numPr>
          <w:ilvl w:val="0"/>
          <w:numId w:val="24"/>
        </w:numPr>
        <w:rPr>
          <w:rFonts w:ascii="Cambria" w:hAnsi="Cambria"/>
          <w:sz w:val="22"/>
          <w:szCs w:val="22"/>
          <w:lang w:val="ru-RU"/>
        </w:rPr>
      </w:pPr>
      <w:r w:rsidRPr="00503D3E">
        <w:rPr>
          <w:rFonts w:ascii="Cambria" w:hAnsi="Cambria"/>
          <w:sz w:val="22"/>
          <w:szCs w:val="22"/>
          <w:lang w:val="sr-Cyrl-CS"/>
        </w:rPr>
        <w:t>усклађивање педагошких деловања породице и школе</w:t>
      </w:r>
    </w:p>
    <w:p w:rsidR="009F654D" w:rsidRPr="00503D3E" w:rsidRDefault="009F654D" w:rsidP="009F654D">
      <w:pPr>
        <w:shd w:val="clear" w:color="auto" w:fill="FFFFFF"/>
        <w:autoSpaceDE w:val="0"/>
        <w:autoSpaceDN w:val="0"/>
        <w:adjustRightInd w:val="0"/>
        <w:jc w:val="both"/>
        <w:rPr>
          <w:rFonts w:ascii="Cambria" w:hAnsi="Cambria"/>
          <w:b/>
          <w:i/>
          <w:sz w:val="22"/>
          <w:szCs w:val="22"/>
          <w:lang w:val="ru-RU"/>
        </w:rPr>
      </w:pPr>
      <w:r w:rsidRPr="00503D3E">
        <w:rPr>
          <w:rFonts w:ascii="Cambria" w:hAnsi="Cambria"/>
          <w:b/>
          <w:i/>
          <w:color w:val="000000"/>
          <w:sz w:val="22"/>
          <w:szCs w:val="22"/>
          <w:lang w:val="sr-Cyrl-CS"/>
        </w:rPr>
        <w:t>Остваривање кроз:</w:t>
      </w:r>
    </w:p>
    <w:p w:rsidR="009F654D" w:rsidRPr="00503D3E"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 xml:space="preserve">међусобно информисање </w:t>
      </w:r>
      <w:r w:rsidRPr="00503D3E">
        <w:rPr>
          <w:rFonts w:ascii="Cambria" w:hAnsi="Cambria"/>
          <w:color w:val="000000"/>
          <w:sz w:val="22"/>
          <w:szCs w:val="22"/>
          <w:lang w:val="hr-HR"/>
        </w:rPr>
        <w:t xml:space="preserve">o </w:t>
      </w:r>
      <w:r w:rsidRPr="00503D3E">
        <w:rPr>
          <w:rFonts w:ascii="Cambria" w:hAnsi="Cambria"/>
          <w:color w:val="000000"/>
          <w:sz w:val="22"/>
          <w:szCs w:val="22"/>
          <w:lang w:val="sr-Cyrl-CS"/>
        </w:rPr>
        <w:t>здрављу, психо - физичком и социјалном развоју, учењу, понашању, ваннаставним и школским активностима, условима живота и рада у породици и друштвеној средини</w:t>
      </w:r>
      <w:r w:rsidR="0068460A" w:rsidRPr="00503D3E">
        <w:rPr>
          <w:rFonts w:ascii="Cambria" w:hAnsi="Cambria"/>
          <w:color w:val="000000"/>
          <w:sz w:val="22"/>
          <w:szCs w:val="22"/>
          <w:lang w:val="sr-Cyrl-CS"/>
        </w:rPr>
        <w:t xml:space="preserve"> (родитељски састанци, индивидуални састанци, округли столови).</w:t>
      </w:r>
    </w:p>
    <w:p w:rsidR="009F654D" w:rsidRPr="00503D3E"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9F654D" w:rsidRPr="00503D3E" w:rsidRDefault="009F654D" w:rsidP="00A72347">
      <w:pPr>
        <w:numPr>
          <w:ilvl w:val="1"/>
          <w:numId w:val="25"/>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укључивање родитеља у обезбеђивању услова за успепшији рад школе</w:t>
      </w:r>
      <w:r w:rsidR="0068460A" w:rsidRPr="00503D3E">
        <w:rPr>
          <w:rFonts w:ascii="Cambria" w:hAnsi="Cambria"/>
          <w:color w:val="000000"/>
          <w:sz w:val="22"/>
          <w:szCs w:val="22"/>
          <w:lang w:val="sr-Cyrl-CS"/>
        </w:rPr>
        <w:t xml:space="preserve"> у оквиру рада стручних тимова и стручних актива и Савета родитеља.</w:t>
      </w:r>
    </w:p>
    <w:p w:rsidR="009F654D" w:rsidRPr="008D22A6" w:rsidRDefault="009F654D" w:rsidP="00056C32">
      <w:pPr>
        <w:pStyle w:val="Heading2"/>
        <w:spacing w:before="120" w:after="120"/>
        <w:rPr>
          <w:rFonts w:ascii="Verdana" w:hAnsi="Verdana"/>
          <w:i w:val="0"/>
          <w:sz w:val="32"/>
          <w:szCs w:val="32"/>
          <w:lang w:val="ru-RU"/>
        </w:rPr>
      </w:pPr>
      <w:bookmarkStart w:id="571" w:name="_Toc271464528"/>
      <w:bookmarkStart w:id="572" w:name="_Toc271470037"/>
      <w:bookmarkStart w:id="573" w:name="_Toc334821220"/>
      <w:bookmarkStart w:id="574" w:name="_Toc366719072"/>
      <w:bookmarkStart w:id="575" w:name="_Toc366719513"/>
      <w:bookmarkStart w:id="576" w:name="_Toc20049498"/>
      <w:r w:rsidRPr="008D22A6">
        <w:rPr>
          <w:rFonts w:ascii="Verdana" w:hAnsi="Verdana"/>
          <w:i w:val="0"/>
          <w:sz w:val="32"/>
          <w:szCs w:val="32"/>
          <w:lang w:val="ru-RU"/>
        </w:rPr>
        <w:t>1</w:t>
      </w:r>
      <w:r w:rsidR="00CF1419" w:rsidRPr="008D22A6">
        <w:rPr>
          <w:rFonts w:ascii="Verdana" w:hAnsi="Verdana"/>
          <w:i w:val="0"/>
          <w:sz w:val="32"/>
          <w:szCs w:val="32"/>
          <w:lang w:val="hr-HR"/>
        </w:rPr>
        <w:t>3</w:t>
      </w:r>
      <w:r w:rsidRPr="008D22A6">
        <w:rPr>
          <w:rFonts w:ascii="Verdana" w:hAnsi="Verdana"/>
          <w:i w:val="0"/>
          <w:sz w:val="32"/>
          <w:szCs w:val="32"/>
          <w:lang w:val="ru-RU"/>
        </w:rPr>
        <w:t>.2. Одељењска заједница родитеља</w:t>
      </w:r>
      <w:bookmarkEnd w:id="571"/>
      <w:bookmarkEnd w:id="572"/>
      <w:bookmarkEnd w:id="573"/>
      <w:bookmarkEnd w:id="574"/>
      <w:bookmarkEnd w:id="575"/>
      <w:bookmarkEnd w:id="576"/>
    </w:p>
    <w:p w:rsidR="009F654D" w:rsidRPr="00503D3E" w:rsidRDefault="009F654D" w:rsidP="009F654D">
      <w:pPr>
        <w:ind w:firstLine="720"/>
        <w:jc w:val="both"/>
        <w:rPr>
          <w:rFonts w:ascii="Cambria" w:hAnsi="Cambria"/>
          <w:color w:val="000000"/>
          <w:sz w:val="22"/>
          <w:szCs w:val="22"/>
          <w:lang w:val="sr-Cyrl-CS"/>
        </w:rPr>
      </w:pPr>
      <w:r w:rsidRPr="00503D3E">
        <w:rPr>
          <w:rFonts w:ascii="Cambria" w:hAnsi="Cambria"/>
          <w:color w:val="000000"/>
          <w:sz w:val="22"/>
          <w:szCs w:val="22"/>
          <w:lang w:val="sr-Cyrl-CS"/>
        </w:rPr>
        <w:t>Одељењска заједница родитеља је обавезни вид групне сарадње разредног старешине са родитељима. Сваки разредни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9F654D" w:rsidRPr="00503D3E" w:rsidRDefault="009F654D" w:rsidP="009F654D">
      <w:pPr>
        <w:shd w:val="clear" w:color="auto" w:fill="FFFFFF"/>
        <w:autoSpaceDE w:val="0"/>
        <w:autoSpaceDN w:val="0"/>
        <w:adjustRightInd w:val="0"/>
        <w:ind w:firstLine="720"/>
        <w:jc w:val="both"/>
        <w:rPr>
          <w:rFonts w:ascii="Cambria" w:hAnsi="Cambria"/>
          <w:sz w:val="22"/>
          <w:szCs w:val="22"/>
          <w:lang w:val="ru-RU"/>
        </w:rPr>
      </w:pPr>
      <w:r w:rsidRPr="00503D3E">
        <w:rPr>
          <w:rFonts w:ascii="Cambria" w:hAnsi="Cambria"/>
          <w:color w:val="000000"/>
          <w:sz w:val="22"/>
          <w:szCs w:val="22"/>
          <w:lang w:val="sr-Cyrl-CS"/>
        </w:rPr>
        <w:t>Припрема родитеља за ефикасније деловање заједно са школом остварује се кроз:</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здравственом васпитању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9F654D" w:rsidRPr="00503D3E" w:rsidRDefault="009F654D" w:rsidP="00A72347">
      <w:pPr>
        <w:numPr>
          <w:ilvl w:val="1"/>
          <w:numId w:val="24"/>
        </w:numPr>
        <w:shd w:val="clear" w:color="auto" w:fill="FFFFFF"/>
        <w:autoSpaceDE w:val="0"/>
        <w:autoSpaceDN w:val="0"/>
        <w:adjustRightInd w:val="0"/>
        <w:rPr>
          <w:rFonts w:ascii="Cambria" w:hAnsi="Cambria"/>
          <w:sz w:val="22"/>
          <w:szCs w:val="22"/>
          <w:lang w:val="ru-RU"/>
        </w:rPr>
      </w:pPr>
      <w:r w:rsidRPr="00503D3E">
        <w:rPr>
          <w:rFonts w:ascii="Cambria" w:hAnsi="Cambria"/>
          <w:color w:val="000000"/>
          <w:sz w:val="22"/>
          <w:szCs w:val="22"/>
          <w:lang w:val="sr-Cyrl-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9F654D" w:rsidRPr="00503D3E" w:rsidRDefault="009F654D" w:rsidP="009F654D">
      <w:pPr>
        <w:shd w:val="clear" w:color="auto" w:fill="FFFFFF"/>
        <w:autoSpaceDE w:val="0"/>
        <w:autoSpaceDN w:val="0"/>
        <w:adjustRightInd w:val="0"/>
        <w:ind w:firstLine="720"/>
        <w:jc w:val="both"/>
        <w:rPr>
          <w:rFonts w:ascii="Cambria" w:hAnsi="Cambria"/>
          <w:color w:val="000000"/>
          <w:sz w:val="22"/>
          <w:szCs w:val="22"/>
          <w:lang w:val="sr-Cyrl-CS"/>
        </w:rPr>
      </w:pPr>
      <w:r w:rsidRPr="00503D3E">
        <w:rPr>
          <w:rFonts w:ascii="Cambria" w:hAnsi="Cambria"/>
          <w:color w:val="000000"/>
          <w:sz w:val="22"/>
          <w:szCs w:val="22"/>
          <w:lang w:val="sr-Cyrl-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елиминације.</w:t>
      </w:r>
    </w:p>
    <w:p w:rsidR="009F654D" w:rsidRPr="008D22A6" w:rsidRDefault="009F654D" w:rsidP="00056C32">
      <w:pPr>
        <w:pStyle w:val="Heading2"/>
        <w:spacing w:before="120" w:after="120"/>
        <w:rPr>
          <w:rFonts w:ascii="Verdana" w:hAnsi="Verdana"/>
          <w:i w:val="0"/>
          <w:sz w:val="32"/>
          <w:szCs w:val="32"/>
          <w:lang w:val="ru-RU"/>
        </w:rPr>
      </w:pPr>
      <w:bookmarkStart w:id="577" w:name="_Toc271464529"/>
      <w:bookmarkStart w:id="578" w:name="_Toc271470038"/>
      <w:bookmarkStart w:id="579" w:name="_Toc334821221"/>
      <w:bookmarkStart w:id="580" w:name="_Toc366719073"/>
      <w:bookmarkStart w:id="581" w:name="_Toc366719514"/>
      <w:bookmarkStart w:id="582" w:name="_Toc20049499"/>
      <w:r w:rsidRPr="008D22A6">
        <w:rPr>
          <w:rFonts w:ascii="Verdana" w:hAnsi="Verdana"/>
          <w:i w:val="0"/>
          <w:sz w:val="32"/>
          <w:szCs w:val="32"/>
          <w:lang w:val="ru-RU"/>
        </w:rPr>
        <w:t>1</w:t>
      </w:r>
      <w:r w:rsidR="00CF1419" w:rsidRPr="008D22A6">
        <w:rPr>
          <w:rFonts w:ascii="Verdana" w:hAnsi="Verdana"/>
          <w:i w:val="0"/>
          <w:sz w:val="32"/>
          <w:szCs w:val="32"/>
          <w:lang w:val="hr-HR"/>
        </w:rPr>
        <w:t>3</w:t>
      </w:r>
      <w:r w:rsidRPr="008D22A6">
        <w:rPr>
          <w:rFonts w:ascii="Verdana" w:hAnsi="Verdana"/>
          <w:i w:val="0"/>
          <w:sz w:val="32"/>
          <w:szCs w:val="32"/>
          <w:lang w:val="ru-RU"/>
        </w:rPr>
        <w:t>.3. Родитељски састанци</w:t>
      </w:r>
      <w:bookmarkEnd w:id="577"/>
      <w:bookmarkEnd w:id="578"/>
      <w:bookmarkEnd w:id="579"/>
      <w:bookmarkEnd w:id="580"/>
      <w:bookmarkEnd w:id="581"/>
      <w:bookmarkEnd w:id="582"/>
    </w:p>
    <w:p w:rsidR="009F654D" w:rsidRPr="005E0BD4" w:rsidRDefault="009F654D" w:rsidP="009F654D">
      <w:pPr>
        <w:shd w:val="clear" w:color="auto" w:fill="FFFFFF"/>
        <w:autoSpaceDE w:val="0"/>
        <w:autoSpaceDN w:val="0"/>
        <w:adjustRightInd w:val="0"/>
        <w:jc w:val="both"/>
        <w:rPr>
          <w:rFonts w:ascii="Cambria" w:hAnsi="Cambria"/>
          <w:sz w:val="22"/>
          <w:szCs w:val="22"/>
          <w:lang w:val="ru-RU"/>
        </w:rPr>
      </w:pPr>
      <w:r w:rsidRPr="00041103">
        <w:rPr>
          <w:rFonts w:ascii="Cambria" w:hAnsi="Cambria"/>
          <w:lang w:val="ru-RU"/>
        </w:rPr>
        <w:tab/>
      </w:r>
      <w:r w:rsidRPr="005E0BD4">
        <w:rPr>
          <w:rFonts w:ascii="Cambria" w:hAnsi="Cambria"/>
          <w:sz w:val="22"/>
          <w:szCs w:val="22"/>
          <w:lang w:val="ru-RU"/>
        </w:rPr>
        <w:t xml:space="preserve">Разматрају значајна питања живота и рада ученика и организују се пет пута у току школске године (септембар, окотобар, фебруар, април и </w:t>
      </w:r>
      <w:r w:rsidR="0068460A" w:rsidRPr="005E0BD4">
        <w:rPr>
          <w:rFonts w:ascii="Cambria" w:hAnsi="Cambria"/>
          <w:sz w:val="22"/>
          <w:szCs w:val="22"/>
          <w:lang w:val="ru-RU"/>
        </w:rPr>
        <w:t>мај/</w:t>
      </w:r>
      <w:r w:rsidRPr="005E0BD4">
        <w:rPr>
          <w:rFonts w:ascii="Cambria" w:hAnsi="Cambria"/>
          <w:sz w:val="22"/>
          <w:szCs w:val="22"/>
          <w:lang w:val="ru-RU"/>
        </w:rPr>
        <w:t xml:space="preserve">јуни). </w:t>
      </w:r>
    </w:p>
    <w:p w:rsidR="00811442" w:rsidRPr="005E0BD4" w:rsidRDefault="00296C04" w:rsidP="00014BB4">
      <w:pPr>
        <w:spacing w:before="240" w:after="240"/>
        <w:jc w:val="both"/>
        <w:rPr>
          <w:rFonts w:ascii="Cambria" w:hAnsi="Cambria" w:cs="Arial"/>
          <w:b/>
          <w:i/>
          <w:sz w:val="22"/>
          <w:szCs w:val="22"/>
          <w:lang w:val="sl-SI"/>
        </w:rPr>
      </w:pPr>
      <w:r w:rsidRPr="005E0BD4">
        <w:rPr>
          <w:rFonts w:ascii="Cambria" w:hAnsi="Cambria" w:cs="Arial"/>
          <w:b/>
          <w:i/>
          <w:sz w:val="22"/>
          <w:szCs w:val="22"/>
          <w:lang w:val="sl-SI"/>
        </w:rPr>
        <w:t>С</w:t>
      </w:r>
      <w:r w:rsidR="00811442" w:rsidRPr="005E0BD4">
        <w:rPr>
          <w:rFonts w:ascii="Cambria" w:hAnsi="Cambria" w:cs="Arial"/>
          <w:b/>
          <w:i/>
          <w:sz w:val="22"/>
          <w:szCs w:val="22"/>
          <w:lang w:val="sl-SI"/>
        </w:rPr>
        <w:t>адржај ра</w:t>
      </w:r>
      <w:r w:rsidRPr="005E0BD4">
        <w:rPr>
          <w:rFonts w:ascii="Cambria" w:hAnsi="Cambria" w:cs="Arial"/>
          <w:b/>
          <w:i/>
          <w:sz w:val="22"/>
          <w:szCs w:val="22"/>
        </w:rPr>
        <w:t>д</w:t>
      </w:r>
      <w:r w:rsidR="00811442" w:rsidRPr="005E0BD4">
        <w:rPr>
          <w:rFonts w:ascii="Cambria" w:hAnsi="Cambria" w:cs="Arial"/>
          <w:b/>
          <w:i/>
          <w:sz w:val="22"/>
          <w:szCs w:val="22"/>
          <w:lang w:val="sl-SI"/>
        </w:rPr>
        <w:t>а на родитељским састанцима: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Упознавање са школским календаром</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Информације о набавци уџбеника</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организацојом рада школе</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 правилима понашања</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Правилником о оцењивању</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распоредом часова</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Избор члана Савета родитеља</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екскурзији</w:t>
            </w:r>
          </w:p>
        </w:tc>
      </w:tr>
      <w:tr w:rsidR="00296C04" w:rsidRPr="005E0BD4" w:rsidTr="00104106">
        <w:tc>
          <w:tcPr>
            <w:tcW w:w="9288" w:type="dxa"/>
          </w:tcPr>
          <w:p w:rsidR="00296C04" w:rsidRPr="005E0BD4" w:rsidRDefault="00296C04" w:rsidP="00104106">
            <w:pPr>
              <w:rPr>
                <w:rFonts w:ascii="Cambria" w:hAnsi="Cambria" w:cs="Arial"/>
                <w:sz w:val="22"/>
                <w:szCs w:val="22"/>
              </w:rPr>
            </w:pPr>
            <w:r w:rsidRPr="005E0BD4">
              <w:rPr>
                <w:rFonts w:ascii="Cambria" w:hAnsi="Cambria" w:cs="Arial"/>
                <w:sz w:val="22"/>
                <w:szCs w:val="22"/>
              </w:rPr>
              <w:t>Упознавање са финансијским давањима (осигурање, исхрана, чланарине Црвени крст и Дечји савез).</w:t>
            </w:r>
          </w:p>
        </w:tc>
      </w:tr>
      <w:tr w:rsidR="00811442" w:rsidRPr="005E0BD4" w:rsidTr="00104106">
        <w:tc>
          <w:tcPr>
            <w:tcW w:w="9288" w:type="dxa"/>
          </w:tcPr>
          <w:p w:rsidR="00811442" w:rsidRPr="005E0BD4" w:rsidRDefault="00811442" w:rsidP="002C1CE7">
            <w:pPr>
              <w:rPr>
                <w:rFonts w:ascii="Cambria" w:hAnsi="Cambria" w:cs="Arial"/>
                <w:sz w:val="22"/>
                <w:szCs w:val="22"/>
              </w:rPr>
            </w:pPr>
            <w:r w:rsidRPr="005E0BD4">
              <w:rPr>
                <w:rFonts w:ascii="Cambria" w:hAnsi="Cambria" w:cs="Arial"/>
                <w:sz w:val="22"/>
                <w:szCs w:val="22"/>
              </w:rPr>
              <w:t xml:space="preserve">Упознавање са успехом ученика након </w:t>
            </w:r>
            <w:r w:rsidR="002C1CE7" w:rsidRPr="005E0BD4">
              <w:rPr>
                <w:rFonts w:ascii="Cambria" w:hAnsi="Cambria" w:cs="Arial"/>
                <w:sz w:val="22"/>
                <w:szCs w:val="22"/>
                <w:lang w:val="sr-Cyrl-CS"/>
              </w:rPr>
              <w:t>квалификационих периода, полугодишта и краја године.</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 xml:space="preserve">Упознавање са владањем ученика након </w:t>
            </w:r>
            <w:r w:rsidR="002C1CE7" w:rsidRPr="005E0BD4">
              <w:rPr>
                <w:rFonts w:ascii="Cambria" w:hAnsi="Cambria" w:cs="Arial"/>
                <w:sz w:val="22"/>
                <w:szCs w:val="22"/>
                <w:lang w:val="sr-Cyrl-CS"/>
              </w:rPr>
              <w:t>квалификационих периода, полугодишта и краја године.</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Упознавање са извештајем о реализацији ексурзије</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Анкетирање родитеља за нови циклус самовредновања</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Сугестије и предлози родитеља</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резултатима самовредновања и вредновања рада</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Активности везане за осмаке (фотографисање, матурско вече, матурски испит, одбрана матурског рада)</w:t>
            </w:r>
          </w:p>
        </w:tc>
      </w:tr>
      <w:tr w:rsidR="00811442" w:rsidRPr="005E0BD4" w:rsidTr="00104106">
        <w:tc>
          <w:tcPr>
            <w:tcW w:w="9288" w:type="dxa"/>
          </w:tcPr>
          <w:p w:rsidR="00811442" w:rsidRPr="005E0BD4" w:rsidRDefault="00811442" w:rsidP="00104106">
            <w:pPr>
              <w:rPr>
                <w:rFonts w:ascii="Cambria" w:hAnsi="Cambria" w:cs="Arial"/>
                <w:sz w:val="22"/>
                <w:szCs w:val="22"/>
              </w:rPr>
            </w:pPr>
            <w:r w:rsidRPr="005E0BD4">
              <w:rPr>
                <w:rFonts w:ascii="Cambria" w:hAnsi="Cambria" w:cs="Arial"/>
                <w:sz w:val="22"/>
                <w:szCs w:val="22"/>
              </w:rPr>
              <w:t>Информација о школским такмичењима</w:t>
            </w:r>
          </w:p>
        </w:tc>
      </w:tr>
    </w:tbl>
    <w:p w:rsidR="00811442" w:rsidRPr="005E0BD4" w:rsidRDefault="00811442" w:rsidP="00056C32">
      <w:pPr>
        <w:rPr>
          <w:rFonts w:ascii="Cambria" w:hAnsi="Cambria" w:cs="Arial"/>
          <w:b/>
          <w:i/>
          <w:sz w:val="22"/>
          <w:szCs w:val="22"/>
          <w:lang w:val="sl-SI"/>
        </w:rPr>
      </w:pPr>
      <w:r w:rsidRPr="005E0BD4">
        <w:rPr>
          <w:rFonts w:ascii="Cambria" w:hAnsi="Cambria" w:cs="Arial"/>
          <w:b/>
          <w:i/>
          <w:sz w:val="22"/>
          <w:szCs w:val="22"/>
          <w:lang w:val="sl-SI"/>
        </w:rPr>
        <w:t>Педагошке теме које ће се одржати на родитељским састанцима по разредима 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8"/>
      </w:tblGrid>
      <w:tr w:rsidR="00AC6AD5" w:rsidRPr="005E0BD4" w:rsidTr="00407B77">
        <w:trPr>
          <w:tblHeader/>
          <w:jc w:val="center"/>
        </w:trPr>
        <w:tc>
          <w:tcPr>
            <w:tcW w:w="1188" w:type="dxa"/>
            <w:shd w:val="clear" w:color="auto" w:fill="D9D9D9"/>
            <w:vAlign w:val="center"/>
          </w:tcPr>
          <w:p w:rsidR="00AC6AD5" w:rsidRPr="005E0BD4" w:rsidRDefault="00AC6AD5" w:rsidP="00104106">
            <w:pPr>
              <w:jc w:val="center"/>
              <w:rPr>
                <w:rFonts w:ascii="Cambria" w:hAnsi="Cambria" w:cs="Arial"/>
                <w:b/>
                <w:sz w:val="22"/>
                <w:szCs w:val="22"/>
              </w:rPr>
            </w:pPr>
            <w:r w:rsidRPr="005E0BD4">
              <w:rPr>
                <w:rFonts w:ascii="Cambria" w:hAnsi="Cambria" w:cs="Arial"/>
                <w:b/>
                <w:sz w:val="22"/>
                <w:szCs w:val="22"/>
              </w:rPr>
              <w:t>РАЗРЕД</w:t>
            </w:r>
          </w:p>
        </w:tc>
        <w:tc>
          <w:tcPr>
            <w:tcW w:w="8388" w:type="dxa"/>
            <w:shd w:val="clear" w:color="auto" w:fill="D9D9D9"/>
          </w:tcPr>
          <w:p w:rsidR="00AC6AD5" w:rsidRPr="005E0BD4" w:rsidRDefault="00AC6AD5" w:rsidP="00AC6AD5">
            <w:pPr>
              <w:jc w:val="center"/>
              <w:rPr>
                <w:rFonts w:ascii="Cambria" w:hAnsi="Cambria" w:cs="Arial"/>
                <w:b/>
                <w:sz w:val="22"/>
                <w:szCs w:val="22"/>
                <w:lang w:val="sr-Cyrl-CS"/>
              </w:rPr>
            </w:pPr>
            <w:r w:rsidRPr="005E0BD4">
              <w:rPr>
                <w:rFonts w:ascii="Cambria" w:hAnsi="Cambria" w:cs="Arial"/>
                <w:b/>
                <w:sz w:val="22"/>
                <w:szCs w:val="22"/>
                <w:lang w:val="sr-Cyrl-CS"/>
              </w:rPr>
              <w:t>ТЕМЕ</w:t>
            </w:r>
          </w:p>
        </w:tc>
      </w:tr>
      <w:tr w:rsidR="00811442" w:rsidRPr="005E0BD4" w:rsidTr="00AC6AD5">
        <w:trPr>
          <w:jc w:val="center"/>
        </w:trPr>
        <w:tc>
          <w:tcPr>
            <w:tcW w:w="1188" w:type="dxa"/>
            <w:vAlign w:val="center"/>
          </w:tcPr>
          <w:p w:rsidR="00811442" w:rsidRPr="005E0BD4" w:rsidRDefault="00811442" w:rsidP="00104106">
            <w:pPr>
              <w:jc w:val="center"/>
              <w:rPr>
                <w:rFonts w:ascii="Cambria" w:hAnsi="Cambria" w:cs="Arial"/>
                <w:b/>
                <w:sz w:val="22"/>
                <w:szCs w:val="22"/>
              </w:rPr>
            </w:pPr>
            <w:r w:rsidRPr="005E0BD4">
              <w:rPr>
                <w:rFonts w:ascii="Cambria" w:hAnsi="Cambria" w:cs="Arial"/>
                <w:b/>
                <w:sz w:val="22"/>
                <w:szCs w:val="22"/>
              </w:rPr>
              <w:t>I</w:t>
            </w:r>
          </w:p>
        </w:tc>
        <w:tc>
          <w:tcPr>
            <w:tcW w:w="8388" w:type="dxa"/>
          </w:tcPr>
          <w:p w:rsidR="00811442" w:rsidRPr="005E0BD4" w:rsidRDefault="00296C04" w:rsidP="00A354F4">
            <w:pPr>
              <w:numPr>
                <w:ilvl w:val="0"/>
                <w:numId w:val="94"/>
              </w:numPr>
              <w:ind w:left="406"/>
              <w:rPr>
                <w:rFonts w:ascii="Cambria" w:hAnsi="Cambria" w:cs="Arial"/>
                <w:sz w:val="22"/>
                <w:szCs w:val="22"/>
                <w:lang w:val="sl-SI"/>
              </w:rPr>
            </w:pPr>
            <w:r w:rsidRPr="005E0BD4">
              <w:rPr>
                <w:rFonts w:ascii="Cambria" w:hAnsi="Cambria" w:cs="Arial"/>
                <w:sz w:val="22"/>
                <w:szCs w:val="22"/>
                <w:lang w:val="sr-Cyrl-CS"/>
              </w:rPr>
              <w:t>Кад ваше дете пође у школу-адаптација на школску средину.</w:t>
            </w:r>
          </w:p>
          <w:p w:rsidR="00811442" w:rsidRPr="005E0BD4" w:rsidRDefault="00041103" w:rsidP="00A354F4">
            <w:pPr>
              <w:numPr>
                <w:ilvl w:val="0"/>
                <w:numId w:val="93"/>
              </w:numPr>
              <w:ind w:left="406"/>
              <w:rPr>
                <w:rFonts w:ascii="Cambria" w:hAnsi="Cambria" w:cs="Arial"/>
                <w:sz w:val="22"/>
                <w:szCs w:val="22"/>
                <w:lang w:val="sl-SI"/>
              </w:rPr>
            </w:pPr>
            <w:r w:rsidRPr="005E0BD4">
              <w:rPr>
                <w:rFonts w:ascii="Cambria" w:hAnsi="Cambria" w:cs="Arial"/>
                <w:sz w:val="22"/>
                <w:szCs w:val="22"/>
                <w:lang w:val="sr-Cyrl-CS"/>
              </w:rPr>
              <w:t xml:space="preserve">Однос родитеља </w:t>
            </w:r>
            <w:r w:rsidR="00811442" w:rsidRPr="005E0BD4">
              <w:rPr>
                <w:rFonts w:ascii="Cambria" w:hAnsi="Cambria" w:cs="Arial"/>
                <w:sz w:val="22"/>
                <w:szCs w:val="22"/>
                <w:lang w:val="sl-SI"/>
              </w:rPr>
              <w:t>према школи и школском учењу у интересу формирања радних навика ученика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II</w:t>
            </w:r>
          </w:p>
        </w:tc>
        <w:tc>
          <w:tcPr>
            <w:tcW w:w="8388" w:type="dxa"/>
          </w:tcPr>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Разв</w:t>
            </w:r>
            <w:r w:rsidR="00711811" w:rsidRPr="005E0BD4">
              <w:rPr>
                <w:rFonts w:ascii="Cambria" w:hAnsi="Cambria" w:cs="Arial"/>
                <w:sz w:val="22"/>
                <w:szCs w:val="22"/>
                <w:lang w:val="sl-SI"/>
              </w:rPr>
              <w:t>ијање самосталности код ученика</w:t>
            </w:r>
            <w:r w:rsidR="00711811" w:rsidRPr="005E0BD4">
              <w:rPr>
                <w:rFonts w:ascii="Cambria" w:hAnsi="Cambria" w:cs="Arial"/>
                <w:sz w:val="22"/>
                <w:szCs w:val="22"/>
              </w:rPr>
              <w:t>.</w:t>
            </w:r>
          </w:p>
          <w:p w:rsidR="00811442" w:rsidRPr="005E0BD4" w:rsidRDefault="00811442" w:rsidP="00A354F4">
            <w:pPr>
              <w:numPr>
                <w:ilvl w:val="0"/>
                <w:numId w:val="93"/>
              </w:numPr>
              <w:ind w:left="406"/>
              <w:rPr>
                <w:rFonts w:ascii="Cambria" w:hAnsi="Cambria" w:cs="Arial"/>
                <w:sz w:val="22"/>
                <w:szCs w:val="22"/>
                <w:lang w:val="sl-SI"/>
              </w:rPr>
            </w:pPr>
            <w:r w:rsidRPr="005E0BD4">
              <w:rPr>
                <w:rFonts w:ascii="Cambria" w:hAnsi="Cambria" w:cs="Arial"/>
                <w:sz w:val="22"/>
                <w:szCs w:val="22"/>
                <w:lang w:val="sl-SI"/>
              </w:rPr>
              <w:t>Правилна организација режима ученика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III</w:t>
            </w:r>
          </w:p>
        </w:tc>
        <w:tc>
          <w:tcPr>
            <w:tcW w:w="8388" w:type="dxa"/>
          </w:tcPr>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Како ваш</w:t>
            </w:r>
            <w:r w:rsidR="00711811" w:rsidRPr="005E0BD4">
              <w:rPr>
                <w:rFonts w:ascii="Cambria" w:hAnsi="Cambria" w:cs="Arial"/>
                <w:sz w:val="22"/>
                <w:szCs w:val="22"/>
                <w:lang w:val="sl-SI"/>
              </w:rPr>
              <w:t>е дете доживљава добијену оцену</w:t>
            </w:r>
            <w:r w:rsidR="00711811" w:rsidRPr="005E0BD4">
              <w:rPr>
                <w:rFonts w:ascii="Cambria" w:hAnsi="Cambria" w:cs="Arial"/>
                <w:sz w:val="22"/>
                <w:szCs w:val="22"/>
              </w:rPr>
              <w:t>.</w:t>
            </w:r>
          </w:p>
          <w:p w:rsidR="00811442" w:rsidRPr="005E0BD4" w:rsidRDefault="00811442" w:rsidP="00A354F4">
            <w:pPr>
              <w:numPr>
                <w:ilvl w:val="0"/>
                <w:numId w:val="93"/>
              </w:numPr>
              <w:ind w:left="406"/>
              <w:rPr>
                <w:rFonts w:ascii="Cambria" w:hAnsi="Cambria" w:cs="Arial"/>
                <w:sz w:val="22"/>
                <w:szCs w:val="22"/>
                <w:lang w:val="sl-SI"/>
              </w:rPr>
            </w:pPr>
            <w:r w:rsidRPr="005E0BD4">
              <w:rPr>
                <w:rFonts w:ascii="Cambria" w:hAnsi="Cambria" w:cs="Arial"/>
                <w:sz w:val="22"/>
                <w:szCs w:val="22"/>
                <w:lang w:val="sl-SI"/>
              </w:rPr>
              <w:t>Допринос породице и школе у формирању културних, радних и хигијенских навика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IV</w:t>
            </w:r>
          </w:p>
        </w:tc>
        <w:tc>
          <w:tcPr>
            <w:tcW w:w="8388" w:type="dxa"/>
          </w:tcPr>
          <w:p w:rsidR="00811442"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Пубертетске промене код ученика</w:t>
            </w:r>
            <w:r w:rsidRPr="005E0BD4">
              <w:rPr>
                <w:rFonts w:ascii="Cambria" w:hAnsi="Cambria" w:cs="Arial"/>
                <w:sz w:val="22"/>
                <w:szCs w:val="22"/>
              </w:rPr>
              <w:t>.</w:t>
            </w:r>
          </w:p>
          <w:p w:rsidR="00811442" w:rsidRPr="005E0BD4" w:rsidRDefault="00811442" w:rsidP="00A354F4">
            <w:pPr>
              <w:numPr>
                <w:ilvl w:val="0"/>
                <w:numId w:val="93"/>
              </w:numPr>
              <w:ind w:left="406"/>
              <w:rPr>
                <w:rFonts w:ascii="Cambria" w:hAnsi="Cambria" w:cs="Arial"/>
                <w:sz w:val="22"/>
                <w:szCs w:val="22"/>
                <w:lang w:val="sl-SI"/>
              </w:rPr>
            </w:pPr>
            <w:r w:rsidRPr="005E0BD4">
              <w:rPr>
                <w:rFonts w:ascii="Cambria" w:hAnsi="Cambria" w:cs="Arial"/>
                <w:sz w:val="22"/>
                <w:szCs w:val="22"/>
                <w:lang w:val="sl-SI"/>
              </w:rPr>
              <w:t>Понашање родитеља пред децом и штетни поступци родитеља</w:t>
            </w:r>
            <w:r w:rsidR="00711811" w:rsidRPr="005E0BD4">
              <w:rPr>
                <w:rFonts w:ascii="Cambria" w:hAnsi="Cambria" w:cs="Arial"/>
                <w:sz w:val="22"/>
                <w:szCs w:val="22"/>
              </w:rPr>
              <w:t>.</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w:t>
            </w:r>
          </w:p>
        </w:tc>
        <w:tc>
          <w:tcPr>
            <w:tcW w:w="8388" w:type="dxa"/>
          </w:tcPr>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Адаптација ученика на предметну наставу.</w:t>
            </w:r>
          </w:p>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Организација дана и тех ике учења.</w:t>
            </w:r>
          </w:p>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Како помоћи детету у учењу и мотивисати га за учење,</w:t>
            </w:r>
          </w:p>
          <w:p w:rsidR="00811442" w:rsidRPr="005E0BD4" w:rsidRDefault="00811442" w:rsidP="00A354F4">
            <w:pPr>
              <w:numPr>
                <w:ilvl w:val="0"/>
                <w:numId w:val="93"/>
              </w:numPr>
              <w:ind w:left="406"/>
              <w:rPr>
                <w:rFonts w:ascii="Cambria" w:hAnsi="Cambria" w:cs="Arial"/>
                <w:sz w:val="22"/>
                <w:szCs w:val="22"/>
                <w:lang w:val="sl-SI"/>
              </w:rPr>
            </w:pPr>
            <w:r w:rsidRPr="005E0BD4">
              <w:rPr>
                <w:rFonts w:ascii="Cambria" w:hAnsi="Cambria" w:cs="Arial"/>
                <w:sz w:val="22"/>
                <w:szCs w:val="22"/>
                <w:lang w:val="sl-SI"/>
              </w:rPr>
              <w:t>Оспособљавање и навикавање деце на самостално и рационално учење</w:t>
            </w:r>
            <w:r w:rsidR="00711811" w:rsidRPr="005E0BD4">
              <w:rPr>
                <w:rFonts w:ascii="Cambria" w:hAnsi="Cambria" w:cs="Arial"/>
                <w:sz w:val="22"/>
                <w:szCs w:val="22"/>
              </w:rPr>
              <w:t>.</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Потребе ИОП-а.</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w:t>
            </w:r>
          </w:p>
        </w:tc>
        <w:tc>
          <w:tcPr>
            <w:tcW w:w="8388" w:type="dxa"/>
          </w:tcPr>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Дисциплина као елемент васпитања,</w:t>
            </w:r>
          </w:p>
          <w:p w:rsidR="00811442" w:rsidRPr="005E0BD4" w:rsidRDefault="00811442" w:rsidP="00A354F4">
            <w:pPr>
              <w:numPr>
                <w:ilvl w:val="0"/>
                <w:numId w:val="93"/>
              </w:numPr>
              <w:ind w:left="406"/>
              <w:rPr>
                <w:rFonts w:ascii="Cambria" w:hAnsi="Cambria" w:cs="Arial"/>
                <w:sz w:val="22"/>
                <w:szCs w:val="22"/>
                <w:lang w:val="sl-SI"/>
              </w:rPr>
            </w:pPr>
            <w:r w:rsidRPr="005E0BD4">
              <w:rPr>
                <w:rFonts w:ascii="Cambria" w:hAnsi="Cambria" w:cs="Arial"/>
                <w:sz w:val="22"/>
                <w:szCs w:val="22"/>
                <w:lang w:val="sl-SI"/>
              </w:rPr>
              <w:t>Васпитавање за равноправне односе међу половима и поштовање личности супротног пола</w:t>
            </w:r>
            <w:r w:rsidR="00711811" w:rsidRPr="005E0BD4">
              <w:rPr>
                <w:rFonts w:ascii="Cambria" w:hAnsi="Cambria" w:cs="Arial"/>
                <w:sz w:val="22"/>
                <w:szCs w:val="22"/>
              </w:rPr>
              <w:t>.</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Вршњачко насиље и превентивне и интерветне мере.</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Сајбер насиље.</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Слободно време-како га искористити.</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Потребе ИОП-а.</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Односи међу половима.</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Генерацијски јаз.</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VII</w:t>
            </w:r>
          </w:p>
        </w:tc>
        <w:tc>
          <w:tcPr>
            <w:tcW w:w="8388" w:type="dxa"/>
          </w:tcPr>
          <w:p w:rsidR="00711811"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Слобода (колико и како дати деци)</w:t>
            </w:r>
          </w:p>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Адолесценција</w:t>
            </w:r>
          </w:p>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Вршачко насиље и превентивне и интерветне мере.</w:t>
            </w:r>
          </w:p>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Сајбер насиље.</w:t>
            </w:r>
          </w:p>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Утицај породице и школе на остваривању позитивног стања према раду и занимањима</w:t>
            </w:r>
          </w:p>
        </w:tc>
      </w:tr>
      <w:tr w:rsidR="00811442" w:rsidRPr="005E0BD4" w:rsidTr="00AC6AD5">
        <w:trPr>
          <w:jc w:val="center"/>
        </w:trPr>
        <w:tc>
          <w:tcPr>
            <w:tcW w:w="1188" w:type="dxa"/>
            <w:vAlign w:val="center"/>
          </w:tcPr>
          <w:p w:rsidR="00811442" w:rsidRPr="005E0BD4" w:rsidRDefault="00041103" w:rsidP="00104106">
            <w:pPr>
              <w:jc w:val="center"/>
              <w:rPr>
                <w:rFonts w:ascii="Cambria" w:hAnsi="Cambria" w:cs="Arial"/>
                <w:b/>
                <w:sz w:val="22"/>
                <w:szCs w:val="22"/>
              </w:rPr>
            </w:pPr>
            <w:r w:rsidRPr="005E0BD4">
              <w:rPr>
                <w:rFonts w:ascii="Cambria" w:hAnsi="Cambria" w:cs="Arial"/>
                <w:b/>
                <w:sz w:val="22"/>
                <w:szCs w:val="22"/>
              </w:rPr>
              <w:t>VIII</w:t>
            </w:r>
          </w:p>
        </w:tc>
        <w:tc>
          <w:tcPr>
            <w:tcW w:w="8388" w:type="dxa"/>
          </w:tcPr>
          <w:p w:rsidR="00711811"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rPr>
              <w:t>Завршни испит-није баук.</w:t>
            </w:r>
          </w:p>
          <w:p w:rsidR="00811442" w:rsidRPr="005E0BD4" w:rsidRDefault="00811442"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Место и улога породице и школ</w:t>
            </w:r>
            <w:r w:rsidR="00711811" w:rsidRPr="005E0BD4">
              <w:rPr>
                <w:rFonts w:ascii="Cambria" w:hAnsi="Cambria" w:cs="Arial"/>
                <w:sz w:val="22"/>
                <w:szCs w:val="22"/>
                <w:lang w:val="sl-SI"/>
              </w:rPr>
              <w:t>е у професионалној оријентацији</w:t>
            </w:r>
            <w:r w:rsidR="00711811" w:rsidRPr="005E0BD4">
              <w:rPr>
                <w:rFonts w:ascii="Cambria" w:hAnsi="Cambria" w:cs="Arial"/>
                <w:sz w:val="22"/>
                <w:szCs w:val="22"/>
              </w:rPr>
              <w:t>.</w:t>
            </w:r>
          </w:p>
          <w:p w:rsidR="00811442" w:rsidRPr="005E0BD4" w:rsidRDefault="00711811" w:rsidP="00A354F4">
            <w:pPr>
              <w:numPr>
                <w:ilvl w:val="1"/>
                <w:numId w:val="93"/>
              </w:numPr>
              <w:ind w:left="406"/>
              <w:rPr>
                <w:rFonts w:ascii="Cambria" w:hAnsi="Cambria" w:cs="Arial"/>
                <w:sz w:val="22"/>
                <w:szCs w:val="22"/>
                <w:lang w:val="sl-SI"/>
              </w:rPr>
            </w:pPr>
            <w:r w:rsidRPr="005E0BD4">
              <w:rPr>
                <w:rFonts w:ascii="Cambria" w:hAnsi="Cambria" w:cs="Arial"/>
                <w:sz w:val="22"/>
                <w:szCs w:val="22"/>
                <w:lang w:val="sl-SI"/>
              </w:rPr>
              <w:t>Куда после основне школе</w:t>
            </w:r>
            <w:r w:rsidRPr="005E0BD4">
              <w:rPr>
                <w:rFonts w:ascii="Cambria" w:hAnsi="Cambria" w:cs="Arial"/>
                <w:sz w:val="22"/>
                <w:szCs w:val="22"/>
              </w:rPr>
              <w:t>.</w:t>
            </w:r>
          </w:p>
          <w:p w:rsidR="00811442"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Болести зависности, алкохолизам и наркоманија.</w:t>
            </w:r>
          </w:p>
          <w:p w:rsidR="00711811" w:rsidRPr="005E0BD4" w:rsidRDefault="00711811" w:rsidP="00A354F4">
            <w:pPr>
              <w:numPr>
                <w:ilvl w:val="0"/>
                <w:numId w:val="93"/>
              </w:numPr>
              <w:ind w:left="406"/>
              <w:rPr>
                <w:rFonts w:ascii="Cambria" w:hAnsi="Cambria" w:cs="Arial"/>
                <w:sz w:val="22"/>
                <w:szCs w:val="22"/>
                <w:lang w:val="sl-SI"/>
              </w:rPr>
            </w:pPr>
            <w:r w:rsidRPr="005E0BD4">
              <w:rPr>
                <w:rFonts w:ascii="Cambria" w:hAnsi="Cambria" w:cs="Arial"/>
                <w:sz w:val="22"/>
                <w:szCs w:val="22"/>
              </w:rPr>
              <w:t>Сајбер насиље.</w:t>
            </w:r>
          </w:p>
        </w:tc>
      </w:tr>
    </w:tbl>
    <w:p w:rsidR="009F654D" w:rsidRPr="008D22A6" w:rsidRDefault="009F654D" w:rsidP="008D22A6">
      <w:pPr>
        <w:pStyle w:val="Heading2"/>
        <w:spacing w:after="240"/>
        <w:ind w:left="990" w:hanging="990"/>
        <w:rPr>
          <w:rFonts w:ascii="Verdana" w:hAnsi="Verdana"/>
          <w:i w:val="0"/>
          <w:sz w:val="32"/>
          <w:szCs w:val="32"/>
          <w:lang w:val="ru-RU"/>
        </w:rPr>
      </w:pPr>
      <w:bookmarkStart w:id="583" w:name="_Toc271464530"/>
      <w:bookmarkStart w:id="584" w:name="_Toc271470039"/>
      <w:bookmarkStart w:id="585" w:name="_Toc334821222"/>
      <w:bookmarkStart w:id="586" w:name="_Toc366719074"/>
      <w:bookmarkStart w:id="587" w:name="_Toc366719515"/>
      <w:bookmarkStart w:id="588" w:name="_Toc20049500"/>
      <w:r w:rsidRPr="008D22A6">
        <w:rPr>
          <w:rFonts w:ascii="Verdana" w:hAnsi="Verdana"/>
          <w:i w:val="0"/>
          <w:sz w:val="32"/>
          <w:szCs w:val="32"/>
          <w:lang w:val="ru-RU"/>
        </w:rPr>
        <w:t>1</w:t>
      </w:r>
      <w:r w:rsidR="00CF1419" w:rsidRPr="008D22A6">
        <w:rPr>
          <w:rFonts w:ascii="Verdana" w:hAnsi="Verdana"/>
          <w:i w:val="0"/>
          <w:sz w:val="32"/>
          <w:szCs w:val="32"/>
          <w:lang w:val="hr-HR"/>
        </w:rPr>
        <w:t>3</w:t>
      </w:r>
      <w:r w:rsidRPr="008D22A6">
        <w:rPr>
          <w:rFonts w:ascii="Verdana" w:hAnsi="Verdana"/>
          <w:i w:val="0"/>
          <w:sz w:val="32"/>
          <w:szCs w:val="32"/>
          <w:lang w:val="ru-RU"/>
        </w:rPr>
        <w:t xml:space="preserve">.4. </w:t>
      </w:r>
      <w:r w:rsidR="00811442" w:rsidRPr="008D22A6">
        <w:rPr>
          <w:rFonts w:ascii="Verdana" w:hAnsi="Verdana"/>
          <w:i w:val="0"/>
          <w:sz w:val="32"/>
          <w:szCs w:val="32"/>
          <w:lang w:val="ru-RU"/>
        </w:rPr>
        <w:t>Дани</w:t>
      </w:r>
      <w:r w:rsidRPr="008D22A6">
        <w:rPr>
          <w:rFonts w:ascii="Verdana" w:hAnsi="Verdana"/>
          <w:i w:val="0"/>
          <w:sz w:val="32"/>
          <w:szCs w:val="32"/>
          <w:lang w:val="ru-RU"/>
        </w:rPr>
        <w:t xml:space="preserve"> </w:t>
      </w:r>
      <w:r w:rsidR="00811442" w:rsidRPr="008D22A6">
        <w:rPr>
          <w:rFonts w:ascii="Verdana" w:hAnsi="Verdana"/>
          <w:i w:val="0"/>
          <w:sz w:val="32"/>
          <w:szCs w:val="32"/>
          <w:lang w:val="ru-RU"/>
        </w:rPr>
        <w:t>отворених</w:t>
      </w:r>
      <w:r w:rsidRPr="008D22A6">
        <w:rPr>
          <w:rFonts w:ascii="Verdana" w:hAnsi="Verdana"/>
          <w:i w:val="0"/>
          <w:sz w:val="32"/>
          <w:szCs w:val="32"/>
          <w:lang w:val="ru-RU"/>
        </w:rPr>
        <w:t xml:space="preserve"> </w:t>
      </w:r>
      <w:r w:rsidR="00811442" w:rsidRPr="008D22A6">
        <w:rPr>
          <w:rFonts w:ascii="Verdana" w:hAnsi="Verdana"/>
          <w:i w:val="0"/>
          <w:sz w:val="32"/>
          <w:szCs w:val="32"/>
          <w:lang w:val="ru-RU"/>
        </w:rPr>
        <w:t>врата</w:t>
      </w:r>
      <w:bookmarkEnd w:id="583"/>
      <w:bookmarkEnd w:id="584"/>
      <w:bookmarkEnd w:id="585"/>
      <w:bookmarkEnd w:id="586"/>
      <w:bookmarkEnd w:id="587"/>
      <w:r w:rsidR="00572C91" w:rsidRPr="008D22A6">
        <w:rPr>
          <w:rFonts w:ascii="Verdana" w:hAnsi="Verdana"/>
          <w:i w:val="0"/>
          <w:sz w:val="32"/>
          <w:szCs w:val="32"/>
          <w:lang w:val="ru-RU"/>
        </w:rPr>
        <w:t xml:space="preserve"> и отворених врата школе</w:t>
      </w:r>
      <w:bookmarkEnd w:id="588"/>
    </w:p>
    <w:p w:rsidR="0068460A" w:rsidRPr="00503D3E" w:rsidRDefault="00811442" w:rsidP="0068460A">
      <w:pPr>
        <w:pStyle w:val="NoSpacing"/>
        <w:ind w:firstLine="720"/>
        <w:jc w:val="both"/>
        <w:rPr>
          <w:rFonts w:ascii="Cambria" w:hAnsi="Cambria"/>
          <w:sz w:val="22"/>
          <w:szCs w:val="22"/>
          <w:lang w:val="sr-Cyrl-CS"/>
        </w:rPr>
      </w:pPr>
      <w:r w:rsidRPr="00503D3E">
        <w:rPr>
          <w:rFonts w:ascii="Cambria" w:hAnsi="Cambria"/>
          <w:sz w:val="22"/>
          <w:szCs w:val="22"/>
          <w:lang w:val="sr-Cyrl-CS"/>
        </w:rPr>
        <w:t>Индивидуални</w:t>
      </w:r>
      <w:r w:rsidR="009F654D" w:rsidRPr="00503D3E">
        <w:rPr>
          <w:rFonts w:ascii="Cambria" w:hAnsi="Cambria"/>
          <w:sz w:val="22"/>
          <w:szCs w:val="22"/>
          <w:lang w:val="sr-Cyrl-CS"/>
        </w:rPr>
        <w:t xml:space="preserve"> </w:t>
      </w:r>
      <w:r w:rsidRPr="00503D3E">
        <w:rPr>
          <w:rFonts w:ascii="Cambria" w:hAnsi="Cambria"/>
          <w:sz w:val="22"/>
          <w:szCs w:val="22"/>
          <w:lang w:val="sr-Cyrl-CS"/>
        </w:rPr>
        <w:t>контакти</w:t>
      </w:r>
      <w:r w:rsidR="009F654D" w:rsidRPr="00503D3E">
        <w:rPr>
          <w:rFonts w:ascii="Cambria" w:hAnsi="Cambria"/>
          <w:sz w:val="22"/>
          <w:szCs w:val="22"/>
          <w:lang w:val="sr-Cyrl-CS"/>
        </w:rPr>
        <w:t xml:space="preserve"> </w:t>
      </w:r>
      <w:r w:rsidRPr="00503D3E">
        <w:rPr>
          <w:rFonts w:ascii="Cambria" w:hAnsi="Cambria"/>
          <w:sz w:val="22"/>
          <w:szCs w:val="22"/>
          <w:lang w:val="sr-Cyrl-CS"/>
        </w:rPr>
        <w:t>са</w:t>
      </w:r>
      <w:r w:rsidR="009F654D" w:rsidRPr="00503D3E">
        <w:rPr>
          <w:rFonts w:ascii="Cambria" w:hAnsi="Cambria"/>
          <w:sz w:val="22"/>
          <w:szCs w:val="22"/>
          <w:lang w:val="sr-Cyrl-CS"/>
        </w:rPr>
        <w:t xml:space="preserve"> </w:t>
      </w:r>
      <w:r w:rsidRPr="00503D3E">
        <w:rPr>
          <w:rFonts w:ascii="Cambria" w:hAnsi="Cambria"/>
          <w:sz w:val="22"/>
          <w:szCs w:val="22"/>
          <w:lang w:val="sr-Cyrl-CS"/>
        </w:rPr>
        <w:t>родите</w:t>
      </w:r>
      <w:r w:rsidR="009F654D" w:rsidRPr="00503D3E">
        <w:rPr>
          <w:rFonts w:ascii="Cambria" w:hAnsi="Cambria"/>
          <w:sz w:val="22"/>
          <w:szCs w:val="22"/>
          <w:lang w:val="sr-Cyrl-CS"/>
        </w:rPr>
        <w:t>љ</w:t>
      </w:r>
      <w:r w:rsidRPr="00503D3E">
        <w:rPr>
          <w:rFonts w:ascii="Cambria" w:hAnsi="Cambria"/>
          <w:sz w:val="22"/>
          <w:szCs w:val="22"/>
          <w:lang w:val="sr-Cyrl-CS"/>
        </w:rPr>
        <w:t>има</w:t>
      </w:r>
      <w:r w:rsidR="009F654D" w:rsidRPr="00503D3E">
        <w:rPr>
          <w:rFonts w:ascii="Cambria" w:hAnsi="Cambria"/>
          <w:sz w:val="22"/>
          <w:szCs w:val="22"/>
          <w:lang w:val="ru-RU"/>
        </w:rPr>
        <w:t xml:space="preserve"> </w:t>
      </w:r>
      <w:r w:rsidRPr="00503D3E">
        <w:rPr>
          <w:rFonts w:ascii="Cambria" w:hAnsi="Cambria"/>
          <w:sz w:val="22"/>
          <w:szCs w:val="22"/>
          <w:lang w:val="sr-Cyrl-CS"/>
        </w:rPr>
        <w:t>обавезан</w:t>
      </w:r>
      <w:r w:rsidR="009F654D" w:rsidRPr="00503D3E">
        <w:rPr>
          <w:rFonts w:ascii="Cambria" w:hAnsi="Cambria"/>
          <w:sz w:val="22"/>
          <w:szCs w:val="22"/>
          <w:lang w:val="sr-Cyrl-CS"/>
        </w:rPr>
        <w:t xml:space="preserve"> </w:t>
      </w:r>
      <w:r w:rsidRPr="00503D3E">
        <w:rPr>
          <w:rFonts w:ascii="Cambria" w:hAnsi="Cambria"/>
          <w:sz w:val="22"/>
          <w:szCs w:val="22"/>
          <w:lang w:val="sr-Cyrl-CS"/>
        </w:rPr>
        <w:t>је</w:t>
      </w:r>
      <w:r w:rsidR="009F654D" w:rsidRPr="00503D3E">
        <w:rPr>
          <w:rFonts w:ascii="Cambria" w:hAnsi="Cambria"/>
          <w:sz w:val="22"/>
          <w:szCs w:val="22"/>
          <w:lang w:val="sr-Cyrl-CS"/>
        </w:rPr>
        <w:t xml:space="preserve"> </w:t>
      </w:r>
      <w:r w:rsidRPr="00503D3E">
        <w:rPr>
          <w:rFonts w:ascii="Cambria" w:hAnsi="Cambria"/>
          <w:sz w:val="22"/>
          <w:szCs w:val="22"/>
          <w:lang w:val="sr-Cyrl-CS"/>
        </w:rPr>
        <w:t>део</w:t>
      </w:r>
      <w:r w:rsidR="009F654D" w:rsidRPr="00503D3E">
        <w:rPr>
          <w:rFonts w:ascii="Cambria" w:hAnsi="Cambria"/>
          <w:sz w:val="22"/>
          <w:szCs w:val="22"/>
          <w:lang w:val="sr-Cyrl-CS"/>
        </w:rPr>
        <w:t xml:space="preserve"> </w:t>
      </w:r>
      <w:r w:rsidRPr="00503D3E">
        <w:rPr>
          <w:rFonts w:ascii="Cambria" w:hAnsi="Cambria"/>
          <w:sz w:val="22"/>
          <w:szCs w:val="22"/>
          <w:lang w:val="sr-Cyrl-CS"/>
        </w:rPr>
        <w:t>васпитног</w:t>
      </w:r>
      <w:r w:rsidR="009F654D" w:rsidRPr="00503D3E">
        <w:rPr>
          <w:rFonts w:ascii="Cambria" w:hAnsi="Cambria"/>
          <w:sz w:val="22"/>
          <w:szCs w:val="22"/>
          <w:lang w:val="sr-Cyrl-CS"/>
        </w:rPr>
        <w:t xml:space="preserve"> </w:t>
      </w:r>
      <w:r w:rsidRPr="00503D3E">
        <w:rPr>
          <w:rFonts w:ascii="Cambria" w:hAnsi="Cambria"/>
          <w:sz w:val="22"/>
          <w:szCs w:val="22"/>
          <w:lang w:val="sr-Cyrl-CS"/>
        </w:rPr>
        <w:t>деловања</w:t>
      </w:r>
      <w:r w:rsidR="009F654D" w:rsidRPr="00503D3E">
        <w:rPr>
          <w:rFonts w:ascii="Cambria" w:hAnsi="Cambria"/>
          <w:sz w:val="22"/>
          <w:szCs w:val="22"/>
          <w:lang w:val="sr-Cyrl-CS"/>
        </w:rPr>
        <w:t xml:space="preserve"> </w:t>
      </w:r>
      <w:r w:rsidRPr="00503D3E">
        <w:rPr>
          <w:rFonts w:ascii="Cambria" w:hAnsi="Cambria"/>
          <w:sz w:val="22"/>
          <w:szCs w:val="22"/>
          <w:lang w:val="sr-Cyrl-CS"/>
        </w:rPr>
        <w:t>разредног</w:t>
      </w:r>
      <w:r w:rsidR="009F654D" w:rsidRPr="00503D3E">
        <w:rPr>
          <w:rFonts w:ascii="Cambria" w:hAnsi="Cambria"/>
          <w:sz w:val="22"/>
          <w:szCs w:val="22"/>
          <w:lang w:val="sr-Cyrl-CS"/>
        </w:rPr>
        <w:t xml:space="preserve"> </w:t>
      </w:r>
      <w:r w:rsidRPr="00503D3E">
        <w:rPr>
          <w:rFonts w:ascii="Cambria" w:hAnsi="Cambria"/>
          <w:sz w:val="22"/>
          <w:szCs w:val="22"/>
          <w:lang w:val="sr-Cyrl-CS"/>
        </w:rPr>
        <w:t>старешине</w:t>
      </w:r>
      <w:r w:rsidR="009F654D" w:rsidRPr="00503D3E">
        <w:rPr>
          <w:rFonts w:ascii="Cambria" w:hAnsi="Cambria"/>
          <w:sz w:val="22"/>
          <w:szCs w:val="22"/>
          <w:lang w:val="sr-Cyrl-CS"/>
        </w:rPr>
        <w:t xml:space="preserve">. </w:t>
      </w:r>
      <w:r w:rsidRPr="00503D3E">
        <w:rPr>
          <w:rFonts w:ascii="Cambria" w:hAnsi="Cambria"/>
          <w:sz w:val="22"/>
          <w:szCs w:val="22"/>
          <w:lang w:val="sr-Cyrl-CS"/>
        </w:rPr>
        <w:t>Одвија</w:t>
      </w:r>
      <w:r w:rsidR="009F654D" w:rsidRPr="00503D3E">
        <w:rPr>
          <w:rFonts w:ascii="Cambria" w:hAnsi="Cambria"/>
          <w:sz w:val="22"/>
          <w:szCs w:val="22"/>
          <w:lang w:val="sr-Cyrl-CS"/>
        </w:rPr>
        <w:t xml:space="preserve"> </w:t>
      </w:r>
      <w:r w:rsidRPr="00503D3E">
        <w:rPr>
          <w:rFonts w:ascii="Cambria" w:hAnsi="Cambria"/>
          <w:sz w:val="22"/>
          <w:szCs w:val="22"/>
          <w:lang w:val="sr-Cyrl-CS"/>
        </w:rPr>
        <w:t>се</w:t>
      </w:r>
      <w:r w:rsidR="009F654D" w:rsidRPr="00503D3E">
        <w:rPr>
          <w:rFonts w:ascii="Cambria" w:hAnsi="Cambria"/>
          <w:sz w:val="22"/>
          <w:szCs w:val="22"/>
          <w:lang w:val="sr-Cyrl-CS"/>
        </w:rPr>
        <w:t xml:space="preserve"> </w:t>
      </w:r>
      <w:r w:rsidRPr="00503D3E">
        <w:rPr>
          <w:rFonts w:ascii="Cambria" w:hAnsi="Cambria"/>
          <w:sz w:val="22"/>
          <w:szCs w:val="22"/>
          <w:lang w:val="sr-Cyrl-CS"/>
        </w:rPr>
        <w:t>преко</w:t>
      </w:r>
      <w:r w:rsidR="009F654D" w:rsidRPr="00503D3E">
        <w:rPr>
          <w:rFonts w:ascii="Cambria" w:hAnsi="Cambria"/>
          <w:sz w:val="22"/>
          <w:szCs w:val="22"/>
          <w:lang w:val="sr-Cyrl-CS"/>
        </w:rPr>
        <w:t xml:space="preserve"> </w:t>
      </w:r>
      <w:r w:rsidRPr="00503D3E">
        <w:rPr>
          <w:rFonts w:ascii="Cambria" w:hAnsi="Cambria"/>
          <w:sz w:val="22"/>
          <w:szCs w:val="22"/>
          <w:lang w:val="sr-Cyrl-CS"/>
        </w:rPr>
        <w:t>индивидуалних</w:t>
      </w:r>
      <w:r w:rsidR="009F654D" w:rsidRPr="00503D3E">
        <w:rPr>
          <w:rFonts w:ascii="Cambria" w:hAnsi="Cambria"/>
          <w:sz w:val="22"/>
          <w:szCs w:val="22"/>
          <w:lang w:val="sr-Cyrl-CS"/>
        </w:rPr>
        <w:t xml:space="preserve"> </w:t>
      </w:r>
      <w:r w:rsidRPr="00503D3E">
        <w:rPr>
          <w:rFonts w:ascii="Cambria" w:hAnsi="Cambria"/>
          <w:sz w:val="22"/>
          <w:szCs w:val="22"/>
          <w:lang w:val="sr-Cyrl-CS"/>
        </w:rPr>
        <w:t>разговора</w:t>
      </w:r>
      <w:r w:rsidR="009F654D" w:rsidRPr="00503D3E">
        <w:rPr>
          <w:rFonts w:ascii="Cambria" w:hAnsi="Cambria"/>
          <w:sz w:val="22"/>
          <w:szCs w:val="22"/>
          <w:lang w:val="sr-Cyrl-CS"/>
        </w:rPr>
        <w:t xml:space="preserve"> </w:t>
      </w:r>
      <w:r w:rsidRPr="00503D3E">
        <w:rPr>
          <w:rFonts w:ascii="Cambria" w:hAnsi="Cambria"/>
          <w:sz w:val="22"/>
          <w:szCs w:val="22"/>
          <w:lang w:val="sr-Cyrl-CS"/>
        </w:rPr>
        <w:t>или</w:t>
      </w:r>
      <w:r w:rsidR="009F654D" w:rsidRPr="00503D3E">
        <w:rPr>
          <w:rFonts w:ascii="Cambria" w:hAnsi="Cambria"/>
          <w:sz w:val="22"/>
          <w:szCs w:val="22"/>
          <w:lang w:val="sr-Cyrl-CS"/>
        </w:rPr>
        <w:t xml:space="preserve"> </w:t>
      </w:r>
      <w:r w:rsidRPr="00503D3E">
        <w:rPr>
          <w:rFonts w:ascii="Cambria" w:hAnsi="Cambria"/>
          <w:sz w:val="22"/>
          <w:szCs w:val="22"/>
          <w:lang w:val="sr-Cyrl-CS"/>
        </w:rPr>
        <w:t>преко</w:t>
      </w:r>
      <w:r w:rsidR="009F654D" w:rsidRPr="00503D3E">
        <w:rPr>
          <w:rFonts w:ascii="Cambria" w:hAnsi="Cambria"/>
          <w:sz w:val="22"/>
          <w:szCs w:val="22"/>
          <w:lang w:val="sr-Cyrl-CS"/>
        </w:rPr>
        <w:t xml:space="preserve"> </w:t>
      </w:r>
      <w:r w:rsidRPr="00503D3E">
        <w:rPr>
          <w:rFonts w:ascii="Cambria" w:hAnsi="Cambria"/>
          <w:sz w:val="22"/>
          <w:szCs w:val="22"/>
          <w:lang w:val="sr-Cyrl-CS"/>
        </w:rPr>
        <w:t>родите</w:t>
      </w:r>
      <w:r w:rsidR="009F654D" w:rsidRPr="00503D3E">
        <w:rPr>
          <w:rFonts w:ascii="Cambria" w:hAnsi="Cambria"/>
          <w:sz w:val="22"/>
          <w:szCs w:val="22"/>
          <w:lang w:val="sr-Cyrl-CS"/>
        </w:rPr>
        <w:t>љ</w:t>
      </w:r>
      <w:r w:rsidRPr="00503D3E">
        <w:rPr>
          <w:rFonts w:ascii="Cambria" w:hAnsi="Cambria"/>
          <w:sz w:val="22"/>
          <w:szCs w:val="22"/>
          <w:lang w:val="sr-Cyrl-CS"/>
        </w:rPr>
        <w:t>ских</w:t>
      </w:r>
      <w:r w:rsidR="009F654D" w:rsidRPr="00503D3E">
        <w:rPr>
          <w:rFonts w:ascii="Cambria" w:hAnsi="Cambria"/>
          <w:sz w:val="22"/>
          <w:szCs w:val="22"/>
          <w:lang w:val="sr-Cyrl-CS"/>
        </w:rPr>
        <w:t xml:space="preserve"> </w:t>
      </w:r>
      <w:r w:rsidRPr="00503D3E">
        <w:rPr>
          <w:rFonts w:ascii="Cambria" w:hAnsi="Cambria"/>
          <w:sz w:val="22"/>
          <w:szCs w:val="22"/>
          <w:lang w:val="sr-Cyrl-CS"/>
        </w:rPr>
        <w:t>састанака</w:t>
      </w:r>
      <w:r w:rsidR="009F654D" w:rsidRPr="00503D3E">
        <w:rPr>
          <w:rFonts w:ascii="Cambria" w:hAnsi="Cambria"/>
          <w:sz w:val="22"/>
          <w:szCs w:val="22"/>
          <w:lang w:val="sr-Cyrl-CS"/>
        </w:rPr>
        <w:t xml:space="preserve"> </w:t>
      </w:r>
      <w:r w:rsidRPr="00503D3E">
        <w:rPr>
          <w:rFonts w:ascii="Cambria" w:hAnsi="Cambria"/>
          <w:sz w:val="22"/>
          <w:szCs w:val="22"/>
          <w:lang w:val="sr-Cyrl-CS"/>
        </w:rPr>
        <w:t>у</w:t>
      </w:r>
      <w:r w:rsidR="009F654D" w:rsidRPr="00503D3E">
        <w:rPr>
          <w:rFonts w:ascii="Cambria" w:hAnsi="Cambria"/>
          <w:sz w:val="22"/>
          <w:szCs w:val="22"/>
          <w:lang w:val="sr-Cyrl-CS"/>
        </w:rPr>
        <w:t xml:space="preserve"> </w:t>
      </w:r>
      <w:r w:rsidRPr="00503D3E">
        <w:rPr>
          <w:rFonts w:ascii="Cambria" w:hAnsi="Cambria"/>
          <w:sz w:val="22"/>
          <w:szCs w:val="22"/>
          <w:lang w:val="sr-Cyrl-CS"/>
        </w:rPr>
        <w:t>време</w:t>
      </w:r>
      <w:r w:rsidR="009F654D" w:rsidRPr="00503D3E">
        <w:rPr>
          <w:rFonts w:ascii="Cambria" w:hAnsi="Cambria"/>
          <w:sz w:val="22"/>
          <w:szCs w:val="22"/>
          <w:lang w:val="sr-Cyrl-CS"/>
        </w:rPr>
        <w:t xml:space="preserve"> </w:t>
      </w:r>
      <w:r w:rsidRPr="00503D3E">
        <w:rPr>
          <w:rFonts w:ascii="Cambria" w:hAnsi="Cambria"/>
          <w:sz w:val="22"/>
          <w:szCs w:val="22"/>
          <w:lang w:val="sr-Cyrl-CS"/>
        </w:rPr>
        <w:t>када</w:t>
      </w:r>
      <w:r w:rsidR="009F654D" w:rsidRPr="00503D3E">
        <w:rPr>
          <w:rFonts w:ascii="Cambria" w:hAnsi="Cambria"/>
          <w:sz w:val="22"/>
          <w:szCs w:val="22"/>
          <w:lang w:val="sr-Cyrl-CS"/>
        </w:rPr>
        <w:t xml:space="preserve"> </w:t>
      </w:r>
      <w:r w:rsidRPr="00503D3E">
        <w:rPr>
          <w:rFonts w:ascii="Cambria" w:hAnsi="Cambria"/>
          <w:sz w:val="22"/>
          <w:szCs w:val="22"/>
          <w:lang w:val="sr-Cyrl-CS"/>
        </w:rPr>
        <w:t>за</w:t>
      </w:r>
      <w:r w:rsidR="009F654D" w:rsidRPr="00503D3E">
        <w:rPr>
          <w:rFonts w:ascii="Cambria" w:hAnsi="Cambria"/>
          <w:sz w:val="22"/>
          <w:szCs w:val="22"/>
          <w:lang w:val="sr-Cyrl-CS"/>
        </w:rPr>
        <w:t xml:space="preserve"> </w:t>
      </w:r>
      <w:r w:rsidRPr="00503D3E">
        <w:rPr>
          <w:rFonts w:ascii="Cambria" w:hAnsi="Cambria"/>
          <w:sz w:val="22"/>
          <w:szCs w:val="22"/>
          <w:lang w:val="sr-Cyrl-CS"/>
        </w:rPr>
        <w:t>то</w:t>
      </w:r>
      <w:r w:rsidR="009F654D" w:rsidRPr="00503D3E">
        <w:rPr>
          <w:rFonts w:ascii="Cambria" w:hAnsi="Cambria"/>
          <w:sz w:val="22"/>
          <w:szCs w:val="22"/>
          <w:lang w:val="sr-Cyrl-CS"/>
        </w:rPr>
        <w:t xml:space="preserve"> </w:t>
      </w:r>
      <w:r w:rsidRPr="00503D3E">
        <w:rPr>
          <w:rFonts w:ascii="Cambria" w:hAnsi="Cambria"/>
          <w:sz w:val="22"/>
          <w:szCs w:val="22"/>
          <w:lang w:val="sr-Cyrl-CS"/>
        </w:rPr>
        <w:t>постоји</w:t>
      </w:r>
      <w:r w:rsidR="009F654D" w:rsidRPr="00503D3E">
        <w:rPr>
          <w:rFonts w:ascii="Cambria" w:hAnsi="Cambria"/>
          <w:sz w:val="22"/>
          <w:szCs w:val="22"/>
          <w:lang w:val="sr-Cyrl-CS"/>
        </w:rPr>
        <w:t xml:space="preserve"> </w:t>
      </w:r>
      <w:r w:rsidRPr="00503D3E">
        <w:rPr>
          <w:rFonts w:ascii="Cambria" w:hAnsi="Cambria"/>
          <w:sz w:val="22"/>
          <w:szCs w:val="22"/>
          <w:lang w:val="sr-Cyrl-CS"/>
        </w:rPr>
        <w:t>оправдана</w:t>
      </w:r>
      <w:r w:rsidR="009F654D" w:rsidRPr="00503D3E">
        <w:rPr>
          <w:rFonts w:ascii="Cambria" w:hAnsi="Cambria"/>
          <w:sz w:val="22"/>
          <w:szCs w:val="22"/>
          <w:lang w:val="sr-Cyrl-CS"/>
        </w:rPr>
        <w:t xml:space="preserve"> </w:t>
      </w:r>
      <w:r w:rsidRPr="00503D3E">
        <w:rPr>
          <w:rFonts w:ascii="Cambria" w:hAnsi="Cambria"/>
          <w:sz w:val="22"/>
          <w:szCs w:val="22"/>
          <w:lang w:val="sr-Cyrl-CS"/>
        </w:rPr>
        <w:t>потреба</w:t>
      </w:r>
      <w:r w:rsidR="009F654D" w:rsidRPr="00503D3E">
        <w:rPr>
          <w:rFonts w:ascii="Cambria" w:hAnsi="Cambria"/>
          <w:sz w:val="22"/>
          <w:szCs w:val="22"/>
          <w:lang w:val="sr-Cyrl-CS"/>
        </w:rPr>
        <w:t xml:space="preserve">. </w:t>
      </w:r>
    </w:p>
    <w:p w:rsidR="00572C91" w:rsidRPr="00503D3E" w:rsidRDefault="00572C91" w:rsidP="0068460A">
      <w:pPr>
        <w:pStyle w:val="NoSpacing"/>
        <w:ind w:firstLine="540"/>
        <w:jc w:val="both"/>
        <w:rPr>
          <w:rFonts w:ascii="Cambria" w:hAnsi="Cambria"/>
          <w:sz w:val="22"/>
          <w:szCs w:val="22"/>
          <w:lang w:val="sr-Cyrl-CS"/>
        </w:rPr>
      </w:pPr>
      <w:r w:rsidRPr="00503D3E">
        <w:rPr>
          <w:rFonts w:ascii="Cambria" w:hAnsi="Cambria"/>
          <w:sz w:val="22"/>
          <w:szCs w:val="22"/>
          <w:lang w:val="sr-Cyrl-CS"/>
        </w:rPr>
        <w:t xml:space="preserve">Крајем сваког месеца </w:t>
      </w:r>
      <w:r w:rsidR="00811442" w:rsidRPr="00503D3E">
        <w:rPr>
          <w:rFonts w:ascii="Cambria" w:hAnsi="Cambria"/>
          <w:sz w:val="22"/>
          <w:szCs w:val="22"/>
          <w:lang w:val="sr-Cyrl-CS"/>
        </w:rPr>
        <w:t>школа</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организује</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тзв</w:t>
      </w:r>
      <w:r w:rsidR="009F654D" w:rsidRPr="00503D3E">
        <w:rPr>
          <w:rFonts w:ascii="Cambria" w:hAnsi="Cambria"/>
          <w:sz w:val="22"/>
          <w:szCs w:val="22"/>
          <w:lang w:val="sr-Cyrl-CS"/>
        </w:rPr>
        <w:t>. "</w:t>
      </w:r>
      <w:r w:rsidR="00811442" w:rsidRPr="00503D3E">
        <w:rPr>
          <w:rFonts w:ascii="Cambria" w:hAnsi="Cambria"/>
          <w:sz w:val="22"/>
          <w:szCs w:val="22"/>
          <w:lang w:val="sr-Cyrl-CS"/>
        </w:rPr>
        <w:t>Дан</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отворених</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врата</w:t>
      </w:r>
      <w:r w:rsidRPr="00503D3E">
        <w:rPr>
          <w:rFonts w:ascii="Cambria" w:hAnsi="Cambria"/>
          <w:sz w:val="22"/>
          <w:szCs w:val="22"/>
          <w:lang w:val="sr-Cyrl-CS"/>
        </w:rPr>
        <w:t xml:space="preserve"> школе</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када</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се</w:t>
      </w:r>
      <w:r w:rsidR="009F654D" w:rsidRPr="00503D3E">
        <w:rPr>
          <w:rFonts w:ascii="Cambria" w:hAnsi="Cambria"/>
          <w:sz w:val="22"/>
          <w:szCs w:val="22"/>
          <w:lang w:val="sr-Cyrl-CS"/>
        </w:rPr>
        <w:t xml:space="preserve"> </w:t>
      </w:r>
      <w:r w:rsidR="00811442" w:rsidRPr="00503D3E">
        <w:rPr>
          <w:rFonts w:ascii="Cambria" w:hAnsi="Cambria"/>
          <w:sz w:val="22"/>
          <w:szCs w:val="22"/>
          <w:lang w:val="sr-Cyrl-CS"/>
        </w:rPr>
        <w:t>родите</w:t>
      </w:r>
      <w:r w:rsidR="009F654D" w:rsidRPr="00503D3E">
        <w:rPr>
          <w:rFonts w:ascii="Cambria" w:hAnsi="Cambria"/>
          <w:sz w:val="22"/>
          <w:szCs w:val="22"/>
          <w:lang w:val="sr-Cyrl-CS"/>
        </w:rPr>
        <w:t>љ</w:t>
      </w:r>
      <w:r w:rsidR="00811442" w:rsidRPr="00503D3E">
        <w:rPr>
          <w:rFonts w:ascii="Cambria" w:hAnsi="Cambria"/>
          <w:sz w:val="22"/>
          <w:szCs w:val="22"/>
          <w:lang w:val="sr-Cyrl-CS"/>
        </w:rPr>
        <w:t>и</w:t>
      </w:r>
      <w:r w:rsidR="009F654D" w:rsidRPr="00503D3E">
        <w:rPr>
          <w:rFonts w:ascii="Cambria" w:hAnsi="Cambria"/>
          <w:sz w:val="22"/>
          <w:szCs w:val="22"/>
          <w:lang w:val="sr-Cyrl-CS"/>
        </w:rPr>
        <w:t xml:space="preserve"> </w:t>
      </w:r>
      <w:r w:rsidRPr="00503D3E">
        <w:rPr>
          <w:rFonts w:ascii="Cambria" w:hAnsi="Cambria"/>
          <w:sz w:val="22"/>
          <w:szCs w:val="22"/>
          <w:lang w:val="sr-Cyrl-CS"/>
        </w:rPr>
        <w:t>имају могућност да присуствују на часовима уз обавезу да се недељу дана пријаве одељењском сатрешини.  Термини се налазе на огласној табли школе.</w:t>
      </w:r>
    </w:p>
    <w:p w:rsidR="00B6532C" w:rsidRDefault="00811442" w:rsidP="00B6532C">
      <w:pPr>
        <w:pStyle w:val="NoSpacing"/>
        <w:ind w:firstLine="540"/>
        <w:jc w:val="both"/>
        <w:rPr>
          <w:rFonts w:ascii="Cambria" w:hAnsi="Cambria"/>
          <w:lang w:val="sr-Cyrl-CS"/>
        </w:rPr>
      </w:pPr>
      <w:r w:rsidRPr="00503D3E">
        <w:rPr>
          <w:rFonts w:ascii="Cambria" w:hAnsi="Cambria"/>
          <w:sz w:val="22"/>
          <w:szCs w:val="22"/>
          <w:lang w:val="sr-Cyrl-CS"/>
        </w:rPr>
        <w:t>Термини</w:t>
      </w:r>
      <w:r w:rsidR="009F654D" w:rsidRPr="00503D3E">
        <w:rPr>
          <w:rFonts w:ascii="Cambria" w:hAnsi="Cambria"/>
          <w:sz w:val="22"/>
          <w:szCs w:val="22"/>
          <w:lang w:val="sr-Cyrl-CS"/>
        </w:rPr>
        <w:t xml:space="preserve"> </w:t>
      </w:r>
      <w:r w:rsidR="00572C91" w:rsidRPr="00503D3E">
        <w:rPr>
          <w:rFonts w:ascii="Cambria" w:hAnsi="Cambria"/>
          <w:sz w:val="22"/>
          <w:szCs w:val="22"/>
          <w:lang w:val="sr-Cyrl-CS"/>
        </w:rPr>
        <w:t xml:space="preserve">отворених врата </w:t>
      </w:r>
      <w:r w:rsidRPr="00503D3E">
        <w:rPr>
          <w:rFonts w:ascii="Cambria" w:hAnsi="Cambria"/>
          <w:sz w:val="22"/>
          <w:szCs w:val="22"/>
          <w:lang w:val="sr-Cyrl-CS"/>
        </w:rPr>
        <w:t>наставника</w:t>
      </w:r>
      <w:r w:rsidR="009F654D" w:rsidRPr="00503D3E">
        <w:rPr>
          <w:rFonts w:ascii="Cambria" w:hAnsi="Cambria"/>
          <w:sz w:val="22"/>
          <w:szCs w:val="22"/>
          <w:lang w:val="sr-Cyrl-CS"/>
        </w:rPr>
        <w:t xml:space="preserve"> </w:t>
      </w:r>
      <w:r w:rsidR="00572C91" w:rsidRPr="00503D3E">
        <w:rPr>
          <w:rFonts w:ascii="Cambria" w:hAnsi="Cambria"/>
          <w:sz w:val="22"/>
          <w:szCs w:val="22"/>
          <w:lang w:val="sr-Cyrl-CS"/>
        </w:rPr>
        <w:t>н</w:t>
      </w:r>
      <w:r w:rsidRPr="00503D3E">
        <w:rPr>
          <w:rFonts w:ascii="Cambria" w:hAnsi="Cambria"/>
          <w:sz w:val="22"/>
          <w:szCs w:val="22"/>
          <w:lang w:val="sr-Cyrl-CS"/>
        </w:rPr>
        <w:t>алазе</w:t>
      </w:r>
      <w:r w:rsidR="009F654D" w:rsidRPr="00503D3E">
        <w:rPr>
          <w:rFonts w:ascii="Cambria" w:hAnsi="Cambria"/>
          <w:sz w:val="22"/>
          <w:szCs w:val="22"/>
          <w:lang w:val="sr-Cyrl-CS"/>
        </w:rPr>
        <w:t xml:space="preserve"> </w:t>
      </w:r>
      <w:r w:rsidRPr="00503D3E">
        <w:rPr>
          <w:rFonts w:ascii="Cambria" w:hAnsi="Cambria"/>
          <w:sz w:val="22"/>
          <w:szCs w:val="22"/>
          <w:lang w:val="sr-Cyrl-CS"/>
        </w:rPr>
        <w:t>се</w:t>
      </w:r>
      <w:r w:rsidR="009F654D" w:rsidRPr="00503D3E">
        <w:rPr>
          <w:rFonts w:ascii="Cambria" w:hAnsi="Cambria"/>
          <w:sz w:val="22"/>
          <w:szCs w:val="22"/>
          <w:lang w:val="sr-Cyrl-CS"/>
        </w:rPr>
        <w:t xml:space="preserve"> </w:t>
      </w:r>
      <w:r w:rsidRPr="00503D3E">
        <w:rPr>
          <w:rFonts w:ascii="Cambria" w:hAnsi="Cambria"/>
          <w:sz w:val="22"/>
          <w:szCs w:val="22"/>
          <w:lang w:val="sr-Cyrl-CS"/>
        </w:rPr>
        <w:t>на</w:t>
      </w:r>
      <w:r w:rsidR="009F654D" w:rsidRPr="00503D3E">
        <w:rPr>
          <w:rFonts w:ascii="Cambria" w:hAnsi="Cambria"/>
          <w:sz w:val="22"/>
          <w:szCs w:val="22"/>
          <w:lang w:val="sr-Cyrl-CS"/>
        </w:rPr>
        <w:t xml:space="preserve"> </w:t>
      </w:r>
      <w:r w:rsidRPr="00503D3E">
        <w:rPr>
          <w:rFonts w:ascii="Cambria" w:hAnsi="Cambria"/>
          <w:sz w:val="22"/>
          <w:szCs w:val="22"/>
          <w:lang w:val="sr-Cyrl-CS"/>
        </w:rPr>
        <w:t>огласној</w:t>
      </w:r>
      <w:r w:rsidR="009F654D" w:rsidRPr="00503D3E">
        <w:rPr>
          <w:rFonts w:ascii="Cambria" w:hAnsi="Cambria"/>
          <w:sz w:val="22"/>
          <w:szCs w:val="22"/>
          <w:lang w:val="sr-Cyrl-CS"/>
        </w:rPr>
        <w:t xml:space="preserve"> </w:t>
      </w:r>
      <w:r w:rsidRPr="00503D3E">
        <w:rPr>
          <w:rFonts w:ascii="Cambria" w:hAnsi="Cambria"/>
          <w:sz w:val="22"/>
          <w:szCs w:val="22"/>
          <w:lang w:val="sr-Cyrl-CS"/>
        </w:rPr>
        <w:t>табли</w:t>
      </w:r>
      <w:r w:rsidR="009F654D" w:rsidRPr="00503D3E">
        <w:rPr>
          <w:rFonts w:ascii="Cambria" w:hAnsi="Cambria"/>
          <w:sz w:val="22"/>
          <w:szCs w:val="22"/>
          <w:lang w:val="sr-Cyrl-CS"/>
        </w:rPr>
        <w:t xml:space="preserve"> </w:t>
      </w:r>
      <w:r w:rsidRPr="00503D3E">
        <w:rPr>
          <w:rFonts w:ascii="Cambria" w:hAnsi="Cambria"/>
          <w:sz w:val="22"/>
          <w:szCs w:val="22"/>
          <w:lang w:val="sr-Cyrl-CS"/>
        </w:rPr>
        <w:t>школе</w:t>
      </w:r>
      <w:r w:rsidR="009F654D" w:rsidRPr="00503D3E">
        <w:rPr>
          <w:rFonts w:ascii="Cambria" w:hAnsi="Cambria"/>
          <w:sz w:val="22"/>
          <w:szCs w:val="22"/>
          <w:lang w:val="sr-Cyrl-CS"/>
        </w:rPr>
        <w:t>.</w:t>
      </w:r>
    </w:p>
    <w:p w:rsidR="00B6532C" w:rsidRDefault="00B6532C" w:rsidP="00B6532C">
      <w:pPr>
        <w:pStyle w:val="NoSpacing"/>
        <w:ind w:firstLine="540"/>
        <w:jc w:val="both"/>
        <w:rPr>
          <w:rFonts w:ascii="Cambria" w:hAnsi="Cambria"/>
          <w:lang w:val="sr-Cyrl-CS"/>
        </w:rPr>
      </w:pPr>
      <w:r>
        <w:rPr>
          <w:rFonts w:ascii="Cambria" w:hAnsi="Cambria"/>
          <w:lang w:val="sr-Cyrl-CS"/>
        </w:rPr>
        <w:br w:type="page"/>
      </w:r>
    </w:p>
    <w:p w:rsidR="000E520C" w:rsidRPr="00E00B65" w:rsidRDefault="000E520C" w:rsidP="00A354F4">
      <w:pPr>
        <w:pStyle w:val="Heading1"/>
        <w:numPr>
          <w:ilvl w:val="1"/>
          <w:numId w:val="199"/>
        </w:numPr>
        <w:ind w:left="630" w:hanging="615"/>
        <w:rPr>
          <w:rFonts w:ascii="Verdana" w:hAnsi="Verdana"/>
          <w:sz w:val="36"/>
          <w:szCs w:val="36"/>
          <w:lang w:val="sr-Cyrl-CS"/>
        </w:rPr>
      </w:pPr>
      <w:bookmarkStart w:id="589" w:name="_Toc20049501"/>
      <w:bookmarkStart w:id="590" w:name="_Toc271464531"/>
      <w:bookmarkStart w:id="591" w:name="_Toc271470040"/>
      <w:bookmarkStart w:id="592" w:name="_Toc334821223"/>
      <w:bookmarkStart w:id="593" w:name="_Toc366719075"/>
      <w:bookmarkStart w:id="594" w:name="_Toc366719516"/>
      <w:r w:rsidRPr="00E00B65">
        <w:rPr>
          <w:rFonts w:ascii="Verdana" w:hAnsi="Verdana"/>
          <w:sz w:val="36"/>
          <w:szCs w:val="36"/>
          <w:lang w:val="sr-Cyrl-CS"/>
        </w:rPr>
        <w:t xml:space="preserve">ПЛАН СТАЛНОГ СТРУЧНОГ УСАВРШАВАЊА </w:t>
      </w:r>
      <w:r w:rsidR="00E00B65" w:rsidRPr="00E00B65">
        <w:rPr>
          <w:rFonts w:ascii="Verdana" w:hAnsi="Verdana"/>
          <w:sz w:val="36"/>
          <w:szCs w:val="36"/>
          <w:lang w:val="sr-Cyrl-CS"/>
        </w:rPr>
        <w:t xml:space="preserve">И НАПРЕДОВАЊА </w:t>
      </w:r>
      <w:r w:rsidR="00E00B65">
        <w:rPr>
          <w:rFonts w:ascii="Verdana" w:hAnsi="Verdana"/>
          <w:sz w:val="36"/>
          <w:szCs w:val="36"/>
          <w:lang w:val="sr-Cyrl-CS"/>
        </w:rPr>
        <w:t xml:space="preserve">У ЗВАЊУ </w:t>
      </w:r>
      <w:r w:rsidRPr="00E00B65">
        <w:rPr>
          <w:rFonts w:ascii="Verdana" w:hAnsi="Verdana"/>
          <w:sz w:val="36"/>
          <w:szCs w:val="36"/>
          <w:lang w:val="sr-Cyrl-CS"/>
        </w:rPr>
        <w:t>НАСТАВНИКА, ВАСПИТАЧА И СТРУЧНИХ САРАДНИКА</w:t>
      </w:r>
      <w:bookmarkEnd w:id="589"/>
    </w:p>
    <w:p w:rsidR="000E520C" w:rsidRPr="004C23B2" w:rsidRDefault="000E520C" w:rsidP="000E520C">
      <w:pPr>
        <w:rPr>
          <w:lang w:val="sr-Cyrl-CS"/>
        </w:rPr>
      </w:pP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rPr>
        <w:t xml:space="preserve">Стручно усавршавање је обавезна активност наставника, васпитача и стручних сарадника утврђења  педагошком норном у оквиру 40-часовне радне недеље. </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Педагошки колегијум и директор школе у складу са анализираним резултатима рада у претходној школској години и у складу са Развојним планом и потребама за професионално усавршавање и финансијским могућностима на предлог Стручног актива за развој школског програма донели програм сталног стручног усавршавања наставника, стручних сарадника и васпитача.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 xml:space="preserve">План стручног усавршавања запослених одвија ће се према посебном плану наставника, васпитача и стручних сарадника </w:t>
      </w:r>
      <w:r w:rsidRPr="00056C32">
        <w:rPr>
          <w:rFonts w:ascii="Cambria" w:hAnsi="Cambria"/>
          <w:b/>
          <w:sz w:val="22"/>
          <w:szCs w:val="22"/>
          <w:lang w:val="sr-Cyrl-CS"/>
        </w:rPr>
        <w:t>(портфолија)</w:t>
      </w:r>
      <w:r w:rsidRPr="00056C32">
        <w:rPr>
          <w:rFonts w:ascii="Cambria" w:hAnsi="Cambria"/>
          <w:sz w:val="22"/>
          <w:szCs w:val="22"/>
          <w:lang w:val="sr-Cyrl-CS"/>
        </w:rPr>
        <w:t xml:space="preserve"> који чине саставни део Годишњег плана сталног стручног усавршавања.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На основу Правилника о сталном стручном усавршавању стручно усавршавање одвијаће се у два смера: усавршавање у оквиру установе и ван установе.</w:t>
      </w:r>
    </w:p>
    <w:p w:rsidR="000E520C" w:rsidRPr="00056C32" w:rsidRDefault="000E520C" w:rsidP="000E520C">
      <w:pPr>
        <w:pStyle w:val="NoSpacingCharChar"/>
        <w:ind w:firstLine="720"/>
        <w:jc w:val="both"/>
        <w:rPr>
          <w:rFonts w:ascii="Cambria" w:hAnsi="Cambria"/>
          <w:lang w:val="sr-Cyrl-CS"/>
        </w:rPr>
      </w:pPr>
      <w:r w:rsidRPr="00056C32">
        <w:rPr>
          <w:rFonts w:ascii="Cambria" w:hAnsi="Cambria"/>
          <w:noProof/>
          <w:lang w:val="sr-Cyrl-CS"/>
        </w:rPr>
        <w:t>Педагошки колегијум установе одређује свог члана који прати остваривање плана стручног усавршавања установе и о томе тромесечно извештава директора.</w:t>
      </w:r>
    </w:p>
    <w:p w:rsidR="000E520C" w:rsidRPr="00056C32" w:rsidRDefault="000E520C" w:rsidP="000E520C">
      <w:pPr>
        <w:pStyle w:val="NoSpacing"/>
        <w:pBdr>
          <w:top w:val="single" w:sz="4" w:space="1" w:color="auto"/>
          <w:left w:val="single" w:sz="4" w:space="4" w:color="auto"/>
          <w:bottom w:val="single" w:sz="4" w:space="1" w:color="auto"/>
          <w:right w:val="single" w:sz="4" w:space="4" w:color="auto"/>
        </w:pBdr>
        <w:spacing w:before="120" w:after="120"/>
        <w:jc w:val="both"/>
        <w:rPr>
          <w:rFonts w:ascii="Cambria" w:hAnsi="Cambria"/>
          <w:b/>
          <w:sz w:val="22"/>
          <w:szCs w:val="22"/>
          <w:lang w:val="sr-Cyrl-CS"/>
        </w:rPr>
      </w:pPr>
      <w:r w:rsidRPr="00056C32">
        <w:rPr>
          <w:rFonts w:ascii="Cambria" w:hAnsi="Cambria"/>
          <w:b/>
          <w:sz w:val="22"/>
          <w:szCs w:val="22"/>
          <w:lang w:val="sr-Cyrl-CS"/>
        </w:rPr>
        <w:t>а) Усавршавање у установи у оквиру развојних активности</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 xml:space="preserve">Извођење угледних, огледних и корелацијиских часова и других наставних и слободних активности са дискусијом и анализом. </w:t>
      </w:r>
      <w:r w:rsidRPr="00056C32">
        <w:rPr>
          <w:sz w:val="22"/>
          <w:szCs w:val="22"/>
        </w:rPr>
        <w:t xml:space="preserve">Извођење часа у дигиталној учионици и интерактивном кабинету такође се сматра угледним часом. </w:t>
      </w:r>
      <w:r w:rsidRPr="00056C32">
        <w:rPr>
          <w:rFonts w:ascii="Cambria" w:hAnsi="Cambria"/>
          <w:b/>
          <w:sz w:val="22"/>
          <w:szCs w:val="22"/>
          <w:lang w:val="sr-Cyrl-CS"/>
        </w:rPr>
        <w:t>План реализације се налази у оквиру планова рада стручних већа.</w:t>
      </w:r>
    </w:p>
    <w:p w:rsidR="000E520C" w:rsidRPr="00056C32" w:rsidRDefault="000E520C" w:rsidP="00A354F4">
      <w:pPr>
        <w:numPr>
          <w:ilvl w:val="0"/>
          <w:numId w:val="158"/>
        </w:numPr>
        <w:ind w:left="900" w:right="9"/>
        <w:rPr>
          <w:sz w:val="22"/>
          <w:szCs w:val="22"/>
        </w:rPr>
      </w:pPr>
      <w:r w:rsidRPr="00056C32">
        <w:rPr>
          <w:rFonts w:ascii="Cambria" w:hAnsi="Cambria"/>
          <w:sz w:val="22"/>
          <w:szCs w:val="22"/>
          <w:lang w:val="sr-Cyrl-CS"/>
        </w:rPr>
        <w:t>присуство других наставника на угледним, огледним и корелацијским часовима и организовања дискусије и анализе након часа.</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Излагање са стручних усавршавања са обавезном дискусијом и анализом (сати се рачунају по одржаном састаку стручног органа);</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Приказ књиге, приручника, стручног чланка, часописа и дидактичког материјала из области образовања и васпитања</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Приказ блога, сајта, поста, аплета, друштвених мрежа и осталих мултимедијалних садржаја</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Публиковање стручних радова, ауторства и коауторства књиге, приручника, наставних средстава (</w:t>
      </w:r>
      <w:r w:rsidRPr="00056C32">
        <w:rPr>
          <w:rFonts w:ascii="Cambria" w:hAnsi="Cambria"/>
          <w:sz w:val="22"/>
          <w:szCs w:val="22"/>
          <w:lang w:val="sr-Cyrl-CS"/>
        </w:rPr>
        <w:t>Публиковање и учешће у публиковању и рецензицији стручних радова (књига, публикација, уџбеника, приручника, чланка у часописима дидактичког материјала).</w:t>
      </w:r>
    </w:p>
    <w:p w:rsidR="000E520C" w:rsidRPr="00056C32" w:rsidRDefault="000E520C" w:rsidP="00A354F4">
      <w:pPr>
        <w:numPr>
          <w:ilvl w:val="0"/>
          <w:numId w:val="158"/>
        </w:numPr>
        <w:ind w:left="900" w:right="9"/>
        <w:rPr>
          <w:sz w:val="22"/>
          <w:szCs w:val="22"/>
          <w:lang w:val="sr-Cyrl-CS"/>
        </w:rPr>
      </w:pPr>
      <w:r w:rsidRPr="00056C32">
        <w:rPr>
          <w:sz w:val="22"/>
          <w:szCs w:val="22"/>
        </w:rPr>
        <w:t xml:space="preserve">Учешће у </w:t>
      </w:r>
      <w:r w:rsidRPr="00056C32">
        <w:rPr>
          <w:sz w:val="22"/>
          <w:szCs w:val="22"/>
          <w:lang w:val="sr-Latn-CS"/>
        </w:rPr>
        <w:t>истраживања</w:t>
      </w:r>
      <w:r w:rsidRPr="00056C32">
        <w:rPr>
          <w:sz w:val="22"/>
          <w:szCs w:val="22"/>
          <w:lang w:val="sr-Cyrl-CS"/>
        </w:rPr>
        <w:t xml:space="preserve"> које доприноси унапређењу и афирмацији образовно васпитног процеса </w:t>
      </w:r>
      <w:r w:rsidRPr="00056C32">
        <w:rPr>
          <w:rStyle w:val="NoSpacingCharCharChar"/>
          <w:rFonts w:ascii="Cambria" w:hAnsi="Cambria"/>
          <w:lang w:val="sr-Cyrl-CS"/>
        </w:rPr>
        <w:t>у установи, програмима од националног значаја у установи, међународним програмима, скуповима, семинарима и мрежама, програму огледа, раду модел центра;</w:t>
      </w:r>
      <w:r w:rsidRPr="00056C32">
        <w:rPr>
          <w:rFonts w:ascii="Arial" w:hAnsi="Arial" w:cs="Arial"/>
          <w:noProof/>
          <w:sz w:val="22"/>
          <w:szCs w:val="22"/>
          <w:lang w:val="sr-Cyrl-CS"/>
        </w:rPr>
        <w:t xml:space="preserve"> </w:t>
      </w:r>
    </w:p>
    <w:p w:rsidR="000E520C" w:rsidRPr="00056C32" w:rsidRDefault="000E520C" w:rsidP="00A354F4">
      <w:pPr>
        <w:pStyle w:val="NoSpacing"/>
        <w:numPr>
          <w:ilvl w:val="0"/>
          <w:numId w:val="158"/>
        </w:numPr>
        <w:ind w:left="900"/>
        <w:jc w:val="both"/>
        <w:rPr>
          <w:rFonts w:ascii="Cambria" w:hAnsi="Cambria"/>
          <w:sz w:val="22"/>
          <w:szCs w:val="22"/>
          <w:lang w:val="sr-Cyrl-CS"/>
        </w:rPr>
      </w:pPr>
      <w:r w:rsidRPr="00056C32">
        <w:rPr>
          <w:rFonts w:ascii="Cambria" w:hAnsi="Cambria"/>
          <w:sz w:val="22"/>
          <w:szCs w:val="22"/>
          <w:lang w:val="sr-Cyrl-CS"/>
        </w:rPr>
        <w:t>Учешће у реализацији пројеката од националног значаја и на нивоу локалне самоуправе.</w:t>
      </w:r>
    </w:p>
    <w:p w:rsidR="000E520C" w:rsidRPr="00056C32" w:rsidRDefault="000E520C" w:rsidP="00A354F4">
      <w:pPr>
        <w:numPr>
          <w:ilvl w:val="0"/>
          <w:numId w:val="158"/>
        </w:numPr>
        <w:ind w:left="900" w:right="9"/>
        <w:rPr>
          <w:sz w:val="22"/>
          <w:szCs w:val="22"/>
          <w:lang w:val="sr-Cyrl-CS"/>
        </w:rPr>
      </w:pPr>
      <w:r w:rsidRPr="00056C32">
        <w:rPr>
          <w:sz w:val="22"/>
          <w:szCs w:val="22"/>
          <w:lang w:val="sr-Cyrl-CS"/>
        </w:rPr>
        <w:t>Стручне посете и струдијска путовања дефинисана Развојним планом установе</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Остваривање пројеката образовно-васпитног карактера у установи</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Рад са студентима-менторски рад (</w:t>
      </w:r>
      <w:r w:rsidRPr="00056C32">
        <w:rPr>
          <w:rFonts w:ascii="Cambria" w:hAnsi="Cambria"/>
          <w:sz w:val="22"/>
          <w:szCs w:val="22"/>
          <w:lang w:val="sr-Cyrl-CS"/>
        </w:rPr>
        <w:t>(у оквиру потписаних уговора о сарадњи са Факултетом за специјалну рехабилитацију и едукацију; Филозофског факултета-одељења за психологију, Факултета политичких наука; Учитељски факултет).</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Такмичења и смотре (</w:t>
      </w:r>
      <w:r w:rsidRPr="00056C32">
        <w:rPr>
          <w:rFonts w:ascii="Cambria" w:hAnsi="Cambria"/>
          <w:sz w:val="22"/>
          <w:szCs w:val="22"/>
          <w:lang w:val="sr-Cyrl-CS"/>
        </w:rPr>
        <w:t>Припрема ученика на републичким и међународним такмичењима и организацији такмичења на општинском, окружном и републичком нивоу.</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Стручни активи, удружења, подружнице, огранци на нивоу града /општине која доприноси унапређењу и афирмацији образовно васпитног процеса</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Маркетинг школе (а</w:t>
      </w:r>
      <w:r w:rsidRPr="00056C32">
        <w:rPr>
          <w:rFonts w:ascii="Cambria" w:hAnsi="Cambria"/>
          <w:sz w:val="22"/>
          <w:szCs w:val="22"/>
          <w:lang w:val="sr-Cyrl-CS"/>
        </w:rPr>
        <w:t>ктивности у оквиру маркетинга школе и пројектног планирања).</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Рад у радним телима и програмима</w:t>
      </w:r>
    </w:p>
    <w:p w:rsidR="000E520C" w:rsidRPr="00056C32" w:rsidRDefault="000E520C" w:rsidP="00A354F4">
      <w:pPr>
        <w:numPr>
          <w:ilvl w:val="0"/>
          <w:numId w:val="158"/>
        </w:numPr>
        <w:ind w:left="900" w:right="9" w:hanging="450"/>
        <w:rPr>
          <w:sz w:val="22"/>
          <w:szCs w:val="22"/>
          <w:lang w:val="sr-Cyrl-CS"/>
        </w:rPr>
      </w:pPr>
      <w:r w:rsidRPr="00056C32">
        <w:rPr>
          <w:rFonts w:ascii="Cambria" w:hAnsi="Cambria"/>
          <w:sz w:val="22"/>
          <w:szCs w:val="22"/>
          <w:lang w:val="sr-Cyrl-CS"/>
        </w:rPr>
        <w:t>Координирање радом Ученичког парламента и Вршњачког тима;</w:t>
      </w:r>
    </w:p>
    <w:p w:rsidR="000E520C" w:rsidRPr="00056C32" w:rsidRDefault="000E520C" w:rsidP="00A354F4">
      <w:pPr>
        <w:numPr>
          <w:ilvl w:val="0"/>
          <w:numId w:val="158"/>
        </w:numPr>
        <w:ind w:left="900" w:right="9" w:hanging="450"/>
        <w:rPr>
          <w:sz w:val="22"/>
          <w:szCs w:val="22"/>
          <w:lang w:val="sr-Cyrl-CS"/>
        </w:rPr>
      </w:pPr>
      <w:r w:rsidRPr="00056C32">
        <w:rPr>
          <w:rFonts w:ascii="Cambria" w:hAnsi="Cambria"/>
          <w:sz w:val="22"/>
          <w:szCs w:val="22"/>
          <w:lang w:val="sr-Cyrl-CS"/>
        </w:rPr>
        <w:t>Организовање изложби радова, књижевних сусрета, академија, предавања, трибина, смотри радова у школи;</w:t>
      </w:r>
    </w:p>
    <w:p w:rsidR="000E520C" w:rsidRPr="00056C32" w:rsidRDefault="000E520C" w:rsidP="00A354F4">
      <w:pPr>
        <w:numPr>
          <w:ilvl w:val="0"/>
          <w:numId w:val="158"/>
        </w:numPr>
        <w:ind w:left="900" w:right="9" w:hanging="450"/>
        <w:rPr>
          <w:sz w:val="22"/>
          <w:szCs w:val="22"/>
          <w:lang w:val="sr-Cyrl-CS"/>
        </w:rPr>
      </w:pPr>
      <w:r w:rsidRPr="00056C32">
        <w:rPr>
          <w:rFonts w:ascii="Cambria" w:hAnsi="Cambria"/>
          <w:sz w:val="22"/>
          <w:szCs w:val="22"/>
        </w:rPr>
        <w:t>Организовање одласка ученика у биоскоп, позориште, музеј, галерије, концерте, на спортске и културне манифестације</w:t>
      </w:r>
    </w:p>
    <w:p w:rsidR="000E520C" w:rsidRPr="00056C32" w:rsidRDefault="000E520C" w:rsidP="00A354F4">
      <w:pPr>
        <w:numPr>
          <w:ilvl w:val="0"/>
          <w:numId w:val="158"/>
        </w:numPr>
        <w:ind w:left="900" w:right="9" w:hanging="450"/>
        <w:rPr>
          <w:sz w:val="22"/>
          <w:szCs w:val="22"/>
          <w:lang w:val="sr-Cyrl-CS"/>
        </w:rPr>
      </w:pPr>
      <w:r w:rsidRPr="00056C32">
        <w:rPr>
          <w:sz w:val="22"/>
          <w:szCs w:val="22"/>
          <w:lang w:val="sr-Cyrl-CS"/>
        </w:rPr>
        <w:t>Сва друга додатна ангажовања која нису обухваћена Четрдесеточасовном радном недељом наставника, васпитача и стручних сарадника.</w:t>
      </w:r>
    </w:p>
    <w:p w:rsidR="000E520C" w:rsidRPr="00056C32" w:rsidRDefault="000E520C" w:rsidP="000E520C">
      <w:pPr>
        <w:spacing w:before="360"/>
        <w:jc w:val="both"/>
        <w:rPr>
          <w:sz w:val="22"/>
          <w:szCs w:val="22"/>
          <w:lang w:val="sr-Cyrl-CS"/>
        </w:rPr>
      </w:pPr>
      <w:r w:rsidRPr="00056C32">
        <w:rPr>
          <w:sz w:val="22"/>
          <w:szCs w:val="22"/>
          <w:lang w:val="sr-Cyrl-CS"/>
        </w:rPr>
        <w:t>Правилником о вредновању сталног стручног усавршавања у установи ОШ „Драган Ковачевић“ одређени су облици усавршавања, активности, начин и докази реализације и бодовање. Сваки наставник у свом личном портфолију планира облике, активности, начине и доказе реализације док у личном извештају наводи број бодова према остраверим облицима и активностима са наведеним доказима.</w:t>
      </w:r>
    </w:p>
    <w:p w:rsidR="000E520C" w:rsidRPr="00041103" w:rsidRDefault="00C04CA5" w:rsidP="000E520C">
      <w:pPr>
        <w:pStyle w:val="NoSpacing"/>
        <w:pBdr>
          <w:top w:val="single" w:sz="4" w:space="1" w:color="auto"/>
          <w:left w:val="single" w:sz="4" w:space="4" w:color="auto"/>
          <w:bottom w:val="single" w:sz="4" w:space="1" w:color="auto"/>
          <w:right w:val="single" w:sz="4" w:space="4" w:color="auto"/>
        </w:pBdr>
        <w:spacing w:before="360" w:after="120"/>
        <w:jc w:val="both"/>
        <w:rPr>
          <w:rFonts w:ascii="Cambria" w:hAnsi="Cambria"/>
          <w:b/>
          <w:lang w:val="sr-Cyrl-CS"/>
        </w:rPr>
      </w:pPr>
      <w:r>
        <w:rPr>
          <w:noProof/>
        </w:rPr>
        <w:drawing>
          <wp:anchor distT="0" distB="0" distL="114300" distR="114300" simplePos="0" relativeHeight="251679232" behindDoc="1" locked="0" layoutInCell="1" allowOverlap="1">
            <wp:simplePos x="0" y="0"/>
            <wp:positionH relativeFrom="column">
              <wp:posOffset>-69850</wp:posOffset>
            </wp:positionH>
            <wp:positionV relativeFrom="paragraph">
              <wp:posOffset>752475</wp:posOffset>
            </wp:positionV>
            <wp:extent cx="6098540" cy="3546475"/>
            <wp:effectExtent l="19050" t="0" r="0" b="0"/>
            <wp:wrapTight wrapText="bothSides">
              <wp:wrapPolygon edited="0">
                <wp:start x="-67" y="0"/>
                <wp:lineTo x="-67" y="21465"/>
                <wp:lineTo x="21591" y="21465"/>
                <wp:lineTo x="21591" y="0"/>
                <wp:lineTo x="-67" y="0"/>
              </wp:wrapPolygon>
            </wp:wrapTight>
            <wp:docPr id="52" name="Picture 1" descr="Description: Description: Description: http://2.bp.blogspot.com/-bQ7KFFEJEyA/T1KYxws7cwI/AAAAAAAAAOg/b__bATnpE7U/s640/obl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ttp://2.bp.blogspot.com/-bQ7KFFEJEyA/T1KYxws7cwI/AAAAAAAAAOg/b__bATnpE7U/s640/oblici2.jpg"/>
                    <pic:cNvPicPr>
                      <a:picLocks noChangeAspect="1" noChangeArrowheads="1"/>
                    </pic:cNvPicPr>
                  </pic:nvPicPr>
                  <pic:blipFill>
                    <a:blip r:embed="rId74" cstate="print"/>
                    <a:srcRect/>
                    <a:stretch>
                      <a:fillRect/>
                    </a:stretch>
                  </pic:blipFill>
                  <pic:spPr bwMode="auto">
                    <a:xfrm>
                      <a:off x="0" y="0"/>
                      <a:ext cx="6098540" cy="3546475"/>
                    </a:xfrm>
                    <a:prstGeom prst="rect">
                      <a:avLst/>
                    </a:prstGeom>
                    <a:noFill/>
                    <a:ln w="9525">
                      <a:noFill/>
                      <a:miter lim="800000"/>
                      <a:headEnd/>
                      <a:tailEnd/>
                    </a:ln>
                  </pic:spPr>
                </pic:pic>
              </a:graphicData>
            </a:graphic>
          </wp:anchor>
        </w:drawing>
      </w:r>
      <w:r w:rsidR="000E520C" w:rsidRPr="00041103">
        <w:rPr>
          <w:rFonts w:ascii="Cambria" w:hAnsi="Cambria"/>
          <w:b/>
          <w:lang w:val="sr-Cyrl-CS"/>
        </w:rPr>
        <w:t>б)</w:t>
      </w:r>
      <w:r w:rsidR="000E520C" w:rsidRPr="00041103">
        <w:rPr>
          <w:rFonts w:ascii="Cambria" w:hAnsi="Cambria"/>
          <w:lang w:val="sr-Cyrl-CS"/>
        </w:rPr>
        <w:t xml:space="preserve"> </w:t>
      </w:r>
      <w:r w:rsidR="000E520C" w:rsidRPr="00041103">
        <w:rPr>
          <w:rFonts w:ascii="Cambria" w:hAnsi="Cambria"/>
          <w:b/>
          <w:lang w:val="sr-Cyrl-CS"/>
        </w:rPr>
        <w:t>Усавршавање ван школе.</w:t>
      </w:r>
    </w:p>
    <w:p w:rsidR="000E520C" w:rsidRPr="000B688A" w:rsidRDefault="000E520C" w:rsidP="000E520C">
      <w:pPr>
        <w:pStyle w:val="NoSpacing"/>
        <w:spacing w:before="1200"/>
      </w:pPr>
    </w:p>
    <w:p w:rsidR="000E520C" w:rsidRPr="005E0BD4" w:rsidRDefault="000E520C" w:rsidP="00503D3E">
      <w:pPr>
        <w:pStyle w:val="NoSpacing"/>
        <w:numPr>
          <w:ilvl w:val="2"/>
          <w:numId w:val="21"/>
        </w:numPr>
        <w:ind w:left="360"/>
        <w:rPr>
          <w:rFonts w:ascii="Cambria" w:hAnsi="Cambria"/>
          <w:b/>
          <w:sz w:val="22"/>
          <w:szCs w:val="22"/>
          <w:lang w:val="sr-Cyrl-CS"/>
        </w:rPr>
      </w:pPr>
      <w:r w:rsidRPr="005E0BD4">
        <w:rPr>
          <w:rFonts w:ascii="Cambria" w:hAnsi="Cambria" w:cs="Calibri"/>
          <w:b/>
          <w:sz w:val="22"/>
          <w:szCs w:val="22"/>
        </w:rPr>
        <w:t>Одобрени програми обука и стручних скупова</w:t>
      </w:r>
    </w:p>
    <w:p w:rsidR="000E520C" w:rsidRPr="005E0BD4" w:rsidRDefault="000E520C" w:rsidP="00503D3E">
      <w:pPr>
        <w:pStyle w:val="NoSpacing"/>
        <w:numPr>
          <w:ilvl w:val="0"/>
          <w:numId w:val="157"/>
        </w:numPr>
        <w:ind w:left="360"/>
        <w:jc w:val="both"/>
        <w:rPr>
          <w:rFonts w:ascii="Cambria" w:hAnsi="Cambria"/>
          <w:i/>
          <w:sz w:val="22"/>
          <w:szCs w:val="22"/>
          <w:lang w:val="sr-Cyrl-CS"/>
        </w:rPr>
      </w:pPr>
      <w:r w:rsidRPr="005E0BD4">
        <w:rPr>
          <w:rFonts w:ascii="Cambria" w:hAnsi="Cambria"/>
          <w:i/>
          <w:sz w:val="22"/>
          <w:szCs w:val="22"/>
          <w:lang w:val="sr-Cyrl-CS"/>
        </w:rPr>
        <w:t>Похађање групних акредитованих програма организовањем семинара у школи</w:t>
      </w:r>
    </w:p>
    <w:p w:rsidR="000E520C" w:rsidRPr="005E0BD4" w:rsidRDefault="000E520C" w:rsidP="00503D3E">
      <w:pPr>
        <w:pStyle w:val="NoSpacing"/>
        <w:numPr>
          <w:ilvl w:val="0"/>
          <w:numId w:val="157"/>
        </w:numPr>
        <w:ind w:left="360"/>
        <w:jc w:val="both"/>
        <w:rPr>
          <w:rFonts w:ascii="Cambria" w:hAnsi="Cambria"/>
          <w:i/>
          <w:sz w:val="22"/>
          <w:szCs w:val="22"/>
          <w:lang w:val="sr-Cyrl-CS"/>
        </w:rPr>
      </w:pPr>
      <w:r w:rsidRPr="005E0BD4">
        <w:rPr>
          <w:rFonts w:ascii="Cambria" w:hAnsi="Cambria"/>
          <w:i/>
          <w:sz w:val="22"/>
          <w:szCs w:val="22"/>
          <w:lang w:val="sr-Cyrl-CS"/>
        </w:rPr>
        <w:t>Похађање личних акредитованих програма предвиђених личним портфолиом запослених организованих у другим установама</w:t>
      </w:r>
    </w:p>
    <w:p w:rsidR="000E520C" w:rsidRPr="005E0BD4" w:rsidRDefault="000E520C" w:rsidP="00503D3E">
      <w:pPr>
        <w:numPr>
          <w:ilvl w:val="2"/>
          <w:numId w:val="21"/>
        </w:numPr>
        <w:autoSpaceDE w:val="0"/>
        <w:autoSpaceDN w:val="0"/>
        <w:adjustRightInd w:val="0"/>
        <w:ind w:left="360"/>
        <w:rPr>
          <w:rFonts w:ascii="Cambria" w:hAnsi="Cambria" w:cs="Calibri"/>
          <w:sz w:val="22"/>
          <w:szCs w:val="22"/>
        </w:rPr>
      </w:pPr>
      <w:r w:rsidRPr="005E0BD4">
        <w:rPr>
          <w:rFonts w:ascii="Cambria" w:hAnsi="Cambria"/>
          <w:b/>
          <w:sz w:val="22"/>
          <w:szCs w:val="22"/>
          <w:lang w:val="sr-Cyrl-CS"/>
        </w:rPr>
        <w:t>Програме које предузима Министарство, Завод за унапређивање образовања и васпитања, Завод за вредновање квалитета образовања и васпитања, Педагошки завод Војводине кроз следеће облике</w:t>
      </w:r>
      <w:r w:rsidRPr="005E0BD4">
        <w:rPr>
          <w:rFonts w:ascii="Cambria" w:hAnsi="Cambria"/>
          <w:sz w:val="22"/>
          <w:szCs w:val="22"/>
          <w:lang w:val="sr-Cyrl-CS"/>
        </w:rPr>
        <w:t>:</w:t>
      </w:r>
    </w:p>
    <w:p w:rsidR="000E520C" w:rsidRPr="005E0BD4" w:rsidRDefault="000E520C" w:rsidP="00503D3E">
      <w:pPr>
        <w:numPr>
          <w:ilvl w:val="0"/>
          <w:numId w:val="159"/>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програме обука (спада и обука за спровођење завршног испита)</w:t>
      </w:r>
    </w:p>
    <w:p w:rsidR="000E520C" w:rsidRPr="005E0BD4" w:rsidRDefault="000E520C" w:rsidP="00503D3E">
      <w:pPr>
        <w:numPr>
          <w:ilvl w:val="0"/>
          <w:numId w:val="159"/>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Стручни скупови (</w:t>
      </w:r>
      <w:r w:rsidRPr="005E0BD4">
        <w:rPr>
          <w:rFonts w:ascii="Cambria" w:hAnsi="Cambria"/>
          <w:sz w:val="22"/>
          <w:szCs w:val="22"/>
          <w:lang w:val="sr-Cyrl-CS"/>
        </w:rPr>
        <w:t>округлим столовима, конференцијама, конгреси, сабори, сусрети и дани, симпозијумима, саветовањима, трибинама)</w:t>
      </w:r>
    </w:p>
    <w:p w:rsidR="000E520C" w:rsidRPr="005E0BD4" w:rsidRDefault="000E520C" w:rsidP="00503D3E">
      <w:pPr>
        <w:numPr>
          <w:ilvl w:val="0"/>
          <w:numId w:val="159"/>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летње и зимске школе</w:t>
      </w:r>
    </w:p>
    <w:p w:rsidR="000E520C" w:rsidRPr="005E0BD4" w:rsidRDefault="000E520C" w:rsidP="00503D3E">
      <w:pPr>
        <w:numPr>
          <w:ilvl w:val="0"/>
          <w:numId w:val="159"/>
        </w:numPr>
        <w:tabs>
          <w:tab w:val="clear" w:pos="1404"/>
        </w:tabs>
        <w:autoSpaceDE w:val="0"/>
        <w:autoSpaceDN w:val="0"/>
        <w:adjustRightInd w:val="0"/>
        <w:ind w:left="360"/>
        <w:rPr>
          <w:rFonts w:ascii="Cambria" w:hAnsi="Cambria" w:cs="Calibri"/>
          <w:sz w:val="22"/>
          <w:szCs w:val="22"/>
        </w:rPr>
      </w:pPr>
      <w:r w:rsidRPr="005E0BD4">
        <w:rPr>
          <w:rFonts w:ascii="Cambria" w:hAnsi="Cambria" w:cs="Calibri"/>
          <w:sz w:val="22"/>
          <w:szCs w:val="22"/>
        </w:rPr>
        <w:t>стручна и студијска путовања</w:t>
      </w:r>
    </w:p>
    <w:p w:rsidR="000E520C" w:rsidRPr="005E0BD4" w:rsidRDefault="000E520C" w:rsidP="00503D3E">
      <w:pPr>
        <w:pStyle w:val="NoSpacing"/>
        <w:numPr>
          <w:ilvl w:val="0"/>
          <w:numId w:val="84"/>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Остварују високошколске установе на основу програма у оквиру целоживотног учења</w:t>
      </w:r>
    </w:p>
    <w:p w:rsidR="000E520C" w:rsidRPr="005E0BD4" w:rsidRDefault="000E520C" w:rsidP="00503D3E">
      <w:pPr>
        <w:pStyle w:val="NoSpacing"/>
        <w:numPr>
          <w:ilvl w:val="0"/>
          <w:numId w:val="84"/>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Активности које организују на међународном нивоу од значаја за наставнике и васпитаче-међународни семинари и скупови</w:t>
      </w:r>
    </w:p>
    <w:p w:rsidR="000E520C" w:rsidRPr="005E0BD4" w:rsidRDefault="000E520C" w:rsidP="00503D3E">
      <w:pPr>
        <w:pStyle w:val="NoSpacing"/>
        <w:numPr>
          <w:ilvl w:val="0"/>
          <w:numId w:val="84"/>
        </w:numPr>
        <w:tabs>
          <w:tab w:val="clear" w:pos="1080"/>
        </w:tabs>
        <w:ind w:left="360"/>
        <w:jc w:val="both"/>
        <w:rPr>
          <w:rFonts w:ascii="Cambria" w:hAnsi="Cambria"/>
          <w:b/>
          <w:sz w:val="22"/>
          <w:szCs w:val="22"/>
          <w:lang w:val="sr-Cyrl-CS"/>
        </w:rPr>
      </w:pPr>
      <w:r w:rsidRPr="005E0BD4">
        <w:rPr>
          <w:rFonts w:ascii="Cambria" w:hAnsi="Cambria"/>
          <w:b/>
          <w:sz w:val="22"/>
          <w:szCs w:val="22"/>
          <w:lang w:val="sr-Cyrl-CS"/>
        </w:rPr>
        <w:t>Активности које предузима наставник предвиђеним личним планом.</w:t>
      </w:r>
    </w:p>
    <w:p w:rsidR="000E520C" w:rsidRPr="005E0BD4" w:rsidRDefault="000E520C" w:rsidP="000E520C">
      <w:pPr>
        <w:pStyle w:val="NoSpacing"/>
        <w:jc w:val="both"/>
        <w:rPr>
          <w:rFonts w:ascii="Cambria" w:hAnsi="Cambria"/>
          <w:b/>
          <w:sz w:val="22"/>
          <w:szCs w:val="22"/>
          <w:lang w:val="sr-Cyrl-CS"/>
        </w:rPr>
      </w:pPr>
    </w:p>
    <w:p w:rsidR="005432D3" w:rsidRPr="005E0BD4" w:rsidRDefault="005432D3" w:rsidP="000E520C">
      <w:pPr>
        <w:pStyle w:val="NoSpacing"/>
        <w:jc w:val="both"/>
        <w:rPr>
          <w:rFonts w:ascii="Cambria" w:hAnsi="Cambria"/>
          <w:b/>
          <w:sz w:val="22"/>
          <w:szCs w:val="22"/>
          <w:lang w:val="sr-Cyrl-CS"/>
        </w:rPr>
      </w:pPr>
      <w:r w:rsidRPr="005E0BD4">
        <w:rPr>
          <w:rFonts w:ascii="Cambria" w:hAnsi="Cambria"/>
          <w:b/>
          <w:sz w:val="22"/>
          <w:szCs w:val="22"/>
          <w:lang w:val="sr-Cyrl-CS"/>
        </w:rPr>
        <w:t>ОБЛИЦИ СТРУЧНОГ УСАВРШАВАЊА:</w:t>
      </w:r>
    </w:p>
    <w:p w:rsidR="00702DD4" w:rsidRPr="005E0BD4" w:rsidRDefault="00702DD4" w:rsidP="000E520C">
      <w:pPr>
        <w:pStyle w:val="NoSpacing"/>
        <w:jc w:val="both"/>
        <w:rPr>
          <w:rFonts w:ascii="Cambria" w:hAnsi="Cambria"/>
          <w:b/>
          <w:sz w:val="22"/>
          <w:szCs w:val="22"/>
          <w:lang w:val="sr-Cyrl-CS"/>
        </w:rPr>
      </w:pP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1) програм стручног усавршавања који се остварује извођењем обуке;</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2) стручни скупови, и то:</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(1) конгрес, сабор;</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(2) сусрети, дани;</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(3) конференција;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(4) саветовање;</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(5) симпозијум;</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(6) округли сто;</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(7) трибина;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(8) вебинар;</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3) летња и зимска школа;</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4) стручно и студијско путовање и пројекат мобилности;</w:t>
      </w:r>
    </w:p>
    <w:p w:rsidR="005432D3" w:rsidRPr="005E0BD4" w:rsidRDefault="005432D3" w:rsidP="005432D3">
      <w:pPr>
        <w:autoSpaceDE w:val="0"/>
        <w:autoSpaceDN w:val="0"/>
        <w:adjustRightInd w:val="0"/>
        <w:rPr>
          <w:rFonts w:ascii="Cambria" w:hAnsi="Cambria" w:cs="Verdana"/>
          <w:sz w:val="22"/>
          <w:szCs w:val="22"/>
        </w:rPr>
      </w:pPr>
      <w:r w:rsidRPr="005E0BD4">
        <w:rPr>
          <w:rFonts w:ascii="Cambria" w:hAnsi="Cambria" w:cs="Verdana"/>
          <w:sz w:val="22"/>
          <w:szCs w:val="22"/>
        </w:rPr>
        <w:t>5) менторство у оквиру студентске праксе која има статус установе вежбаонице.</w:t>
      </w:r>
    </w:p>
    <w:p w:rsidR="00702DD4" w:rsidRPr="00503D3E" w:rsidRDefault="00C04CA5" w:rsidP="000E520C">
      <w:pPr>
        <w:pStyle w:val="NoSpacing"/>
        <w:jc w:val="both"/>
      </w:pPr>
      <w:r>
        <w:rPr>
          <w:noProof/>
          <w:color w:val="0000FF"/>
        </w:rPr>
        <w:drawing>
          <wp:inline distT="0" distB="0" distL="0" distR="0">
            <wp:extent cx="4919345" cy="1625600"/>
            <wp:effectExtent l="19050" t="0" r="0" b="0"/>
            <wp:docPr id="9" name="Picture 2" descr="Description: Description: Description: http://1.bp.blogspot.com/-3Z-odNuismo/T1KZJZaRugI/AAAAAAAAAOo/PEFZjVP_G5Q/s640/pracenj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http://1.bp.blogspot.com/-3Z-odNuismo/T1KZJZaRugI/AAAAAAAAAOo/PEFZjVP_G5Q/s640/pracenje.jpg">
                      <a:hlinkClick r:id="rId75"/>
                    </pic:cNvPr>
                    <pic:cNvPicPr>
                      <a:picLocks noChangeAspect="1" noChangeArrowheads="1"/>
                    </pic:cNvPicPr>
                  </pic:nvPicPr>
                  <pic:blipFill>
                    <a:blip r:embed="rId76" cstate="print"/>
                    <a:srcRect/>
                    <a:stretch>
                      <a:fillRect/>
                    </a:stretch>
                  </pic:blipFill>
                  <pic:spPr bwMode="auto">
                    <a:xfrm>
                      <a:off x="0" y="0"/>
                      <a:ext cx="4919345" cy="1625600"/>
                    </a:xfrm>
                    <a:prstGeom prst="rect">
                      <a:avLst/>
                    </a:prstGeom>
                    <a:noFill/>
                    <a:ln w="9525">
                      <a:noFill/>
                      <a:miter lim="800000"/>
                      <a:headEnd/>
                      <a:tailEnd/>
                    </a:ln>
                  </pic:spPr>
                </pic:pic>
              </a:graphicData>
            </a:graphic>
          </wp:inline>
        </w:drawing>
      </w:r>
    </w:p>
    <w:p w:rsidR="000E520C" w:rsidRPr="00503D3E" w:rsidRDefault="000E520C" w:rsidP="00702DD4">
      <w:pPr>
        <w:pStyle w:val="NoSpacing"/>
        <w:ind w:firstLine="720"/>
        <w:jc w:val="both"/>
        <w:rPr>
          <w:rFonts w:ascii="Cambria" w:hAnsi="Cambria"/>
          <w:sz w:val="22"/>
          <w:szCs w:val="22"/>
          <w:lang w:val="sr-Cyrl-CS"/>
        </w:rPr>
      </w:pPr>
      <w:r w:rsidRPr="00503D3E">
        <w:rPr>
          <w:rFonts w:ascii="Cambria" w:hAnsi="Cambria"/>
          <w:sz w:val="22"/>
          <w:szCs w:val="22"/>
          <w:lang w:val="sr-Cyrl-CS"/>
        </w:rPr>
        <w:t>Сви видови и активности стручног усавршавања наставника, васпитача и стручних сарадника са временском динамиком и носиоцима задужења биће приказани у личном портфолију наставника, васпитача и стручних сарадника сталног стручног усавршавања.</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lang w:val="sr-Cyrl-CS"/>
        </w:rPr>
        <w:t>Сваки запослени у обавези је да сачини лични план професионалног развоја (портфолио) на основу самопроцене нивоа развијености свих компетенција потребних за професију.</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rPr>
        <w:t>Сви запослени у образовању у портфолију ће да систематично прате, анализирају и вреднују свој образовно-васпитни рад, развој компетенција, напредовање и професионални развој, да чувају најважније примере из своје праксе, примере примене наученог, лични план професионалног развоја.</w:t>
      </w:r>
    </w:p>
    <w:p w:rsidR="000E520C" w:rsidRPr="00503D3E" w:rsidRDefault="000E520C" w:rsidP="000E520C">
      <w:pPr>
        <w:pStyle w:val="NoSpacing"/>
        <w:ind w:firstLine="720"/>
        <w:jc w:val="both"/>
        <w:rPr>
          <w:rFonts w:ascii="Cambria" w:hAnsi="Cambria"/>
          <w:sz w:val="22"/>
          <w:szCs w:val="22"/>
          <w:lang w:val="sr-Cyrl-CS"/>
        </w:rPr>
      </w:pPr>
      <w:r w:rsidRPr="00503D3E">
        <w:rPr>
          <w:rFonts w:ascii="Cambria" w:hAnsi="Cambria"/>
          <w:sz w:val="22"/>
          <w:szCs w:val="22"/>
          <w:lang w:val="sr-Cyrl-CS"/>
        </w:rPr>
        <w:t>Установа/школа ће пратити остваривања свих облика усавршавања, водити евиденцију, вршити вредновање и анализирати резултате усавршавања, пратити задовоњство ученика и родитеља, предузимати мере за унапређивање компетенција запослених.</w:t>
      </w:r>
    </w:p>
    <w:p w:rsidR="000E520C" w:rsidRPr="00503D3E" w:rsidRDefault="000E520C" w:rsidP="000E520C">
      <w:pPr>
        <w:pStyle w:val="NoSpacingCharChar"/>
        <w:ind w:firstLine="720"/>
        <w:jc w:val="both"/>
        <w:rPr>
          <w:rFonts w:ascii="Cambria" w:hAnsi="Cambria"/>
          <w:noProof/>
          <w:lang w:val="sr-Cyrl-CS"/>
        </w:rPr>
      </w:pPr>
      <w:r w:rsidRPr="00503D3E">
        <w:rPr>
          <w:rFonts w:ascii="Cambria" w:hAnsi="Cambria"/>
          <w:noProof/>
          <w:lang w:val="sr-Cyrl-CS"/>
        </w:rPr>
        <w:t xml:space="preserve">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 </w:t>
      </w:r>
    </w:p>
    <w:p w:rsidR="000E520C" w:rsidRPr="00503D3E" w:rsidRDefault="000E520C" w:rsidP="00A354F4">
      <w:pPr>
        <w:pStyle w:val="NoSpacingCharChar"/>
        <w:numPr>
          <w:ilvl w:val="2"/>
          <w:numId w:val="159"/>
        </w:numPr>
        <w:ind w:left="1080"/>
        <w:jc w:val="both"/>
        <w:rPr>
          <w:rFonts w:ascii="Cambria" w:hAnsi="Cambria"/>
          <w:noProof/>
          <w:lang w:val="sr-Cyrl-CS"/>
        </w:rPr>
      </w:pPr>
      <w:r w:rsidRPr="00503D3E">
        <w:rPr>
          <w:rFonts w:ascii="Cambria" w:hAnsi="Cambria"/>
          <w:noProof/>
          <w:lang w:val="sr-Cyrl-CS"/>
        </w:rPr>
        <w:t xml:space="preserve">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 </w:t>
      </w:r>
    </w:p>
    <w:p w:rsidR="000E520C" w:rsidRPr="00503D3E" w:rsidRDefault="000E520C" w:rsidP="00A354F4">
      <w:pPr>
        <w:pStyle w:val="NoSpacingCharChar"/>
        <w:numPr>
          <w:ilvl w:val="2"/>
          <w:numId w:val="159"/>
        </w:numPr>
        <w:ind w:left="1080"/>
        <w:jc w:val="both"/>
        <w:rPr>
          <w:rFonts w:ascii="Cambria" w:hAnsi="Cambria"/>
          <w:noProof/>
          <w:lang w:val="sr-Cyrl-CS"/>
        </w:rPr>
      </w:pPr>
      <w:r w:rsidRPr="00503D3E">
        <w:rPr>
          <w:rFonts w:ascii="Cambria" w:hAnsi="Cambria"/>
          <w:noProof/>
          <w:lang w:val="sr-Cyrl-CS"/>
        </w:rPr>
        <w:t xml:space="preserve">одржи угледни, односно огледни час наставе, односно активност и води радионицу; </w:t>
      </w:r>
    </w:p>
    <w:p w:rsidR="000E520C" w:rsidRPr="00503D3E" w:rsidRDefault="000E520C" w:rsidP="00A354F4">
      <w:pPr>
        <w:pStyle w:val="NoSpacingCharChar"/>
        <w:numPr>
          <w:ilvl w:val="2"/>
          <w:numId w:val="159"/>
        </w:numPr>
        <w:ind w:left="1080"/>
        <w:jc w:val="both"/>
        <w:rPr>
          <w:rFonts w:ascii="Cambria" w:hAnsi="Cambria"/>
          <w:noProof/>
          <w:lang w:val="sr-Cyrl-CS"/>
        </w:rPr>
      </w:pPr>
      <w:r w:rsidRPr="00503D3E">
        <w:rPr>
          <w:rFonts w:ascii="Cambria" w:hAnsi="Cambria"/>
          <w:noProof/>
          <w:lang w:val="sr-Cyrl-CS"/>
        </w:rPr>
        <w:t xml:space="preserve">присуствује активностима (тачка 1) и 2) и учествује у њиховој анализи; </w:t>
      </w:r>
    </w:p>
    <w:p w:rsidR="000E520C" w:rsidRPr="00503D3E" w:rsidRDefault="000E520C" w:rsidP="00A354F4">
      <w:pPr>
        <w:pStyle w:val="NoSpacingCharChar"/>
        <w:numPr>
          <w:ilvl w:val="2"/>
          <w:numId w:val="159"/>
        </w:numPr>
        <w:ind w:left="1080"/>
        <w:jc w:val="both"/>
        <w:rPr>
          <w:rFonts w:ascii="Cambria" w:hAnsi="Cambria"/>
          <w:noProof/>
          <w:lang w:val="sr-Cyrl-CS"/>
        </w:rPr>
      </w:pPr>
      <w:r w:rsidRPr="00503D3E">
        <w:rPr>
          <w:rFonts w:ascii="Cambria" w:hAnsi="Cambria"/>
          <w:noProof/>
          <w:lang w:val="sr-Cyrl-CS"/>
        </w:rPr>
        <w:t xml:space="preserve">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 </w:t>
      </w:r>
    </w:p>
    <w:p w:rsidR="000E520C" w:rsidRPr="00503D3E" w:rsidRDefault="000E520C" w:rsidP="000E520C">
      <w:pPr>
        <w:pStyle w:val="NoSpacingCharChar"/>
        <w:ind w:firstLine="720"/>
        <w:jc w:val="both"/>
        <w:rPr>
          <w:rFonts w:ascii="Cambria" w:hAnsi="Cambria"/>
          <w:noProof/>
          <w:lang w:val="sr-Cyrl-CS"/>
        </w:rPr>
      </w:pPr>
      <w:r w:rsidRPr="00503D3E">
        <w:rPr>
          <w:rFonts w:ascii="Cambria" w:hAnsi="Cambria"/>
          <w:noProof/>
          <w:lang w:val="sr-Cyrl-CS"/>
        </w:rPr>
        <w:t xml:space="preserve">Установа обезбеђује остваривање права и дужности наставника, васпитача и стручног сарадника. </w:t>
      </w:r>
    </w:p>
    <w:p w:rsidR="000E520C" w:rsidRPr="005E0BD4" w:rsidRDefault="000E520C" w:rsidP="00503D3E">
      <w:pPr>
        <w:pStyle w:val="NoSpacing"/>
        <w:spacing w:before="240"/>
        <w:rPr>
          <w:rFonts w:ascii="Cambria" w:hAnsi="Cambria"/>
          <w:b/>
          <w:sz w:val="22"/>
          <w:szCs w:val="22"/>
          <w:lang w:val="sr-Cyrl-CS"/>
        </w:rPr>
      </w:pPr>
      <w:r w:rsidRPr="005E0BD4">
        <w:rPr>
          <w:rFonts w:ascii="Cambria" w:hAnsi="Cambria"/>
          <w:b/>
          <w:sz w:val="22"/>
          <w:szCs w:val="22"/>
          <w:lang w:val="sr-Cyrl-CS"/>
        </w:rPr>
        <w:t>КОМПЕНТЕЦИЈЕ:</w:t>
      </w:r>
    </w:p>
    <w:p w:rsidR="000E520C" w:rsidRPr="005E0BD4" w:rsidRDefault="000E520C" w:rsidP="00A354F4">
      <w:pPr>
        <w:pStyle w:val="NoSpacingCharChar"/>
        <w:numPr>
          <w:ilvl w:val="0"/>
          <w:numId w:val="168"/>
        </w:numPr>
        <w:ind w:left="1890" w:hanging="990"/>
        <w:rPr>
          <w:rFonts w:ascii="Cambria" w:hAnsi="Cambria"/>
          <w:b/>
        </w:rPr>
      </w:pPr>
      <w:r w:rsidRPr="005E0BD4">
        <w:rPr>
          <w:rFonts w:ascii="Cambria" w:hAnsi="Cambria"/>
          <w:b/>
          <w:lang w:val="sr-Cyrl-CS"/>
        </w:rPr>
        <w:t xml:space="preserve">К1: </w:t>
      </w:r>
      <w:r w:rsidR="007C4F8C" w:rsidRPr="005E0BD4">
        <w:rPr>
          <w:rFonts w:ascii="Cambria" w:hAnsi="Cambria"/>
          <w:b/>
        </w:rPr>
        <w:t>Компетенција за уже стручну област</w:t>
      </w:r>
    </w:p>
    <w:p w:rsidR="000E520C" w:rsidRPr="005E0BD4" w:rsidRDefault="007C4F8C" w:rsidP="00A354F4">
      <w:pPr>
        <w:pStyle w:val="NoSpacing"/>
        <w:numPr>
          <w:ilvl w:val="1"/>
          <w:numId w:val="168"/>
        </w:numPr>
        <w:ind w:left="1890" w:hanging="990"/>
        <w:jc w:val="both"/>
        <w:rPr>
          <w:rFonts w:ascii="Cambria" w:hAnsi="Cambria"/>
          <w:b/>
          <w:sz w:val="22"/>
          <w:szCs w:val="22"/>
          <w:lang w:val="sr-Cyrl-CS"/>
        </w:rPr>
      </w:pPr>
      <w:r w:rsidRPr="005E0BD4">
        <w:rPr>
          <w:rFonts w:ascii="Cambria" w:hAnsi="Cambria"/>
          <w:b/>
          <w:sz w:val="22"/>
          <w:szCs w:val="22"/>
          <w:lang w:val="sr-Cyrl-CS"/>
        </w:rPr>
        <w:t>К2: Компетенција за поучавање и учење</w:t>
      </w:r>
    </w:p>
    <w:p w:rsidR="005432D3" w:rsidRPr="005E0BD4" w:rsidRDefault="000E520C" w:rsidP="00A354F4">
      <w:pPr>
        <w:pStyle w:val="NoSpacingCharChar"/>
        <w:numPr>
          <w:ilvl w:val="0"/>
          <w:numId w:val="168"/>
        </w:numPr>
        <w:ind w:left="1890" w:hanging="990"/>
        <w:rPr>
          <w:rFonts w:ascii="Cambria" w:hAnsi="Cambria"/>
          <w:b/>
        </w:rPr>
      </w:pPr>
      <w:r w:rsidRPr="005E0BD4">
        <w:rPr>
          <w:rFonts w:ascii="Cambria" w:hAnsi="Cambria"/>
          <w:b/>
          <w:lang w:val="sr-Cyrl-CS"/>
        </w:rPr>
        <w:t xml:space="preserve">К3: </w:t>
      </w:r>
      <w:r w:rsidR="005432D3" w:rsidRPr="005E0BD4">
        <w:rPr>
          <w:rFonts w:ascii="Cambria" w:hAnsi="Cambria"/>
          <w:b/>
        </w:rPr>
        <w:t xml:space="preserve">Компетенција за подршку развоју личности детета и </w:t>
      </w:r>
    </w:p>
    <w:p w:rsidR="000E520C" w:rsidRPr="005E0BD4" w:rsidRDefault="005432D3" w:rsidP="005432D3">
      <w:pPr>
        <w:pStyle w:val="NoSpacingCharChar"/>
        <w:ind w:left="1890"/>
        <w:rPr>
          <w:rFonts w:ascii="Cambria" w:hAnsi="Cambria"/>
          <w:b/>
        </w:rPr>
      </w:pPr>
      <w:r w:rsidRPr="005E0BD4">
        <w:rPr>
          <w:rFonts w:ascii="Cambria" w:hAnsi="Cambria"/>
          <w:b/>
        </w:rPr>
        <w:t>ученика</w:t>
      </w:r>
    </w:p>
    <w:p w:rsidR="000E520C" w:rsidRPr="005E0BD4" w:rsidRDefault="005432D3" w:rsidP="00A354F4">
      <w:pPr>
        <w:pStyle w:val="NoSpacing"/>
        <w:numPr>
          <w:ilvl w:val="1"/>
          <w:numId w:val="168"/>
        </w:numPr>
        <w:spacing w:after="240"/>
        <w:ind w:left="1890" w:hanging="990"/>
        <w:jc w:val="both"/>
        <w:rPr>
          <w:rFonts w:ascii="Cambria" w:hAnsi="Cambria"/>
          <w:sz w:val="22"/>
          <w:szCs w:val="22"/>
          <w:lang w:val="sr-Cyrl-CS"/>
        </w:rPr>
      </w:pPr>
      <w:r w:rsidRPr="005E0BD4">
        <w:rPr>
          <w:rFonts w:ascii="Cambria" w:hAnsi="Cambria"/>
          <w:b/>
          <w:sz w:val="22"/>
          <w:szCs w:val="22"/>
          <w:lang w:val="sr-Cyrl-CS"/>
        </w:rPr>
        <w:t>К4: Компетенција за комуникацију и сарадњу</w:t>
      </w:r>
    </w:p>
    <w:p w:rsidR="000E520C" w:rsidRPr="005E0BD4" w:rsidRDefault="000E520C" w:rsidP="000E520C">
      <w:pPr>
        <w:pStyle w:val="NoSpacing"/>
        <w:jc w:val="both"/>
        <w:rPr>
          <w:rFonts w:ascii="Cambria" w:hAnsi="Cambria"/>
          <w:b/>
          <w:sz w:val="22"/>
          <w:szCs w:val="22"/>
          <w:lang w:val="sr-Cyrl-CS"/>
        </w:rPr>
      </w:pPr>
      <w:r w:rsidRPr="005E0BD4">
        <w:rPr>
          <w:rFonts w:ascii="Cambria" w:hAnsi="Cambria"/>
          <w:b/>
          <w:sz w:val="22"/>
          <w:szCs w:val="22"/>
          <w:lang w:val="sr-Cyrl-CS"/>
        </w:rPr>
        <w:t>ПРИОРИТЕТНЕ ОБЛАСТИ:</w:t>
      </w:r>
    </w:p>
    <w:p w:rsidR="005432D3" w:rsidRPr="005E0BD4" w:rsidRDefault="005432D3" w:rsidP="00A354F4">
      <w:pPr>
        <w:pStyle w:val="NoSpacing"/>
        <w:numPr>
          <w:ilvl w:val="0"/>
          <w:numId w:val="167"/>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П1: </w:t>
      </w:r>
      <w:r w:rsidRPr="005E0BD4">
        <w:rPr>
          <w:rFonts w:ascii="Cambria" w:hAnsi="Cambria" w:cs="Arial"/>
          <w:bCs/>
          <w:caps/>
          <w:sz w:val="22"/>
          <w:szCs w:val="22"/>
          <w:shd w:val="clear" w:color="auto" w:fill="FFFFFF"/>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p>
    <w:p w:rsidR="005432D3" w:rsidRPr="005E0BD4" w:rsidRDefault="005432D3" w:rsidP="00A354F4">
      <w:pPr>
        <w:pStyle w:val="NoSpacing"/>
        <w:numPr>
          <w:ilvl w:val="0"/>
          <w:numId w:val="167"/>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П2: </w:t>
      </w:r>
      <w:r w:rsidRPr="005E0BD4">
        <w:rPr>
          <w:rFonts w:ascii="Cambria" w:hAnsi="Cambria" w:cs="Arial"/>
          <w:bCs/>
          <w:caps/>
          <w:sz w:val="22"/>
          <w:szCs w:val="22"/>
          <w:shd w:val="clear" w:color="auto" w:fill="FFFFFF"/>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p>
    <w:p w:rsidR="005432D3" w:rsidRPr="005E0BD4" w:rsidRDefault="005432D3" w:rsidP="00A354F4">
      <w:pPr>
        <w:pStyle w:val="NoSpacing"/>
        <w:numPr>
          <w:ilvl w:val="0"/>
          <w:numId w:val="167"/>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П3: </w:t>
      </w:r>
      <w:r w:rsidRPr="005E0BD4">
        <w:rPr>
          <w:rFonts w:ascii="Cambria" w:hAnsi="Cambria" w:cs="Arial"/>
          <w:bCs/>
          <w:caps/>
          <w:sz w:val="22"/>
          <w:szCs w:val="22"/>
          <w:shd w:val="clear" w:color="auto" w:fill="FFFFFF"/>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p>
    <w:p w:rsidR="005432D3" w:rsidRPr="005E0BD4" w:rsidRDefault="005432D3" w:rsidP="00A354F4">
      <w:pPr>
        <w:pStyle w:val="NoSpacing"/>
        <w:numPr>
          <w:ilvl w:val="0"/>
          <w:numId w:val="167"/>
        </w:numPr>
        <w:ind w:left="1890" w:hanging="810"/>
        <w:rPr>
          <w:rFonts w:ascii="Cambria" w:hAnsi="Cambria"/>
          <w:noProof/>
          <w:sz w:val="22"/>
          <w:szCs w:val="22"/>
          <w:lang w:val="sr-Cyrl-CS"/>
        </w:rPr>
      </w:pPr>
      <w:r w:rsidRPr="005E0BD4">
        <w:rPr>
          <w:rFonts w:ascii="Cambria" w:hAnsi="Cambria" w:cs="Arial"/>
          <w:b/>
          <w:bCs/>
          <w:caps/>
          <w:sz w:val="22"/>
          <w:szCs w:val="22"/>
          <w:shd w:val="clear" w:color="auto" w:fill="FFFFFF"/>
        </w:rPr>
        <w:t xml:space="preserve">П4: </w:t>
      </w:r>
      <w:r w:rsidRPr="005E0BD4">
        <w:rPr>
          <w:rFonts w:ascii="Cambria" w:hAnsi="Cambria" w:cs="Arial"/>
          <w:bCs/>
          <w:caps/>
          <w:sz w:val="22"/>
          <w:szCs w:val="22"/>
          <w:shd w:val="clear" w:color="auto" w:fill="FFFFFF"/>
        </w:rPr>
        <w:t>ЈАЧАЊЕ ВАСПИТНЕ УЛОГЕ ОБРАЗОВНО-ВАСПИТНЕ УСТАНОВЕ КРОЗ РАЗВИЈАЊЕ ПРОГРАМА ПРЕВЕНЦИЈЕ НАСИЉА, ДИСКРИМИНАЦИЈЕ, ЗЛОСТАВЉАЊА И ЗАНЕМАРИВАЊА.</w:t>
      </w:r>
    </w:p>
    <w:p w:rsidR="000E520C" w:rsidRPr="00702DD4" w:rsidRDefault="000E520C" w:rsidP="000E520C">
      <w:pPr>
        <w:jc w:val="both"/>
        <w:rPr>
          <w:rFonts w:ascii="Verdana" w:hAnsi="Verdana"/>
          <w:b/>
          <w:sz w:val="32"/>
          <w:szCs w:val="32"/>
        </w:rPr>
      </w:pPr>
      <w:r>
        <w:rPr>
          <w:b/>
        </w:rPr>
        <w:br w:type="page"/>
      </w:r>
      <w:r w:rsidRPr="00702DD4">
        <w:rPr>
          <w:rFonts w:ascii="Verdana" w:hAnsi="Verdana"/>
          <w:b/>
          <w:sz w:val="32"/>
          <w:szCs w:val="32"/>
        </w:rPr>
        <w:t xml:space="preserve">Сакупљање бодова на годишњем нивоу </w:t>
      </w:r>
    </w:p>
    <w:p w:rsidR="000E520C" w:rsidRPr="005E0BD4" w:rsidRDefault="000E520C" w:rsidP="000E520C">
      <w:pPr>
        <w:jc w:val="both"/>
        <w:rPr>
          <w:rFonts w:ascii="Cambria" w:hAnsi="Cambria"/>
          <w:b/>
        </w:rPr>
      </w:pPr>
    </w:p>
    <w:p w:rsidR="000E520C" w:rsidRPr="005E0BD4" w:rsidRDefault="000E520C" w:rsidP="000E520C">
      <w:pPr>
        <w:jc w:val="both"/>
        <w:rPr>
          <w:rFonts w:ascii="Cambria" w:hAnsi="Cambria"/>
        </w:rPr>
      </w:pPr>
      <w:r w:rsidRPr="005E0BD4">
        <w:rPr>
          <w:rFonts w:ascii="Cambria" w:hAnsi="Cambria"/>
        </w:rPr>
        <w:t xml:space="preserve">Наставник, васпитач, стручни сарадник у оквиру педагошке норме-40-часовне радне недеље у обавези је да оствари: </w:t>
      </w:r>
    </w:p>
    <w:p w:rsidR="000E520C" w:rsidRPr="005E0BD4" w:rsidRDefault="000E520C" w:rsidP="000E520C">
      <w:pPr>
        <w:jc w:val="both"/>
        <w:rPr>
          <w:rFonts w:ascii="Cambria" w:hAnsi="Cambria"/>
        </w:rPr>
      </w:pPr>
    </w:p>
    <w:p w:rsidR="000E520C" w:rsidRPr="005E0BD4" w:rsidRDefault="000E520C" w:rsidP="000E520C">
      <w:pPr>
        <w:pBdr>
          <w:top w:val="double" w:sz="4" w:space="1" w:color="auto"/>
          <w:left w:val="double" w:sz="4" w:space="4" w:color="auto"/>
          <w:bottom w:val="double" w:sz="4" w:space="1" w:color="auto"/>
          <w:right w:val="double" w:sz="4" w:space="4" w:color="auto"/>
        </w:pBdr>
        <w:jc w:val="center"/>
        <w:rPr>
          <w:rFonts w:ascii="Cambria" w:hAnsi="Cambria"/>
          <w:b/>
          <w:bCs/>
          <w:color w:val="FF0000"/>
          <w:sz w:val="36"/>
          <w:szCs w:val="36"/>
        </w:rPr>
      </w:pPr>
      <w:r w:rsidRPr="005E0BD4">
        <w:rPr>
          <w:rFonts w:ascii="Cambria" w:hAnsi="Cambria"/>
          <w:b/>
          <w:bCs/>
          <w:color w:val="FF0000"/>
          <w:sz w:val="36"/>
          <w:szCs w:val="36"/>
        </w:rPr>
        <w:t xml:space="preserve">20 сати ван установе+ 44 сата у оквиру установе= 64 </w:t>
      </w:r>
    </w:p>
    <w:p w:rsidR="000E520C" w:rsidRPr="005E0BD4" w:rsidRDefault="000E520C" w:rsidP="000E520C">
      <w:pPr>
        <w:jc w:val="center"/>
        <w:rPr>
          <w:rFonts w:ascii="Cambria" w:hAnsi="Cambria"/>
          <w:b/>
          <w:bCs/>
          <w:color w:val="002060"/>
          <w:sz w:val="36"/>
          <w:szCs w:val="36"/>
        </w:rPr>
      </w:pPr>
      <w:r w:rsidRPr="005E0BD4">
        <w:rPr>
          <w:rFonts w:ascii="Cambria" w:hAnsi="Cambria"/>
          <w:b/>
          <w:bCs/>
          <w:color w:val="002060"/>
          <w:sz w:val="36"/>
          <w:szCs w:val="36"/>
        </w:rPr>
        <w:sym w:font="Wingdings" w:char="F0CA"/>
      </w:r>
    </w:p>
    <w:p w:rsidR="000E520C" w:rsidRPr="005E0BD4" w:rsidRDefault="000E520C" w:rsidP="000E520C">
      <w:pPr>
        <w:pBdr>
          <w:top w:val="single" w:sz="18" w:space="1" w:color="auto"/>
          <w:left w:val="single" w:sz="18" w:space="4" w:color="auto"/>
          <w:bottom w:val="single" w:sz="18" w:space="1" w:color="auto"/>
          <w:right w:val="single" w:sz="18" w:space="4" w:color="auto"/>
        </w:pBdr>
        <w:jc w:val="center"/>
        <w:rPr>
          <w:rFonts w:ascii="Cambria" w:hAnsi="Cambria"/>
          <w:b/>
          <w:color w:val="FF0000"/>
          <w:sz w:val="32"/>
          <w:szCs w:val="32"/>
        </w:rPr>
      </w:pPr>
      <w:r w:rsidRPr="005E0BD4">
        <w:rPr>
          <w:rFonts w:ascii="Cambria" w:hAnsi="Cambria"/>
          <w:b/>
          <w:bCs/>
          <w:color w:val="FF0000"/>
          <w:sz w:val="36"/>
          <w:szCs w:val="36"/>
        </w:rPr>
        <w:t xml:space="preserve">20 </w:t>
      </w:r>
      <w:r w:rsidRPr="005E0BD4">
        <w:rPr>
          <w:rFonts w:ascii="Cambria" w:hAnsi="Cambria"/>
          <w:b/>
          <w:color w:val="FF0000"/>
          <w:sz w:val="32"/>
          <w:szCs w:val="32"/>
        </w:rPr>
        <w:t>плаћених сати за похађање програма стручног усавршавања ван установе</w:t>
      </w:r>
    </w:p>
    <w:p w:rsidR="000E520C" w:rsidRPr="005E0BD4" w:rsidRDefault="000E520C" w:rsidP="000E520C">
      <w:pPr>
        <w:jc w:val="center"/>
        <w:rPr>
          <w:rFonts w:ascii="Cambria" w:hAnsi="Cambria"/>
          <w:b/>
          <w:bCs/>
          <w:color w:val="002060"/>
          <w:sz w:val="40"/>
          <w:szCs w:val="40"/>
        </w:rPr>
      </w:pPr>
      <w:r w:rsidRPr="005E0BD4">
        <w:rPr>
          <w:rFonts w:ascii="Cambria" w:hAnsi="Cambria"/>
          <w:b/>
          <w:bCs/>
          <w:color w:val="002060"/>
          <w:sz w:val="40"/>
          <w:szCs w:val="40"/>
        </w:rPr>
        <w:t>+</w:t>
      </w:r>
    </w:p>
    <w:p w:rsidR="000E520C" w:rsidRPr="005E0BD4" w:rsidRDefault="000E520C" w:rsidP="000E520C">
      <w:pPr>
        <w:pBdr>
          <w:top w:val="single" w:sz="18" w:space="1" w:color="auto"/>
          <w:left w:val="single" w:sz="18" w:space="4" w:color="auto"/>
          <w:bottom w:val="single" w:sz="18" w:space="1" w:color="auto"/>
          <w:right w:val="single" w:sz="18" w:space="4" w:color="auto"/>
        </w:pBdr>
        <w:jc w:val="center"/>
        <w:rPr>
          <w:rFonts w:ascii="Cambria" w:hAnsi="Cambria"/>
          <w:b/>
          <w:color w:val="FF0000"/>
          <w:sz w:val="32"/>
          <w:szCs w:val="32"/>
        </w:rPr>
      </w:pPr>
      <w:r w:rsidRPr="005E0BD4">
        <w:rPr>
          <w:rFonts w:ascii="Cambria" w:hAnsi="Cambria"/>
          <w:b/>
          <w:bCs/>
          <w:color w:val="FF0000"/>
          <w:sz w:val="36"/>
          <w:szCs w:val="36"/>
        </w:rPr>
        <w:t>44</w:t>
      </w:r>
      <w:r w:rsidRPr="005E0BD4">
        <w:rPr>
          <w:rFonts w:ascii="Cambria" w:hAnsi="Cambria"/>
          <w:color w:val="FF0000"/>
          <w:sz w:val="36"/>
          <w:szCs w:val="36"/>
        </w:rPr>
        <w:t xml:space="preserve"> </w:t>
      </w:r>
      <w:r w:rsidRPr="005E0BD4">
        <w:rPr>
          <w:rFonts w:ascii="Cambria" w:hAnsi="Cambria"/>
          <w:b/>
          <w:color w:val="FF0000"/>
          <w:sz w:val="32"/>
          <w:szCs w:val="32"/>
        </w:rPr>
        <w:t>сати које проводи на стручном усавршавању у установи у оквиру развојних активности школе.</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Сат похађања обуке стручног усавршавања има вредност бода.</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Дан учешћа на стручном скупу има вредност једног бода.</w:t>
      </w:r>
    </w:p>
    <w:p w:rsidR="000E520C" w:rsidRPr="005E0BD4"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Cambria" w:hAnsi="Cambria" w:cs="Arial"/>
          <w:b/>
          <w:noProof/>
          <w:color w:val="632423"/>
          <w:lang w:val="sr-Cyrl-CS"/>
        </w:rPr>
      </w:pPr>
      <w:r w:rsidRPr="005E0BD4">
        <w:rPr>
          <w:rFonts w:ascii="Cambria" w:hAnsi="Cambria" w:cs="Arial"/>
          <w:b/>
          <w:noProof/>
          <w:color w:val="632423"/>
          <w:lang w:val="sr-Cyrl-CS"/>
        </w:rPr>
        <w:t>Дан учешћа на стручном и студијском путовању има вредност једног бода.</w:t>
      </w:r>
    </w:p>
    <w:p w:rsidR="000E520C" w:rsidRPr="005E0BD4" w:rsidRDefault="000E520C" w:rsidP="000E520C">
      <w:pPr>
        <w:pStyle w:val="NoSpacingCharChar"/>
        <w:jc w:val="both"/>
        <w:rPr>
          <w:rFonts w:ascii="Cambria" w:hAnsi="Cambria"/>
          <w:noProof/>
          <w:sz w:val="28"/>
          <w:szCs w:val="28"/>
          <w:lang w:val="sr-Cyrl-CS"/>
        </w:rPr>
      </w:pPr>
    </w:p>
    <w:p w:rsidR="000E520C" w:rsidRPr="005E0BD4" w:rsidRDefault="000E520C" w:rsidP="000E520C">
      <w:pPr>
        <w:pStyle w:val="NoSpacingCharChar"/>
        <w:pBdr>
          <w:top w:val="thinThickSmallGap" w:sz="24" w:space="1" w:color="auto"/>
          <w:left w:val="thinThickSmallGap" w:sz="24" w:space="4" w:color="auto"/>
          <w:bottom w:val="thinThickSmallGap" w:sz="24" w:space="1" w:color="auto"/>
          <w:right w:val="thinThickSmallGap" w:sz="24" w:space="4" w:color="auto"/>
        </w:pBdr>
        <w:jc w:val="both"/>
        <w:rPr>
          <w:rFonts w:ascii="Cambria" w:hAnsi="Cambria"/>
          <w:b/>
          <w:noProof/>
          <w:color w:val="002060"/>
          <w:sz w:val="28"/>
          <w:szCs w:val="28"/>
          <w:lang w:val="sr-Cyrl-CS"/>
        </w:rPr>
      </w:pPr>
      <w:r w:rsidRPr="005E0BD4">
        <w:rPr>
          <w:rFonts w:ascii="Cambria" w:hAnsi="Cambria"/>
          <w:b/>
          <w:noProof/>
          <w:color w:val="002060"/>
          <w:sz w:val="28"/>
          <w:szCs w:val="28"/>
          <w:lang w:val="sr-Cyrl-CS"/>
        </w:rPr>
        <w:t xml:space="preserve">Наставник, васпитач и стручни сарадник дужан је да у току пет година оствари најмање </w:t>
      </w:r>
      <w:r w:rsidRPr="005E0BD4">
        <w:rPr>
          <w:rFonts w:ascii="Cambria" w:hAnsi="Cambria"/>
          <w:b/>
          <w:noProof/>
          <w:color w:val="002060"/>
          <w:sz w:val="32"/>
          <w:szCs w:val="32"/>
          <w:u w:val="single"/>
          <w:lang w:val="sr-Cyrl-CS"/>
        </w:rPr>
        <w:t>100 бодова</w:t>
      </w:r>
      <w:r w:rsidRPr="005E0BD4">
        <w:rPr>
          <w:rFonts w:ascii="Cambria" w:hAnsi="Cambria"/>
          <w:b/>
          <w:noProof/>
          <w:color w:val="002060"/>
          <w:sz w:val="28"/>
          <w:szCs w:val="28"/>
          <w:lang w:val="sr-Cyrl-CS"/>
        </w:rPr>
        <w:t xml:space="preserve"> из различитих облика стручног усавршавања ван установе, од чега </w:t>
      </w:r>
      <w:r w:rsidRPr="005E0BD4">
        <w:rPr>
          <w:rFonts w:ascii="Cambria" w:hAnsi="Cambria"/>
          <w:b/>
          <w:noProof/>
          <w:color w:val="002060"/>
          <w:sz w:val="32"/>
          <w:szCs w:val="32"/>
          <w:u w:val="single"/>
          <w:lang w:val="sr-Cyrl-CS"/>
        </w:rPr>
        <w:t>најмање 80 бодова</w:t>
      </w:r>
      <w:r w:rsidRPr="005E0BD4">
        <w:rPr>
          <w:rFonts w:ascii="Cambria" w:hAnsi="Cambria"/>
          <w:b/>
          <w:noProof/>
          <w:color w:val="002060"/>
          <w:sz w:val="28"/>
          <w:szCs w:val="28"/>
          <w:lang w:val="sr-Cyrl-CS"/>
        </w:rPr>
        <w:t xml:space="preserve"> из одобрених/акредитованих програма стручног усавршавања. </w:t>
      </w:r>
    </w:p>
    <w:p w:rsidR="000E520C" w:rsidRPr="005E0BD4" w:rsidRDefault="000E520C" w:rsidP="000E520C">
      <w:pPr>
        <w:rPr>
          <w:rFonts w:ascii="Cambria" w:hAnsi="Cambria"/>
        </w:rPr>
      </w:pPr>
    </w:p>
    <w:p w:rsidR="000E520C" w:rsidRPr="005E0BD4" w:rsidRDefault="000E520C" w:rsidP="000E520C">
      <w:pPr>
        <w:rPr>
          <w:rFonts w:ascii="Cambria" w:hAnsi="Cambria"/>
          <w:sz w:val="28"/>
          <w:szCs w:val="28"/>
        </w:rPr>
      </w:pPr>
      <w:r w:rsidRPr="005E0BD4">
        <w:rPr>
          <w:rFonts w:ascii="Cambria" w:hAnsi="Cambria"/>
          <w:b/>
          <w:sz w:val="28"/>
          <w:szCs w:val="28"/>
        </w:rPr>
        <w:t xml:space="preserve">Напредовање </w:t>
      </w:r>
      <w:r w:rsidR="00702DD4" w:rsidRPr="005E0BD4">
        <w:rPr>
          <w:rFonts w:ascii="Cambria" w:hAnsi="Cambria"/>
          <w:b/>
          <w:sz w:val="28"/>
          <w:szCs w:val="28"/>
        </w:rPr>
        <w:t>и стицање звања</w:t>
      </w:r>
    </w:p>
    <w:p w:rsidR="000E520C" w:rsidRDefault="00C04CA5" w:rsidP="000E520C">
      <w:r>
        <w:rPr>
          <w:noProof/>
        </w:rPr>
        <w:drawing>
          <wp:anchor distT="0" distB="0" distL="114300" distR="114300" simplePos="0" relativeHeight="251678208" behindDoc="0" locked="0" layoutInCell="1" allowOverlap="1">
            <wp:simplePos x="0" y="0"/>
            <wp:positionH relativeFrom="margin">
              <wp:posOffset>466090</wp:posOffset>
            </wp:positionH>
            <wp:positionV relativeFrom="margin">
              <wp:posOffset>6322695</wp:posOffset>
            </wp:positionV>
            <wp:extent cx="4989830" cy="1359535"/>
            <wp:effectExtent l="19050" t="0" r="1270" b="0"/>
            <wp:wrapSquare wrapText="bothSides"/>
            <wp:docPr id="51" name="Picture 4" descr="Description: Description: Description: http://3.bp.blogspot.com/-vRB3LURdEoU/T1Kg-vZDtqI/AAAAAAAAAO4/EqYYzP2Fz7c/s640/z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http://3.bp.blogspot.com/-vRB3LURdEoU/T1Kg-vZDtqI/AAAAAAAAAO4/EqYYzP2Fz7c/s640/zvanja.jpg"/>
                    <pic:cNvPicPr>
                      <a:picLocks noChangeAspect="1" noChangeArrowheads="1"/>
                    </pic:cNvPicPr>
                  </pic:nvPicPr>
                  <pic:blipFill>
                    <a:blip r:embed="rId77" cstate="print"/>
                    <a:srcRect/>
                    <a:stretch>
                      <a:fillRect/>
                    </a:stretch>
                  </pic:blipFill>
                  <pic:spPr bwMode="auto">
                    <a:xfrm>
                      <a:off x="0" y="0"/>
                      <a:ext cx="4989830" cy="1359535"/>
                    </a:xfrm>
                    <a:prstGeom prst="rect">
                      <a:avLst/>
                    </a:prstGeom>
                    <a:noFill/>
                    <a:ln w="9525">
                      <a:noFill/>
                      <a:miter lim="800000"/>
                      <a:headEnd/>
                      <a:tailEnd/>
                    </a:ln>
                  </pic:spPr>
                </pic:pic>
              </a:graphicData>
            </a:graphic>
          </wp:anchor>
        </w:drawing>
      </w:r>
    </w:p>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Pr="006F496D" w:rsidRDefault="000E520C" w:rsidP="000E520C"/>
    <w:p w:rsidR="000E520C" w:rsidRPr="0079554D" w:rsidRDefault="000E520C" w:rsidP="000E520C">
      <w:pPr>
        <w:pStyle w:val="NoSpacing"/>
        <w:rPr>
          <w:rFonts w:ascii="Cambria" w:hAnsi="Cambria"/>
        </w:rPr>
        <w:sectPr w:rsidR="000E520C" w:rsidRPr="0079554D" w:rsidSect="00022CA2">
          <w:pgSz w:w="12240" w:h="15840"/>
          <w:pgMar w:top="1417" w:right="1134" w:bottom="1417" w:left="1701" w:header="720" w:footer="720" w:gutter="0"/>
          <w:cols w:space="720"/>
          <w:docGrid w:linePitch="360"/>
        </w:sectPr>
      </w:pPr>
    </w:p>
    <w:p w:rsidR="0079554D" w:rsidRPr="00D63156" w:rsidRDefault="0079554D" w:rsidP="0079554D">
      <w:pPr>
        <w:pStyle w:val="Heading2"/>
        <w:rPr>
          <w:rFonts w:ascii="Verdana" w:hAnsi="Verdana"/>
          <w:i w:val="0"/>
        </w:rPr>
      </w:pPr>
      <w:bookmarkStart w:id="595" w:name="_Toc493015325"/>
      <w:bookmarkStart w:id="596" w:name="_Toc20049502"/>
      <w:r w:rsidRPr="00D63156">
        <w:rPr>
          <w:rFonts w:ascii="Verdana" w:hAnsi="Verdana"/>
          <w:i w:val="0"/>
        </w:rPr>
        <w:t>14</w:t>
      </w:r>
      <w:r w:rsidRPr="00D63156">
        <w:rPr>
          <w:rFonts w:ascii="Verdana" w:hAnsi="Verdana"/>
          <w:i w:val="0"/>
          <w:lang w:val="hr-HR"/>
        </w:rPr>
        <w:t>.1.</w:t>
      </w:r>
      <w:r w:rsidRPr="00D63156">
        <w:rPr>
          <w:rFonts w:ascii="Verdana" w:hAnsi="Verdana"/>
          <w:i w:val="0"/>
          <w:lang w:val="sr-Cyrl-CS"/>
        </w:rPr>
        <w:t xml:space="preserve"> Табеларни приказ </w:t>
      </w:r>
      <w:bookmarkEnd w:id="595"/>
      <w:r w:rsidRPr="00D63156">
        <w:rPr>
          <w:rFonts w:ascii="Verdana" w:hAnsi="Verdana"/>
          <w:i w:val="0"/>
          <w:lang w:val="sr-Cyrl-CS"/>
        </w:rPr>
        <w:t>групних семинара</w:t>
      </w:r>
      <w:bookmarkEnd w:id="596"/>
      <w:r w:rsidRPr="00D63156">
        <w:rPr>
          <w:rFonts w:ascii="Verdana" w:hAnsi="Verdana"/>
          <w:i w:val="0"/>
          <w:lang w:val="sr-Cyrl-CS"/>
        </w:rPr>
        <w:t xml:space="preserve"> </w:t>
      </w:r>
      <w:r w:rsidRPr="00D63156">
        <w:rPr>
          <w:rFonts w:ascii="Verdana" w:hAnsi="Verdana"/>
          <w:i w:val="0"/>
        </w:rPr>
        <w:t xml:space="preserve"> </w:t>
      </w:r>
    </w:p>
    <w:tbl>
      <w:tblPr>
        <w:tblW w:w="1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709"/>
        <w:gridCol w:w="708"/>
        <w:gridCol w:w="4166"/>
        <w:gridCol w:w="5954"/>
        <w:gridCol w:w="709"/>
        <w:gridCol w:w="562"/>
        <w:gridCol w:w="850"/>
      </w:tblGrid>
      <w:tr w:rsidR="0079554D" w:rsidRPr="00B4042F" w:rsidTr="00E44ECA">
        <w:trPr>
          <w:cantSplit/>
          <w:trHeight w:val="1980"/>
          <w:tblHeader/>
          <w:jc w:val="center"/>
        </w:trPr>
        <w:tc>
          <w:tcPr>
            <w:tcW w:w="898" w:type="dxa"/>
            <w:tcBorders>
              <w:bottom w:val="single" w:sz="4" w:space="0" w:color="auto"/>
            </w:tcBorders>
            <w:shd w:val="clear" w:color="auto" w:fill="D9D9D9"/>
            <w:textDirection w:val="btLr"/>
            <w:vAlign w:val="center"/>
          </w:tcPr>
          <w:p w:rsidR="0079554D" w:rsidRPr="00E52882" w:rsidRDefault="0079554D" w:rsidP="00E44ECA">
            <w:pPr>
              <w:ind w:left="113" w:right="113"/>
              <w:jc w:val="center"/>
              <w:rPr>
                <w:b/>
              </w:rPr>
            </w:pPr>
            <w:r>
              <w:rPr>
                <w:b/>
              </w:rPr>
              <w:t>Број у каталогу</w:t>
            </w:r>
          </w:p>
        </w:tc>
        <w:tc>
          <w:tcPr>
            <w:tcW w:w="709" w:type="dxa"/>
            <w:tcBorders>
              <w:bottom w:val="single" w:sz="4" w:space="0" w:color="auto"/>
            </w:tcBorders>
            <w:shd w:val="clear" w:color="auto" w:fill="D9D9D9"/>
            <w:textDirection w:val="btLr"/>
            <w:vAlign w:val="center"/>
          </w:tcPr>
          <w:p w:rsidR="0079554D" w:rsidRPr="00FA3447" w:rsidRDefault="0079554D" w:rsidP="00E44ECA">
            <w:pPr>
              <w:ind w:left="113" w:right="113"/>
              <w:jc w:val="center"/>
              <w:rPr>
                <w:b/>
              </w:rPr>
            </w:pPr>
            <w:r w:rsidRPr="00FA3447">
              <w:rPr>
                <w:b/>
              </w:rPr>
              <w:t>Компентенције</w:t>
            </w:r>
          </w:p>
        </w:tc>
        <w:tc>
          <w:tcPr>
            <w:tcW w:w="708" w:type="dxa"/>
            <w:tcBorders>
              <w:bottom w:val="single" w:sz="4" w:space="0" w:color="auto"/>
            </w:tcBorders>
            <w:shd w:val="clear" w:color="auto" w:fill="D9D9D9"/>
            <w:textDirection w:val="btLr"/>
            <w:vAlign w:val="center"/>
          </w:tcPr>
          <w:p w:rsidR="0079554D" w:rsidRPr="00FA3447" w:rsidRDefault="0079554D" w:rsidP="00E44ECA">
            <w:pPr>
              <w:ind w:left="113" w:right="113"/>
              <w:jc w:val="center"/>
              <w:rPr>
                <w:b/>
              </w:rPr>
            </w:pPr>
            <w:r w:rsidRPr="00FA3447">
              <w:rPr>
                <w:b/>
              </w:rPr>
              <w:t>Приоритети</w:t>
            </w:r>
          </w:p>
        </w:tc>
        <w:tc>
          <w:tcPr>
            <w:tcW w:w="4166" w:type="dxa"/>
            <w:tcBorders>
              <w:bottom w:val="single" w:sz="4" w:space="0" w:color="auto"/>
            </w:tcBorders>
            <w:shd w:val="clear" w:color="auto" w:fill="D9D9D9"/>
            <w:vAlign w:val="center"/>
          </w:tcPr>
          <w:p w:rsidR="0079554D" w:rsidRDefault="0079554D" w:rsidP="00E44ECA">
            <w:pPr>
              <w:jc w:val="center"/>
              <w:rPr>
                <w:b/>
                <w:sz w:val="32"/>
                <w:szCs w:val="32"/>
              </w:rPr>
            </w:pPr>
            <w:r w:rsidRPr="00FA3447">
              <w:rPr>
                <w:b/>
                <w:sz w:val="32"/>
                <w:szCs w:val="32"/>
              </w:rPr>
              <w:t>Назив</w:t>
            </w:r>
          </w:p>
          <w:p w:rsidR="0079554D" w:rsidRDefault="0079554D" w:rsidP="00E44ECA">
            <w:pPr>
              <w:jc w:val="center"/>
              <w:rPr>
                <w:b/>
                <w:sz w:val="32"/>
                <w:szCs w:val="32"/>
              </w:rPr>
            </w:pPr>
            <w:r>
              <w:rPr>
                <w:b/>
                <w:sz w:val="32"/>
                <w:szCs w:val="32"/>
              </w:rPr>
              <w:t xml:space="preserve">Организатор </w:t>
            </w:r>
          </w:p>
          <w:p w:rsidR="0079554D" w:rsidRPr="00B4042F" w:rsidRDefault="0079554D" w:rsidP="00E44ECA">
            <w:pPr>
              <w:jc w:val="center"/>
              <w:rPr>
                <w:b/>
                <w:sz w:val="32"/>
                <w:szCs w:val="32"/>
              </w:rPr>
            </w:pPr>
            <w:r>
              <w:rPr>
                <w:b/>
                <w:sz w:val="32"/>
                <w:szCs w:val="32"/>
              </w:rPr>
              <w:t>(институција и аутори)</w:t>
            </w:r>
          </w:p>
        </w:tc>
        <w:tc>
          <w:tcPr>
            <w:tcW w:w="5954" w:type="dxa"/>
            <w:tcBorders>
              <w:bottom w:val="single" w:sz="4" w:space="0" w:color="auto"/>
            </w:tcBorders>
            <w:shd w:val="clear" w:color="auto" w:fill="D9D9D9"/>
            <w:vAlign w:val="center"/>
          </w:tcPr>
          <w:p w:rsidR="0079554D" w:rsidRPr="00FA3447" w:rsidRDefault="0079554D" w:rsidP="00E44ECA">
            <w:pPr>
              <w:jc w:val="center"/>
              <w:rPr>
                <w:b/>
                <w:sz w:val="32"/>
                <w:szCs w:val="32"/>
              </w:rPr>
            </w:pPr>
            <w:r w:rsidRPr="00FA3447">
              <w:rPr>
                <w:b/>
                <w:sz w:val="32"/>
                <w:szCs w:val="32"/>
              </w:rPr>
              <w:t>Циљ</w:t>
            </w:r>
          </w:p>
        </w:tc>
        <w:tc>
          <w:tcPr>
            <w:tcW w:w="709" w:type="dxa"/>
            <w:tcBorders>
              <w:bottom w:val="single" w:sz="4" w:space="0" w:color="auto"/>
            </w:tcBorders>
            <w:shd w:val="clear" w:color="auto" w:fill="D9D9D9"/>
            <w:textDirection w:val="btLr"/>
            <w:vAlign w:val="center"/>
          </w:tcPr>
          <w:p w:rsidR="0079554D" w:rsidRPr="001E6BAA" w:rsidRDefault="0079554D" w:rsidP="00E44ECA">
            <w:pPr>
              <w:ind w:left="113" w:right="113"/>
              <w:jc w:val="center"/>
              <w:rPr>
                <w:b/>
              </w:rPr>
            </w:pPr>
            <w:r w:rsidRPr="001E6BAA">
              <w:rPr>
                <w:b/>
              </w:rPr>
              <w:t>Трајање (дан/бод)</w:t>
            </w:r>
          </w:p>
        </w:tc>
        <w:tc>
          <w:tcPr>
            <w:tcW w:w="562" w:type="dxa"/>
            <w:tcBorders>
              <w:bottom w:val="single" w:sz="4" w:space="0" w:color="auto"/>
            </w:tcBorders>
            <w:shd w:val="clear" w:color="auto" w:fill="D9D9D9"/>
            <w:textDirection w:val="btLr"/>
            <w:vAlign w:val="center"/>
          </w:tcPr>
          <w:p w:rsidR="0079554D" w:rsidRPr="001E6BAA" w:rsidRDefault="0079554D" w:rsidP="00E44ECA">
            <w:pPr>
              <w:ind w:left="113" w:right="113"/>
              <w:jc w:val="center"/>
              <w:rPr>
                <w:b/>
              </w:rPr>
            </w:pPr>
            <w:r w:rsidRPr="001E6BAA">
              <w:rPr>
                <w:b/>
              </w:rPr>
              <w:t>Цена по групи</w:t>
            </w:r>
          </w:p>
        </w:tc>
        <w:tc>
          <w:tcPr>
            <w:tcW w:w="850" w:type="dxa"/>
            <w:tcBorders>
              <w:bottom w:val="single" w:sz="4" w:space="0" w:color="auto"/>
            </w:tcBorders>
            <w:shd w:val="clear" w:color="auto" w:fill="D9D9D9"/>
            <w:textDirection w:val="btLr"/>
            <w:vAlign w:val="center"/>
          </w:tcPr>
          <w:p w:rsidR="0079554D" w:rsidRPr="001E6BAA" w:rsidRDefault="0079554D" w:rsidP="00E44ECA">
            <w:pPr>
              <w:ind w:left="113" w:right="113"/>
              <w:jc w:val="center"/>
              <w:rPr>
                <w:b/>
              </w:rPr>
            </w:pPr>
            <w:r w:rsidRPr="001E6BAA">
              <w:rPr>
                <w:b/>
              </w:rPr>
              <w:t>Број учесника</w:t>
            </w:r>
          </w:p>
        </w:tc>
      </w:tr>
      <w:tr w:rsidR="0079554D" w:rsidRPr="00B4042F" w:rsidTr="00E44ECA">
        <w:trPr>
          <w:cantSplit/>
          <w:trHeight w:val="840"/>
          <w:jc w:val="center"/>
        </w:trPr>
        <w:tc>
          <w:tcPr>
            <w:tcW w:w="898" w:type="dxa"/>
            <w:shd w:val="clear" w:color="auto" w:fill="FFFFFF"/>
            <w:vAlign w:val="center"/>
          </w:tcPr>
          <w:p w:rsidR="0079554D" w:rsidRPr="008F20BA" w:rsidRDefault="0079554D" w:rsidP="00E44ECA">
            <w:pPr>
              <w:jc w:val="center"/>
              <w:rPr>
                <w:rFonts w:ascii="Cambria" w:hAnsi="Cambria"/>
                <w:b/>
                <w:sz w:val="28"/>
                <w:szCs w:val="28"/>
              </w:rPr>
            </w:pPr>
            <w:r>
              <w:rPr>
                <w:rFonts w:ascii="Cambria" w:hAnsi="Cambria"/>
                <w:b/>
                <w:sz w:val="28"/>
                <w:szCs w:val="28"/>
              </w:rPr>
              <w:t>526</w:t>
            </w:r>
          </w:p>
        </w:tc>
        <w:tc>
          <w:tcPr>
            <w:tcW w:w="709" w:type="dxa"/>
            <w:shd w:val="clear" w:color="auto" w:fill="FFFFFF"/>
            <w:vAlign w:val="center"/>
          </w:tcPr>
          <w:p w:rsidR="0079554D" w:rsidRPr="00C96A60" w:rsidRDefault="0079554D" w:rsidP="00E44ECA">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9554D" w:rsidRPr="0079554D" w:rsidRDefault="0079554D" w:rsidP="00E44ECA">
            <w:pPr>
              <w:pStyle w:val="ListParagraph"/>
              <w:spacing w:line="276" w:lineRule="auto"/>
              <w:ind w:left="0"/>
              <w:jc w:val="center"/>
              <w:rPr>
                <w:rFonts w:ascii="Cambria" w:hAnsi="Cambria"/>
                <w:b/>
                <w:sz w:val="28"/>
                <w:szCs w:val="28"/>
              </w:rPr>
            </w:pPr>
            <w:r w:rsidRPr="0079554D">
              <w:rPr>
                <w:rFonts w:ascii="Cambria" w:hAnsi="Cambria"/>
                <w:b/>
                <w:sz w:val="28"/>
                <w:szCs w:val="28"/>
                <w:lang w:val="sr-Cyrl-CS"/>
              </w:rPr>
              <w:t>П</w:t>
            </w:r>
            <w:r w:rsidRPr="0079554D">
              <w:rPr>
                <w:rFonts w:ascii="Cambria" w:hAnsi="Cambria"/>
                <w:b/>
                <w:sz w:val="28"/>
                <w:szCs w:val="28"/>
              </w:rPr>
              <w:t>3</w:t>
            </w:r>
          </w:p>
        </w:tc>
        <w:tc>
          <w:tcPr>
            <w:tcW w:w="4166" w:type="dxa"/>
            <w:shd w:val="clear" w:color="auto" w:fill="FFFFFF"/>
            <w:vAlign w:val="center"/>
          </w:tcPr>
          <w:p w:rsidR="0079554D" w:rsidRPr="0079554D" w:rsidRDefault="0079554D" w:rsidP="00E44ECA">
            <w:pPr>
              <w:pStyle w:val="ListParagraph"/>
              <w:spacing w:line="276" w:lineRule="auto"/>
              <w:ind w:left="0"/>
              <w:rPr>
                <w:rFonts w:ascii="Cambria" w:hAnsi="Cambria"/>
                <w:sz w:val="22"/>
                <w:szCs w:val="22"/>
              </w:rPr>
            </w:pPr>
            <w:r w:rsidRPr="0079554D">
              <w:rPr>
                <w:rFonts w:ascii="Cambria" w:hAnsi="Cambria"/>
                <w:kern w:val="36"/>
                <w:sz w:val="22"/>
                <w:szCs w:val="22"/>
              </w:rPr>
              <w:t>Оцењивање у функцији повећања мотивације за учење</w:t>
            </w:r>
          </w:p>
        </w:tc>
        <w:tc>
          <w:tcPr>
            <w:tcW w:w="5954" w:type="dxa"/>
            <w:shd w:val="clear" w:color="auto" w:fill="FFFFFF"/>
            <w:vAlign w:val="center"/>
          </w:tcPr>
          <w:p w:rsidR="0079554D" w:rsidRPr="0079554D" w:rsidRDefault="0079554D" w:rsidP="00E44ECA">
            <w:pPr>
              <w:rPr>
                <w:rFonts w:ascii="Cambria" w:hAnsi="Cambria"/>
                <w:sz w:val="22"/>
                <w:szCs w:val="22"/>
                <w:shd w:val="clear" w:color="auto" w:fill="FFFFFF"/>
              </w:rPr>
            </w:pPr>
            <w:r w:rsidRPr="0079554D">
              <w:rPr>
                <w:rFonts w:ascii="Cambria" w:hAnsi="Cambria"/>
                <w:sz w:val="22"/>
                <w:szCs w:val="22"/>
                <w:shd w:val="clear" w:color="auto" w:fill="FFFFFF"/>
              </w:rPr>
              <w:t>Унапређивање планирања, праћења и евидентирања (педагошка документација) напредовања деце/ученика и применa формативног и сумативног оцењивања уфункцији учења и мотивације за школско учење.</w:t>
            </w:r>
          </w:p>
        </w:tc>
        <w:tc>
          <w:tcPr>
            <w:tcW w:w="709" w:type="dxa"/>
            <w:shd w:val="clear" w:color="auto" w:fill="FFFFFF"/>
            <w:textDirection w:val="btLr"/>
            <w:vAlign w:val="center"/>
          </w:tcPr>
          <w:p w:rsidR="0079554D" w:rsidRPr="0079554D" w:rsidRDefault="0079554D" w:rsidP="00E44ECA">
            <w:pPr>
              <w:ind w:left="113" w:right="113"/>
              <w:jc w:val="center"/>
              <w:rPr>
                <w:rFonts w:ascii="Cambria" w:hAnsi="Cambria"/>
                <w:sz w:val="20"/>
                <w:szCs w:val="20"/>
              </w:rPr>
            </w:pPr>
            <w:r w:rsidRPr="0079554D">
              <w:rPr>
                <w:rFonts w:ascii="Cambria" w:hAnsi="Cambria"/>
                <w:sz w:val="20"/>
                <w:szCs w:val="20"/>
              </w:rPr>
              <w:t>1 дан/</w:t>
            </w:r>
          </w:p>
          <w:p w:rsidR="0079554D" w:rsidRPr="0079554D" w:rsidRDefault="0079554D" w:rsidP="0079554D">
            <w:pPr>
              <w:ind w:left="113" w:right="113"/>
              <w:jc w:val="center"/>
              <w:rPr>
                <w:rFonts w:ascii="Cambria" w:hAnsi="Cambria"/>
                <w:sz w:val="22"/>
                <w:szCs w:val="22"/>
              </w:rPr>
            </w:pPr>
            <w:r w:rsidRPr="0079554D">
              <w:rPr>
                <w:rFonts w:ascii="Cambria" w:hAnsi="Cambria"/>
                <w:sz w:val="20"/>
                <w:szCs w:val="20"/>
              </w:rPr>
              <w:t>8 бодова</w:t>
            </w:r>
          </w:p>
        </w:tc>
        <w:tc>
          <w:tcPr>
            <w:tcW w:w="562" w:type="dxa"/>
            <w:shd w:val="clear" w:color="auto" w:fill="FFFFFF"/>
            <w:textDirection w:val="btLr"/>
            <w:vAlign w:val="center"/>
          </w:tcPr>
          <w:p w:rsidR="0079554D" w:rsidRPr="0079554D" w:rsidRDefault="0079554D" w:rsidP="00E44ECA">
            <w:pPr>
              <w:ind w:left="113" w:right="113"/>
              <w:jc w:val="center"/>
              <w:rPr>
                <w:rFonts w:ascii="Cambria" w:hAnsi="Cambria"/>
                <w:sz w:val="22"/>
                <w:szCs w:val="22"/>
              </w:rPr>
            </w:pPr>
            <w:r w:rsidRPr="0079554D">
              <w:rPr>
                <w:rFonts w:ascii="Cambria" w:hAnsi="Cambria"/>
                <w:sz w:val="22"/>
                <w:szCs w:val="22"/>
              </w:rPr>
              <w:t>75.000,00</w:t>
            </w:r>
          </w:p>
        </w:tc>
        <w:tc>
          <w:tcPr>
            <w:tcW w:w="850" w:type="dxa"/>
            <w:shd w:val="clear" w:color="auto" w:fill="FFFFFF"/>
            <w:vAlign w:val="center"/>
          </w:tcPr>
          <w:p w:rsidR="0079554D" w:rsidRPr="0079554D" w:rsidRDefault="0079554D" w:rsidP="00E44ECA">
            <w:pPr>
              <w:jc w:val="center"/>
              <w:rPr>
                <w:rFonts w:ascii="Cambria" w:hAnsi="Cambria"/>
                <w:sz w:val="22"/>
                <w:szCs w:val="22"/>
              </w:rPr>
            </w:pPr>
            <w:r w:rsidRPr="0079554D">
              <w:rPr>
                <w:rFonts w:ascii="Cambria" w:hAnsi="Cambria"/>
                <w:sz w:val="22"/>
                <w:szCs w:val="22"/>
              </w:rPr>
              <w:t>30</w:t>
            </w:r>
          </w:p>
        </w:tc>
      </w:tr>
      <w:tr w:rsidR="0079554D" w:rsidRPr="00B4042F" w:rsidTr="00E44ECA">
        <w:trPr>
          <w:cantSplit/>
          <w:trHeight w:val="840"/>
          <w:jc w:val="center"/>
        </w:trPr>
        <w:tc>
          <w:tcPr>
            <w:tcW w:w="898" w:type="dxa"/>
            <w:shd w:val="clear" w:color="auto" w:fill="FFFFFF"/>
            <w:vAlign w:val="center"/>
          </w:tcPr>
          <w:p w:rsidR="0079554D" w:rsidRPr="008F20BA" w:rsidRDefault="0079554D" w:rsidP="00E44ECA">
            <w:pPr>
              <w:jc w:val="center"/>
              <w:rPr>
                <w:rFonts w:ascii="Cambria" w:hAnsi="Cambria"/>
                <w:b/>
                <w:sz w:val="28"/>
                <w:szCs w:val="28"/>
              </w:rPr>
            </w:pPr>
            <w:r>
              <w:rPr>
                <w:rFonts w:ascii="Cambria" w:hAnsi="Cambria"/>
                <w:b/>
                <w:sz w:val="28"/>
                <w:szCs w:val="28"/>
              </w:rPr>
              <w:t>495</w:t>
            </w:r>
          </w:p>
        </w:tc>
        <w:tc>
          <w:tcPr>
            <w:tcW w:w="709" w:type="dxa"/>
            <w:shd w:val="clear" w:color="auto" w:fill="FFFFFF"/>
            <w:vAlign w:val="center"/>
          </w:tcPr>
          <w:p w:rsidR="0079554D" w:rsidRPr="00C96A60" w:rsidRDefault="0079554D" w:rsidP="00E44ECA">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9554D" w:rsidRPr="0079554D" w:rsidRDefault="0079554D" w:rsidP="00E44ECA">
            <w:pPr>
              <w:pStyle w:val="ListParagraph"/>
              <w:spacing w:line="276" w:lineRule="auto"/>
              <w:ind w:left="0"/>
              <w:jc w:val="center"/>
              <w:rPr>
                <w:rFonts w:ascii="Cambria" w:hAnsi="Cambria"/>
                <w:b/>
                <w:sz w:val="28"/>
                <w:szCs w:val="28"/>
                <w:lang w:val="sr-Cyrl-CS"/>
              </w:rPr>
            </w:pPr>
            <w:r w:rsidRPr="0079554D">
              <w:rPr>
                <w:rFonts w:ascii="Cambria" w:hAnsi="Cambria"/>
                <w:b/>
                <w:sz w:val="28"/>
                <w:szCs w:val="28"/>
                <w:lang w:val="sr-Cyrl-CS"/>
              </w:rPr>
              <w:t>П3</w:t>
            </w:r>
          </w:p>
        </w:tc>
        <w:tc>
          <w:tcPr>
            <w:tcW w:w="4166" w:type="dxa"/>
            <w:shd w:val="clear" w:color="auto" w:fill="FFFFFF"/>
            <w:vAlign w:val="center"/>
          </w:tcPr>
          <w:p w:rsidR="0079554D" w:rsidRPr="0079554D" w:rsidRDefault="0079554D" w:rsidP="00E44ECA">
            <w:pPr>
              <w:pStyle w:val="ListParagraph"/>
              <w:spacing w:line="276" w:lineRule="auto"/>
              <w:ind w:left="0"/>
              <w:rPr>
                <w:rFonts w:ascii="Cambria" w:hAnsi="Cambria"/>
                <w:sz w:val="22"/>
                <w:szCs w:val="22"/>
              </w:rPr>
            </w:pPr>
            <w:r w:rsidRPr="0079554D">
              <w:rPr>
                <w:rFonts w:ascii="Cambria" w:hAnsi="Cambria"/>
                <w:sz w:val="22"/>
                <w:szCs w:val="22"/>
              </w:rPr>
              <w:t>Монтесори радионице за израду дидактичког материјала – узраста од 6 до 12 година, у организацији ОШ „ Драган Ковачевић“</w:t>
            </w:r>
          </w:p>
        </w:tc>
        <w:tc>
          <w:tcPr>
            <w:tcW w:w="5954" w:type="dxa"/>
            <w:shd w:val="clear" w:color="auto" w:fill="FFFFFF"/>
            <w:vAlign w:val="center"/>
          </w:tcPr>
          <w:p w:rsidR="0079554D" w:rsidRPr="0079554D" w:rsidRDefault="0079554D" w:rsidP="00E44ECA">
            <w:pPr>
              <w:pStyle w:val="ListParagraph"/>
              <w:spacing w:line="276" w:lineRule="auto"/>
              <w:ind w:left="0"/>
              <w:rPr>
                <w:rFonts w:ascii="Cambria" w:hAnsi="Cambria"/>
                <w:sz w:val="22"/>
                <w:szCs w:val="22"/>
              </w:rPr>
            </w:pPr>
            <w:r w:rsidRPr="0079554D">
              <w:rPr>
                <w:rFonts w:ascii="Cambria" w:hAnsi="Cambria" w:cs="Arial"/>
                <w:sz w:val="22"/>
                <w:szCs w:val="22"/>
                <w:shd w:val="clear" w:color="auto" w:fill="FFFFFF"/>
              </w:rPr>
              <w:t>Упознавање наставника са основама Монтесори педагогије и специфичностима Монтесори материјала за узраст од 6 до 12 година. Оспособљавање наставника за израду материјала који могу користити при реализацији редовног наставног плана и програма.</w:t>
            </w:r>
          </w:p>
        </w:tc>
        <w:tc>
          <w:tcPr>
            <w:tcW w:w="709" w:type="dxa"/>
            <w:shd w:val="clear" w:color="auto" w:fill="FFFFFF"/>
            <w:textDirection w:val="btLr"/>
            <w:vAlign w:val="center"/>
          </w:tcPr>
          <w:p w:rsidR="0079554D" w:rsidRDefault="0079554D" w:rsidP="00E44ECA">
            <w:pPr>
              <w:ind w:left="113" w:right="113"/>
              <w:jc w:val="center"/>
              <w:rPr>
                <w:rFonts w:ascii="Cambria" w:hAnsi="Cambria"/>
                <w:sz w:val="22"/>
                <w:szCs w:val="22"/>
              </w:rPr>
            </w:pPr>
            <w:r w:rsidRPr="0079554D">
              <w:rPr>
                <w:rFonts w:ascii="Cambria" w:hAnsi="Cambria"/>
                <w:sz w:val="22"/>
                <w:szCs w:val="22"/>
              </w:rPr>
              <w:t>2 дан/</w:t>
            </w:r>
          </w:p>
          <w:p w:rsidR="0079554D" w:rsidRPr="0079554D" w:rsidRDefault="0079554D" w:rsidP="0079554D">
            <w:pPr>
              <w:ind w:left="113" w:right="113"/>
              <w:jc w:val="center"/>
              <w:rPr>
                <w:rFonts w:ascii="Cambria" w:hAnsi="Cambria"/>
                <w:sz w:val="22"/>
                <w:szCs w:val="22"/>
              </w:rPr>
            </w:pPr>
            <w:r w:rsidRPr="0079554D">
              <w:rPr>
                <w:rFonts w:ascii="Cambria" w:hAnsi="Cambria"/>
                <w:sz w:val="22"/>
                <w:szCs w:val="22"/>
              </w:rPr>
              <w:t>16 бод</w:t>
            </w:r>
            <w:r>
              <w:rPr>
                <w:rFonts w:ascii="Cambria" w:hAnsi="Cambria"/>
                <w:sz w:val="22"/>
                <w:szCs w:val="22"/>
              </w:rPr>
              <w:t>ова</w:t>
            </w:r>
          </w:p>
        </w:tc>
        <w:tc>
          <w:tcPr>
            <w:tcW w:w="562" w:type="dxa"/>
            <w:shd w:val="clear" w:color="auto" w:fill="FFFFFF"/>
            <w:textDirection w:val="btLr"/>
            <w:vAlign w:val="center"/>
          </w:tcPr>
          <w:p w:rsidR="0079554D" w:rsidRPr="0079554D" w:rsidRDefault="0079554D" w:rsidP="00E44ECA">
            <w:pPr>
              <w:ind w:left="113" w:right="113"/>
              <w:jc w:val="center"/>
              <w:rPr>
                <w:rFonts w:ascii="Cambria" w:hAnsi="Cambria"/>
                <w:sz w:val="22"/>
                <w:szCs w:val="22"/>
              </w:rPr>
            </w:pPr>
            <w:r w:rsidRPr="0079554D">
              <w:rPr>
                <w:rFonts w:ascii="Cambria" w:hAnsi="Cambria"/>
                <w:sz w:val="22"/>
                <w:szCs w:val="22"/>
              </w:rPr>
              <w:t>бесплатно</w:t>
            </w:r>
          </w:p>
        </w:tc>
        <w:tc>
          <w:tcPr>
            <w:tcW w:w="850" w:type="dxa"/>
            <w:shd w:val="clear" w:color="auto" w:fill="FFFFFF"/>
            <w:vAlign w:val="center"/>
          </w:tcPr>
          <w:p w:rsidR="0079554D" w:rsidRPr="0079554D" w:rsidRDefault="0079554D" w:rsidP="00E44ECA">
            <w:pPr>
              <w:jc w:val="center"/>
              <w:rPr>
                <w:rFonts w:ascii="Cambria" w:hAnsi="Cambria"/>
                <w:sz w:val="22"/>
                <w:szCs w:val="22"/>
              </w:rPr>
            </w:pPr>
            <w:r w:rsidRPr="0079554D">
              <w:rPr>
                <w:rFonts w:ascii="Cambria" w:hAnsi="Cambria"/>
                <w:sz w:val="22"/>
                <w:szCs w:val="22"/>
              </w:rPr>
              <w:t>30</w:t>
            </w:r>
          </w:p>
        </w:tc>
      </w:tr>
      <w:tr w:rsidR="0079554D" w:rsidRPr="00B4042F" w:rsidTr="00E44ECA">
        <w:trPr>
          <w:cantSplit/>
          <w:trHeight w:val="840"/>
          <w:jc w:val="center"/>
        </w:trPr>
        <w:tc>
          <w:tcPr>
            <w:tcW w:w="898" w:type="dxa"/>
            <w:shd w:val="clear" w:color="auto" w:fill="FFFFFF"/>
            <w:vAlign w:val="center"/>
          </w:tcPr>
          <w:p w:rsidR="0079554D" w:rsidRPr="008F20BA" w:rsidRDefault="0079554D" w:rsidP="00E44ECA">
            <w:pPr>
              <w:jc w:val="center"/>
              <w:rPr>
                <w:rFonts w:ascii="Cambria" w:hAnsi="Cambria"/>
                <w:b/>
                <w:sz w:val="28"/>
                <w:szCs w:val="28"/>
              </w:rPr>
            </w:pPr>
            <w:r>
              <w:rPr>
                <w:rFonts w:ascii="Cambria" w:hAnsi="Cambria"/>
                <w:b/>
                <w:sz w:val="28"/>
                <w:szCs w:val="28"/>
              </w:rPr>
              <w:t>536</w:t>
            </w:r>
          </w:p>
        </w:tc>
        <w:tc>
          <w:tcPr>
            <w:tcW w:w="709" w:type="dxa"/>
            <w:shd w:val="clear" w:color="auto" w:fill="FFFFFF"/>
            <w:vAlign w:val="center"/>
          </w:tcPr>
          <w:p w:rsidR="0079554D" w:rsidRPr="00C96A60" w:rsidRDefault="0079554D" w:rsidP="00E44ECA">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9554D" w:rsidRPr="0079554D" w:rsidRDefault="0079554D" w:rsidP="00E44ECA">
            <w:pPr>
              <w:pStyle w:val="ListParagraph"/>
              <w:spacing w:line="276" w:lineRule="auto"/>
              <w:ind w:left="0"/>
              <w:jc w:val="center"/>
              <w:rPr>
                <w:rFonts w:ascii="Cambria" w:hAnsi="Cambria"/>
                <w:b/>
                <w:sz w:val="28"/>
                <w:szCs w:val="28"/>
                <w:lang w:val="sr-Cyrl-CS"/>
              </w:rPr>
            </w:pPr>
            <w:r w:rsidRPr="0079554D">
              <w:rPr>
                <w:rFonts w:ascii="Cambria" w:hAnsi="Cambria"/>
                <w:b/>
                <w:sz w:val="28"/>
                <w:szCs w:val="28"/>
                <w:lang w:val="sr-Cyrl-CS"/>
              </w:rPr>
              <w:t>П3</w:t>
            </w:r>
          </w:p>
        </w:tc>
        <w:tc>
          <w:tcPr>
            <w:tcW w:w="4166" w:type="dxa"/>
            <w:shd w:val="clear" w:color="auto" w:fill="FFFFFF"/>
            <w:vAlign w:val="center"/>
          </w:tcPr>
          <w:p w:rsidR="0079554D" w:rsidRPr="0079554D" w:rsidRDefault="0079554D" w:rsidP="00E44ECA">
            <w:pPr>
              <w:pStyle w:val="ListParagraph"/>
              <w:spacing w:line="276" w:lineRule="auto"/>
              <w:ind w:left="0"/>
              <w:rPr>
                <w:rFonts w:ascii="Cambria" w:hAnsi="Cambria"/>
                <w:sz w:val="22"/>
                <w:szCs w:val="22"/>
              </w:rPr>
            </w:pPr>
            <w:r w:rsidRPr="0079554D">
              <w:rPr>
                <w:rFonts w:ascii="Cambria" w:hAnsi="Cambria"/>
                <w:sz w:val="22"/>
                <w:szCs w:val="22"/>
              </w:rPr>
              <w:t>Планирање, припремање и реализација тематске наставе, у организацији ОШ „ Драган Ковачевић“</w:t>
            </w:r>
          </w:p>
        </w:tc>
        <w:tc>
          <w:tcPr>
            <w:tcW w:w="5954" w:type="dxa"/>
            <w:shd w:val="clear" w:color="auto" w:fill="FFFFFF"/>
            <w:vAlign w:val="center"/>
          </w:tcPr>
          <w:p w:rsidR="0079554D" w:rsidRPr="0079554D" w:rsidRDefault="0079554D" w:rsidP="00E44ECA">
            <w:pPr>
              <w:pStyle w:val="ListParagraph"/>
              <w:spacing w:line="276" w:lineRule="auto"/>
              <w:ind w:left="0"/>
              <w:rPr>
                <w:rFonts w:ascii="Cambria" w:hAnsi="Cambria"/>
                <w:sz w:val="22"/>
                <w:szCs w:val="22"/>
              </w:rPr>
            </w:pPr>
            <w:r w:rsidRPr="0079554D">
              <w:rPr>
                <w:rFonts w:ascii="Cambria" w:hAnsi="Cambria" w:cs="Arial"/>
                <w:sz w:val="22"/>
                <w:szCs w:val="22"/>
                <w:shd w:val="clear" w:color="auto" w:fill="FFFFFF"/>
              </w:rPr>
              <w:t>Развој и примена тематске наставе у образовању ученика са акцентом на ученике којима је потребна додатна подршка у оразовању и васпитању. Развој вештина наставног особља за идентификацију повезаности тематских области програмских садржаја различитих предмета; Усавршавање знања наставног особља о планирању, организацији и реализацији тематске наставе са ученицима; Развој вештина планирања, организације и реализације тематске наставе са ученицима којима је потребна додатна подршка у образовању и васпитању.</w:t>
            </w:r>
          </w:p>
        </w:tc>
        <w:tc>
          <w:tcPr>
            <w:tcW w:w="709" w:type="dxa"/>
            <w:shd w:val="clear" w:color="auto" w:fill="FFFFFF"/>
            <w:textDirection w:val="btLr"/>
            <w:vAlign w:val="center"/>
          </w:tcPr>
          <w:p w:rsidR="0079554D" w:rsidRPr="00D63156" w:rsidRDefault="0079554D" w:rsidP="00E44ECA">
            <w:pPr>
              <w:ind w:left="113" w:right="113"/>
              <w:jc w:val="center"/>
              <w:rPr>
                <w:rFonts w:ascii="Cambria" w:hAnsi="Cambria"/>
                <w:sz w:val="22"/>
                <w:szCs w:val="22"/>
              </w:rPr>
            </w:pPr>
            <w:r w:rsidRPr="00D63156">
              <w:rPr>
                <w:rFonts w:ascii="Cambria" w:hAnsi="Cambria"/>
                <w:sz w:val="22"/>
                <w:szCs w:val="22"/>
              </w:rPr>
              <w:t>1 дан/8 бода</w:t>
            </w:r>
          </w:p>
        </w:tc>
        <w:tc>
          <w:tcPr>
            <w:tcW w:w="562" w:type="dxa"/>
            <w:shd w:val="clear" w:color="auto" w:fill="FFFFFF"/>
            <w:textDirection w:val="btLr"/>
            <w:vAlign w:val="center"/>
          </w:tcPr>
          <w:p w:rsidR="0079554D" w:rsidRPr="00D63156" w:rsidRDefault="0079554D" w:rsidP="00E44ECA">
            <w:pPr>
              <w:ind w:left="113" w:right="113"/>
              <w:jc w:val="center"/>
              <w:rPr>
                <w:rFonts w:ascii="Cambria" w:hAnsi="Cambria"/>
                <w:sz w:val="22"/>
                <w:szCs w:val="22"/>
              </w:rPr>
            </w:pPr>
            <w:r w:rsidRPr="00D63156">
              <w:rPr>
                <w:rFonts w:ascii="Cambria" w:hAnsi="Cambria"/>
                <w:sz w:val="22"/>
                <w:szCs w:val="22"/>
              </w:rPr>
              <w:t>бесплатно</w:t>
            </w:r>
          </w:p>
        </w:tc>
        <w:tc>
          <w:tcPr>
            <w:tcW w:w="850" w:type="dxa"/>
            <w:shd w:val="clear" w:color="auto" w:fill="FFFFFF"/>
            <w:vAlign w:val="center"/>
          </w:tcPr>
          <w:p w:rsidR="0079554D" w:rsidRPr="00D63156" w:rsidRDefault="0079554D" w:rsidP="00E44ECA">
            <w:pPr>
              <w:jc w:val="center"/>
              <w:rPr>
                <w:rFonts w:ascii="Cambria" w:hAnsi="Cambria"/>
                <w:sz w:val="22"/>
                <w:szCs w:val="22"/>
              </w:rPr>
            </w:pPr>
            <w:r w:rsidRPr="00D63156">
              <w:rPr>
                <w:rFonts w:ascii="Cambria" w:hAnsi="Cambria"/>
                <w:sz w:val="22"/>
                <w:szCs w:val="22"/>
              </w:rPr>
              <w:t>30</w:t>
            </w:r>
          </w:p>
        </w:tc>
      </w:tr>
      <w:tr w:rsidR="0079554D" w:rsidTr="00E44ECA">
        <w:trPr>
          <w:cantSplit/>
          <w:trHeight w:val="426"/>
          <w:jc w:val="center"/>
        </w:trPr>
        <w:tc>
          <w:tcPr>
            <w:tcW w:w="14556" w:type="dxa"/>
            <w:gridSpan w:val="8"/>
            <w:shd w:val="clear" w:color="auto" w:fill="FFFFFF"/>
            <w:vAlign w:val="center"/>
          </w:tcPr>
          <w:p w:rsidR="0079554D" w:rsidRPr="00D63156" w:rsidRDefault="0079554D" w:rsidP="00E44ECA">
            <w:r w:rsidRPr="00D63156">
              <w:rPr>
                <w:rFonts w:ascii="Cambria" w:hAnsi="Cambria"/>
                <w:sz w:val="22"/>
                <w:szCs w:val="22"/>
              </w:rPr>
              <w:t>Напомена: У овој школској години на предлог  стручних већа и стручних актива и одлуком Педагошког колегијума наставници ће се индивидуално усавршаватина основу израђеног Годишњег плана стручног усавршавања наставника, стручних сарадника и васпитача, деловодни број 1133/1 од 09.09.2019.године.</w:t>
            </w:r>
          </w:p>
        </w:tc>
      </w:tr>
    </w:tbl>
    <w:p w:rsidR="0079554D" w:rsidRPr="00D63156" w:rsidRDefault="0079554D" w:rsidP="0079554D">
      <w:pPr>
        <w:pStyle w:val="Heading2"/>
        <w:rPr>
          <w:rFonts w:ascii="Verdana" w:hAnsi="Verdana"/>
          <w:i w:val="0"/>
          <w:lang w:val="ru-RU"/>
        </w:rPr>
      </w:pPr>
      <w:bookmarkStart w:id="597" w:name="_Toc493015326"/>
      <w:bookmarkStart w:id="598" w:name="_Toc20049503"/>
      <w:r w:rsidRPr="00D63156">
        <w:rPr>
          <w:rFonts w:ascii="Verdana" w:hAnsi="Verdana"/>
          <w:i w:val="0"/>
          <w:lang w:val="ru-RU"/>
        </w:rPr>
        <w:t>14.2. Табеларни преглед других облика усавршавања ван установе</w:t>
      </w:r>
      <w:bookmarkEnd w:id="597"/>
      <w:bookmarkEnd w:id="598"/>
    </w:p>
    <w:tbl>
      <w:tblPr>
        <w:tblW w:w="13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7"/>
        <w:gridCol w:w="2378"/>
        <w:gridCol w:w="2055"/>
        <w:gridCol w:w="1530"/>
        <w:gridCol w:w="1612"/>
        <w:gridCol w:w="1665"/>
      </w:tblGrid>
      <w:tr w:rsidR="0079554D" w:rsidRPr="00F62E8C" w:rsidTr="00E44ECA">
        <w:trPr>
          <w:tblHeader/>
          <w:jc w:val="center"/>
        </w:trPr>
        <w:tc>
          <w:tcPr>
            <w:tcW w:w="4327" w:type="dxa"/>
            <w:shd w:val="clear" w:color="auto" w:fill="BFBFBF"/>
            <w:vAlign w:val="center"/>
          </w:tcPr>
          <w:p w:rsidR="0079554D" w:rsidRPr="00F62E8C" w:rsidRDefault="0079554D" w:rsidP="00E44ECA">
            <w:pPr>
              <w:jc w:val="center"/>
              <w:rPr>
                <w:b/>
                <w:lang w:val="ru-RU"/>
              </w:rPr>
            </w:pPr>
            <w:r w:rsidRPr="00F62E8C">
              <w:rPr>
                <w:b/>
                <w:lang w:val="ru-RU"/>
              </w:rPr>
              <w:t>Назив обуке/програма</w:t>
            </w:r>
          </w:p>
        </w:tc>
        <w:tc>
          <w:tcPr>
            <w:tcW w:w="2378" w:type="dxa"/>
            <w:shd w:val="clear" w:color="auto" w:fill="BFBFBF"/>
            <w:vAlign w:val="center"/>
          </w:tcPr>
          <w:p w:rsidR="0079554D" w:rsidRPr="00F62E8C" w:rsidRDefault="0079554D" w:rsidP="00E44ECA">
            <w:pPr>
              <w:jc w:val="center"/>
              <w:rPr>
                <w:b/>
                <w:lang w:val="ru-RU"/>
              </w:rPr>
            </w:pPr>
            <w:r w:rsidRPr="00F62E8C">
              <w:rPr>
                <w:b/>
                <w:lang w:val="ru-RU"/>
              </w:rPr>
              <w:t>Организатор</w:t>
            </w:r>
          </w:p>
          <w:p w:rsidR="0079554D" w:rsidRPr="00F62E8C" w:rsidRDefault="0079554D" w:rsidP="00E44ECA">
            <w:pPr>
              <w:jc w:val="center"/>
              <w:rPr>
                <w:b/>
                <w:lang w:val="ru-RU"/>
              </w:rPr>
            </w:pPr>
            <w:r w:rsidRPr="00F62E8C">
              <w:rPr>
                <w:b/>
                <w:lang w:val="ru-RU"/>
              </w:rPr>
              <w:t>Аутор/и</w:t>
            </w:r>
          </w:p>
        </w:tc>
        <w:tc>
          <w:tcPr>
            <w:tcW w:w="2055" w:type="dxa"/>
            <w:shd w:val="clear" w:color="auto" w:fill="BFBFBF"/>
            <w:vAlign w:val="center"/>
          </w:tcPr>
          <w:p w:rsidR="0079554D" w:rsidRPr="00F62E8C" w:rsidRDefault="0079554D" w:rsidP="00E44ECA">
            <w:pPr>
              <w:jc w:val="center"/>
              <w:rPr>
                <w:b/>
                <w:lang w:val="ru-RU"/>
              </w:rPr>
            </w:pPr>
            <w:r w:rsidRPr="00F62E8C">
              <w:rPr>
                <w:b/>
                <w:lang w:val="ru-RU"/>
              </w:rPr>
              <w:t>Врста усавршавања</w:t>
            </w:r>
          </w:p>
        </w:tc>
        <w:tc>
          <w:tcPr>
            <w:tcW w:w="1530" w:type="dxa"/>
            <w:shd w:val="clear" w:color="auto" w:fill="BFBFBF"/>
            <w:vAlign w:val="center"/>
          </w:tcPr>
          <w:p w:rsidR="0079554D" w:rsidRPr="00F62E8C" w:rsidRDefault="0079554D" w:rsidP="00E44ECA">
            <w:pPr>
              <w:jc w:val="center"/>
              <w:rPr>
                <w:b/>
                <w:lang w:val="ru-RU"/>
              </w:rPr>
            </w:pPr>
            <w:r w:rsidRPr="00F62E8C">
              <w:rPr>
                <w:b/>
                <w:lang w:val="ru-RU"/>
              </w:rPr>
              <w:t>Време реализације</w:t>
            </w:r>
          </w:p>
        </w:tc>
        <w:tc>
          <w:tcPr>
            <w:tcW w:w="1612" w:type="dxa"/>
            <w:shd w:val="clear" w:color="auto" w:fill="BFBFBF"/>
            <w:vAlign w:val="center"/>
          </w:tcPr>
          <w:p w:rsidR="0079554D" w:rsidRPr="00F62E8C" w:rsidRDefault="0079554D" w:rsidP="00E44ECA">
            <w:pPr>
              <w:jc w:val="center"/>
              <w:rPr>
                <w:b/>
                <w:lang w:val="ru-RU"/>
              </w:rPr>
            </w:pPr>
            <w:r w:rsidRPr="00F62E8C">
              <w:rPr>
                <w:b/>
                <w:lang w:val="ru-RU"/>
              </w:rPr>
              <w:t>Место реализације</w:t>
            </w:r>
          </w:p>
        </w:tc>
        <w:tc>
          <w:tcPr>
            <w:tcW w:w="1665" w:type="dxa"/>
            <w:shd w:val="clear" w:color="auto" w:fill="BFBFBF"/>
            <w:vAlign w:val="center"/>
          </w:tcPr>
          <w:p w:rsidR="0079554D" w:rsidRPr="00F62E8C" w:rsidRDefault="0079554D" w:rsidP="00E44ECA">
            <w:pPr>
              <w:jc w:val="center"/>
              <w:rPr>
                <w:b/>
                <w:lang w:val="ru-RU"/>
              </w:rPr>
            </w:pPr>
            <w:r w:rsidRPr="00F62E8C">
              <w:rPr>
                <w:b/>
                <w:lang w:val="ru-RU"/>
              </w:rPr>
              <w:t>Број учесника</w:t>
            </w:r>
          </w:p>
        </w:tc>
      </w:tr>
      <w:tr w:rsidR="0079554D" w:rsidRPr="00D63156" w:rsidTr="00E44ECA">
        <w:trPr>
          <w:jc w:val="center"/>
        </w:trPr>
        <w:tc>
          <w:tcPr>
            <w:tcW w:w="4327" w:type="dxa"/>
            <w:shd w:val="clear" w:color="auto" w:fill="auto"/>
            <w:vAlign w:val="center"/>
          </w:tcPr>
          <w:p w:rsidR="0079554D" w:rsidRPr="0079554D" w:rsidRDefault="0079554D" w:rsidP="00E44ECA">
            <w:pPr>
              <w:pStyle w:val="NoSpacing"/>
              <w:rPr>
                <w:rFonts w:ascii="Bauhaus 93" w:hAnsi="Bauhaus 93" w:cs="Helvetica"/>
                <w:sz w:val="22"/>
                <w:szCs w:val="22"/>
              </w:rPr>
            </w:pPr>
            <w:r w:rsidRPr="0079554D">
              <w:rPr>
                <w:sz w:val="22"/>
                <w:szCs w:val="22"/>
              </w:rPr>
              <w:t>Студијско</w:t>
            </w:r>
            <w:r w:rsidRPr="0079554D">
              <w:rPr>
                <w:rFonts w:ascii="Bauhaus 93" w:hAnsi="Bauhaus 93" w:cs="Helvetica"/>
                <w:sz w:val="22"/>
                <w:szCs w:val="22"/>
              </w:rPr>
              <w:t xml:space="preserve"> </w:t>
            </w:r>
            <w:r w:rsidRPr="0079554D">
              <w:rPr>
                <w:sz w:val="22"/>
                <w:szCs w:val="22"/>
              </w:rPr>
              <w:t>путовање</w:t>
            </w:r>
            <w:r w:rsidRPr="0079554D">
              <w:rPr>
                <w:rFonts w:ascii="Bauhaus 93" w:hAnsi="Bauhaus 93" w:cs="Helvetica"/>
                <w:sz w:val="22"/>
                <w:szCs w:val="22"/>
              </w:rPr>
              <w:t xml:space="preserve"> </w:t>
            </w:r>
          </w:p>
        </w:tc>
        <w:tc>
          <w:tcPr>
            <w:tcW w:w="2378" w:type="dxa"/>
            <w:shd w:val="clear" w:color="auto" w:fill="auto"/>
            <w:vAlign w:val="center"/>
          </w:tcPr>
          <w:p w:rsidR="0079554D" w:rsidRPr="0079554D" w:rsidRDefault="0079554D" w:rsidP="00E44ECA">
            <w:pPr>
              <w:jc w:val="center"/>
              <w:rPr>
                <w:sz w:val="22"/>
                <w:szCs w:val="22"/>
              </w:rPr>
            </w:pPr>
            <w:r w:rsidRPr="0079554D">
              <w:rPr>
                <w:sz w:val="22"/>
                <w:szCs w:val="22"/>
              </w:rPr>
              <w:t>Специјалне школе из Сарајева и ОШ „ Драган Ковачевић</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Унапређивање знања и  искуства и добре праксе</w:t>
            </w:r>
          </w:p>
        </w:tc>
        <w:tc>
          <w:tcPr>
            <w:tcW w:w="1530" w:type="dxa"/>
            <w:shd w:val="clear" w:color="auto" w:fill="auto"/>
            <w:vAlign w:val="center"/>
          </w:tcPr>
          <w:p w:rsidR="0079554D" w:rsidRPr="0079554D" w:rsidRDefault="0079554D" w:rsidP="00E44ECA">
            <w:pPr>
              <w:jc w:val="center"/>
              <w:rPr>
                <w:rFonts w:ascii="Cambria" w:hAnsi="Cambria"/>
                <w:sz w:val="22"/>
                <w:szCs w:val="22"/>
              </w:rPr>
            </w:pPr>
            <w:r w:rsidRPr="0079554D">
              <w:rPr>
                <w:rFonts w:ascii="Cambria" w:hAnsi="Cambria"/>
                <w:sz w:val="22"/>
                <w:szCs w:val="22"/>
              </w:rPr>
              <w:t>14–16</w:t>
            </w:r>
            <w:r w:rsidRPr="0079554D">
              <w:rPr>
                <w:rFonts w:ascii="Cambria" w:hAnsi="Cambria"/>
                <w:sz w:val="22"/>
                <w:szCs w:val="22"/>
                <w:lang w:val="ru-RU"/>
              </w:rPr>
              <w:t xml:space="preserve">. </w:t>
            </w:r>
          </w:p>
          <w:p w:rsidR="0079554D" w:rsidRPr="0079554D" w:rsidRDefault="0079554D" w:rsidP="00E44ECA">
            <w:pPr>
              <w:jc w:val="center"/>
              <w:rPr>
                <w:rFonts w:ascii="Cambria" w:hAnsi="Cambria"/>
                <w:sz w:val="22"/>
                <w:szCs w:val="22"/>
                <w:lang w:val="ru-RU"/>
              </w:rPr>
            </w:pPr>
            <w:r w:rsidRPr="0079554D">
              <w:rPr>
                <w:rFonts w:ascii="Cambria" w:hAnsi="Cambria"/>
                <w:sz w:val="22"/>
                <w:szCs w:val="22"/>
              </w:rPr>
              <w:t>a</w:t>
            </w:r>
            <w:r w:rsidRPr="0079554D">
              <w:rPr>
                <w:rFonts w:ascii="Cambria" w:hAnsi="Cambria"/>
                <w:sz w:val="22"/>
                <w:szCs w:val="22"/>
                <w:lang w:val="ru-RU"/>
              </w:rPr>
              <w:t>прил</w:t>
            </w:r>
          </w:p>
          <w:p w:rsidR="0079554D" w:rsidRPr="0079554D" w:rsidRDefault="0079554D" w:rsidP="00E44ECA">
            <w:pPr>
              <w:jc w:val="center"/>
              <w:rPr>
                <w:rFonts w:ascii="Cambria" w:hAnsi="Cambria"/>
                <w:sz w:val="22"/>
                <w:szCs w:val="22"/>
              </w:rPr>
            </w:pPr>
            <w:r w:rsidRPr="0079554D">
              <w:rPr>
                <w:rFonts w:ascii="Cambria" w:hAnsi="Cambria"/>
                <w:sz w:val="22"/>
                <w:szCs w:val="22"/>
                <w:lang w:val="ru-RU"/>
              </w:rPr>
              <w:t>2020</w:t>
            </w:r>
            <w:r w:rsidRPr="0079554D">
              <w:rPr>
                <w:rFonts w:ascii="Cambria" w:hAnsi="Cambria"/>
                <w:sz w:val="22"/>
                <w:szCs w:val="22"/>
              </w:rPr>
              <w:t>.</w:t>
            </w:r>
          </w:p>
        </w:tc>
        <w:tc>
          <w:tcPr>
            <w:tcW w:w="1612" w:type="dxa"/>
            <w:shd w:val="clear" w:color="auto" w:fill="auto"/>
            <w:vAlign w:val="center"/>
          </w:tcPr>
          <w:p w:rsidR="0079554D" w:rsidRPr="0079554D" w:rsidRDefault="0079554D" w:rsidP="00E44ECA">
            <w:pPr>
              <w:jc w:val="center"/>
              <w:rPr>
                <w:rFonts w:ascii="Cambria" w:hAnsi="Cambria"/>
                <w:sz w:val="22"/>
                <w:szCs w:val="22"/>
              </w:rPr>
            </w:pPr>
            <w:r w:rsidRPr="0079554D">
              <w:rPr>
                <w:rFonts w:ascii="Cambria" w:hAnsi="Cambria"/>
                <w:sz w:val="22"/>
                <w:szCs w:val="22"/>
                <w:lang w:val="ru-RU"/>
              </w:rPr>
              <w:t>Кантон Сарајево</w:t>
            </w:r>
          </w:p>
          <w:p w:rsidR="0079554D" w:rsidRPr="0079554D" w:rsidRDefault="0079554D" w:rsidP="00E44ECA">
            <w:pPr>
              <w:jc w:val="center"/>
              <w:rPr>
                <w:rFonts w:ascii="Cambria" w:hAnsi="Cambria"/>
                <w:sz w:val="22"/>
                <w:szCs w:val="22"/>
              </w:rPr>
            </w:pPr>
            <w:r w:rsidRPr="0079554D">
              <w:rPr>
                <w:rFonts w:ascii="Cambria" w:hAnsi="Cambria"/>
                <w:sz w:val="22"/>
                <w:szCs w:val="22"/>
              </w:rPr>
              <w:t>БиХ</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25-30</w:t>
            </w:r>
          </w:p>
        </w:tc>
      </w:tr>
      <w:tr w:rsidR="0079554D" w:rsidRPr="00D63156" w:rsidTr="00E44ECA">
        <w:trPr>
          <w:jc w:val="center"/>
        </w:trPr>
        <w:tc>
          <w:tcPr>
            <w:tcW w:w="4327" w:type="dxa"/>
            <w:shd w:val="clear" w:color="auto" w:fill="auto"/>
            <w:vAlign w:val="center"/>
          </w:tcPr>
          <w:p w:rsidR="0079554D" w:rsidRPr="0079554D" w:rsidRDefault="0079554D" w:rsidP="00E44ECA">
            <w:pPr>
              <w:shd w:val="clear" w:color="auto" w:fill="FFFFFF"/>
              <w:rPr>
                <w:rFonts w:ascii="Calibri" w:hAnsi="Calibri" w:cs="Helvetica"/>
                <w:sz w:val="22"/>
                <w:szCs w:val="22"/>
              </w:rPr>
            </w:pPr>
            <w:r w:rsidRPr="0079554D">
              <w:rPr>
                <w:bCs/>
                <w:sz w:val="22"/>
                <w:szCs w:val="22"/>
                <w:lang w:val="hr-HR"/>
              </w:rPr>
              <w:t>Церебрално оштећење вида (CVI)  -Идентификација, процјена и стратегије интервенције код дјеце с церебралним оштећењем вида</w:t>
            </w:r>
            <w:r w:rsidRPr="0079554D">
              <w:rPr>
                <w:sz w:val="22"/>
                <w:szCs w:val="22"/>
                <w:lang w:val="hr-HR"/>
              </w:rPr>
              <w:t>, који ће одржати еминентна стручњакиња из тог подручја,</w:t>
            </w:r>
            <w:r w:rsidRPr="0079554D">
              <w:rPr>
                <w:bCs/>
                <w:sz w:val="22"/>
                <w:szCs w:val="22"/>
                <w:lang w:val="hr-HR"/>
              </w:rPr>
              <w:t> dr. sc. Christine Roman-Lantzy из САД-</w:t>
            </w:r>
            <w:r w:rsidRPr="0079554D">
              <w:rPr>
                <w:bCs/>
                <w:sz w:val="22"/>
                <w:szCs w:val="22"/>
              </w:rPr>
              <w:t>а</w:t>
            </w:r>
            <w:r w:rsidRPr="0079554D">
              <w:rPr>
                <w:bCs/>
                <w:sz w:val="22"/>
                <w:szCs w:val="22"/>
                <w:lang w:val="hr-HR"/>
              </w:rPr>
              <w:t>.</w:t>
            </w:r>
          </w:p>
        </w:tc>
        <w:tc>
          <w:tcPr>
            <w:tcW w:w="2378" w:type="dxa"/>
            <w:shd w:val="clear" w:color="auto" w:fill="auto"/>
            <w:vAlign w:val="center"/>
          </w:tcPr>
          <w:p w:rsidR="0079554D" w:rsidRPr="0079554D" w:rsidRDefault="0079554D" w:rsidP="00E44ECA">
            <w:pPr>
              <w:jc w:val="center"/>
              <w:rPr>
                <w:sz w:val="22"/>
                <w:szCs w:val="22"/>
              </w:rPr>
            </w:pPr>
            <w:r w:rsidRPr="0079554D">
              <w:rPr>
                <w:rStyle w:val="Strong"/>
                <w:b w:val="0"/>
                <w:sz w:val="22"/>
                <w:szCs w:val="22"/>
              </w:rPr>
              <w:t>„ Мали дом“ Загреб</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Семинар/обука</w:t>
            </w:r>
          </w:p>
        </w:tc>
        <w:tc>
          <w:tcPr>
            <w:tcW w:w="1530" w:type="dxa"/>
            <w:shd w:val="clear" w:color="auto" w:fill="auto"/>
            <w:vAlign w:val="center"/>
          </w:tcPr>
          <w:p w:rsidR="0079554D" w:rsidRPr="0079554D" w:rsidRDefault="0079554D" w:rsidP="00E44ECA">
            <w:pPr>
              <w:jc w:val="center"/>
              <w:rPr>
                <w:rFonts w:ascii="Cambria" w:hAnsi="Cambria"/>
                <w:sz w:val="22"/>
                <w:szCs w:val="22"/>
              </w:rPr>
            </w:pPr>
            <w:r w:rsidRPr="0079554D">
              <w:rPr>
                <w:bCs/>
                <w:sz w:val="22"/>
                <w:szCs w:val="22"/>
                <w:lang w:val="hr-HR"/>
              </w:rPr>
              <w:t>16</w:t>
            </w:r>
            <w:r w:rsidRPr="0079554D">
              <w:rPr>
                <w:bCs/>
                <w:sz w:val="22"/>
                <w:szCs w:val="22"/>
              </w:rPr>
              <w:t>-</w:t>
            </w:r>
            <w:r w:rsidRPr="0079554D">
              <w:rPr>
                <w:bCs/>
                <w:sz w:val="22"/>
                <w:szCs w:val="22"/>
                <w:lang w:val="hr-HR"/>
              </w:rPr>
              <w:t xml:space="preserve">17. </w:t>
            </w:r>
            <w:r w:rsidRPr="0079554D">
              <w:rPr>
                <w:bCs/>
                <w:sz w:val="22"/>
                <w:szCs w:val="22"/>
              </w:rPr>
              <w:t>септембар</w:t>
            </w:r>
            <w:r w:rsidRPr="0079554D">
              <w:rPr>
                <w:bCs/>
                <w:sz w:val="22"/>
                <w:szCs w:val="22"/>
                <w:lang w:val="hr-HR"/>
              </w:rPr>
              <w:t xml:space="preserve"> 2019.</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Загреб</w:t>
            </w:r>
          </w:p>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Хрватска</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4</w:t>
            </w:r>
          </w:p>
        </w:tc>
      </w:tr>
      <w:tr w:rsidR="0079554D" w:rsidRPr="00D63156" w:rsidTr="00E44ECA">
        <w:trPr>
          <w:jc w:val="center"/>
        </w:trPr>
        <w:tc>
          <w:tcPr>
            <w:tcW w:w="4327" w:type="dxa"/>
            <w:shd w:val="clear" w:color="auto" w:fill="auto"/>
            <w:vAlign w:val="center"/>
          </w:tcPr>
          <w:p w:rsidR="0079554D" w:rsidRPr="0079554D" w:rsidRDefault="0079554D" w:rsidP="00E44ECA">
            <w:pPr>
              <w:rPr>
                <w:rFonts w:ascii="Cambria" w:hAnsi="Cambria"/>
                <w:sz w:val="22"/>
                <w:szCs w:val="22"/>
                <w:lang w:val="ru-RU"/>
              </w:rPr>
            </w:pPr>
            <w:r w:rsidRPr="0079554D">
              <w:rPr>
                <w:sz w:val="22"/>
                <w:szCs w:val="22"/>
              </w:rPr>
              <w:t xml:space="preserve">Дани дефектолога 2020 </w:t>
            </w:r>
          </w:p>
        </w:tc>
        <w:tc>
          <w:tcPr>
            <w:tcW w:w="2378"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cs="Calibri"/>
                <w:sz w:val="22"/>
                <w:szCs w:val="22"/>
              </w:rPr>
              <w:t>Друштво дефектолога Србије</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Међународна конфернција</w:t>
            </w:r>
          </w:p>
        </w:tc>
        <w:tc>
          <w:tcPr>
            <w:tcW w:w="1530" w:type="dxa"/>
            <w:shd w:val="clear" w:color="auto" w:fill="auto"/>
            <w:vAlign w:val="center"/>
          </w:tcPr>
          <w:p w:rsidR="0079554D" w:rsidRPr="0079554D" w:rsidRDefault="0079554D" w:rsidP="00E44ECA">
            <w:pPr>
              <w:jc w:val="center"/>
              <w:rPr>
                <w:sz w:val="22"/>
                <w:szCs w:val="22"/>
              </w:rPr>
            </w:pPr>
            <w:r w:rsidRPr="0079554D">
              <w:rPr>
                <w:sz w:val="22"/>
                <w:szCs w:val="22"/>
              </w:rPr>
              <w:t>Фебруар</w:t>
            </w:r>
          </w:p>
          <w:p w:rsidR="0079554D" w:rsidRPr="0079554D" w:rsidRDefault="0079554D" w:rsidP="00E44ECA">
            <w:pPr>
              <w:jc w:val="center"/>
              <w:rPr>
                <w:rFonts w:ascii="Cambria" w:hAnsi="Cambria"/>
                <w:sz w:val="22"/>
                <w:szCs w:val="22"/>
                <w:lang w:val="ru-RU"/>
              </w:rPr>
            </w:pPr>
            <w:r w:rsidRPr="0079554D">
              <w:rPr>
                <w:sz w:val="22"/>
                <w:szCs w:val="22"/>
              </w:rPr>
              <w:t>2020 </w:t>
            </w:r>
          </w:p>
        </w:tc>
        <w:tc>
          <w:tcPr>
            <w:tcW w:w="1612" w:type="dxa"/>
            <w:shd w:val="clear" w:color="auto" w:fill="auto"/>
            <w:vAlign w:val="center"/>
          </w:tcPr>
          <w:p w:rsidR="0079554D" w:rsidRPr="0079554D" w:rsidRDefault="0079554D" w:rsidP="00E44ECA">
            <w:pPr>
              <w:jc w:val="center"/>
              <w:rPr>
                <w:rFonts w:ascii="Cambria" w:hAnsi="Cambria"/>
                <w:sz w:val="22"/>
                <w:szCs w:val="22"/>
              </w:rPr>
            </w:pPr>
            <w:r w:rsidRPr="0079554D">
              <w:rPr>
                <w:sz w:val="22"/>
                <w:szCs w:val="22"/>
              </w:rPr>
              <w:t>Београд</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7</w:t>
            </w:r>
          </w:p>
        </w:tc>
      </w:tr>
      <w:tr w:rsidR="0079554D" w:rsidRPr="00D63156" w:rsidTr="00E44ECA">
        <w:trPr>
          <w:jc w:val="center"/>
        </w:trPr>
        <w:tc>
          <w:tcPr>
            <w:tcW w:w="4327" w:type="dxa"/>
            <w:shd w:val="clear" w:color="auto" w:fill="auto"/>
            <w:vAlign w:val="center"/>
          </w:tcPr>
          <w:p w:rsidR="0079554D" w:rsidRPr="0079554D" w:rsidRDefault="0079554D" w:rsidP="00E44ECA">
            <w:pPr>
              <w:rPr>
                <w:sz w:val="22"/>
                <w:szCs w:val="22"/>
              </w:rPr>
            </w:pPr>
            <w:r w:rsidRPr="0079554D">
              <w:rPr>
                <w:sz w:val="22"/>
                <w:szCs w:val="22"/>
              </w:rPr>
              <w:t>Друга конференција АСТЕК</w:t>
            </w:r>
          </w:p>
        </w:tc>
        <w:tc>
          <w:tcPr>
            <w:tcW w:w="2378" w:type="dxa"/>
            <w:shd w:val="clear" w:color="auto" w:fill="auto"/>
            <w:vAlign w:val="center"/>
          </w:tcPr>
          <w:p w:rsidR="0079554D" w:rsidRPr="0079554D" w:rsidRDefault="0079554D" w:rsidP="00E44ECA">
            <w:pPr>
              <w:jc w:val="center"/>
              <w:rPr>
                <w:rFonts w:cs="Calibri"/>
                <w:sz w:val="22"/>
                <w:szCs w:val="22"/>
              </w:rPr>
            </w:pPr>
            <w:r w:rsidRPr="0079554D">
              <w:rPr>
                <w:rFonts w:cs="Calibri"/>
                <w:sz w:val="22"/>
                <w:szCs w:val="22"/>
              </w:rPr>
              <w:t>Друштво дефектолога Србије</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Национална конференција</w:t>
            </w:r>
          </w:p>
        </w:tc>
        <w:tc>
          <w:tcPr>
            <w:tcW w:w="1530" w:type="dxa"/>
            <w:shd w:val="clear" w:color="auto" w:fill="auto"/>
            <w:vAlign w:val="center"/>
          </w:tcPr>
          <w:p w:rsidR="0079554D" w:rsidRPr="0079554D" w:rsidRDefault="0079554D" w:rsidP="00E44ECA">
            <w:pPr>
              <w:jc w:val="center"/>
              <w:rPr>
                <w:sz w:val="22"/>
                <w:szCs w:val="22"/>
              </w:rPr>
            </w:pPr>
            <w:r w:rsidRPr="0079554D">
              <w:rPr>
                <w:sz w:val="22"/>
                <w:szCs w:val="22"/>
              </w:rPr>
              <w:t>Фебруар</w:t>
            </w:r>
          </w:p>
          <w:p w:rsidR="0079554D" w:rsidRPr="0079554D" w:rsidRDefault="0079554D" w:rsidP="00E44ECA">
            <w:pPr>
              <w:jc w:val="center"/>
              <w:rPr>
                <w:sz w:val="22"/>
                <w:szCs w:val="22"/>
              </w:rPr>
            </w:pPr>
            <w:r w:rsidRPr="0079554D">
              <w:rPr>
                <w:sz w:val="22"/>
                <w:szCs w:val="22"/>
              </w:rPr>
              <w:t>2020 </w:t>
            </w:r>
          </w:p>
        </w:tc>
        <w:tc>
          <w:tcPr>
            <w:tcW w:w="1612" w:type="dxa"/>
            <w:shd w:val="clear" w:color="auto" w:fill="auto"/>
            <w:vAlign w:val="center"/>
          </w:tcPr>
          <w:p w:rsidR="0079554D" w:rsidRPr="0079554D" w:rsidRDefault="0079554D" w:rsidP="00E44ECA">
            <w:pPr>
              <w:jc w:val="center"/>
              <w:rPr>
                <w:sz w:val="22"/>
                <w:szCs w:val="22"/>
              </w:rPr>
            </w:pPr>
            <w:r w:rsidRPr="0079554D">
              <w:rPr>
                <w:sz w:val="22"/>
                <w:szCs w:val="22"/>
              </w:rPr>
              <w:t>Београд</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7</w:t>
            </w:r>
          </w:p>
        </w:tc>
      </w:tr>
      <w:tr w:rsidR="0079554D" w:rsidRPr="00D63156" w:rsidTr="00E44ECA">
        <w:trPr>
          <w:jc w:val="center"/>
        </w:trPr>
        <w:tc>
          <w:tcPr>
            <w:tcW w:w="4327" w:type="dxa"/>
            <w:shd w:val="clear" w:color="auto" w:fill="auto"/>
            <w:vAlign w:val="center"/>
          </w:tcPr>
          <w:p w:rsidR="0079554D" w:rsidRPr="0079554D" w:rsidRDefault="0079554D" w:rsidP="00E44ECA">
            <w:pPr>
              <w:rPr>
                <w:rFonts w:ascii="Cambria" w:hAnsi="Cambria"/>
                <w:sz w:val="22"/>
                <w:szCs w:val="22"/>
                <w:lang w:val="ru-RU"/>
              </w:rPr>
            </w:pPr>
            <w:r w:rsidRPr="0079554D">
              <w:rPr>
                <w:rStyle w:val="Strong"/>
                <w:b w:val="0"/>
                <w:sz w:val="22"/>
                <w:szCs w:val="22"/>
              </w:rPr>
              <w:t>Десети међународни симпозијум за директоре основних и средњих школа</w:t>
            </w:r>
          </w:p>
        </w:tc>
        <w:tc>
          <w:tcPr>
            <w:tcW w:w="2378" w:type="dxa"/>
            <w:shd w:val="clear" w:color="auto" w:fill="auto"/>
            <w:vAlign w:val="center"/>
          </w:tcPr>
          <w:p w:rsidR="0079554D" w:rsidRPr="0079554D" w:rsidRDefault="0079554D" w:rsidP="00E44ECA">
            <w:pPr>
              <w:jc w:val="center"/>
              <w:rPr>
                <w:sz w:val="22"/>
                <w:szCs w:val="22"/>
              </w:rPr>
            </w:pPr>
            <w:r w:rsidRPr="0079554D">
              <w:rPr>
                <w:sz w:val="22"/>
                <w:szCs w:val="22"/>
              </w:rPr>
              <w:t>издавачка кућа Клетт</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Style w:val="Strong"/>
                <w:b w:val="0"/>
                <w:sz w:val="22"/>
                <w:szCs w:val="22"/>
              </w:rPr>
              <w:t>симпозијум</w:t>
            </w:r>
          </w:p>
        </w:tc>
        <w:tc>
          <w:tcPr>
            <w:tcW w:w="1530"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Style w:val="Strong"/>
                <w:b w:val="0"/>
                <w:bCs w:val="0"/>
                <w:sz w:val="22"/>
                <w:szCs w:val="22"/>
              </w:rPr>
              <w:t>к</w:t>
            </w:r>
            <w:r w:rsidRPr="0079554D">
              <w:rPr>
                <w:rStyle w:val="Strong"/>
                <w:b w:val="0"/>
                <w:sz w:val="22"/>
                <w:szCs w:val="22"/>
              </w:rPr>
              <w:t>р</w:t>
            </w:r>
            <w:r w:rsidRPr="0079554D">
              <w:rPr>
                <w:rStyle w:val="Strong"/>
                <w:b w:val="0"/>
                <w:bCs w:val="0"/>
                <w:sz w:val="22"/>
                <w:szCs w:val="22"/>
              </w:rPr>
              <w:t>а</w:t>
            </w:r>
            <w:r w:rsidRPr="0079554D">
              <w:rPr>
                <w:rStyle w:val="Strong"/>
                <w:b w:val="0"/>
                <w:sz w:val="22"/>
                <w:szCs w:val="22"/>
              </w:rPr>
              <w:t>јем фебруара 2020.</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Златибор</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3</w:t>
            </w:r>
          </w:p>
        </w:tc>
      </w:tr>
      <w:tr w:rsidR="0079554D" w:rsidRPr="00D63156" w:rsidTr="00E44ECA">
        <w:trPr>
          <w:jc w:val="center"/>
        </w:trPr>
        <w:tc>
          <w:tcPr>
            <w:tcW w:w="4327" w:type="dxa"/>
            <w:shd w:val="clear" w:color="auto" w:fill="auto"/>
            <w:vAlign w:val="center"/>
          </w:tcPr>
          <w:p w:rsidR="0079554D" w:rsidRPr="0079554D" w:rsidRDefault="0079554D" w:rsidP="00E44ECA">
            <w:pPr>
              <w:rPr>
                <w:rFonts w:ascii="Cambria" w:hAnsi="Cambria"/>
                <w:sz w:val="22"/>
                <w:szCs w:val="22"/>
              </w:rPr>
            </w:pPr>
            <w:r w:rsidRPr="0079554D">
              <w:rPr>
                <w:rStyle w:val="Strong"/>
                <w:b w:val="0"/>
                <w:bCs w:val="0"/>
                <w:sz w:val="22"/>
                <w:szCs w:val="22"/>
              </w:rPr>
              <w:t>„</w:t>
            </w:r>
            <w:r w:rsidRPr="0079554D">
              <w:rPr>
                <w:rStyle w:val="Strong"/>
                <w:b w:val="0"/>
                <w:sz w:val="22"/>
                <w:szCs w:val="22"/>
              </w:rPr>
              <w:t>Припрема за почетак школске 2020-2021“</w:t>
            </w:r>
          </w:p>
        </w:tc>
        <w:tc>
          <w:tcPr>
            <w:tcW w:w="2378" w:type="dxa"/>
            <w:shd w:val="clear" w:color="auto" w:fill="auto"/>
            <w:vAlign w:val="center"/>
          </w:tcPr>
          <w:p w:rsidR="0079554D" w:rsidRPr="0079554D" w:rsidRDefault="0079554D" w:rsidP="00E44ECA">
            <w:pPr>
              <w:jc w:val="center"/>
              <w:rPr>
                <w:sz w:val="22"/>
                <w:szCs w:val="22"/>
              </w:rPr>
            </w:pPr>
            <w:r w:rsidRPr="0079554D">
              <w:rPr>
                <w:rStyle w:val="Strong"/>
                <w:b w:val="0"/>
                <w:sz w:val="22"/>
                <w:szCs w:val="22"/>
              </w:rPr>
              <w:t>Центра за менаџмент</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семинар</w:t>
            </w:r>
          </w:p>
        </w:tc>
        <w:tc>
          <w:tcPr>
            <w:tcW w:w="1530"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Style w:val="Strong"/>
                <w:b w:val="0"/>
                <w:sz w:val="22"/>
                <w:szCs w:val="22"/>
              </w:rPr>
              <w:t>крај августа 2020.</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Борско језеро</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3</w:t>
            </w:r>
          </w:p>
        </w:tc>
      </w:tr>
      <w:tr w:rsidR="0079554D" w:rsidRPr="00D63156" w:rsidTr="00E44ECA">
        <w:trPr>
          <w:jc w:val="center"/>
        </w:trPr>
        <w:tc>
          <w:tcPr>
            <w:tcW w:w="4327" w:type="dxa"/>
            <w:shd w:val="clear" w:color="auto" w:fill="auto"/>
            <w:vAlign w:val="center"/>
          </w:tcPr>
          <w:p w:rsidR="0079554D" w:rsidRPr="0079554D" w:rsidRDefault="0079554D" w:rsidP="00E44ECA">
            <w:pPr>
              <w:rPr>
                <w:bCs/>
                <w:sz w:val="22"/>
                <w:szCs w:val="22"/>
                <w:shd w:val="clear" w:color="auto" w:fill="FFFFFF"/>
              </w:rPr>
            </w:pPr>
            <w:r w:rsidRPr="0079554D">
              <w:rPr>
                <w:bCs/>
                <w:sz w:val="22"/>
                <w:szCs w:val="22"/>
                <w:shd w:val="clear" w:color="auto" w:fill="FFFFFF"/>
              </w:rPr>
              <w:t>Сензорна интеграција</w:t>
            </w:r>
          </w:p>
          <w:p w:rsidR="0079554D" w:rsidRPr="0079554D" w:rsidRDefault="0079554D" w:rsidP="00E44ECA">
            <w:pPr>
              <w:rPr>
                <w:rStyle w:val="Strong"/>
                <w:b w:val="0"/>
                <w:bCs w:val="0"/>
                <w:sz w:val="22"/>
                <w:szCs w:val="22"/>
              </w:rPr>
            </w:pPr>
            <w:r w:rsidRPr="0079554D">
              <w:rPr>
                <w:bCs/>
                <w:sz w:val="22"/>
                <w:szCs w:val="22"/>
                <w:shd w:val="clear" w:color="auto" w:fill="FFFFFF"/>
              </w:rPr>
              <w:t>Модул 2, Модул 3 и Модул 4</w:t>
            </w:r>
          </w:p>
        </w:tc>
        <w:tc>
          <w:tcPr>
            <w:tcW w:w="2378" w:type="dxa"/>
            <w:shd w:val="clear" w:color="auto" w:fill="auto"/>
            <w:vAlign w:val="center"/>
          </w:tcPr>
          <w:p w:rsidR="0079554D" w:rsidRPr="0079554D" w:rsidRDefault="0079554D" w:rsidP="00E44ECA">
            <w:pPr>
              <w:jc w:val="center"/>
              <w:rPr>
                <w:rStyle w:val="Strong"/>
                <w:b w:val="0"/>
                <w:bCs w:val="0"/>
                <w:sz w:val="22"/>
                <w:szCs w:val="22"/>
              </w:rPr>
            </w:pPr>
            <w:r w:rsidRPr="0079554D">
              <w:rPr>
                <w:rStyle w:val="Strong"/>
                <w:b w:val="0"/>
                <w:sz w:val="22"/>
                <w:szCs w:val="22"/>
              </w:rPr>
              <w:t>Факултет за специјалну едукацију Загреб</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обука</w:t>
            </w:r>
          </w:p>
        </w:tc>
        <w:tc>
          <w:tcPr>
            <w:tcW w:w="1530" w:type="dxa"/>
            <w:shd w:val="clear" w:color="auto" w:fill="auto"/>
            <w:vAlign w:val="center"/>
          </w:tcPr>
          <w:p w:rsidR="0079554D" w:rsidRPr="0079554D" w:rsidRDefault="0079554D" w:rsidP="00E44ECA">
            <w:pPr>
              <w:jc w:val="center"/>
              <w:rPr>
                <w:rStyle w:val="Strong"/>
                <w:b w:val="0"/>
                <w:bCs w:val="0"/>
                <w:sz w:val="22"/>
                <w:szCs w:val="22"/>
              </w:rPr>
            </w:pPr>
            <w:r w:rsidRPr="0079554D">
              <w:rPr>
                <w:rStyle w:val="Strong"/>
                <w:b w:val="0"/>
                <w:sz w:val="22"/>
                <w:szCs w:val="22"/>
              </w:rPr>
              <w:t>2019/2020</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Београд</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1</w:t>
            </w:r>
          </w:p>
        </w:tc>
      </w:tr>
      <w:tr w:rsidR="0079554D" w:rsidRPr="00D63156" w:rsidTr="00E44ECA">
        <w:trPr>
          <w:jc w:val="center"/>
        </w:trPr>
        <w:tc>
          <w:tcPr>
            <w:tcW w:w="4327" w:type="dxa"/>
            <w:shd w:val="clear" w:color="auto" w:fill="auto"/>
            <w:vAlign w:val="center"/>
          </w:tcPr>
          <w:p w:rsidR="0079554D" w:rsidRPr="0079554D" w:rsidRDefault="0079554D" w:rsidP="00E44ECA">
            <w:pPr>
              <w:rPr>
                <w:rStyle w:val="Strong"/>
                <w:b w:val="0"/>
                <w:bCs w:val="0"/>
                <w:sz w:val="22"/>
                <w:szCs w:val="22"/>
              </w:rPr>
            </w:pPr>
            <w:r w:rsidRPr="0079554D">
              <w:rPr>
                <w:bCs/>
                <w:sz w:val="22"/>
                <w:szCs w:val="22"/>
                <w:shd w:val="clear" w:color="auto" w:fill="FFFFFF"/>
              </w:rPr>
              <w:t>Процене функционалног вида</w:t>
            </w:r>
          </w:p>
        </w:tc>
        <w:tc>
          <w:tcPr>
            <w:tcW w:w="2378" w:type="dxa"/>
            <w:shd w:val="clear" w:color="auto" w:fill="auto"/>
            <w:vAlign w:val="center"/>
          </w:tcPr>
          <w:p w:rsidR="0079554D" w:rsidRPr="0079554D" w:rsidRDefault="0079554D" w:rsidP="00E44ECA">
            <w:pPr>
              <w:jc w:val="center"/>
              <w:rPr>
                <w:rStyle w:val="Strong"/>
                <w:b w:val="0"/>
                <w:bCs w:val="0"/>
                <w:sz w:val="22"/>
                <w:szCs w:val="22"/>
              </w:rPr>
            </w:pPr>
            <w:r w:rsidRPr="0079554D">
              <w:rPr>
                <w:rStyle w:val="Strong"/>
                <w:b w:val="0"/>
                <w:sz w:val="22"/>
                <w:szCs w:val="22"/>
              </w:rPr>
              <w:t>„ Мали дом“ Загреб</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обука</w:t>
            </w:r>
          </w:p>
        </w:tc>
        <w:tc>
          <w:tcPr>
            <w:tcW w:w="1530" w:type="dxa"/>
            <w:shd w:val="clear" w:color="auto" w:fill="auto"/>
            <w:vAlign w:val="center"/>
          </w:tcPr>
          <w:p w:rsidR="0079554D" w:rsidRPr="0079554D" w:rsidRDefault="0079554D" w:rsidP="00E44ECA">
            <w:pPr>
              <w:jc w:val="center"/>
              <w:rPr>
                <w:rStyle w:val="Strong"/>
                <w:b w:val="0"/>
                <w:bCs w:val="0"/>
                <w:sz w:val="22"/>
                <w:szCs w:val="22"/>
              </w:rPr>
            </w:pPr>
            <w:r w:rsidRPr="0079554D">
              <w:rPr>
                <w:rStyle w:val="Strong"/>
                <w:b w:val="0"/>
                <w:sz w:val="22"/>
                <w:szCs w:val="22"/>
              </w:rPr>
              <w:t>2019.</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Загреб</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5</w:t>
            </w:r>
          </w:p>
        </w:tc>
      </w:tr>
      <w:tr w:rsidR="0079554D" w:rsidRPr="00D63156" w:rsidTr="00E44ECA">
        <w:trPr>
          <w:jc w:val="center"/>
        </w:trPr>
        <w:tc>
          <w:tcPr>
            <w:tcW w:w="4327" w:type="dxa"/>
            <w:shd w:val="clear" w:color="auto" w:fill="auto"/>
            <w:vAlign w:val="center"/>
          </w:tcPr>
          <w:p w:rsidR="0079554D" w:rsidRPr="0079554D" w:rsidRDefault="0079554D" w:rsidP="00E44ECA">
            <w:pPr>
              <w:rPr>
                <w:sz w:val="22"/>
                <w:szCs w:val="22"/>
              </w:rPr>
            </w:pPr>
            <w:r w:rsidRPr="0079554D">
              <w:rPr>
                <w:sz w:val="22"/>
                <w:szCs w:val="22"/>
              </w:rPr>
              <w:t xml:space="preserve">Седми Kltt међународни симпозијум  </w:t>
            </w:r>
            <w:r w:rsidRPr="0079554D">
              <w:rPr>
                <w:rStyle w:val="Strong"/>
                <w:b w:val="0"/>
                <w:sz w:val="22"/>
                <w:szCs w:val="22"/>
              </w:rPr>
              <w:t>„Министри имају реч! Министри из земаља региона представљају нове визије и трендове у образовању“</w:t>
            </w:r>
            <w:r w:rsidRPr="0079554D">
              <w:rPr>
                <w:sz w:val="22"/>
                <w:szCs w:val="22"/>
              </w:rPr>
              <w:t xml:space="preserve">. </w:t>
            </w:r>
          </w:p>
          <w:p w:rsidR="0079554D" w:rsidRPr="0079554D" w:rsidRDefault="0079554D" w:rsidP="00E44ECA">
            <w:pPr>
              <w:rPr>
                <w:bCs/>
                <w:sz w:val="22"/>
                <w:szCs w:val="22"/>
                <w:shd w:val="clear" w:color="auto" w:fill="FFFFFF"/>
              </w:rPr>
            </w:pPr>
            <w:r w:rsidRPr="0079554D">
              <w:rPr>
                <w:sz w:val="22"/>
                <w:szCs w:val="22"/>
              </w:rPr>
              <w:t>Представићемо најновије образовне стратегије у нашим државама.</w:t>
            </w:r>
          </w:p>
        </w:tc>
        <w:tc>
          <w:tcPr>
            <w:tcW w:w="2378" w:type="dxa"/>
            <w:shd w:val="clear" w:color="auto" w:fill="auto"/>
            <w:vAlign w:val="center"/>
          </w:tcPr>
          <w:p w:rsidR="0079554D" w:rsidRPr="0079554D" w:rsidRDefault="0079554D" w:rsidP="00E44ECA">
            <w:pPr>
              <w:jc w:val="center"/>
              <w:rPr>
                <w:rStyle w:val="Strong"/>
                <w:b w:val="0"/>
                <w:bCs w:val="0"/>
                <w:sz w:val="22"/>
                <w:szCs w:val="22"/>
              </w:rPr>
            </w:pPr>
            <w:r w:rsidRPr="0079554D">
              <w:rPr>
                <w:sz w:val="22"/>
                <w:szCs w:val="22"/>
              </w:rPr>
              <w:t>издавачка кућа Клетт</w:t>
            </w:r>
          </w:p>
        </w:tc>
        <w:tc>
          <w:tcPr>
            <w:tcW w:w="205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sz w:val="22"/>
                <w:szCs w:val="22"/>
              </w:rPr>
              <w:t xml:space="preserve">међународни симпозијум  </w:t>
            </w:r>
          </w:p>
        </w:tc>
        <w:tc>
          <w:tcPr>
            <w:tcW w:w="1530" w:type="dxa"/>
            <w:shd w:val="clear" w:color="auto" w:fill="auto"/>
            <w:vAlign w:val="center"/>
          </w:tcPr>
          <w:p w:rsidR="0079554D" w:rsidRPr="0079554D" w:rsidRDefault="0079554D" w:rsidP="00E44ECA">
            <w:pPr>
              <w:jc w:val="center"/>
              <w:rPr>
                <w:rStyle w:val="Strong"/>
                <w:b w:val="0"/>
                <w:bCs w:val="0"/>
                <w:sz w:val="22"/>
                <w:szCs w:val="22"/>
              </w:rPr>
            </w:pPr>
            <w:r w:rsidRPr="0079554D">
              <w:rPr>
                <w:rStyle w:val="Strong"/>
                <w:b w:val="0"/>
                <w:bCs w:val="0"/>
                <w:sz w:val="22"/>
                <w:szCs w:val="22"/>
              </w:rPr>
              <w:t>5–8. децемб</w:t>
            </w:r>
            <w:r w:rsidRPr="0079554D">
              <w:rPr>
                <w:rStyle w:val="Strong"/>
                <w:b w:val="0"/>
                <w:sz w:val="22"/>
                <w:szCs w:val="22"/>
              </w:rPr>
              <w:t>ра 2019.</w:t>
            </w:r>
          </w:p>
        </w:tc>
        <w:tc>
          <w:tcPr>
            <w:tcW w:w="1612"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Будва</w:t>
            </w:r>
          </w:p>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Црна Гора</w:t>
            </w:r>
          </w:p>
        </w:tc>
        <w:tc>
          <w:tcPr>
            <w:tcW w:w="1665" w:type="dxa"/>
            <w:shd w:val="clear" w:color="auto" w:fill="auto"/>
            <w:vAlign w:val="center"/>
          </w:tcPr>
          <w:p w:rsidR="0079554D" w:rsidRPr="0079554D" w:rsidRDefault="0079554D" w:rsidP="00E44ECA">
            <w:pPr>
              <w:jc w:val="center"/>
              <w:rPr>
                <w:rFonts w:ascii="Cambria" w:hAnsi="Cambria"/>
                <w:sz w:val="22"/>
                <w:szCs w:val="22"/>
                <w:lang w:val="ru-RU"/>
              </w:rPr>
            </w:pPr>
            <w:r w:rsidRPr="0079554D">
              <w:rPr>
                <w:rFonts w:ascii="Cambria" w:hAnsi="Cambria"/>
                <w:sz w:val="22"/>
                <w:szCs w:val="22"/>
                <w:lang w:val="ru-RU"/>
              </w:rPr>
              <w:t>3</w:t>
            </w:r>
          </w:p>
        </w:tc>
      </w:tr>
    </w:tbl>
    <w:p w:rsidR="0079554D" w:rsidRDefault="0079554D" w:rsidP="0079554D">
      <w:pPr>
        <w:rPr>
          <w:lang w:val="hr-HR"/>
        </w:rPr>
      </w:pPr>
    </w:p>
    <w:p w:rsidR="0079554D" w:rsidRPr="0079554D" w:rsidRDefault="0079554D" w:rsidP="0079554D">
      <w:pPr>
        <w:rPr>
          <w:lang w:val="hr-HR"/>
        </w:rPr>
        <w:sectPr w:rsidR="0079554D" w:rsidRPr="0079554D" w:rsidSect="00022CA2">
          <w:pgSz w:w="15840" w:h="12240" w:orient="landscape"/>
          <w:pgMar w:top="1418" w:right="1417" w:bottom="1134" w:left="1417" w:header="720" w:footer="720" w:gutter="0"/>
          <w:cols w:space="720"/>
          <w:docGrid w:linePitch="360"/>
        </w:sectPr>
      </w:pPr>
    </w:p>
    <w:p w:rsidR="00E00B65" w:rsidRPr="00E00B65" w:rsidRDefault="00E00B65" w:rsidP="00A354F4">
      <w:pPr>
        <w:pStyle w:val="Heading1"/>
        <w:numPr>
          <w:ilvl w:val="0"/>
          <w:numId w:val="285"/>
        </w:numPr>
        <w:ind w:left="900" w:hanging="900"/>
        <w:rPr>
          <w:rFonts w:ascii="Verdana" w:hAnsi="Verdana"/>
          <w:sz w:val="36"/>
          <w:szCs w:val="36"/>
          <w:lang w:val="ru-RU"/>
        </w:rPr>
      </w:pPr>
      <w:bookmarkStart w:id="599" w:name="_Toc20049504"/>
      <w:r w:rsidRPr="00E00B65">
        <w:rPr>
          <w:rFonts w:ascii="Verdana" w:hAnsi="Verdana"/>
          <w:sz w:val="36"/>
          <w:szCs w:val="36"/>
          <w:lang w:val="ru-RU"/>
        </w:rPr>
        <w:t xml:space="preserve">ПЛАН </w:t>
      </w:r>
      <w:r w:rsidRPr="00E00B65">
        <w:rPr>
          <w:rFonts w:ascii="Verdana" w:hAnsi="Verdana"/>
          <w:sz w:val="36"/>
          <w:szCs w:val="36"/>
        </w:rPr>
        <w:t>ЗДРАВСТВЕНЕ</w:t>
      </w:r>
      <w:r w:rsidRPr="00E00B65">
        <w:rPr>
          <w:rFonts w:ascii="Verdana" w:hAnsi="Verdana"/>
          <w:sz w:val="36"/>
          <w:szCs w:val="36"/>
          <w:lang w:val="ru-RU"/>
        </w:rPr>
        <w:t xml:space="preserve"> ЗАШТИТЕ</w:t>
      </w:r>
      <w:bookmarkStart w:id="600" w:name="_Toc271464533"/>
      <w:bookmarkStart w:id="601" w:name="_Toc271470042"/>
      <w:bookmarkStart w:id="602" w:name="_Toc334786818"/>
      <w:bookmarkStart w:id="603" w:name="_Toc334821225"/>
      <w:bookmarkStart w:id="604" w:name="_Toc366719077"/>
      <w:bookmarkStart w:id="605" w:name="_Toc366719518"/>
      <w:bookmarkStart w:id="606" w:name="_Toc271464534"/>
      <w:bookmarkStart w:id="607" w:name="_Toc271470043"/>
      <w:bookmarkEnd w:id="590"/>
      <w:bookmarkEnd w:id="591"/>
      <w:bookmarkEnd w:id="592"/>
      <w:bookmarkEnd w:id="593"/>
      <w:bookmarkEnd w:id="594"/>
      <w:bookmarkEnd w:id="599"/>
    </w:p>
    <w:p w:rsidR="00012181" w:rsidRPr="00E00B65" w:rsidRDefault="00811442" w:rsidP="00A354F4">
      <w:pPr>
        <w:pStyle w:val="Heading2"/>
        <w:numPr>
          <w:ilvl w:val="1"/>
          <w:numId w:val="285"/>
        </w:numPr>
        <w:ind w:left="990" w:hanging="990"/>
        <w:rPr>
          <w:rFonts w:ascii="Verdana" w:hAnsi="Verdana"/>
          <w:i w:val="0"/>
          <w:sz w:val="32"/>
          <w:szCs w:val="32"/>
          <w:lang w:val="ru-RU"/>
        </w:rPr>
      </w:pPr>
      <w:bookmarkStart w:id="608" w:name="_Toc20049505"/>
      <w:r w:rsidRPr="00E00B65">
        <w:rPr>
          <w:rFonts w:ascii="Verdana" w:hAnsi="Verdana"/>
          <w:i w:val="0"/>
          <w:sz w:val="32"/>
          <w:szCs w:val="32"/>
        </w:rPr>
        <w:t>ПРЕВЕНТИВН</w:t>
      </w:r>
      <w:r w:rsidR="00E00B65" w:rsidRPr="00E00B65">
        <w:rPr>
          <w:rFonts w:ascii="Verdana" w:hAnsi="Verdana"/>
          <w:i w:val="0"/>
          <w:sz w:val="32"/>
          <w:szCs w:val="32"/>
        </w:rPr>
        <w:t xml:space="preserve">И </w:t>
      </w:r>
      <w:r w:rsidRPr="00E00B65">
        <w:rPr>
          <w:rFonts w:ascii="Verdana" w:hAnsi="Verdana"/>
          <w:i w:val="0"/>
          <w:sz w:val="32"/>
          <w:szCs w:val="32"/>
        </w:rPr>
        <w:t>И</w:t>
      </w:r>
      <w:r w:rsidR="00B6606A" w:rsidRPr="00E00B65">
        <w:rPr>
          <w:rFonts w:ascii="Verdana" w:hAnsi="Verdana"/>
          <w:i w:val="0"/>
          <w:sz w:val="32"/>
          <w:szCs w:val="32"/>
        </w:rPr>
        <w:t xml:space="preserve"> </w:t>
      </w:r>
      <w:r w:rsidRPr="00E00B65">
        <w:rPr>
          <w:rFonts w:ascii="Verdana" w:hAnsi="Verdana"/>
          <w:i w:val="0"/>
          <w:sz w:val="32"/>
          <w:szCs w:val="32"/>
        </w:rPr>
        <w:t>ЗДРАВСТВЕНО</w:t>
      </w:r>
      <w:r w:rsidR="00B6606A" w:rsidRPr="00E00B65">
        <w:rPr>
          <w:rFonts w:ascii="Verdana" w:hAnsi="Verdana"/>
          <w:i w:val="0"/>
          <w:sz w:val="32"/>
          <w:szCs w:val="32"/>
        </w:rPr>
        <w:t>-</w:t>
      </w:r>
      <w:r w:rsidRPr="00E00B65">
        <w:rPr>
          <w:rFonts w:ascii="Verdana" w:hAnsi="Verdana"/>
          <w:i w:val="0"/>
          <w:sz w:val="32"/>
          <w:szCs w:val="32"/>
        </w:rPr>
        <w:t>ВАСПИТНИ</w:t>
      </w:r>
      <w:r w:rsidR="00B6606A" w:rsidRPr="00E00B65">
        <w:rPr>
          <w:rFonts w:ascii="Verdana" w:hAnsi="Verdana"/>
          <w:i w:val="0"/>
          <w:sz w:val="32"/>
          <w:szCs w:val="32"/>
        </w:rPr>
        <w:t xml:space="preserve"> </w:t>
      </w:r>
      <w:r w:rsidRPr="00E00B65">
        <w:rPr>
          <w:rFonts w:ascii="Verdana" w:hAnsi="Verdana"/>
          <w:i w:val="0"/>
          <w:sz w:val="32"/>
          <w:szCs w:val="32"/>
        </w:rPr>
        <w:t>РАД</w:t>
      </w:r>
      <w:bookmarkEnd w:id="600"/>
      <w:bookmarkEnd w:id="601"/>
      <w:bookmarkEnd w:id="602"/>
      <w:bookmarkEnd w:id="603"/>
      <w:bookmarkEnd w:id="604"/>
      <w:bookmarkEnd w:id="605"/>
      <w:bookmarkEnd w:id="608"/>
    </w:p>
    <w:p w:rsidR="00913644" w:rsidRPr="00503D3E" w:rsidRDefault="00913644" w:rsidP="00503D3E">
      <w:pPr>
        <w:spacing w:before="240"/>
        <w:ind w:firstLine="684"/>
        <w:jc w:val="both"/>
        <w:rPr>
          <w:rFonts w:ascii="Cambria" w:hAnsi="Cambria"/>
          <w:sz w:val="22"/>
          <w:szCs w:val="22"/>
          <w:lang w:val="ru-RU"/>
        </w:rPr>
      </w:pPr>
      <w:bookmarkStart w:id="609" w:name="_Toc271464536"/>
      <w:bookmarkStart w:id="610" w:name="_Toc271470045"/>
      <w:bookmarkStart w:id="611" w:name="_Toc334821228"/>
      <w:bookmarkStart w:id="612" w:name="_Toc366719079"/>
      <w:bookmarkStart w:id="613" w:name="_Toc366719520"/>
      <w:bookmarkEnd w:id="606"/>
      <w:bookmarkEnd w:id="607"/>
      <w:r w:rsidRPr="00503D3E">
        <w:rPr>
          <w:rFonts w:ascii="Cambria" w:hAnsi="Cambria"/>
          <w:sz w:val="22"/>
          <w:szCs w:val="22"/>
          <w:lang w:val="ru-RU"/>
        </w:rPr>
        <w:t>Програм превентивне здравствене заштите реализоваће се у сарадњи са Домом здравља «Стари град», нарочито са педијатром и стоматологом</w:t>
      </w:r>
      <w:r w:rsidRPr="00503D3E">
        <w:rPr>
          <w:rFonts w:ascii="Cambria" w:hAnsi="Cambria"/>
          <w:sz w:val="22"/>
          <w:szCs w:val="22"/>
          <w:lang w:val="sr-Cyrl-CS"/>
        </w:rPr>
        <w:t>.</w:t>
      </w:r>
    </w:p>
    <w:p w:rsidR="00913644" w:rsidRPr="00503D3E" w:rsidRDefault="00913644" w:rsidP="00913644">
      <w:pPr>
        <w:ind w:firstLine="684"/>
        <w:jc w:val="both"/>
        <w:rPr>
          <w:rFonts w:ascii="Cambria" w:hAnsi="Cambria"/>
          <w:sz w:val="22"/>
          <w:szCs w:val="22"/>
          <w:lang w:val="sr-Cyrl-CS"/>
        </w:rPr>
      </w:pPr>
      <w:r w:rsidRPr="00503D3E">
        <w:rPr>
          <w:rFonts w:ascii="Cambria" w:hAnsi="Cambria"/>
          <w:sz w:val="22"/>
          <w:szCs w:val="22"/>
          <w:lang w:val="sr-Cyrl-CS"/>
        </w:rPr>
        <w:t>У току школске године биће обављени:</w:t>
      </w:r>
    </w:p>
    <w:p w:rsidR="00913644" w:rsidRPr="00503D3E" w:rsidRDefault="00913644" w:rsidP="00A72347">
      <w:pPr>
        <w:numPr>
          <w:ilvl w:val="0"/>
          <w:numId w:val="21"/>
        </w:numPr>
        <w:jc w:val="both"/>
        <w:rPr>
          <w:rFonts w:ascii="Cambria" w:hAnsi="Cambria"/>
          <w:sz w:val="22"/>
          <w:szCs w:val="22"/>
          <w:lang w:val="sr-Cyrl-CS"/>
        </w:rPr>
      </w:pPr>
      <w:r w:rsidRPr="00503D3E">
        <w:rPr>
          <w:rFonts w:ascii="Cambria" w:hAnsi="Cambria"/>
          <w:sz w:val="22"/>
          <w:szCs w:val="22"/>
          <w:lang w:val="sr-Cyrl-CS"/>
        </w:rPr>
        <w:t>у првом полугодишту систематски преглед свих ученика</w:t>
      </w:r>
    </w:p>
    <w:p w:rsidR="00913644" w:rsidRPr="00503D3E" w:rsidRDefault="00913644" w:rsidP="00503D3E">
      <w:pPr>
        <w:numPr>
          <w:ilvl w:val="0"/>
          <w:numId w:val="21"/>
        </w:numPr>
        <w:rPr>
          <w:rFonts w:ascii="Cambria" w:hAnsi="Cambria"/>
          <w:sz w:val="22"/>
          <w:szCs w:val="22"/>
          <w:lang w:val="sr-Cyrl-CS"/>
        </w:rPr>
      </w:pPr>
      <w:r w:rsidRPr="00503D3E">
        <w:rPr>
          <w:rFonts w:ascii="Cambria" w:hAnsi="Cambria"/>
          <w:sz w:val="22"/>
          <w:szCs w:val="22"/>
          <w:lang w:val="sr-Cyrl-CS"/>
        </w:rPr>
        <w:t xml:space="preserve">у другом полугодишту биће обављени контролни систематски прегледи свих ученика као и редовно вакцинисање ученика 6. и </w:t>
      </w:r>
      <w:r w:rsidRPr="00503D3E">
        <w:rPr>
          <w:rFonts w:ascii="Cambria" w:hAnsi="Cambria"/>
          <w:sz w:val="22"/>
          <w:szCs w:val="22"/>
        </w:rPr>
        <w:t>8</w:t>
      </w:r>
      <w:r w:rsidRPr="00503D3E">
        <w:rPr>
          <w:rFonts w:ascii="Cambria" w:hAnsi="Cambria"/>
          <w:sz w:val="22"/>
          <w:szCs w:val="22"/>
          <w:lang w:val="sr-Cyrl-CS"/>
        </w:rPr>
        <w:t>. разреда.</w:t>
      </w:r>
    </w:p>
    <w:p w:rsidR="00913644" w:rsidRPr="00503D3E" w:rsidRDefault="00913644" w:rsidP="00913644">
      <w:pPr>
        <w:ind w:firstLine="720"/>
        <w:jc w:val="both"/>
        <w:rPr>
          <w:rFonts w:ascii="Cambria" w:hAnsi="Cambria"/>
          <w:sz w:val="22"/>
          <w:szCs w:val="22"/>
          <w:lang w:val="sr-Cyrl-CS"/>
        </w:rPr>
      </w:pPr>
      <w:r w:rsidRPr="00503D3E">
        <w:rPr>
          <w:rFonts w:ascii="Cambria" w:hAnsi="Cambria"/>
          <w:sz w:val="22"/>
          <w:szCs w:val="22"/>
          <w:lang w:val="sr-Cyrl-CS"/>
        </w:rPr>
        <w:t>Пре планираних прегледа организоваће се рад у малој групи, али и индивидуални разговори о темама:</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 xml:space="preserve">правилна исхрана </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превенција болести прљавих руку</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значај редовног вакцинисања у превенцији заразних болести</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хигијена зуба и уста</w:t>
      </w:r>
    </w:p>
    <w:p w:rsidR="00913644" w:rsidRPr="00503D3E" w:rsidRDefault="00913644" w:rsidP="00A72347">
      <w:pPr>
        <w:numPr>
          <w:ilvl w:val="0"/>
          <w:numId w:val="22"/>
        </w:numPr>
        <w:jc w:val="both"/>
        <w:rPr>
          <w:rFonts w:ascii="Cambria" w:hAnsi="Cambria"/>
          <w:sz w:val="22"/>
          <w:szCs w:val="22"/>
          <w:lang w:val="sr-Cyrl-CS"/>
        </w:rPr>
      </w:pPr>
      <w:r w:rsidRPr="00503D3E">
        <w:rPr>
          <w:rFonts w:ascii="Cambria" w:hAnsi="Cambria"/>
          <w:sz w:val="22"/>
          <w:szCs w:val="22"/>
          <w:lang w:val="sr-Cyrl-CS"/>
        </w:rPr>
        <w:t>заштита и очување вида.</w:t>
      </w:r>
    </w:p>
    <w:p w:rsidR="00913644" w:rsidRPr="00503D3E" w:rsidRDefault="00913644" w:rsidP="00503D3E">
      <w:pPr>
        <w:spacing w:before="120"/>
        <w:ind w:firstLine="720"/>
        <w:jc w:val="both"/>
        <w:rPr>
          <w:rFonts w:ascii="Cambria" w:hAnsi="Cambria"/>
          <w:sz w:val="22"/>
          <w:szCs w:val="22"/>
          <w:lang w:val="sr-Cyrl-CS"/>
        </w:rPr>
      </w:pPr>
      <w:r w:rsidRPr="00503D3E">
        <w:rPr>
          <w:rFonts w:ascii="Cambria" w:hAnsi="Cambria"/>
          <w:sz w:val="22"/>
          <w:szCs w:val="22"/>
          <w:lang w:val="sr-Cyrl-CS"/>
        </w:rPr>
        <w:t>У току школске године биће организоване радионице у вези са заштитом</w:t>
      </w:r>
    </w:p>
    <w:p w:rsidR="00913644" w:rsidRPr="00503D3E" w:rsidRDefault="00913644" w:rsidP="00503D3E">
      <w:pPr>
        <w:spacing w:after="360"/>
        <w:jc w:val="both"/>
        <w:rPr>
          <w:rFonts w:ascii="Cambria" w:hAnsi="Cambria"/>
          <w:sz w:val="22"/>
          <w:szCs w:val="22"/>
          <w:lang w:val="ru-RU"/>
        </w:rPr>
      </w:pPr>
      <w:r w:rsidRPr="00503D3E">
        <w:rPr>
          <w:rFonts w:ascii="Cambria" w:hAnsi="Cambria"/>
          <w:sz w:val="22"/>
          <w:szCs w:val="22"/>
          <w:lang w:val="sr-Cyrl-CS"/>
        </w:rPr>
        <w:t>здравља и заштитом вида. Планирају се предавања за родитеље (теме по договору</w:t>
      </w:r>
      <w:r w:rsidRPr="00503D3E">
        <w:rPr>
          <w:rFonts w:ascii="Cambria" w:hAnsi="Cambria"/>
          <w:sz w:val="22"/>
          <w:szCs w:val="22"/>
          <w:lang w:val="ru-RU"/>
        </w:rPr>
        <w:t>).</w:t>
      </w:r>
    </w:p>
    <w:tbl>
      <w:tblPr>
        <w:tblW w:w="5188"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473"/>
        <w:gridCol w:w="1132"/>
        <w:gridCol w:w="1671"/>
      </w:tblGrid>
      <w:tr w:rsidR="00913644" w:rsidRPr="00503D3E" w:rsidTr="00E00B65">
        <w:trPr>
          <w:tblHeader/>
          <w:jc w:val="center"/>
        </w:trPr>
        <w:tc>
          <w:tcPr>
            <w:tcW w:w="3635"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САДРЖАЈ</w:t>
            </w:r>
          </w:p>
        </w:tc>
        <w:tc>
          <w:tcPr>
            <w:tcW w:w="551"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РАЗРЕД</w:t>
            </w:r>
          </w:p>
        </w:tc>
        <w:tc>
          <w:tcPr>
            <w:tcW w:w="813" w:type="pct"/>
            <w:tcBorders>
              <w:top w:val="double" w:sz="6" w:space="0" w:color="000000"/>
              <w:bottom w:val="single" w:sz="6" w:space="0" w:color="000000"/>
            </w:tcBorders>
            <w:shd w:val="clear" w:color="auto" w:fill="BFBFBF"/>
            <w:vAlign w:val="center"/>
          </w:tcPr>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rPr>
              <w:t>НОСИОЦИ</w:t>
            </w:r>
          </w:p>
        </w:tc>
      </w:tr>
      <w:tr w:rsidR="00913644" w:rsidRPr="00503D3E" w:rsidTr="00E00B65">
        <w:trPr>
          <w:trHeight w:val="935"/>
          <w:jc w:val="center"/>
        </w:trPr>
        <w:tc>
          <w:tcPr>
            <w:tcW w:w="3635" w:type="pct"/>
            <w:tcBorders>
              <w:top w:val="single" w:sz="6" w:space="0" w:color="000000"/>
              <w:bottom w:val="single" w:sz="2" w:space="0" w:color="000000"/>
            </w:tcBorders>
            <w:shd w:val="clear" w:color="auto" w:fill="auto"/>
            <w:vAlign w:val="center"/>
          </w:tcPr>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Формирање личних хигијенских навика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 xml:space="preserve">Одржавање школског прибора, радног места, правилно седење </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Употреба санитарних уређаја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Понашање кад се кашље, кија и сл.</w:t>
            </w:r>
          </w:p>
        </w:tc>
        <w:tc>
          <w:tcPr>
            <w:tcW w:w="551" w:type="pct"/>
            <w:tcBorders>
              <w:top w:val="single" w:sz="6" w:space="0" w:color="000000"/>
              <w:bottom w:val="single" w:sz="2" w:space="0" w:color="000000"/>
            </w:tcBorders>
            <w:shd w:val="clear" w:color="auto" w:fill="auto"/>
            <w:vAlign w:val="center"/>
          </w:tcPr>
          <w:p w:rsidR="00913644" w:rsidRPr="00503D3E" w:rsidRDefault="00913644" w:rsidP="008C3E26">
            <w:pPr>
              <w:jc w:val="center"/>
              <w:rPr>
                <w:rFonts w:ascii="Cambria" w:hAnsi="Cambria"/>
                <w:b/>
                <w:color w:val="000000"/>
                <w:sz w:val="22"/>
                <w:szCs w:val="22"/>
                <w:lang w:val="it-IT"/>
              </w:rPr>
            </w:pPr>
            <w:r w:rsidRPr="00503D3E">
              <w:rPr>
                <w:rFonts w:ascii="Cambria" w:hAnsi="Cambria"/>
                <w:b/>
                <w:color w:val="000000"/>
                <w:sz w:val="22"/>
                <w:szCs w:val="22"/>
                <w:lang w:val="it-IT"/>
              </w:rPr>
              <w:t>I</w:t>
            </w:r>
          </w:p>
        </w:tc>
        <w:tc>
          <w:tcPr>
            <w:tcW w:w="813" w:type="pct"/>
            <w:tcBorders>
              <w:top w:val="single" w:sz="6" w:space="0" w:color="000000"/>
              <w:bottom w:val="single" w:sz="2" w:space="0" w:color="000000"/>
            </w:tcBorders>
            <w:shd w:val="clear" w:color="auto" w:fill="auto"/>
            <w:vAlign w:val="center"/>
          </w:tcPr>
          <w:p w:rsidR="00913644" w:rsidRPr="00503D3E" w:rsidRDefault="00913644" w:rsidP="008C3E26">
            <w:pPr>
              <w:jc w:val="center"/>
              <w:rPr>
                <w:rFonts w:ascii="Cambria" w:hAnsi="Cambria"/>
                <w:color w:val="000000"/>
                <w:sz w:val="22"/>
                <w:szCs w:val="22"/>
              </w:rPr>
            </w:pPr>
            <w:r w:rsidRPr="00503D3E">
              <w:rPr>
                <w:rFonts w:ascii="Cambria" w:hAnsi="Cambria"/>
                <w:color w:val="000000"/>
                <w:sz w:val="22"/>
                <w:szCs w:val="22"/>
              </w:rPr>
              <w:t>Наставници разредне наставе</w:t>
            </w:r>
          </w:p>
        </w:tc>
      </w:tr>
      <w:tr w:rsidR="00913644" w:rsidRPr="00503D3E" w:rsidTr="00E00B65">
        <w:trPr>
          <w:trHeight w:val="1566"/>
          <w:jc w:val="center"/>
        </w:trPr>
        <w:tc>
          <w:tcPr>
            <w:tcW w:w="3635" w:type="pct"/>
            <w:tcBorders>
              <w:top w:val="single" w:sz="2" w:space="0" w:color="000000"/>
            </w:tcBorders>
            <w:shd w:val="clear" w:color="auto" w:fill="auto"/>
            <w:vAlign w:val="center"/>
          </w:tcPr>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Даљи развој хигијенских навика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Усвајање основних разлика код полова и поштовање тих разлика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Усвајање хигијенских навика код заразних болести</w:t>
            </w:r>
          </w:p>
          <w:p w:rsidR="00913644" w:rsidRPr="00503D3E" w:rsidRDefault="00913644" w:rsidP="00A354F4">
            <w:pPr>
              <w:numPr>
                <w:ilvl w:val="0"/>
                <w:numId w:val="82"/>
              </w:numPr>
              <w:tabs>
                <w:tab w:val="num" w:pos="450"/>
              </w:tabs>
              <w:ind w:left="450"/>
              <w:rPr>
                <w:rFonts w:ascii="Cambria" w:hAnsi="Cambria"/>
                <w:color w:val="000000"/>
                <w:sz w:val="22"/>
                <w:szCs w:val="22"/>
                <w:lang w:val="ru-RU"/>
              </w:rPr>
            </w:pPr>
            <w:r w:rsidRPr="00503D3E">
              <w:rPr>
                <w:rFonts w:ascii="Cambria" w:hAnsi="Cambria"/>
                <w:color w:val="000000"/>
                <w:sz w:val="22"/>
                <w:szCs w:val="22"/>
                <w:lang w:val="ru-RU"/>
              </w:rPr>
              <w:t>Израдња односа поштовања и уважавања међу половима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Одржавање стечених хигијенских навика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Припрема деце за психофизичке промене код дечака и девојица</w:t>
            </w:r>
          </w:p>
        </w:tc>
        <w:tc>
          <w:tcPr>
            <w:tcW w:w="551" w:type="pct"/>
            <w:tcBorders>
              <w:top w:val="single" w:sz="2" w:space="0" w:color="000000"/>
            </w:tcBorders>
            <w:shd w:val="clear" w:color="auto" w:fill="auto"/>
            <w:vAlign w:val="center"/>
          </w:tcPr>
          <w:p w:rsidR="00913644" w:rsidRPr="00503D3E" w:rsidRDefault="00913644" w:rsidP="008C3E26">
            <w:pPr>
              <w:jc w:val="center"/>
              <w:rPr>
                <w:rFonts w:ascii="Cambria" w:hAnsi="Cambria"/>
                <w:b/>
                <w:color w:val="000000"/>
                <w:sz w:val="22"/>
                <w:szCs w:val="22"/>
                <w:lang w:val="it-IT"/>
              </w:rPr>
            </w:pPr>
            <w:r w:rsidRPr="00503D3E">
              <w:rPr>
                <w:rFonts w:ascii="Cambria" w:hAnsi="Cambria"/>
                <w:b/>
                <w:color w:val="000000"/>
                <w:sz w:val="22"/>
                <w:szCs w:val="22"/>
                <w:lang w:val="it-IT"/>
              </w:rPr>
              <w:t>II</w:t>
            </w:r>
          </w:p>
          <w:p w:rsidR="00913644" w:rsidRPr="00503D3E" w:rsidRDefault="00913644" w:rsidP="008C3E26">
            <w:pPr>
              <w:jc w:val="center"/>
              <w:rPr>
                <w:rFonts w:ascii="Cambria" w:hAnsi="Cambria"/>
                <w:b/>
                <w:color w:val="000000"/>
                <w:sz w:val="22"/>
                <w:szCs w:val="22"/>
                <w:lang w:val="it-IT"/>
              </w:rPr>
            </w:pPr>
            <w:r w:rsidRPr="00503D3E">
              <w:rPr>
                <w:rFonts w:ascii="Cambria" w:hAnsi="Cambria"/>
                <w:b/>
                <w:color w:val="000000"/>
                <w:sz w:val="22"/>
                <w:szCs w:val="22"/>
                <w:lang w:val="it-IT"/>
              </w:rPr>
              <w:t>III</w:t>
            </w:r>
          </w:p>
          <w:p w:rsidR="00913644" w:rsidRPr="00503D3E" w:rsidRDefault="00913644" w:rsidP="008C3E26">
            <w:pPr>
              <w:jc w:val="center"/>
              <w:rPr>
                <w:rFonts w:ascii="Cambria" w:hAnsi="Cambria"/>
                <w:b/>
                <w:color w:val="000000"/>
                <w:sz w:val="22"/>
                <w:szCs w:val="22"/>
                <w:lang w:val="it-IT"/>
              </w:rPr>
            </w:pPr>
            <w:r w:rsidRPr="00503D3E">
              <w:rPr>
                <w:rFonts w:ascii="Cambria" w:hAnsi="Cambria"/>
                <w:b/>
                <w:color w:val="000000"/>
                <w:sz w:val="22"/>
                <w:szCs w:val="22"/>
                <w:lang w:val="it-IT"/>
              </w:rPr>
              <w:t>IV</w:t>
            </w:r>
          </w:p>
        </w:tc>
        <w:tc>
          <w:tcPr>
            <w:tcW w:w="813" w:type="pct"/>
            <w:tcBorders>
              <w:top w:val="single" w:sz="2" w:space="0" w:color="000000"/>
            </w:tcBorders>
            <w:shd w:val="clear" w:color="auto" w:fill="auto"/>
            <w:vAlign w:val="center"/>
          </w:tcPr>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Дечји лекар</w:t>
            </w:r>
          </w:p>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Наставници разредне наставе</w:t>
            </w:r>
          </w:p>
        </w:tc>
      </w:tr>
      <w:tr w:rsidR="00913644" w:rsidRPr="00503D3E" w:rsidTr="00503D3E">
        <w:trPr>
          <w:trHeight w:val="2780"/>
          <w:jc w:val="center"/>
        </w:trPr>
        <w:tc>
          <w:tcPr>
            <w:tcW w:w="3635" w:type="pct"/>
            <w:tcBorders>
              <w:top w:val="single" w:sz="2" w:space="0" w:color="000000"/>
              <w:bottom w:val="single" w:sz="2" w:space="0" w:color="000000"/>
            </w:tcBorders>
            <w:shd w:val="clear" w:color="auto" w:fill="auto"/>
            <w:vAlign w:val="center"/>
          </w:tcPr>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Одржавање стечених хигијенских навика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Интимна хигијена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Пубертет</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Развојне промене код дечака и девојчица.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Облици поремећеног социјалног понашања</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Прва љубав</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Значај љубави, потребе за међусобним упознавањем и уважавањем</w:t>
            </w:r>
          </w:p>
          <w:p w:rsidR="00913644" w:rsidRPr="00503D3E" w:rsidRDefault="00913644" w:rsidP="00A354F4">
            <w:pPr>
              <w:numPr>
                <w:ilvl w:val="0"/>
                <w:numId w:val="82"/>
              </w:numPr>
              <w:tabs>
                <w:tab w:val="clear" w:pos="720"/>
                <w:tab w:val="num" w:pos="450"/>
              </w:tabs>
              <w:ind w:left="450"/>
              <w:rPr>
                <w:rFonts w:ascii="Cambria" w:hAnsi="Cambria"/>
                <w:color w:val="000000"/>
                <w:sz w:val="22"/>
                <w:szCs w:val="22"/>
                <w:lang w:val="ru-RU"/>
              </w:rPr>
            </w:pPr>
            <w:r w:rsidRPr="00503D3E">
              <w:rPr>
                <w:rFonts w:ascii="Cambria" w:hAnsi="Cambria"/>
                <w:color w:val="000000"/>
                <w:sz w:val="22"/>
                <w:szCs w:val="22"/>
                <w:lang w:val="ru-RU"/>
              </w:rPr>
              <w:t>Предавање и радионице за ученике 6.разреда о штетности</w:t>
            </w:r>
            <w:r w:rsidRPr="00503D3E">
              <w:rPr>
                <w:rFonts w:ascii="Cambria" w:hAnsi="Cambria"/>
                <w:color w:val="000000"/>
                <w:sz w:val="22"/>
                <w:szCs w:val="22"/>
                <w:lang w:val="sr-Latn-CS"/>
              </w:rPr>
              <w:t xml:space="preserve"> </w:t>
            </w:r>
            <w:r w:rsidRPr="00503D3E">
              <w:rPr>
                <w:rFonts w:ascii="Cambria" w:hAnsi="Cambria"/>
                <w:color w:val="000000"/>
                <w:sz w:val="22"/>
                <w:szCs w:val="22"/>
                <w:lang w:val="ru-RU"/>
              </w:rPr>
              <w:t>употребе дувана, алкохола и наркотика</w:t>
            </w:r>
          </w:p>
        </w:tc>
        <w:tc>
          <w:tcPr>
            <w:tcW w:w="551" w:type="pct"/>
            <w:tcBorders>
              <w:top w:val="single" w:sz="2" w:space="0" w:color="000000"/>
              <w:bottom w:val="single" w:sz="2" w:space="0" w:color="000000"/>
            </w:tcBorders>
            <w:shd w:val="clear" w:color="auto" w:fill="auto"/>
            <w:vAlign w:val="center"/>
          </w:tcPr>
          <w:p w:rsidR="00913644" w:rsidRPr="00503D3E" w:rsidRDefault="00913644" w:rsidP="008C3E26">
            <w:pPr>
              <w:jc w:val="center"/>
              <w:rPr>
                <w:rFonts w:ascii="Cambria" w:hAnsi="Cambria"/>
                <w:b/>
                <w:color w:val="000000"/>
                <w:sz w:val="22"/>
                <w:szCs w:val="22"/>
                <w:lang w:val="it-IT"/>
              </w:rPr>
            </w:pPr>
            <w:r w:rsidRPr="00503D3E">
              <w:rPr>
                <w:rFonts w:ascii="Cambria" w:hAnsi="Cambria"/>
                <w:b/>
                <w:color w:val="000000"/>
                <w:sz w:val="22"/>
                <w:szCs w:val="22"/>
                <w:lang w:val="it-IT"/>
              </w:rPr>
              <w:t>V</w:t>
            </w:r>
          </w:p>
          <w:p w:rsidR="00913644" w:rsidRPr="00503D3E" w:rsidRDefault="00913644" w:rsidP="008C3E26">
            <w:pPr>
              <w:jc w:val="center"/>
              <w:rPr>
                <w:rFonts w:ascii="Cambria" w:hAnsi="Cambria"/>
                <w:b/>
                <w:color w:val="000000"/>
                <w:sz w:val="22"/>
                <w:szCs w:val="22"/>
              </w:rPr>
            </w:pPr>
            <w:r w:rsidRPr="00503D3E">
              <w:rPr>
                <w:rFonts w:ascii="Cambria" w:hAnsi="Cambria"/>
                <w:b/>
                <w:color w:val="000000"/>
                <w:sz w:val="22"/>
                <w:szCs w:val="22"/>
                <w:lang w:val="it-IT"/>
              </w:rPr>
              <w:t>VI</w:t>
            </w:r>
          </w:p>
        </w:tc>
        <w:tc>
          <w:tcPr>
            <w:tcW w:w="813" w:type="pct"/>
            <w:tcBorders>
              <w:top w:val="single" w:sz="2" w:space="0" w:color="000000"/>
              <w:bottom w:val="single" w:sz="2" w:space="0" w:color="000000"/>
            </w:tcBorders>
            <w:shd w:val="clear" w:color="auto" w:fill="auto"/>
            <w:vAlign w:val="center"/>
          </w:tcPr>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Одељењске старешине</w:t>
            </w:r>
          </w:p>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Социјални радник</w:t>
            </w:r>
          </w:p>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Дечји лекар</w:t>
            </w:r>
          </w:p>
          <w:p w:rsidR="00913644" w:rsidRPr="00503D3E" w:rsidRDefault="00913644" w:rsidP="008C3E26">
            <w:pPr>
              <w:jc w:val="center"/>
              <w:rPr>
                <w:rFonts w:ascii="Cambria" w:hAnsi="Cambria"/>
                <w:color w:val="000000"/>
                <w:sz w:val="22"/>
                <w:szCs w:val="22"/>
                <w:lang w:val="ru-RU"/>
              </w:rPr>
            </w:pPr>
            <w:r w:rsidRPr="00503D3E">
              <w:rPr>
                <w:rFonts w:ascii="Cambria" w:hAnsi="Cambria"/>
                <w:color w:val="000000"/>
                <w:sz w:val="22"/>
                <w:szCs w:val="22"/>
                <w:lang w:val="ru-RU"/>
              </w:rPr>
              <w:t>Наставник физичког васпитања</w:t>
            </w:r>
          </w:p>
        </w:tc>
      </w:tr>
      <w:tr w:rsidR="00913644" w:rsidRPr="00041103" w:rsidTr="00E00B65">
        <w:trPr>
          <w:trHeight w:val="1999"/>
          <w:jc w:val="center"/>
        </w:trPr>
        <w:tc>
          <w:tcPr>
            <w:tcW w:w="3635" w:type="pct"/>
            <w:tcBorders>
              <w:top w:val="single" w:sz="2" w:space="0" w:color="000000"/>
            </w:tcBorders>
            <w:shd w:val="clear" w:color="auto" w:fill="auto"/>
            <w:vAlign w:val="center"/>
          </w:tcPr>
          <w:p w:rsidR="00913644" w:rsidRPr="006E5D7E" w:rsidRDefault="00913644" w:rsidP="00A354F4">
            <w:pPr>
              <w:numPr>
                <w:ilvl w:val="0"/>
                <w:numId w:val="82"/>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Интимна хигијена и заштита од болести</w:t>
            </w:r>
          </w:p>
          <w:p w:rsidR="00913644" w:rsidRPr="006E5D7E" w:rsidRDefault="00913644" w:rsidP="00A354F4">
            <w:pPr>
              <w:numPr>
                <w:ilvl w:val="0"/>
                <w:numId w:val="82"/>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Значај правилне исхране</w:t>
            </w:r>
          </w:p>
          <w:p w:rsidR="00913644" w:rsidRPr="006E5D7E" w:rsidRDefault="00913644" w:rsidP="00A354F4">
            <w:pPr>
              <w:numPr>
                <w:ilvl w:val="0"/>
                <w:numId w:val="82"/>
              </w:numPr>
              <w:tabs>
                <w:tab w:val="clear" w:pos="720"/>
              </w:tabs>
              <w:ind w:left="450"/>
              <w:rPr>
                <w:rFonts w:ascii="Cambria" w:hAnsi="Cambria"/>
                <w:color w:val="000000"/>
                <w:sz w:val="20"/>
                <w:szCs w:val="20"/>
                <w:lang w:val="ru-RU"/>
              </w:rPr>
            </w:pPr>
            <w:r w:rsidRPr="006E5D7E">
              <w:rPr>
                <w:rFonts w:ascii="Cambria" w:hAnsi="Cambria"/>
                <w:color w:val="000000"/>
                <w:sz w:val="20"/>
                <w:szCs w:val="20"/>
                <w:lang w:val="ru-RU"/>
              </w:rPr>
              <w:t>Спорт у животу младих</w:t>
            </w:r>
          </w:p>
          <w:p w:rsidR="00913644" w:rsidRPr="006E5D7E" w:rsidRDefault="00913644" w:rsidP="00A354F4">
            <w:pPr>
              <w:numPr>
                <w:ilvl w:val="0"/>
                <w:numId w:val="82"/>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Болести зависности</w:t>
            </w:r>
          </w:p>
          <w:p w:rsidR="00913644" w:rsidRPr="006E5D7E" w:rsidRDefault="00913644" w:rsidP="00A354F4">
            <w:pPr>
              <w:numPr>
                <w:ilvl w:val="0"/>
                <w:numId w:val="82"/>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СИДА</w:t>
            </w:r>
          </w:p>
          <w:p w:rsidR="00913644" w:rsidRPr="006E5D7E" w:rsidRDefault="00913644" w:rsidP="00A354F4">
            <w:pPr>
              <w:numPr>
                <w:ilvl w:val="0"/>
                <w:numId w:val="82"/>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Делинквентно понашање</w:t>
            </w:r>
          </w:p>
        </w:tc>
        <w:tc>
          <w:tcPr>
            <w:tcW w:w="551" w:type="pct"/>
            <w:tcBorders>
              <w:top w:val="single" w:sz="2" w:space="0" w:color="000000"/>
            </w:tcBorders>
            <w:shd w:val="clear" w:color="auto" w:fill="auto"/>
            <w:vAlign w:val="center"/>
          </w:tcPr>
          <w:p w:rsidR="00913644" w:rsidRPr="00EE385F" w:rsidRDefault="00913644" w:rsidP="008C3E26">
            <w:pPr>
              <w:jc w:val="center"/>
              <w:rPr>
                <w:rFonts w:ascii="Cambria" w:hAnsi="Cambria"/>
                <w:b/>
                <w:color w:val="000000"/>
              </w:rPr>
            </w:pPr>
            <w:r w:rsidRPr="00EE385F">
              <w:rPr>
                <w:rFonts w:ascii="Cambria" w:hAnsi="Cambria"/>
                <w:b/>
                <w:color w:val="000000"/>
              </w:rPr>
              <w:t>VII</w:t>
            </w:r>
          </w:p>
          <w:p w:rsidR="00913644" w:rsidRPr="00EE385F" w:rsidRDefault="00913644" w:rsidP="008C3E26">
            <w:pPr>
              <w:jc w:val="center"/>
              <w:rPr>
                <w:rFonts w:ascii="Cambria" w:hAnsi="Cambria"/>
                <w:b/>
                <w:color w:val="000000"/>
              </w:rPr>
            </w:pPr>
            <w:r w:rsidRPr="00EE385F">
              <w:rPr>
                <w:rFonts w:ascii="Cambria" w:hAnsi="Cambria"/>
                <w:b/>
                <w:color w:val="000000"/>
              </w:rPr>
              <w:t>VIII</w:t>
            </w:r>
          </w:p>
        </w:tc>
        <w:tc>
          <w:tcPr>
            <w:tcW w:w="813" w:type="pct"/>
            <w:tcBorders>
              <w:top w:val="single" w:sz="2" w:space="0" w:color="000000"/>
            </w:tcBorders>
            <w:shd w:val="clear" w:color="auto" w:fill="auto"/>
            <w:vAlign w:val="center"/>
          </w:tcPr>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Одељењски старешина</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Социјални радник</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Дечји лекар</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Наставник биологије</w:t>
            </w:r>
          </w:p>
          <w:p w:rsidR="00913644" w:rsidRPr="00AC6AD5" w:rsidRDefault="00913644" w:rsidP="008C3E26">
            <w:pPr>
              <w:jc w:val="center"/>
              <w:rPr>
                <w:rFonts w:ascii="Cambria" w:hAnsi="Cambria"/>
                <w:color w:val="000000"/>
                <w:sz w:val="20"/>
                <w:szCs w:val="20"/>
                <w:lang w:val="ru-RU"/>
              </w:rPr>
            </w:pPr>
            <w:r w:rsidRPr="006E5D7E">
              <w:rPr>
                <w:rFonts w:ascii="Cambria" w:hAnsi="Cambria"/>
                <w:color w:val="000000"/>
                <w:sz w:val="18"/>
                <w:szCs w:val="18"/>
                <w:lang w:val="ru-RU"/>
              </w:rPr>
              <w:t>Наставник физичког васпитања</w:t>
            </w:r>
          </w:p>
        </w:tc>
      </w:tr>
    </w:tbl>
    <w:p w:rsidR="00F27CD7" w:rsidRPr="00E00B65" w:rsidRDefault="00F27CD7" w:rsidP="00A354F4">
      <w:pPr>
        <w:pStyle w:val="Heading2"/>
        <w:numPr>
          <w:ilvl w:val="1"/>
          <w:numId w:val="285"/>
        </w:numPr>
        <w:spacing w:after="240"/>
        <w:ind w:left="1080" w:hanging="1080"/>
        <w:rPr>
          <w:rFonts w:ascii="Verdana" w:hAnsi="Verdana"/>
          <w:i w:val="0"/>
          <w:sz w:val="32"/>
          <w:szCs w:val="32"/>
        </w:rPr>
      </w:pPr>
      <w:bookmarkStart w:id="614" w:name="_Toc20049506"/>
      <w:bookmarkStart w:id="615" w:name="_Toc271470048"/>
      <w:bookmarkEnd w:id="609"/>
      <w:bookmarkEnd w:id="610"/>
      <w:bookmarkEnd w:id="611"/>
      <w:r w:rsidRPr="00E00B65">
        <w:rPr>
          <w:rFonts w:ascii="Verdana" w:hAnsi="Verdana"/>
          <w:i w:val="0"/>
          <w:sz w:val="32"/>
          <w:szCs w:val="32"/>
        </w:rPr>
        <w:t>ПЛАН РАДА МЕДИЦИНСКОГ РАДНИКА</w:t>
      </w:r>
      <w:bookmarkEnd w:id="614"/>
    </w:p>
    <w:tbl>
      <w:tblPr>
        <w:tblW w:w="5175" w:type="pct"/>
        <w:jc w:val="center"/>
        <w:tblCellMar>
          <w:left w:w="0" w:type="dxa"/>
          <w:right w:w="0" w:type="dxa"/>
        </w:tblCellMar>
        <w:tblLook w:val="04A0"/>
      </w:tblPr>
      <w:tblGrid>
        <w:gridCol w:w="8531"/>
        <w:gridCol w:w="1720"/>
      </w:tblGrid>
      <w:tr w:rsidR="00F27CD7" w:rsidRPr="006C2609" w:rsidTr="00E00B65">
        <w:trPr>
          <w:tblHeader/>
          <w:jc w:val="center"/>
        </w:trPr>
        <w:tc>
          <w:tcPr>
            <w:tcW w:w="4161"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F27CD7" w:rsidRPr="00624D04" w:rsidRDefault="00F27CD7" w:rsidP="00A72347">
            <w:pPr>
              <w:pStyle w:val="NormalWeb"/>
              <w:jc w:val="center"/>
              <w:rPr>
                <w:rFonts w:ascii="Cambria" w:hAnsi="Cambria"/>
              </w:rPr>
            </w:pPr>
            <w:r w:rsidRPr="009F34CA">
              <w:rPr>
                <w:rFonts w:ascii="Cambria" w:hAnsi="Cambria"/>
                <w:b/>
                <w:bCs/>
              </w:rPr>
              <w:t>Садржај</w:t>
            </w:r>
            <w:r w:rsidR="00624D04">
              <w:rPr>
                <w:rFonts w:ascii="Cambria" w:hAnsi="Cambria"/>
                <w:b/>
                <w:bCs/>
              </w:rPr>
              <w:t xml:space="preserve"> рада</w:t>
            </w:r>
          </w:p>
        </w:tc>
        <w:tc>
          <w:tcPr>
            <w:tcW w:w="839" w:type="pct"/>
            <w:tcBorders>
              <w:top w:val="double" w:sz="6" w:space="0" w:color="auto"/>
              <w:left w:val="nil"/>
              <w:bottom w:val="double" w:sz="4" w:space="0" w:color="auto"/>
              <w:right w:val="double" w:sz="2" w:space="0" w:color="auto"/>
            </w:tcBorders>
            <w:shd w:val="clear" w:color="auto" w:fill="BFBFBF"/>
            <w:tcMar>
              <w:top w:w="0" w:type="dxa"/>
              <w:left w:w="108" w:type="dxa"/>
              <w:bottom w:w="0" w:type="dxa"/>
              <w:right w:w="108" w:type="dxa"/>
            </w:tcMar>
            <w:vAlign w:val="center"/>
            <w:hideMark/>
          </w:tcPr>
          <w:p w:rsidR="00F27CD7" w:rsidRPr="006C2609" w:rsidRDefault="00F27CD7" w:rsidP="00A72347">
            <w:pPr>
              <w:pStyle w:val="NormalWeb"/>
              <w:jc w:val="center"/>
              <w:rPr>
                <w:rFonts w:ascii="Cambria" w:hAnsi="Cambria"/>
              </w:rPr>
            </w:pPr>
            <w:r>
              <w:rPr>
                <w:rFonts w:ascii="Cambria" w:hAnsi="Cambria"/>
                <w:b/>
                <w:bCs/>
              </w:rPr>
              <w:t>разред</w:t>
            </w:r>
          </w:p>
        </w:tc>
      </w:tr>
      <w:tr w:rsidR="00F27CD7" w:rsidRPr="006C2609"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Формирање личних хигијенских навика подразумева</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Упознавање деце са личном хигијеном, тј. прање руку, зуба, редовно купање, чиста одећа и обућа итд.</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Понашање приликом кашљања, кијања и сл. (стављање марамице или руке на уста)</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Употреба санитарних уређаја, објашњавање правилне И безбедне употребе тоалета</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Одржавање школског прибора, радног места тј. потребно је да књиге И свеске буду уредне, као и прибор за писање и цртање</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jc w:val="center"/>
              <w:rPr>
                <w:rFonts w:ascii="Cambria" w:hAnsi="Cambria"/>
                <w:sz w:val="22"/>
                <w:szCs w:val="22"/>
                <w:lang w:val="hr-HR"/>
              </w:rPr>
            </w:pPr>
            <w:r w:rsidRPr="005E0BD4">
              <w:rPr>
                <w:rFonts w:ascii="Cambria" w:hAnsi="Cambria"/>
                <w:sz w:val="22"/>
                <w:szCs w:val="22"/>
                <w:lang w:val="hr-HR"/>
              </w:rPr>
              <w:t>I</w:t>
            </w:r>
          </w:p>
        </w:tc>
      </w:tr>
      <w:tr w:rsidR="00F27CD7" w:rsidRPr="009F34CA"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5E0BD4" w:rsidRDefault="00F27CD7" w:rsidP="00A354F4">
            <w:pPr>
              <w:pStyle w:val="NoSpacing"/>
              <w:numPr>
                <w:ilvl w:val="0"/>
                <w:numId w:val="190"/>
              </w:numPr>
              <w:rPr>
                <w:rFonts w:ascii="Cambria" w:hAnsi="Cambria"/>
                <w:noProof/>
                <w:sz w:val="22"/>
                <w:szCs w:val="22"/>
              </w:rPr>
            </w:pPr>
            <w:r w:rsidRPr="005E0BD4">
              <w:rPr>
                <w:rFonts w:ascii="Cambria" w:hAnsi="Cambria"/>
                <w:noProof/>
                <w:sz w:val="22"/>
                <w:szCs w:val="22"/>
              </w:rPr>
              <w:t>Одржавање стечених хигијенских навика као и даљи развој тј. упознавање са неопходном хигијеном и понашање код заразних болести.</w:t>
            </w:r>
          </w:p>
          <w:p w:rsidR="00F27CD7" w:rsidRPr="005E0BD4" w:rsidRDefault="00F27CD7" w:rsidP="00A354F4">
            <w:pPr>
              <w:pStyle w:val="NoSpacing"/>
              <w:numPr>
                <w:ilvl w:val="0"/>
                <w:numId w:val="190"/>
              </w:numPr>
              <w:rPr>
                <w:rFonts w:ascii="Cambria" w:hAnsi="Cambria"/>
                <w:noProof/>
                <w:sz w:val="22"/>
                <w:szCs w:val="22"/>
              </w:rPr>
            </w:pPr>
            <w:r w:rsidRPr="005E0BD4">
              <w:rPr>
                <w:rFonts w:ascii="Cambria" w:hAnsi="Cambria"/>
                <w:noProof/>
                <w:sz w:val="22"/>
                <w:szCs w:val="22"/>
              </w:rPr>
              <w:t>Припрема деце за физичке промене, као и постојање разлике међу половима али и изградња добрих односа и међусобног поштовања.</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II, III, IV</w:t>
            </w:r>
          </w:p>
        </w:tc>
      </w:tr>
      <w:tr w:rsidR="00F27CD7" w:rsidRPr="009F34CA"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tcPr>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Упознавање са интимном хигијеном, променама које доноси пубертет код оба пола</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Упознавање са првим љубавима и значајем љубави и међусобног упознавања</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Упознавање са социјално поремећеним понашањем, као и штетност дувана, алкохола и наркотика</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V-VI</w:t>
            </w:r>
          </w:p>
        </w:tc>
      </w:tr>
      <w:tr w:rsidR="00F27CD7" w:rsidRPr="009F34CA" w:rsidTr="00E00B65">
        <w:trPr>
          <w:jc w:val="center"/>
        </w:trPr>
        <w:tc>
          <w:tcPr>
            <w:tcW w:w="4161" w:type="pct"/>
            <w:tcBorders>
              <w:top w:val="nil"/>
              <w:left w:val="double" w:sz="6" w:space="0" w:color="auto"/>
              <w:bottom w:val="double" w:sz="2" w:space="0" w:color="auto"/>
              <w:right w:val="single" w:sz="8" w:space="0" w:color="auto"/>
            </w:tcBorders>
            <w:tcMar>
              <w:top w:w="0" w:type="dxa"/>
              <w:left w:w="108" w:type="dxa"/>
              <w:bottom w:w="0" w:type="dxa"/>
              <w:right w:w="108" w:type="dxa"/>
            </w:tcMar>
            <w:vAlign w:val="center"/>
          </w:tcPr>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 xml:space="preserve">Указивање на важност одржавања интимне хигијене, као и упознавање са полно преносивим болестима </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Указивање на последице деликвентног понашања, као и велики значај спорта, у спречавању деликвенције и зависности</w:t>
            </w:r>
          </w:p>
          <w:p w:rsidR="00F27CD7" w:rsidRPr="005E0BD4" w:rsidRDefault="00F27CD7" w:rsidP="00A354F4">
            <w:pPr>
              <w:pStyle w:val="NoSpacing"/>
              <w:numPr>
                <w:ilvl w:val="0"/>
                <w:numId w:val="190"/>
              </w:numPr>
              <w:rPr>
                <w:rFonts w:ascii="Cambria" w:hAnsi="Cambria"/>
                <w:b/>
                <w:noProof/>
                <w:sz w:val="22"/>
                <w:szCs w:val="22"/>
              </w:rPr>
            </w:pPr>
            <w:r w:rsidRPr="005E0BD4">
              <w:rPr>
                <w:rFonts w:ascii="Cambria" w:hAnsi="Cambria"/>
                <w:noProof/>
                <w:sz w:val="22"/>
                <w:szCs w:val="22"/>
              </w:rPr>
              <w:t>Важност правилне исхране у развоју и њен утицај на здравље појединца</w:t>
            </w:r>
          </w:p>
        </w:tc>
        <w:tc>
          <w:tcPr>
            <w:tcW w:w="839" w:type="pct"/>
            <w:tcBorders>
              <w:top w:val="nil"/>
              <w:left w:val="nil"/>
              <w:bottom w:val="double" w:sz="2" w:space="0" w:color="auto"/>
              <w:right w:val="double" w:sz="2" w:space="0" w:color="auto"/>
            </w:tcBorders>
            <w:tcMar>
              <w:top w:w="0" w:type="dxa"/>
              <w:left w:w="108" w:type="dxa"/>
              <w:bottom w:w="0" w:type="dxa"/>
              <w:right w:w="108" w:type="dxa"/>
            </w:tcMar>
            <w:vAlign w:val="center"/>
          </w:tcPr>
          <w:p w:rsidR="00F27CD7" w:rsidRPr="005E0BD4" w:rsidRDefault="00F27CD7" w:rsidP="00A72347">
            <w:pPr>
              <w:pStyle w:val="NormalWeb"/>
              <w:spacing w:before="0" w:beforeAutospacing="0" w:after="0" w:afterAutospacing="0"/>
              <w:jc w:val="center"/>
              <w:rPr>
                <w:rFonts w:ascii="Cambria" w:hAnsi="Cambria"/>
                <w:b/>
                <w:sz w:val="22"/>
                <w:szCs w:val="22"/>
              </w:rPr>
            </w:pPr>
            <w:r w:rsidRPr="005E0BD4">
              <w:rPr>
                <w:rFonts w:ascii="Cambria" w:hAnsi="Cambria"/>
                <w:b/>
                <w:sz w:val="22"/>
                <w:szCs w:val="22"/>
              </w:rPr>
              <w:t>VII-VIII</w:t>
            </w:r>
          </w:p>
        </w:tc>
      </w:tr>
      <w:bookmarkEnd w:id="612"/>
      <w:bookmarkEnd w:id="613"/>
    </w:tbl>
    <w:p w:rsidR="00416321" w:rsidRPr="00041103" w:rsidRDefault="00416321" w:rsidP="000E520C">
      <w:pPr>
        <w:pStyle w:val="Heading1"/>
        <w:ind w:left="630"/>
        <w:rPr>
          <w:rFonts w:ascii="Cambria" w:hAnsi="Cambria"/>
          <w:lang w:val="ru-RU"/>
        </w:rPr>
        <w:sectPr w:rsidR="00416321" w:rsidRPr="00041103" w:rsidSect="00731ADE">
          <w:pgSz w:w="12240" w:h="15840"/>
          <w:pgMar w:top="1417" w:right="1418" w:bottom="1417" w:left="1134" w:header="720" w:footer="720" w:gutter="0"/>
          <w:cols w:space="720"/>
          <w:docGrid w:linePitch="360"/>
        </w:sectPr>
      </w:pPr>
    </w:p>
    <w:p w:rsidR="00C524C4" w:rsidRPr="00BA568D" w:rsidRDefault="00772F49" w:rsidP="00A354F4">
      <w:pPr>
        <w:pStyle w:val="Heading1"/>
        <w:numPr>
          <w:ilvl w:val="0"/>
          <w:numId w:val="285"/>
        </w:numPr>
        <w:ind w:left="1170" w:hanging="1170"/>
        <w:rPr>
          <w:rFonts w:ascii="Verdana" w:hAnsi="Verdana"/>
          <w:sz w:val="36"/>
          <w:szCs w:val="36"/>
          <w:lang w:val="sr-Cyrl-CS"/>
        </w:rPr>
      </w:pPr>
      <w:bookmarkStart w:id="616" w:name="_Toc20049507"/>
      <w:bookmarkEnd w:id="615"/>
      <w:r w:rsidRPr="00BA568D">
        <w:rPr>
          <w:rFonts w:ascii="Verdana" w:hAnsi="Verdana"/>
          <w:sz w:val="36"/>
          <w:szCs w:val="36"/>
          <w:lang w:val="sr-Cyrl-CS"/>
        </w:rPr>
        <w:t xml:space="preserve">АКЦИОНИ </w:t>
      </w:r>
      <w:r w:rsidR="00C524C4" w:rsidRPr="00BA568D">
        <w:rPr>
          <w:rFonts w:ascii="Verdana" w:hAnsi="Verdana"/>
          <w:sz w:val="36"/>
          <w:szCs w:val="36"/>
          <w:lang w:val="sr-Cyrl-CS"/>
        </w:rPr>
        <w:t>ПЛАНОВИ</w:t>
      </w:r>
      <w:bookmarkEnd w:id="616"/>
    </w:p>
    <w:p w:rsidR="004A4801" w:rsidRDefault="00772F49" w:rsidP="00A354F4">
      <w:pPr>
        <w:pStyle w:val="Heading2"/>
        <w:numPr>
          <w:ilvl w:val="1"/>
          <w:numId w:val="285"/>
        </w:numPr>
        <w:ind w:left="1170" w:hanging="1170"/>
        <w:rPr>
          <w:rFonts w:ascii="Verdana" w:hAnsi="Verdana"/>
          <w:i w:val="0"/>
          <w:sz w:val="32"/>
          <w:szCs w:val="32"/>
          <w:lang w:val="sr-Cyrl-CS"/>
        </w:rPr>
      </w:pPr>
      <w:bookmarkStart w:id="617" w:name="_Toc20049508"/>
      <w:r w:rsidRPr="00702DD4">
        <w:rPr>
          <w:rFonts w:ascii="Verdana" w:hAnsi="Verdana"/>
          <w:i w:val="0"/>
          <w:sz w:val="32"/>
          <w:szCs w:val="32"/>
          <w:lang w:val="sr-Cyrl-CS"/>
        </w:rPr>
        <w:t>ПЛАН</w:t>
      </w:r>
      <w:r w:rsidR="00335A33" w:rsidRPr="00702DD4">
        <w:rPr>
          <w:rFonts w:ascii="Verdana" w:hAnsi="Verdana"/>
          <w:i w:val="0"/>
          <w:sz w:val="32"/>
          <w:szCs w:val="32"/>
          <w:lang w:val="sr-Cyrl-CS"/>
        </w:rPr>
        <w:t xml:space="preserve"> РАЗВОЈНОГ ПЛАНА</w:t>
      </w:r>
      <w:bookmarkEnd w:id="617"/>
    </w:p>
    <w:tbl>
      <w:tblPr>
        <w:tblW w:w="15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3747"/>
        <w:gridCol w:w="1843"/>
        <w:gridCol w:w="2041"/>
        <w:gridCol w:w="450"/>
        <w:gridCol w:w="390"/>
        <w:gridCol w:w="439"/>
        <w:gridCol w:w="517"/>
        <w:gridCol w:w="440"/>
        <w:gridCol w:w="390"/>
        <w:gridCol w:w="450"/>
        <w:gridCol w:w="439"/>
        <w:gridCol w:w="390"/>
        <w:gridCol w:w="450"/>
        <w:gridCol w:w="517"/>
        <w:gridCol w:w="587"/>
      </w:tblGrid>
      <w:tr w:rsidR="00BA568D" w:rsidRPr="005E0BD4" w:rsidTr="005E0BD4">
        <w:trPr>
          <w:trHeight w:val="430"/>
          <w:tblHeader/>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ЗАДАТАК</w:t>
            </w:r>
          </w:p>
        </w:tc>
        <w:tc>
          <w:tcPr>
            <w:tcW w:w="374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АКТИВНОСТ</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BA568D" w:rsidRPr="005E0BD4" w:rsidRDefault="00BA568D" w:rsidP="005E0BD4">
            <w:pPr>
              <w:jc w:val="center"/>
              <w:rPr>
                <w:rFonts w:ascii="Cambria" w:hAnsi="Cambria"/>
                <w:b/>
                <w:sz w:val="22"/>
                <w:szCs w:val="22"/>
                <w:lang w:val="sr-Cyrl-CS"/>
              </w:rPr>
            </w:pPr>
            <w:r w:rsidRPr="005E0BD4">
              <w:rPr>
                <w:rFonts w:ascii="Cambria" w:hAnsi="Cambria"/>
                <w:b/>
                <w:sz w:val="22"/>
                <w:szCs w:val="22"/>
                <w:lang w:val="sr-Cyrl-CS"/>
              </w:rPr>
              <w:t>ОДГОВОРНА ОСОБА</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НОСИОЦИ</w:t>
            </w:r>
          </w:p>
        </w:tc>
        <w:tc>
          <w:tcPr>
            <w:tcW w:w="5425" w:type="dxa"/>
            <w:gridSpan w:val="12"/>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lang w:val="sr-Cyrl-CS"/>
              </w:rPr>
            </w:pPr>
            <w:r w:rsidRPr="005E0BD4">
              <w:rPr>
                <w:rFonts w:ascii="Cambria" w:hAnsi="Cambria"/>
                <w:b/>
                <w:sz w:val="22"/>
                <w:szCs w:val="22"/>
                <w:lang w:val="sr-Cyrl-CS"/>
              </w:rPr>
              <w:t>ВРЕМЕНСКА ДИНАМИКА</w:t>
            </w:r>
          </w:p>
        </w:tc>
      </w:tr>
      <w:tr w:rsidR="00BA568D" w:rsidRPr="005E0BD4" w:rsidTr="005E0BD4">
        <w:trPr>
          <w:trHeight w:val="243"/>
          <w:tblHeader/>
          <w:jc w:val="center"/>
        </w:trPr>
        <w:tc>
          <w:tcPr>
            <w:tcW w:w="2237" w:type="dxa"/>
            <w:vMerge/>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2"/>
                <w:szCs w:val="22"/>
              </w:rPr>
            </w:pPr>
          </w:p>
        </w:tc>
        <w:tc>
          <w:tcPr>
            <w:tcW w:w="3747" w:type="dxa"/>
            <w:vMerge/>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2"/>
                <w:szCs w:val="22"/>
              </w:rPr>
            </w:pPr>
          </w:p>
        </w:tc>
        <w:tc>
          <w:tcPr>
            <w:tcW w:w="1877" w:type="dxa"/>
            <w:vMerge/>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2"/>
                <w:szCs w:val="22"/>
                <w:lang w:val="sr-Cyrl-CS"/>
              </w:rPr>
            </w:pPr>
          </w:p>
        </w:tc>
        <w:tc>
          <w:tcPr>
            <w:tcW w:w="2041" w:type="dxa"/>
            <w:vMerge/>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lang w:val="sr-Cyrl-CS"/>
              </w:rPr>
            </w:pPr>
            <w:r w:rsidRPr="005E0BD4">
              <w:rPr>
                <w:rFonts w:ascii="Cambria" w:hAnsi="Cambria"/>
                <w:b/>
                <w:sz w:val="22"/>
                <w:szCs w:val="22"/>
              </w:rPr>
              <w:t>IX</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X</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XI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XII</w:t>
            </w:r>
          </w:p>
        </w:tc>
        <w:tc>
          <w:tcPr>
            <w:tcW w:w="44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I</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II</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III</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IV</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V</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VI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VII</w:t>
            </w:r>
          </w:p>
        </w:tc>
        <w:tc>
          <w:tcPr>
            <w:tcW w:w="553"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VIII</w:t>
            </w:r>
          </w:p>
        </w:tc>
      </w:tr>
      <w:tr w:rsidR="00BA568D" w:rsidRPr="005E0BD4" w:rsidTr="005E0BD4">
        <w:trPr>
          <w:trHeight w:val="548"/>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FABF8F"/>
            <w:vAlign w:val="center"/>
          </w:tcPr>
          <w:p w:rsidR="00BA568D" w:rsidRPr="005E0BD4" w:rsidRDefault="00BA568D" w:rsidP="005E0BD4">
            <w:pPr>
              <w:ind w:left="720"/>
              <w:jc w:val="center"/>
              <w:rPr>
                <w:rFonts w:ascii="Cambria" w:hAnsi="Cambria" w:cs="Arial"/>
                <w:b/>
                <w:sz w:val="22"/>
                <w:szCs w:val="22"/>
                <w:lang w:val="sr-Cyrl-CS"/>
              </w:rPr>
            </w:pPr>
            <w:r w:rsidRPr="005E0BD4">
              <w:rPr>
                <w:rFonts w:ascii="Cambria" w:hAnsi="Cambria" w:cs="Arial"/>
                <w:b/>
                <w:sz w:val="22"/>
                <w:szCs w:val="22"/>
                <w:lang w:val="hr-HR"/>
              </w:rPr>
              <w:t xml:space="preserve">I </w:t>
            </w:r>
            <w:r w:rsidRPr="005E0BD4">
              <w:rPr>
                <w:rFonts w:ascii="Cambria" w:hAnsi="Cambria" w:cs="Arial"/>
                <w:b/>
                <w:sz w:val="22"/>
                <w:szCs w:val="22"/>
                <w:lang w:val="sr-Cyrl-CS"/>
              </w:rPr>
              <w:t>ОБЛАСТ: ПОДРШКА УЧЕНИЦИМА</w:t>
            </w:r>
          </w:p>
          <w:p w:rsidR="00BA568D" w:rsidRPr="005E0BD4" w:rsidRDefault="00BA568D" w:rsidP="005E0BD4">
            <w:pPr>
              <w:spacing w:after="120"/>
              <w:rPr>
                <w:rFonts w:ascii="Cambria" w:hAnsi="Cambria" w:cs="Calibri"/>
                <w:b/>
                <w:i/>
                <w:sz w:val="20"/>
                <w:szCs w:val="20"/>
                <w:lang w:val="sr-Cyrl-CS"/>
              </w:rPr>
            </w:pPr>
            <w:r w:rsidRPr="005E0BD4">
              <w:rPr>
                <w:rFonts w:ascii="Cambria" w:hAnsi="Cambria"/>
                <w:b/>
                <w:i/>
                <w:sz w:val="22"/>
                <w:szCs w:val="22"/>
                <w:lang w:val="sr-Cyrl-CS"/>
              </w:rPr>
              <w:t>Циљ:</w:t>
            </w:r>
            <w:r w:rsidRPr="005E0BD4">
              <w:rPr>
                <w:rFonts w:ascii="Cambria" w:hAnsi="Cambria"/>
                <w:b/>
                <w:sz w:val="22"/>
                <w:szCs w:val="22"/>
              </w:rPr>
              <w:t>Свеобухватна подршка уз корективно-рехабилитациони и саветодавни рад  са децом и ученицима са сметњама и тешкоћама у развоју и проблемима у понашању и њиховој породици.</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адаптираних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ind w:left="25"/>
              <w:rPr>
                <w:rFonts w:ascii="Cambria" w:hAnsi="Cambria"/>
                <w:sz w:val="20"/>
                <w:szCs w:val="20"/>
              </w:rPr>
            </w:pPr>
            <w:r w:rsidRPr="005E0BD4">
              <w:rPr>
                <w:rFonts w:ascii="Cambria" w:hAnsi="Cambria"/>
                <w:sz w:val="20"/>
                <w:szCs w:val="20"/>
              </w:rPr>
              <w:t>Израда индивидуалних  програма и планова наставе корективно-стимулативних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и стручни сарадници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Оснаживање породице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Предавања, радионице, саветодавни рад</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Стручни сарадници и Руководилац савета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директор, родитељи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Оснажено дете за улазак у редовни систем школовања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Рад по индивидуалним и адаптираним програмима, корективно-стимулативнихактивности, социјализација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Развој социјалних компетенција у школском и ваншколском окружењу</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Рад у тимовима и групама. Вршњачка подршка у учењу.</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Усмеравање професионалног развоја ученика и транзиција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Упознавање са различитим занимањима. Радионице са децом и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lang w:val="sr-Cyrl-CS"/>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Упознавање деце са простором и активностима школе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lang w:val="sr-Cyrl-CS"/>
              </w:rPr>
              <w:t>Боравак група деце из ПУ у школи, учешће у активностима на часу код будућих учитеља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lang w:val="sr-Cyrl-CS"/>
              </w:rPr>
              <w:t>Учитељи будућих првака</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rPr>
              <w:t>Саветодавно инструктивни рад са свим наставницима који предају ученицима ради боље припреме наставника за прихватање ученика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lang w:val="sr-Cyrl-CS"/>
              </w:rPr>
            </w:pPr>
            <w:r w:rsidRPr="005E0BD4">
              <w:rPr>
                <w:rFonts w:ascii="Cambria" w:hAnsi="Cambria"/>
                <w:color w:val="000000"/>
                <w:sz w:val="20"/>
                <w:szCs w:val="20"/>
                <w:lang w:val="sr-Cyrl-CS"/>
              </w:rPr>
              <w:t>Учешће ученика у активностима на часовима код будућих наставника.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rPr>
              <w:t>Учитељи, наставници, ученици, ПП</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lang w:val="sr-Cyrl-CS"/>
              </w:rPr>
            </w:pPr>
            <w:r w:rsidRPr="005E0BD4">
              <w:rPr>
                <w:rFonts w:ascii="Cambria" w:hAnsi="Cambria"/>
                <w:color w:val="000000"/>
                <w:sz w:val="20"/>
                <w:szCs w:val="20"/>
              </w:rPr>
              <w:t>Учитељи,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rPr>
              <w:t>Заједнички састанак ОВ 5.разреда са учитељима који су учили ове ученике у претходном школовању</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lang w:val="sr-Cyrl-CS"/>
              </w:rPr>
            </w:pPr>
            <w:r w:rsidRPr="005E0BD4">
              <w:rPr>
                <w:rFonts w:ascii="Cambria" w:hAnsi="Cambria"/>
                <w:color w:val="000000"/>
                <w:sz w:val="20"/>
                <w:szCs w:val="20"/>
                <w:lang w:val="sr-Cyrl-CS"/>
              </w:rPr>
              <w:t>Састанак и размена информација и искуства наставника.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rPr>
              <w:t>Учитељи, ОС, предметни наставници, ПП,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olor w:val="000000"/>
                <w:sz w:val="20"/>
                <w:szCs w:val="20"/>
              </w:rPr>
            </w:pPr>
            <w:r w:rsidRPr="005E0BD4">
              <w:rPr>
                <w:rFonts w:ascii="Cambria" w:hAnsi="Cambria"/>
                <w:color w:val="000000"/>
                <w:sz w:val="20"/>
                <w:szCs w:val="20"/>
              </w:rPr>
              <w:t>Учитељи, ОС, предметни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Упознавање стручне службе средње школе са педагошким профилом ученика ради боље адаптације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rPr>
            </w:pPr>
            <w:r w:rsidRPr="005E0BD4">
              <w:rPr>
                <w:rFonts w:ascii="Cambria" w:hAnsi="Cambria"/>
                <w:color w:val="000000"/>
                <w:sz w:val="20"/>
                <w:szCs w:val="20"/>
                <w:lang w:val="sr-Cyrl-CS"/>
              </w:rPr>
              <w:t>Иницијални састанак представника Тима за подршку ученика ОШ са ПП службом средње школе и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Психолог ОШ, родитељи, ПП служба СШ</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СТИО ОШ</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5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rPr>
            </w:pPr>
          </w:p>
        </w:tc>
      </w:tr>
      <w:tr w:rsidR="00BA568D" w:rsidRPr="005E0BD4" w:rsidTr="00BA568D">
        <w:trPr>
          <w:trHeight w:val="125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rPr>
            </w:pPr>
            <w:r w:rsidRPr="005E0BD4">
              <w:rPr>
                <w:rFonts w:ascii="Cambria" w:hAnsi="Cambria"/>
                <w:color w:val="000000"/>
                <w:sz w:val="20"/>
                <w:szCs w:val="20"/>
                <w:lang w:val="sr-Cyrl-CS"/>
              </w:rPr>
              <w:t>Упознавање ученика са простором и активностима школе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Вођени обилазак простора школе – представник средње школе упознаје ученика и родитеље са простором и активностима школе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ПП служба, родитељи, ученик</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spacing w:line="276" w:lineRule="auto"/>
              <w:rPr>
                <w:rFonts w:ascii="Cambria" w:hAnsi="Cambria"/>
                <w:color w:val="000000"/>
                <w:sz w:val="20"/>
                <w:szCs w:val="20"/>
                <w:lang w:val="sr-Cyrl-CS"/>
              </w:rPr>
            </w:pPr>
            <w:r w:rsidRPr="005E0BD4">
              <w:rPr>
                <w:rFonts w:ascii="Cambria" w:hAnsi="Cambria"/>
                <w:color w:val="000000"/>
                <w:sz w:val="20"/>
                <w:szCs w:val="20"/>
                <w:lang w:val="sr-Cyrl-CS"/>
              </w:rPr>
              <w:t>СТИО СШ</w:t>
            </w: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568D" w:rsidRPr="005E0BD4" w:rsidRDefault="00BA568D" w:rsidP="005E0BD4">
            <w:pPr>
              <w:jc w:val="center"/>
              <w:rPr>
                <w:rFonts w:ascii="Cambria" w:hAnsi="Cambria" w:cs="Arial"/>
                <w:b/>
                <w:sz w:val="20"/>
                <w:szCs w:val="20"/>
                <w:lang w:val="sr-Cyrl-CS"/>
              </w:rPr>
            </w:pP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BA568D">
        <w:trPr>
          <w:trHeight w:val="1241"/>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наставних планова, програма и средства, адаптација простора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план и програма , отклањање архитектонских баријера , израда наставног материјала, адаптација материјала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васпитачи и локална  заједн.</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BA568D">
        <w:trPr>
          <w:trHeight w:val="1664"/>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Пружање додатне подршке редовним школама и предшколским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Дијагностиковање проблематике.</w:t>
            </w:r>
          </w:p>
          <w:p w:rsidR="00BA568D" w:rsidRPr="005E0BD4" w:rsidRDefault="00BA568D" w:rsidP="005E0BD4">
            <w:pPr>
              <w:rPr>
                <w:rFonts w:ascii="Cambria" w:hAnsi="Cambria"/>
                <w:sz w:val="20"/>
                <w:szCs w:val="20"/>
              </w:rPr>
            </w:pPr>
            <w:r w:rsidRPr="005E0BD4">
              <w:rPr>
                <w:rFonts w:ascii="Cambria" w:hAnsi="Cambria"/>
                <w:sz w:val="20"/>
                <w:szCs w:val="20"/>
              </w:rPr>
              <w:t>Израда програма и планова рехабилитационог-корективног рада, потписивање уговора о сарадњи. Формирање мобилног тима.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Руководилац тима за додатну подршку</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 Мобилни тим</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Процене деце најранијег узраста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Процењивање проблематике и планирање мера за превазилажење развојних потешкоћа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Стручна служба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Успостављање мреже сарадње са стручним лицима и надлежним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плана и протокола сарадње и потписивање споразума о сарадњи</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Тим за заштиту од насеља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Стручна служба, директор, Надлежна министарства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Стручна едукација за функционалну процену вида и набавка опреме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плана рада и сарадња са установама којима је потребна додатна подршка.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функционални проценитељ, дефектолог-тифлолог</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Учешће у разноврсним активностима локалне заједнице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Активно учествовање деце у разним активностима у складу са развојним способностима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BA568D">
        <w:trPr>
          <w:trHeight w:val="584"/>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C2D69B"/>
            <w:vAlign w:val="center"/>
          </w:tcPr>
          <w:p w:rsidR="00BA568D" w:rsidRPr="005E0BD4" w:rsidRDefault="00BA568D" w:rsidP="00BA568D">
            <w:pPr>
              <w:ind w:left="720"/>
              <w:jc w:val="center"/>
              <w:rPr>
                <w:rFonts w:ascii="Cambria" w:hAnsi="Cambria" w:cs="Arial"/>
                <w:b/>
                <w:i/>
                <w:sz w:val="22"/>
                <w:szCs w:val="22"/>
                <w:lang w:val="sr-Cyrl-CS"/>
              </w:rPr>
            </w:pPr>
            <w:r w:rsidRPr="005E0BD4">
              <w:rPr>
                <w:rFonts w:ascii="Cambria" w:hAnsi="Cambria" w:cs="Arial"/>
                <w:b/>
                <w:i/>
                <w:sz w:val="22"/>
                <w:szCs w:val="22"/>
                <w:lang w:val="hr-HR"/>
              </w:rPr>
              <w:t xml:space="preserve">II </w:t>
            </w:r>
            <w:r w:rsidRPr="005E0BD4">
              <w:rPr>
                <w:rFonts w:ascii="Cambria" w:hAnsi="Cambria" w:cs="Arial"/>
                <w:b/>
                <w:i/>
                <w:sz w:val="22"/>
                <w:szCs w:val="22"/>
                <w:lang w:val="sr-Cyrl-CS"/>
              </w:rPr>
              <w:t xml:space="preserve">ОБЛАСТ: </w:t>
            </w:r>
            <w:r w:rsidRPr="005E0BD4">
              <w:rPr>
                <w:rFonts w:ascii="Cambria" w:hAnsi="Cambria" w:cs="Arial"/>
                <w:b/>
                <w:i/>
                <w:sz w:val="22"/>
                <w:szCs w:val="22"/>
              </w:rPr>
              <w:t>ПОСТИГНУЋА УЧЕНИКА</w:t>
            </w:r>
          </w:p>
          <w:p w:rsidR="00BA568D" w:rsidRPr="005E0BD4" w:rsidRDefault="00BA568D" w:rsidP="00BA568D">
            <w:pPr>
              <w:spacing w:after="120"/>
              <w:rPr>
                <w:rFonts w:ascii="Cambria" w:hAnsi="Cambria" w:cs="Calibri"/>
                <w:b/>
                <w:i/>
                <w:sz w:val="20"/>
                <w:szCs w:val="20"/>
                <w:lang w:val="sr-Cyrl-CS"/>
              </w:rPr>
            </w:pPr>
            <w:r w:rsidRPr="005E0BD4">
              <w:rPr>
                <w:rFonts w:ascii="Cambria" w:hAnsi="Cambria"/>
                <w:b/>
                <w:i/>
                <w:sz w:val="22"/>
                <w:szCs w:val="22"/>
                <w:lang w:val="sr-Cyrl-CS"/>
              </w:rPr>
              <w:t xml:space="preserve">Циљ: </w:t>
            </w:r>
            <w:r w:rsidRPr="005E0BD4">
              <w:rPr>
                <w:rFonts w:ascii="Cambria" w:hAnsi="Cambria"/>
                <w:b/>
                <w:sz w:val="22"/>
                <w:szCs w:val="22"/>
              </w:rPr>
              <w:t>Подстицање,развијање и остваривање функционалног потенцијала и способности деце и ученика.</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Ирада корективно-стимулативног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Опсервација детета ученика. Осмишљавање индивидуаног модела корективно-стимулативних активности и његова примена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rPr>
              <w:t>Наставници, стручни сарадници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rPr>
              <w:t>Наставници, стручни сарадници 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Планирање активности у боравку које прате тематско планирање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Сазнајне, практичне, игровне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 васпитачи у боравку</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 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Примена формативног модела оцењивања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Редовно праћење напредка ученика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дефектолози, 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Реализација пројектне наставе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учествовање , и презентација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r>
      <w:tr w:rsidR="00BA568D" w:rsidRPr="005E0BD4" w:rsidTr="005E0BD4">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Усмеравање деце ка предузетништву</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Активносто кроз пројектну наставу. Радионице. Примери добре праксе. Саветодавнин рад са успешним предузетницима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стручни сарадници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Наставници, 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r>
      <w:tr w:rsidR="00BA568D" w:rsidRPr="005E0BD4" w:rsidTr="005E0BD4">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8DB3E2"/>
            <w:vAlign w:val="center"/>
          </w:tcPr>
          <w:p w:rsidR="00BA568D" w:rsidRPr="005E0BD4" w:rsidRDefault="00BA568D" w:rsidP="005E0BD4">
            <w:pPr>
              <w:jc w:val="center"/>
              <w:rPr>
                <w:rFonts w:ascii="Cambria" w:hAnsi="Cambria"/>
                <w:b/>
                <w:sz w:val="22"/>
                <w:szCs w:val="22"/>
              </w:rPr>
            </w:pPr>
            <w:r w:rsidRPr="005E0BD4">
              <w:rPr>
                <w:rFonts w:ascii="Cambria" w:hAnsi="Cambria"/>
                <w:b/>
                <w:sz w:val="22"/>
                <w:szCs w:val="22"/>
              </w:rPr>
              <w:t>III ОБЛАСТ: ОРГАНИЗАЦИЈА РАДА ШКОЛЕ, УПРАВЉАЊЕ ЉУДСКИМ И МАТЕРИЈАЛНИМ РЕСУРСИМА</w:t>
            </w:r>
          </w:p>
          <w:p w:rsidR="00BA568D" w:rsidRPr="005E0BD4" w:rsidRDefault="00BA568D" w:rsidP="005E0BD4">
            <w:pPr>
              <w:jc w:val="center"/>
              <w:rPr>
                <w:rFonts w:ascii="Cambria" w:hAnsi="Cambria"/>
                <w:i/>
                <w:sz w:val="20"/>
                <w:szCs w:val="20"/>
              </w:rPr>
            </w:pPr>
            <w:r w:rsidRPr="005E0BD4">
              <w:rPr>
                <w:rFonts w:ascii="Cambria" w:hAnsi="Cambria"/>
                <w:b/>
                <w:i/>
                <w:sz w:val="22"/>
                <w:szCs w:val="22"/>
              </w:rPr>
              <w:t>Циљ:Јачање људских и материјално—техничких ресурса у функцији проширења делатности школе за свеобухватну подршку деци и ученицима са тешкоћама у развоју и проблемима понашања.</w:t>
            </w:r>
          </w:p>
        </w:tc>
      </w:tr>
      <w:tr w:rsidR="00BA568D" w:rsidRPr="005E0BD4" w:rsidTr="005E0BD4">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Процена потреба професионалног кадра и прављење плана стручног усавршавања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Евалуација тренутног стања запослених,Стручно усавршавање, полагање лиценце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Секретар школе 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r>
      <w:tr w:rsidR="00BA568D" w:rsidRPr="005E0BD4" w:rsidTr="005E0BD4">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Развој каријере напредовањем у одређено звање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Континуирано самовредновање сопственог рада. Семинари, радионице, професионални скупови, конференције, рад са ментором итд.</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r>
      <w:tr w:rsidR="00BA568D" w:rsidRPr="005E0BD4" w:rsidTr="005E0BD4">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Припрема установе за спољашње вредновање установе у складу са правилником о вредновању квалитета рада установа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Извршити самовредновање свих области вредновања.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стручни органи, савет родитеља, ученички парламент, директор и орган управљања установе, наставници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Праћење иновација у настави</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Стручно усавршавање наставника у складу са иновацијама. Рад на осавремењавању простора и опреме.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и стручна већа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Опремање школе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Израде евиденције и специкацијеАплицирање за донацијуНабавка материјалних средставаИзрада финансијског плана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Индивидуални наставници и Тим за нклузивно образовањеТим за ИОП</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5E0BD4">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Ирада пројеката о сарадњи са привредним и непривредним организацијама и локалном заједницом</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Писање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за пројектно планирање, Директор Секретар школе</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Планирање и реализација студијских путовања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плана студијских путовања, посета сродним установама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и стручна већа</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Обележавање јубиларног Дана школе</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Израда монографије поводом 50 година постојања школе. Припрема свечане академије.  Организација изложби, турнира, смотри, радионица, трибина и разних манифестација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стручна већа, наставници, библиотекар, васпитачи, 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5E0BD4">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Писање пројекта усмерених на развој међународне сарадње са циљем развоја ресурсних потенцијала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Аплицирање за међународне пројекте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за пројектно планирање,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r>
      <w:tr w:rsidR="00BA568D" w:rsidRPr="005E0BD4" w:rsidTr="005E0BD4">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D99594"/>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Реализација задатака обавезног дела Развојног плана прописаних Законом а нису предвиђени у наведеним областима</w:t>
            </w:r>
          </w:p>
        </w:tc>
      </w:tr>
      <w:tr w:rsidR="00BA568D" w:rsidRPr="005E0BD4" w:rsidTr="005E0BD4">
        <w:trPr>
          <w:trHeight w:val="35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18" w:name="_Toc398104902"/>
            <w:r w:rsidRPr="005E0BD4">
              <w:rPr>
                <w:rFonts w:ascii="Cambria" w:hAnsi="Cambria"/>
                <w:b/>
                <w:sz w:val="20"/>
                <w:szCs w:val="20"/>
              </w:rPr>
              <w:t>Мере унапређивања образовно-васпитног рада на основу анализе резултата ученика на завршном испиту</w:t>
            </w:r>
            <w:bookmarkEnd w:id="618"/>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Анализа резултата завршног испита у односу на исходе и стандарде образовања.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Упознавање наставника, родитеља и ученика са добијеним резултатима.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Корекција ИОП-2 за завршни испит.</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Корекција програма припреме завршног испита и глобалних и опретативних планова.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Рад на прилагођавању наставних садржаја.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Планирање додатне и допунске наставе.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jc w:val="center"/>
              <w:rPr>
                <w:rFonts w:ascii="Cambria" w:hAnsi="Cambria"/>
                <w:sz w:val="20"/>
                <w:szCs w:val="20"/>
                <w:lang w:val="sr-Cyrl-CS"/>
              </w:rPr>
            </w:pPr>
            <w:r w:rsidRPr="005E0BD4">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Одељењска већа</w:t>
            </w:r>
          </w:p>
          <w:p w:rsidR="00BA568D" w:rsidRPr="005E0BD4" w:rsidRDefault="00BA568D" w:rsidP="005E0BD4">
            <w:pPr>
              <w:rPr>
                <w:rFonts w:ascii="Cambria" w:hAnsi="Cambria"/>
                <w:sz w:val="20"/>
                <w:szCs w:val="20"/>
              </w:rPr>
            </w:pPr>
            <w:r w:rsidRPr="005E0BD4">
              <w:rPr>
                <w:rFonts w:ascii="Cambria" w:hAnsi="Cambria"/>
                <w:sz w:val="20"/>
                <w:szCs w:val="20"/>
              </w:rPr>
              <w:t>Стручна веча</w:t>
            </w:r>
          </w:p>
          <w:p w:rsidR="00BA568D" w:rsidRPr="005E0BD4" w:rsidRDefault="00BA568D" w:rsidP="005E0BD4">
            <w:pPr>
              <w:rPr>
                <w:rFonts w:ascii="Cambria" w:hAnsi="Cambria"/>
                <w:sz w:val="20"/>
                <w:szCs w:val="20"/>
              </w:rPr>
            </w:pPr>
            <w:r w:rsidRPr="005E0BD4">
              <w:rPr>
                <w:rFonts w:ascii="Cambria" w:hAnsi="Cambria"/>
                <w:sz w:val="20"/>
                <w:szCs w:val="20"/>
              </w:rPr>
              <w:t>Тим за ИОП</w:t>
            </w:r>
          </w:p>
          <w:p w:rsidR="00BA568D" w:rsidRPr="005E0BD4" w:rsidRDefault="00BA568D" w:rsidP="005E0BD4">
            <w:pPr>
              <w:rPr>
                <w:rFonts w:ascii="Cambria" w:hAnsi="Cambria"/>
                <w:sz w:val="20"/>
                <w:szCs w:val="20"/>
              </w:rPr>
            </w:pPr>
            <w:r w:rsidRPr="005E0BD4">
              <w:rPr>
                <w:rFonts w:ascii="Cambria" w:hAnsi="Cambria"/>
                <w:sz w:val="20"/>
                <w:szCs w:val="20"/>
              </w:rPr>
              <w:t>Тим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19" w:name="_Toc398104903"/>
            <w:r w:rsidRPr="005E0BD4">
              <w:rPr>
                <w:rFonts w:ascii="Cambria" w:hAnsi="Cambria"/>
                <w:b/>
                <w:sz w:val="20"/>
                <w:szCs w:val="20"/>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619"/>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Анализа евалуација и извештаја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Процена могућности ученика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Програмирање плана додатне подршке.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Праћење планова додатне подршке.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Саветодавни рад са родитељима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Примена модела програмиране едукације (корективно-рехабилитациони рад).</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установама (мрежа установа).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Реализација модула додатне подршке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Примена програма мотивације и социјализације ученика.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Усклађивање могућности ученика и критеријума оцењиваља.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Прилагођавање начина и услова рада.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Континуинирана едукација запослених.</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jc w:val="center"/>
              <w:rPr>
                <w:rFonts w:ascii="Cambria" w:hAnsi="Cambria"/>
                <w:sz w:val="20"/>
                <w:szCs w:val="20"/>
                <w:lang w:val="sr-Cyrl-CS"/>
              </w:rPr>
            </w:pPr>
            <w:r w:rsidRPr="005E0BD4">
              <w:rPr>
                <w:rFonts w:ascii="Cambria" w:hAnsi="Cambria"/>
                <w:sz w:val="20"/>
                <w:szCs w:val="20"/>
                <w:lang w:val="sr-Cyrl-CS"/>
              </w:rPr>
              <w:t>Руководилац Тима за ИО</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за ИО</w:t>
            </w:r>
          </w:p>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w:t>
            </w:r>
          </w:p>
          <w:p w:rsidR="00BA568D" w:rsidRPr="005E0BD4" w:rsidRDefault="00BA568D" w:rsidP="005E0BD4">
            <w:pPr>
              <w:rPr>
                <w:rFonts w:ascii="Cambria" w:hAnsi="Cambria"/>
                <w:sz w:val="20"/>
                <w:szCs w:val="20"/>
              </w:rPr>
            </w:pPr>
            <w:r w:rsidRPr="005E0BD4">
              <w:rPr>
                <w:rFonts w:ascii="Cambria" w:hAnsi="Cambria"/>
                <w:sz w:val="20"/>
                <w:szCs w:val="20"/>
              </w:rPr>
              <w:t>Индивидуални наставници</w:t>
            </w:r>
          </w:p>
          <w:p w:rsidR="00BA568D" w:rsidRPr="005E0BD4" w:rsidRDefault="00BA568D" w:rsidP="005E0BD4">
            <w:pPr>
              <w:rPr>
                <w:rFonts w:ascii="Cambria" w:hAnsi="Cambria"/>
                <w:sz w:val="20"/>
                <w:szCs w:val="20"/>
              </w:rPr>
            </w:pPr>
            <w:r w:rsidRPr="005E0BD4">
              <w:rPr>
                <w:rFonts w:ascii="Cambria" w:hAnsi="Cambria"/>
                <w:sz w:val="20"/>
                <w:szCs w:val="20"/>
              </w:rPr>
              <w:t>Одељењске старешине</w:t>
            </w:r>
          </w:p>
          <w:p w:rsidR="00BA568D" w:rsidRPr="005E0BD4" w:rsidRDefault="00BA568D" w:rsidP="005E0BD4">
            <w:pPr>
              <w:rPr>
                <w:rFonts w:ascii="Cambria" w:hAnsi="Cambria"/>
                <w:sz w:val="20"/>
                <w:szCs w:val="20"/>
              </w:rPr>
            </w:pPr>
            <w:r w:rsidRPr="005E0BD4">
              <w:rPr>
                <w:rFonts w:ascii="Cambria" w:hAnsi="Cambria"/>
                <w:sz w:val="20"/>
                <w:szCs w:val="20"/>
              </w:rPr>
              <w:t>Наставници</w:t>
            </w:r>
          </w:p>
          <w:p w:rsidR="00BA568D" w:rsidRPr="005E0BD4" w:rsidRDefault="00BA568D" w:rsidP="005E0BD4">
            <w:pPr>
              <w:rPr>
                <w:rFonts w:ascii="Cambria" w:hAnsi="Cambria"/>
                <w:sz w:val="20"/>
                <w:szCs w:val="20"/>
              </w:rPr>
            </w:pPr>
            <w:r w:rsidRPr="005E0BD4">
              <w:rPr>
                <w:rFonts w:ascii="Cambria" w:hAnsi="Cambria"/>
                <w:sz w:val="20"/>
                <w:szCs w:val="20"/>
              </w:rPr>
              <w:t>Стручни сарадници</w:t>
            </w:r>
          </w:p>
          <w:p w:rsidR="00BA568D" w:rsidRPr="005E0BD4" w:rsidRDefault="00BA568D" w:rsidP="005E0BD4">
            <w:pPr>
              <w:rPr>
                <w:rFonts w:ascii="Cambria" w:hAnsi="Cambria"/>
                <w:sz w:val="20"/>
                <w:szCs w:val="20"/>
              </w:rPr>
            </w:pPr>
            <w:r w:rsidRPr="005E0BD4">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0" w:name="_Toc398104904"/>
            <w:r w:rsidRPr="005E0BD4">
              <w:rPr>
                <w:rFonts w:ascii="Cambria" w:hAnsi="Cambria"/>
                <w:b/>
                <w:sz w:val="20"/>
                <w:szCs w:val="20"/>
              </w:rPr>
              <w:t>Мере превенције насиља и повећања сарадње међу ученицима , наставницима и родитељима</w:t>
            </w:r>
            <w:bookmarkEnd w:id="620"/>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плана рада.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Упојачан васпитни познавање запослених са корацима превентивних и интервентих мера.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Евидентирање интерветних активности.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радионица хуманих вредности у организацији Црвеног крста, часова грађанског васпитања, верске наставе, историје, српског језика и ваннасатвних активности.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Активности УП и ВТ.</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Појачан васпитни рад с проблематичним ученицима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Саветодавни и инструктивни рад с рдотељима, укључивање у радионице.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Едуковање запослених</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спољном мрежом</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Руководилац тима за заштиту од насиља</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за заштиту ученика од насиља,</w:t>
            </w:r>
          </w:p>
          <w:p w:rsidR="00BA568D" w:rsidRPr="005E0BD4" w:rsidRDefault="00BA568D" w:rsidP="005E0BD4">
            <w:pPr>
              <w:rPr>
                <w:rFonts w:ascii="Cambria" w:hAnsi="Cambria"/>
                <w:sz w:val="20"/>
                <w:szCs w:val="20"/>
              </w:rPr>
            </w:pPr>
            <w:r w:rsidRPr="005E0BD4">
              <w:rPr>
                <w:rFonts w:ascii="Cambria" w:hAnsi="Cambria"/>
                <w:sz w:val="20"/>
                <w:szCs w:val="20"/>
              </w:rPr>
              <w:t>Одељењска већа</w:t>
            </w:r>
          </w:p>
          <w:p w:rsidR="00BA568D" w:rsidRPr="005E0BD4" w:rsidRDefault="00BA568D" w:rsidP="005E0BD4">
            <w:pPr>
              <w:rPr>
                <w:rFonts w:ascii="Cambria" w:hAnsi="Cambria"/>
                <w:sz w:val="20"/>
                <w:szCs w:val="20"/>
              </w:rPr>
            </w:pPr>
            <w:r w:rsidRPr="005E0BD4">
              <w:rPr>
                <w:rFonts w:ascii="Cambria" w:hAnsi="Cambria"/>
                <w:sz w:val="20"/>
                <w:szCs w:val="20"/>
              </w:rPr>
              <w:t>Стручна служба</w:t>
            </w:r>
          </w:p>
          <w:p w:rsidR="00BA568D" w:rsidRPr="005E0BD4" w:rsidRDefault="00BA568D" w:rsidP="005E0BD4">
            <w:pPr>
              <w:rPr>
                <w:rFonts w:ascii="Cambria" w:hAnsi="Cambria"/>
                <w:sz w:val="20"/>
                <w:szCs w:val="20"/>
              </w:rPr>
            </w:pPr>
            <w:r w:rsidRPr="005E0BD4">
              <w:rPr>
                <w:rFonts w:ascii="Cambria" w:hAnsi="Cambria"/>
                <w:sz w:val="20"/>
                <w:szCs w:val="20"/>
              </w:rPr>
              <w:t>Наставници</w:t>
            </w:r>
          </w:p>
          <w:p w:rsidR="00BA568D" w:rsidRPr="005E0BD4" w:rsidRDefault="00BA568D" w:rsidP="005E0BD4">
            <w:pPr>
              <w:rPr>
                <w:rFonts w:ascii="Cambria" w:hAnsi="Cambria"/>
                <w:sz w:val="20"/>
                <w:szCs w:val="20"/>
              </w:rPr>
            </w:pPr>
            <w:r w:rsidRPr="005E0BD4">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1" w:name="_Toc398104905"/>
            <w:r w:rsidRPr="005E0BD4">
              <w:rPr>
                <w:rFonts w:ascii="Cambria" w:hAnsi="Cambria"/>
                <w:b/>
                <w:sz w:val="20"/>
                <w:szCs w:val="20"/>
              </w:rPr>
              <w:t>Мере превенције осипања ученика</w:t>
            </w:r>
            <w:bookmarkEnd w:id="621"/>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Праћење постигнућа ученика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Активности ЧОС-а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Ваннаставне активности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Активности УП</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Саветодавни рад с родитељима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Конференције случаја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Предавање за родитеље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Формирање Клуба пријатеља школе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институцијама и организацијама</w:t>
            </w:r>
          </w:p>
          <w:p w:rsidR="00BA568D" w:rsidRPr="005E0BD4" w:rsidRDefault="00BA568D" w:rsidP="005E0BD4">
            <w:pPr>
              <w:rPr>
                <w:rFonts w:ascii="Cambria" w:hAnsi="Cambria" w:cs="Calibri"/>
                <w:sz w:val="20"/>
                <w:szCs w:val="20"/>
              </w:rPr>
            </w:pPr>
            <w:r w:rsidRPr="005E0BD4">
              <w:rPr>
                <w:rFonts w:ascii="Cambria" w:hAnsi="Cambria" w:cs="Cambria"/>
                <w:color w:val="000000"/>
                <w:sz w:val="20"/>
                <w:szCs w:val="20"/>
              </w:rPr>
              <w:t>Промоција успешности, стварања позитивне слике о школи - позиционирање школе у медијском и јавном животу града-редовно слање информација о догађајима у школи медијима, другим школама,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Одељењске старешине</w:t>
            </w:r>
          </w:p>
          <w:p w:rsidR="00BA568D" w:rsidRPr="005E0BD4" w:rsidRDefault="00BA568D" w:rsidP="005E0BD4">
            <w:pPr>
              <w:rPr>
                <w:rFonts w:ascii="Cambria" w:hAnsi="Cambria"/>
                <w:sz w:val="20"/>
                <w:szCs w:val="20"/>
              </w:rPr>
            </w:pPr>
            <w:r w:rsidRPr="005E0BD4">
              <w:rPr>
                <w:rFonts w:ascii="Cambria" w:hAnsi="Cambria"/>
                <w:sz w:val="20"/>
                <w:szCs w:val="20"/>
              </w:rPr>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r w:rsidRPr="005E0BD4">
              <w:rPr>
                <w:rFonts w:ascii="Cambria" w:hAnsi="Cambria"/>
                <w:b/>
                <w:sz w:val="20"/>
                <w:szCs w:val="20"/>
              </w:rPr>
              <w:t>Мере усмерене на достизање циљева образовања и васпитања који превазилазе садржај појединих наставних предмета: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додатне наставе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Припрема за такмичења, конкурсе и смотре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Рад секција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Посета манифестацијама, културним и спортским устаноавама.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хуманитарних акција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Активности професионалне оријентације</w:t>
            </w:r>
          </w:p>
          <w:p w:rsidR="00BA568D" w:rsidRPr="005E0BD4" w:rsidRDefault="00BA568D" w:rsidP="005E0BD4">
            <w:pPr>
              <w:rPr>
                <w:rFonts w:ascii="Cambria" w:hAnsi="Cambria" w:cs="Calibri"/>
                <w:sz w:val="20"/>
                <w:szCs w:val="20"/>
                <w:lang w:val="sr-Cyrl-CS"/>
              </w:rPr>
            </w:pPr>
            <w:r w:rsidRPr="005E0BD4">
              <w:rPr>
                <w:rFonts w:ascii="Cambria" w:hAnsi="Cambria"/>
                <w:sz w:val="20"/>
                <w:szCs w:val="20"/>
                <w:lang w:val="ru-RU"/>
              </w:rPr>
              <w:t>Интензивирати обраду садржаја о одрживом развоју у наставним предметима и слободним активностима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Стручна већа</w:t>
            </w:r>
          </w:p>
          <w:p w:rsidR="00BA568D" w:rsidRPr="005E0BD4" w:rsidRDefault="00BA568D" w:rsidP="005E0BD4">
            <w:pPr>
              <w:rPr>
                <w:rFonts w:ascii="Cambria" w:hAnsi="Cambria"/>
                <w:sz w:val="20"/>
                <w:szCs w:val="20"/>
              </w:rPr>
            </w:pPr>
            <w:r w:rsidRPr="005E0BD4">
              <w:rPr>
                <w:rFonts w:ascii="Cambria" w:hAnsi="Cambria"/>
                <w:sz w:val="20"/>
                <w:szCs w:val="20"/>
              </w:rPr>
              <w:t>Одељењске старешине</w:t>
            </w:r>
          </w:p>
          <w:p w:rsidR="00BA568D" w:rsidRPr="005E0BD4" w:rsidRDefault="00BA568D" w:rsidP="005E0BD4">
            <w:pPr>
              <w:rPr>
                <w:rFonts w:ascii="Cambria" w:hAnsi="Cambria"/>
                <w:sz w:val="20"/>
                <w:szCs w:val="20"/>
              </w:rPr>
            </w:pPr>
            <w:r w:rsidRPr="005E0BD4">
              <w:rPr>
                <w:rFonts w:ascii="Cambria" w:hAnsi="Cambria"/>
                <w:sz w:val="20"/>
                <w:szCs w:val="20"/>
              </w:rPr>
              <w:t>Наставници</w:t>
            </w:r>
          </w:p>
          <w:p w:rsidR="00BA568D" w:rsidRPr="005E0BD4" w:rsidRDefault="00BA568D" w:rsidP="005E0BD4">
            <w:pPr>
              <w:rPr>
                <w:rFonts w:ascii="Cambria" w:hAnsi="Cambria"/>
                <w:sz w:val="20"/>
                <w:szCs w:val="20"/>
              </w:rPr>
            </w:pPr>
            <w:r w:rsidRPr="005E0BD4">
              <w:rPr>
                <w:rFonts w:ascii="Cambria" w:hAnsi="Cambria"/>
                <w:sz w:val="20"/>
                <w:szCs w:val="20"/>
              </w:rPr>
              <w:t>Стучна служба</w:t>
            </w:r>
          </w:p>
          <w:p w:rsidR="00BA568D" w:rsidRPr="005E0BD4" w:rsidRDefault="00BA568D" w:rsidP="005E0BD4">
            <w:pPr>
              <w:rPr>
                <w:rFonts w:ascii="Cambria" w:hAnsi="Cambria"/>
                <w:sz w:val="20"/>
                <w:szCs w:val="20"/>
              </w:rPr>
            </w:pPr>
            <w:r w:rsidRPr="005E0BD4">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jc w:val="center"/>
              <w:rPr>
                <w:rFonts w:ascii="Cambria" w:hAnsi="Cambria"/>
                <w:b/>
                <w:sz w:val="20"/>
                <w:szCs w:val="20"/>
              </w:rPr>
            </w:pPr>
            <w:bookmarkStart w:id="622" w:name="_Toc398104907"/>
            <w:r w:rsidRPr="005E0BD4">
              <w:rPr>
                <w:rFonts w:ascii="Cambria" w:hAnsi="Cambria"/>
                <w:b/>
                <w:sz w:val="20"/>
                <w:szCs w:val="20"/>
              </w:rPr>
              <w:t>План припреме за завршни испит</w:t>
            </w:r>
            <w:bookmarkEnd w:id="622"/>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Анализа резултата иницијалних тестова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Планирање наставних садржаја и рада у циљу отклањања грешака.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пробних тестова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Анализа резултата пробних тестова.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задатака у складу са стандардима.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плана и програма припремне наставе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тестова ИОП-2.</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Информисање родитеља ученика осмог разреда.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Одељењске старешине осмог разреда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Одељењске старешине 8. разреда</w:t>
            </w:r>
          </w:p>
          <w:p w:rsidR="00BA568D" w:rsidRPr="005E0BD4" w:rsidRDefault="00BA568D" w:rsidP="005E0BD4">
            <w:pPr>
              <w:rPr>
                <w:rFonts w:ascii="Cambria" w:hAnsi="Cambria"/>
                <w:sz w:val="20"/>
                <w:szCs w:val="20"/>
              </w:rPr>
            </w:pPr>
            <w:r w:rsidRPr="005E0BD4">
              <w:rPr>
                <w:rFonts w:ascii="Cambria" w:hAnsi="Cambria"/>
                <w:sz w:val="20"/>
                <w:szCs w:val="20"/>
              </w:rPr>
              <w:t>Наставници српског језика, математике, биологије, историје, географије, физике и хемије</w:t>
            </w:r>
          </w:p>
          <w:p w:rsidR="00BA568D" w:rsidRPr="005E0BD4" w:rsidRDefault="00BA568D" w:rsidP="005E0BD4">
            <w:pPr>
              <w:rPr>
                <w:rFonts w:ascii="Cambria" w:hAnsi="Cambria"/>
                <w:sz w:val="20"/>
                <w:szCs w:val="20"/>
              </w:rPr>
            </w:pPr>
            <w:r w:rsidRPr="005E0BD4">
              <w:rPr>
                <w:rFonts w:ascii="Cambria" w:hAnsi="Cambria"/>
                <w:sz w:val="20"/>
                <w:szCs w:val="20"/>
              </w:rPr>
              <w:t>Стручна већа</w:t>
            </w:r>
          </w:p>
          <w:p w:rsidR="00BA568D" w:rsidRPr="005E0BD4" w:rsidRDefault="00BA568D" w:rsidP="005E0BD4">
            <w:pPr>
              <w:rPr>
                <w:rFonts w:ascii="Cambria" w:hAnsi="Cambria"/>
                <w:sz w:val="20"/>
                <w:szCs w:val="20"/>
              </w:rPr>
            </w:pPr>
            <w:r w:rsidRPr="005E0BD4">
              <w:rPr>
                <w:rFonts w:ascii="Cambria" w:hAnsi="Cambria"/>
                <w:sz w:val="20"/>
                <w:szCs w:val="20"/>
              </w:rPr>
              <w:t>Одељењска већа 8. разреда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127"/>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3" w:name="_Toc398104908"/>
            <w:r w:rsidRPr="005E0BD4">
              <w:rPr>
                <w:rFonts w:ascii="Cambria" w:hAnsi="Cambria"/>
                <w:b/>
                <w:sz w:val="20"/>
                <w:szCs w:val="20"/>
              </w:rPr>
              <w:t>План укључивања школе у националне и међународне развојне пројекте</w:t>
            </w:r>
            <w:bookmarkEnd w:id="623"/>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Израда пројекта едукације запослених са Загребом - „ Мали дом“</w:t>
            </w:r>
          </w:p>
          <w:p w:rsidR="00BA568D" w:rsidRPr="005E0BD4" w:rsidRDefault="00BA568D" w:rsidP="005E0BD4">
            <w:pPr>
              <w:rPr>
                <w:rFonts w:ascii="Cambria" w:hAnsi="Cambria"/>
                <w:color w:val="1A1617"/>
                <w:sz w:val="20"/>
                <w:szCs w:val="20"/>
                <w:lang w:val="sr-Cyrl-CS"/>
              </w:rPr>
            </w:pPr>
            <w:r w:rsidRPr="005E0BD4">
              <w:rPr>
                <w:rFonts w:ascii="Cambria" w:hAnsi="Cambria"/>
                <w:color w:val="1A1617"/>
                <w:sz w:val="20"/>
                <w:szCs w:val="20"/>
                <w:lang w:val="sr-Cyrl-CS"/>
              </w:rPr>
              <w:t xml:space="preserve">Укључивање у пројекте Перкинс института. </w:t>
            </w:r>
          </w:p>
          <w:p w:rsidR="00BA568D" w:rsidRPr="005E0BD4" w:rsidRDefault="00BA568D" w:rsidP="005E0BD4">
            <w:pPr>
              <w:rPr>
                <w:rFonts w:ascii="Cambria" w:hAnsi="Cambria"/>
                <w:color w:val="1A1617"/>
                <w:sz w:val="20"/>
                <w:szCs w:val="20"/>
                <w:lang w:val="sr-Cyrl-CS"/>
              </w:rPr>
            </w:pPr>
            <w:r w:rsidRPr="005E0BD4">
              <w:rPr>
                <w:rFonts w:ascii="Cambria" w:hAnsi="Cambria"/>
                <w:color w:val="1A1617"/>
                <w:sz w:val="20"/>
                <w:szCs w:val="20"/>
                <w:lang w:val="sr-Cyrl-CS"/>
              </w:rPr>
              <w:t>Израда програма студијског путовања у Хрватску и Словенију-посета и успоствљање сарадње са сродним установама (Мали дом-Перкинс Институ, Загреб, Ријека, Вараждин, Љубљана, Шкофја лока).</w:t>
            </w:r>
          </w:p>
          <w:p w:rsidR="00BA568D" w:rsidRPr="005E0BD4" w:rsidRDefault="00BA568D" w:rsidP="005E0BD4">
            <w:pPr>
              <w:rPr>
                <w:rFonts w:ascii="Cambria" w:hAnsi="Cambria"/>
                <w:color w:val="1A1617"/>
                <w:sz w:val="20"/>
                <w:szCs w:val="20"/>
                <w:lang w:val="sr-Cyrl-CS"/>
              </w:rPr>
            </w:pPr>
            <w:r w:rsidRPr="005E0BD4">
              <w:rPr>
                <w:rFonts w:ascii="Cambria" w:hAnsi="Cambria"/>
                <w:color w:val="1A1617"/>
                <w:sz w:val="20"/>
                <w:szCs w:val="20"/>
                <w:lang w:val="sr-Cyrl-CS"/>
              </w:rPr>
              <w:t>Праћење конкурса на националном и међународном нивоу и писање пројеката.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предлога изреде пројекта сарадње са суседним земљама.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Директор</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Руководилац тима за додатну подршку</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Руководилац тима за пројектно планирање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Директор</w:t>
            </w:r>
          </w:p>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w:t>
            </w:r>
          </w:p>
          <w:p w:rsidR="00BA568D" w:rsidRPr="005E0BD4" w:rsidRDefault="00BA568D" w:rsidP="005E0BD4">
            <w:pPr>
              <w:rPr>
                <w:rFonts w:ascii="Cambria" w:hAnsi="Cambria"/>
                <w:sz w:val="20"/>
                <w:szCs w:val="20"/>
              </w:rPr>
            </w:pPr>
            <w:r w:rsidRPr="005E0BD4">
              <w:rPr>
                <w:rFonts w:ascii="Cambria" w:hAnsi="Cambria"/>
                <w:sz w:val="20"/>
                <w:szCs w:val="20"/>
              </w:rPr>
              <w:t>Индивидуални наставници</w:t>
            </w:r>
          </w:p>
          <w:p w:rsidR="00BA568D" w:rsidRPr="005E0BD4" w:rsidRDefault="00BA568D" w:rsidP="005E0BD4">
            <w:pPr>
              <w:rPr>
                <w:rFonts w:ascii="Cambria" w:hAnsi="Cambria"/>
                <w:sz w:val="20"/>
                <w:szCs w:val="20"/>
              </w:rPr>
            </w:pPr>
            <w:r w:rsidRPr="005E0BD4">
              <w:rPr>
                <w:rFonts w:ascii="Cambria" w:hAnsi="Cambria"/>
                <w:sz w:val="20"/>
                <w:szCs w:val="20"/>
              </w:rPr>
              <w:t>Тим за пројектно планирање</w:t>
            </w:r>
          </w:p>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4" w:name="_Toc398104909"/>
            <w:r w:rsidRPr="005E0BD4">
              <w:rPr>
                <w:rFonts w:ascii="Cambria" w:hAnsi="Cambria"/>
                <w:b/>
                <w:sz w:val="20"/>
                <w:szCs w:val="20"/>
              </w:rPr>
              <w:t>План стручног усавршавања наставника, стручних сарадника и директора</w:t>
            </w:r>
            <w:bookmarkEnd w:id="624"/>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Упознавање са правилником о стручном усавршавању</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Анализа извештаја стручног усавршавања-анализа наставничких комтенција и одабир приоритетних области.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плана стручног усавршвања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личних портфолија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Континуинирано усавршавање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Праћење усавршавањаж</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личних извештаја усавршавања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Предавања на стручним органима – хоризонтална корелација.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Директор</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Руководилац стручног актива за развој школског програма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 школског програма</w:t>
            </w:r>
          </w:p>
          <w:p w:rsidR="00BA568D" w:rsidRPr="005E0BD4" w:rsidRDefault="00BA568D" w:rsidP="005E0BD4">
            <w:pPr>
              <w:rPr>
                <w:rFonts w:ascii="Cambria" w:hAnsi="Cambria"/>
                <w:sz w:val="20"/>
                <w:szCs w:val="20"/>
              </w:rPr>
            </w:pPr>
            <w:r w:rsidRPr="005E0BD4">
              <w:rPr>
                <w:rFonts w:ascii="Cambria" w:hAnsi="Cambria"/>
                <w:sz w:val="20"/>
                <w:szCs w:val="20"/>
              </w:rPr>
              <w:t>Стручна већа</w:t>
            </w:r>
          </w:p>
          <w:p w:rsidR="00BA568D" w:rsidRPr="005E0BD4" w:rsidRDefault="00BA568D" w:rsidP="005E0BD4">
            <w:pPr>
              <w:rPr>
                <w:rFonts w:ascii="Cambria" w:hAnsi="Cambria"/>
                <w:sz w:val="20"/>
                <w:szCs w:val="20"/>
              </w:rPr>
            </w:pPr>
            <w:r w:rsidRPr="005E0BD4">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5" w:name="_Toc398104910"/>
            <w:r w:rsidRPr="005E0BD4">
              <w:rPr>
                <w:rFonts w:ascii="Cambria" w:hAnsi="Cambria"/>
                <w:b/>
                <w:sz w:val="20"/>
                <w:szCs w:val="20"/>
              </w:rPr>
              <w:t>Мере за увођење иновативних метода наставе, учења и оцењивања ученика</w:t>
            </w:r>
            <w:bookmarkEnd w:id="625"/>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глобалних, оперативних планова и дневних припрема.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Реализација корелацијских, огледних и угледних часова.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Иницијално тестирање и анализа резултата.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и спровођење писаних провера постигнућа ученика.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Провера постигнућа основног нивоа постигнућа.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Анкетирање ученика и евалуација часова.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Уједначавање критеријума оцењивања.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Тражити повратне информације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Примена иновативних метода и технологија у настави.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Извођење наставе у 4. разреду од стране предметних наставника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употреба ИКТ у настави (наставниви и ученици).</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Руководилац стручног актива за развој школског програма</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Одељењске старешине</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 школског програма</w:t>
            </w:r>
          </w:p>
          <w:p w:rsidR="00BA568D" w:rsidRPr="005E0BD4" w:rsidRDefault="00BA568D" w:rsidP="005E0BD4">
            <w:pPr>
              <w:rPr>
                <w:rFonts w:ascii="Cambria" w:hAnsi="Cambria"/>
                <w:sz w:val="20"/>
                <w:szCs w:val="20"/>
              </w:rPr>
            </w:pPr>
            <w:r w:rsidRPr="005E0BD4">
              <w:rPr>
                <w:rFonts w:ascii="Cambria" w:hAnsi="Cambria"/>
                <w:sz w:val="20"/>
                <w:szCs w:val="20"/>
              </w:rPr>
              <w:t>Стручна и одељењска већа</w:t>
            </w:r>
          </w:p>
          <w:p w:rsidR="00BA568D" w:rsidRPr="005E0BD4" w:rsidRDefault="00BA568D" w:rsidP="005E0BD4">
            <w:pPr>
              <w:rPr>
                <w:rFonts w:ascii="Cambria" w:hAnsi="Cambria"/>
                <w:sz w:val="20"/>
                <w:szCs w:val="20"/>
              </w:rPr>
            </w:pPr>
            <w:r w:rsidRPr="005E0BD4">
              <w:rPr>
                <w:rFonts w:ascii="Cambria" w:hAnsi="Cambria"/>
                <w:sz w:val="20"/>
                <w:szCs w:val="20"/>
              </w:rPr>
              <w:t>Наставници</w:t>
            </w:r>
          </w:p>
          <w:p w:rsidR="00BA568D" w:rsidRPr="005E0BD4" w:rsidRDefault="00BA568D" w:rsidP="005E0BD4">
            <w:pPr>
              <w:rPr>
                <w:rFonts w:ascii="Cambria" w:hAnsi="Cambria"/>
                <w:sz w:val="20"/>
                <w:szCs w:val="20"/>
              </w:rPr>
            </w:pPr>
            <w:r w:rsidRPr="005E0BD4">
              <w:rPr>
                <w:rFonts w:ascii="Cambria" w:hAnsi="Cambria"/>
                <w:sz w:val="20"/>
                <w:szCs w:val="20"/>
              </w:rPr>
              <w:t>Васпитачи</w:t>
            </w:r>
          </w:p>
          <w:p w:rsidR="00BA568D" w:rsidRPr="005E0BD4" w:rsidRDefault="00BA568D" w:rsidP="005E0BD4">
            <w:pPr>
              <w:rPr>
                <w:rFonts w:ascii="Cambria" w:hAnsi="Cambria"/>
                <w:sz w:val="20"/>
                <w:szCs w:val="20"/>
              </w:rPr>
            </w:pPr>
            <w:r w:rsidRPr="005E0BD4">
              <w:rPr>
                <w:rFonts w:ascii="Cambria" w:hAnsi="Cambria"/>
                <w:sz w:val="20"/>
                <w:szCs w:val="20"/>
              </w:rPr>
              <w:t>Стручни сарадници</w:t>
            </w:r>
          </w:p>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w:t>
            </w:r>
          </w:p>
          <w:p w:rsidR="00BA568D" w:rsidRPr="005E0BD4" w:rsidRDefault="00BA568D" w:rsidP="005E0BD4">
            <w:pPr>
              <w:rPr>
                <w:rFonts w:ascii="Cambria" w:hAnsi="Cambria"/>
                <w:sz w:val="20"/>
                <w:szCs w:val="20"/>
              </w:rPr>
            </w:pPr>
            <w:r w:rsidRPr="005E0BD4">
              <w:rPr>
                <w:rFonts w:ascii="Cambria" w:hAnsi="Cambria"/>
                <w:sz w:val="20"/>
                <w:szCs w:val="20"/>
              </w:rPr>
              <w:t>Тим за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6" w:name="_Toc398104911"/>
            <w:r w:rsidRPr="005E0BD4">
              <w:rPr>
                <w:rFonts w:ascii="Cambria" w:hAnsi="Cambria"/>
                <w:b/>
                <w:sz w:val="20"/>
                <w:szCs w:val="20"/>
              </w:rPr>
              <w:t>План напредовања и стицања звања наставника и стручних сарадника</w:t>
            </w:r>
            <w:bookmarkEnd w:id="626"/>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Презентација правилника о стручном усавршавању-упознавање са условима стицања звања.</w:t>
            </w:r>
          </w:p>
          <w:p w:rsidR="00BA568D" w:rsidRPr="005E0BD4" w:rsidRDefault="00BA568D" w:rsidP="005E0BD4">
            <w:pPr>
              <w:rPr>
                <w:rFonts w:ascii="Cambria" w:hAnsi="Cambria" w:cs="Calibri"/>
                <w:sz w:val="20"/>
                <w:szCs w:val="20"/>
                <w:lang w:val="sr-Cyrl-CS"/>
              </w:rPr>
            </w:pPr>
            <w:r w:rsidRPr="005E0BD4">
              <w:rPr>
                <w:rFonts w:ascii="Cambria" w:hAnsi="Cambria"/>
                <w:sz w:val="20"/>
                <w:szCs w:val="20"/>
                <w:lang w:val="sr-Cyrl-CS"/>
              </w:rPr>
              <w:t>Подношење захтева заинтересованих наставника за стицање звања и спровођење процедуре за стицање звања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Наставничко веће</w:t>
            </w:r>
          </w:p>
          <w:p w:rsidR="00BA568D" w:rsidRPr="005E0BD4" w:rsidRDefault="00BA568D" w:rsidP="005E0BD4">
            <w:pPr>
              <w:rPr>
                <w:rFonts w:ascii="Cambria" w:hAnsi="Cambria"/>
                <w:sz w:val="20"/>
                <w:szCs w:val="20"/>
              </w:rPr>
            </w:pPr>
            <w:r w:rsidRPr="005E0BD4">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7" w:name="_Toc398104912"/>
            <w:r w:rsidRPr="005E0BD4">
              <w:rPr>
                <w:rFonts w:ascii="Cambria" w:hAnsi="Cambria"/>
                <w:b/>
                <w:sz w:val="20"/>
                <w:szCs w:val="20"/>
              </w:rPr>
              <w:t>План укључивања родитеља, односно старатеља у рад школе</w:t>
            </w:r>
            <w:bookmarkEnd w:id="627"/>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Израда плана и програма сарадње са родитељима.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Анкетирање родитеља о облицима сарадње и о задовољству радом школе.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Укључивање родитеља у рад стручних органа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Рад Савета родитеља.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родитељских састанака и термина отворених врата.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„отворених дана“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Учешће родитеља у професионалној оријентацији ученика.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Организовање трибине за родитеље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Учешће родитеља у хуманитарним, културним, друштвеним и спортским активностима.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Саветодавни и инструктивни рад са родитељима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Учешће родитења у професионалној оријентацији ученика-родитељ на часу презентује своје занимање.</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Педагошки колегијум</w:t>
            </w:r>
          </w:p>
          <w:p w:rsidR="00BA568D" w:rsidRPr="005E0BD4" w:rsidRDefault="00BA568D" w:rsidP="005E0BD4">
            <w:pPr>
              <w:rPr>
                <w:rFonts w:ascii="Cambria" w:hAnsi="Cambria"/>
                <w:sz w:val="20"/>
                <w:szCs w:val="20"/>
              </w:rPr>
            </w:pPr>
            <w:r w:rsidRPr="005E0BD4">
              <w:rPr>
                <w:rFonts w:ascii="Cambria" w:hAnsi="Cambria"/>
                <w:sz w:val="20"/>
                <w:szCs w:val="20"/>
              </w:rPr>
              <w:t>Стручна служба</w:t>
            </w:r>
          </w:p>
          <w:p w:rsidR="00BA568D" w:rsidRPr="005E0BD4" w:rsidRDefault="00BA568D" w:rsidP="005E0BD4">
            <w:pPr>
              <w:rPr>
                <w:rFonts w:ascii="Cambria" w:hAnsi="Cambria"/>
                <w:sz w:val="20"/>
                <w:szCs w:val="20"/>
              </w:rPr>
            </w:pPr>
            <w:r w:rsidRPr="005E0BD4">
              <w:rPr>
                <w:rFonts w:ascii="Cambria" w:hAnsi="Cambria"/>
                <w:sz w:val="20"/>
                <w:szCs w:val="20"/>
              </w:rPr>
              <w:t>Одељењске старешине</w:t>
            </w:r>
          </w:p>
          <w:p w:rsidR="00BA568D" w:rsidRPr="005E0BD4" w:rsidRDefault="00BA568D" w:rsidP="005E0BD4">
            <w:pPr>
              <w:rPr>
                <w:rFonts w:ascii="Cambria" w:hAnsi="Cambria"/>
                <w:sz w:val="20"/>
                <w:szCs w:val="20"/>
              </w:rPr>
            </w:pPr>
            <w:r w:rsidRPr="005E0BD4">
              <w:rPr>
                <w:rFonts w:ascii="Cambria" w:hAnsi="Cambria"/>
                <w:sz w:val="20"/>
                <w:szCs w:val="20"/>
              </w:rPr>
              <w:t>Савет родитеља</w:t>
            </w:r>
          </w:p>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 школског програма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eastAsia="Calibri" w:hAnsi="Cambria" w:cs="Cambria"/>
                <w:b/>
                <w:color w:val="000000"/>
                <w:sz w:val="20"/>
                <w:szCs w:val="20"/>
              </w:rPr>
            </w:pPr>
            <w:r w:rsidRPr="005E0BD4">
              <w:rPr>
                <w:rFonts w:ascii="Cambria" w:eastAsia="Calibri" w:hAnsi="Cambria" w:cs="Cambria"/>
                <w:b/>
                <w:color w:val="000000"/>
                <w:sz w:val="20"/>
                <w:szCs w:val="20"/>
              </w:rPr>
              <w:t>Организација волонтерских</w:t>
            </w:r>
          </w:p>
          <w:p w:rsidR="00BA568D" w:rsidRPr="005E0BD4" w:rsidRDefault="00BA568D" w:rsidP="005E0BD4">
            <w:pPr>
              <w:autoSpaceDE w:val="0"/>
              <w:autoSpaceDN w:val="0"/>
              <w:adjustRightInd w:val="0"/>
              <w:rPr>
                <w:rFonts w:ascii="Cambria" w:eastAsia="Calibri" w:hAnsi="Cambria" w:cs="Cambria"/>
                <w:b/>
                <w:color w:val="000000"/>
                <w:sz w:val="20"/>
                <w:szCs w:val="20"/>
              </w:rPr>
            </w:pPr>
            <w:r w:rsidRPr="005E0BD4">
              <w:rPr>
                <w:rFonts w:ascii="Cambria" w:eastAsia="Calibri" w:hAnsi="Cambria" w:cs="Cambria"/>
                <w:b/>
                <w:color w:val="000000"/>
                <w:sz w:val="20"/>
                <w:szCs w:val="20"/>
              </w:rPr>
              <w:t xml:space="preserve">акција уређења дворишта, </w:t>
            </w:r>
          </w:p>
          <w:p w:rsidR="00BA568D" w:rsidRPr="005E0BD4" w:rsidRDefault="00BA568D" w:rsidP="005E0BD4">
            <w:pPr>
              <w:autoSpaceDE w:val="0"/>
              <w:autoSpaceDN w:val="0"/>
              <w:adjustRightInd w:val="0"/>
              <w:rPr>
                <w:rFonts w:ascii="Cambria" w:eastAsia="Calibri" w:hAnsi="Cambria" w:cs="Cambria"/>
                <w:b/>
                <w:color w:val="000000"/>
                <w:sz w:val="20"/>
                <w:szCs w:val="20"/>
              </w:rPr>
            </w:pPr>
            <w:r w:rsidRPr="005E0BD4">
              <w:rPr>
                <w:rFonts w:ascii="Cambria" w:eastAsia="Calibri" w:hAnsi="Cambria" w:cs="Cambria"/>
                <w:b/>
                <w:color w:val="000000"/>
                <w:sz w:val="20"/>
                <w:szCs w:val="20"/>
              </w:rPr>
              <w:t xml:space="preserve">озелењавања, </w:t>
            </w:r>
          </w:p>
          <w:p w:rsidR="00BA568D" w:rsidRPr="005E0BD4" w:rsidRDefault="00BA568D" w:rsidP="005E0BD4">
            <w:pPr>
              <w:autoSpaceDE w:val="0"/>
              <w:autoSpaceDN w:val="0"/>
              <w:adjustRightInd w:val="0"/>
              <w:rPr>
                <w:rFonts w:ascii="Cambria" w:eastAsia="Calibri" w:hAnsi="Cambria" w:cs="Cambria"/>
                <w:b/>
                <w:color w:val="FF0000"/>
                <w:sz w:val="20"/>
                <w:szCs w:val="20"/>
              </w:rPr>
            </w:pPr>
            <w:r w:rsidRPr="005E0BD4">
              <w:rPr>
                <w:rFonts w:ascii="Cambria" w:eastAsia="Calibri" w:hAnsi="Cambria" w:cs="Cambria"/>
                <w:b/>
                <w:color w:val="000000"/>
                <w:sz w:val="20"/>
                <w:szCs w:val="20"/>
              </w:rPr>
              <w:t xml:space="preserve">рециклажа и друго)  </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Анкетирање родитеља о волонтерском раду и  сарадњи.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Укључивање родитеља у радионичарски рад,</w:t>
            </w:r>
          </w:p>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 xml:space="preserve">укључивање у </w:t>
            </w:r>
          </w:p>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 xml:space="preserve">реализацију прикупљена средства, </w:t>
            </w:r>
          </w:p>
          <w:p w:rsidR="00BA568D" w:rsidRPr="005E0BD4" w:rsidRDefault="00BA568D" w:rsidP="005E0BD4">
            <w:pPr>
              <w:rPr>
                <w:rFonts w:ascii="Cambria" w:hAnsi="Cambria" w:cs="Calibri"/>
                <w:sz w:val="20"/>
                <w:szCs w:val="20"/>
                <w:lang w:val="sr-Cyrl-CS"/>
              </w:rPr>
            </w:pPr>
            <w:r w:rsidRPr="005E0BD4">
              <w:rPr>
                <w:rFonts w:ascii="Cambria" w:eastAsia="Calibri" w:hAnsi="Cambria"/>
                <w:sz w:val="20"/>
                <w:szCs w:val="20"/>
              </w:rPr>
              <w:t>број обучених ученика и родитеља, број посађених стабала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Наставници, Социјални радник,</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Савет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 xml:space="preserve">Савет родитеља, </w:t>
            </w:r>
          </w:p>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Тим за сарадњу са родитељима,</w:t>
            </w:r>
          </w:p>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sz w:val="20"/>
                <w:szCs w:val="20"/>
              </w:rPr>
              <w:t>Тим за 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eastAsia="Calibri" w:hAnsi="Cambria" w:cs="Cambria"/>
                <w:b/>
                <w:color w:val="000000"/>
                <w:sz w:val="20"/>
                <w:szCs w:val="20"/>
              </w:rPr>
            </w:pPr>
            <w:r w:rsidRPr="005E0BD4">
              <w:rPr>
                <w:rFonts w:ascii="Cambria" w:eastAsia="Calibri" w:hAnsi="Cambria" w:cs="Cambria"/>
                <w:b/>
                <w:color w:val="000000"/>
                <w:sz w:val="20"/>
                <w:szCs w:val="20"/>
              </w:rPr>
              <w:t>Радионица и едукација са децом и родитељима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Наставници, стручни сарадници,</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родитељи</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 xml:space="preserve">Савет родитеља, </w:t>
            </w:r>
          </w:p>
          <w:p w:rsidR="00BA568D" w:rsidRPr="005E0BD4" w:rsidRDefault="00BA568D" w:rsidP="005E0BD4">
            <w:pPr>
              <w:autoSpaceDE w:val="0"/>
              <w:autoSpaceDN w:val="0"/>
              <w:adjustRightInd w:val="0"/>
              <w:rPr>
                <w:rFonts w:ascii="Cambria" w:eastAsia="Calibri" w:hAnsi="Cambria" w:cs="Cambria"/>
                <w:color w:val="000000"/>
                <w:sz w:val="20"/>
                <w:szCs w:val="20"/>
              </w:rPr>
            </w:pPr>
            <w:r w:rsidRPr="005E0BD4">
              <w:rPr>
                <w:rFonts w:ascii="Cambria" w:eastAsia="Calibri" w:hAnsi="Cambria" w:cs="Cambria"/>
                <w:color w:val="000000"/>
                <w:sz w:val="20"/>
                <w:szCs w:val="20"/>
              </w:rPr>
              <w:t>Тим за сарадњу са родитељима,</w:t>
            </w:r>
          </w:p>
          <w:p w:rsidR="00BA568D" w:rsidRPr="005E0BD4" w:rsidRDefault="00BA568D" w:rsidP="005E0BD4">
            <w:pPr>
              <w:autoSpaceDE w:val="0"/>
              <w:autoSpaceDN w:val="0"/>
              <w:adjustRightInd w:val="0"/>
              <w:rPr>
                <w:rFonts w:ascii="Cambria" w:eastAsia="Calibri" w:hAnsi="Cambria" w:cs="Cambria"/>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r w:rsidRPr="005E0BD4">
              <w:rPr>
                <w:rFonts w:ascii="Cambria" w:hAnsi="Cambria"/>
                <w:b/>
                <w:sz w:val="20"/>
                <w:szCs w:val="20"/>
              </w:rPr>
              <w:t>Умрежавање и сарадња са другим школама и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Одабир партнера и облика сарадње.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Пружање додатне подршке школама и предшколским установама.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интересорним комисијама у циљу пружања додатне подршке.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локалном самоуправом-јавне набавке, пројкети, заштита животне средине.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Црвеник крстом-едукације ученика-радионице.</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Центрима за социјални рад-помоћ ученицима и породицама.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МУП Стари град-безбедност ученика и превенција.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Домом здравља Стари град и градским заводом превентивне едукативне радионице, систематски прегледи.</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Савезом спорта инвалида-спортксе активности и такмичења и другим спортксим организацијама..</w:t>
            </w:r>
          </w:p>
          <w:p w:rsidR="00BA568D" w:rsidRPr="005E0BD4" w:rsidRDefault="00BA568D" w:rsidP="005E0BD4">
            <w:pPr>
              <w:rPr>
                <w:rFonts w:ascii="Cambria" w:hAnsi="Cambria" w:cs="Calibri"/>
                <w:sz w:val="20"/>
                <w:szCs w:val="20"/>
                <w:lang w:val="sr-Cyrl-CS"/>
              </w:rPr>
            </w:pPr>
            <w:r w:rsidRPr="005E0BD4">
              <w:rPr>
                <w:rFonts w:ascii="Cambria" w:hAnsi="Cambria" w:cs="Calibri"/>
                <w:sz w:val="20"/>
                <w:szCs w:val="20"/>
                <w:lang w:val="sr-Cyrl-CS"/>
              </w:rPr>
              <w:t>Сарадња са културним институцијама и невладиним организацијама у циљу реализације посета ученика и манифестација.</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ИО</w:t>
            </w:r>
          </w:p>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w:t>
            </w:r>
          </w:p>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rPr>
            </w:pPr>
            <w:r w:rsidRPr="005E0BD4">
              <w:rPr>
                <w:rFonts w:ascii="Cambria" w:hAnsi="Cambria" w:cs="Arial"/>
                <w:b/>
                <w:sz w:val="20"/>
                <w:szCs w:val="20"/>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rPr>
            </w:pPr>
            <w:bookmarkStart w:id="628" w:name="_Toc398104914"/>
            <w:r w:rsidRPr="005E0BD4">
              <w:rPr>
                <w:rFonts w:ascii="Cambria" w:hAnsi="Cambria"/>
                <w:b/>
                <w:sz w:val="20"/>
                <w:szCs w:val="20"/>
              </w:rPr>
              <w:t>Друга питања од значаја за развој школе</w:t>
            </w:r>
            <w:bookmarkEnd w:id="628"/>
          </w:p>
        </w:tc>
        <w:tc>
          <w:tcPr>
            <w:tcW w:w="374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Опремање потребном асистивном технологијом</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Решавање проблема адекватног уџбеника за слабовиде ученика</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Оталањање физичких баријера и препрека.</w:t>
            </w:r>
          </w:p>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Формирање базе податка о бројном стању деце са тешкоћа у учењу на територији ГО Стари град.</w:t>
            </w:r>
          </w:p>
          <w:p w:rsidR="00BA568D" w:rsidRPr="005E0BD4" w:rsidRDefault="00BA568D" w:rsidP="005E0BD4">
            <w:pPr>
              <w:rPr>
                <w:rFonts w:ascii="Cambria" w:hAnsi="Cambria" w:cs="Calibri"/>
                <w:sz w:val="20"/>
                <w:szCs w:val="20"/>
                <w:lang w:val="sr-Cyrl-CS"/>
              </w:rPr>
            </w:pPr>
            <w:r w:rsidRPr="005E0BD4">
              <w:rPr>
                <w:rFonts w:ascii="Cambria" w:hAnsi="Cambria"/>
                <w:sz w:val="20"/>
                <w:szCs w:val="20"/>
                <w:lang w:val="sr-Cyrl-CS"/>
              </w:rPr>
              <w:t>Припрмене радње за отварање центра за рану интервенцију и превенцију.</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lang w:val="sr-Cyrl-CS"/>
              </w:rPr>
            </w:pPr>
            <w:r w:rsidRPr="005E0BD4">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sz w:val="20"/>
                <w:szCs w:val="20"/>
              </w:rPr>
            </w:pPr>
            <w:r w:rsidRPr="005E0BD4">
              <w:rPr>
                <w:rFonts w:ascii="Cambria" w:hAnsi="Cambria"/>
                <w:sz w:val="20"/>
                <w:szCs w:val="20"/>
              </w:rPr>
              <w:t>Тим ИО</w:t>
            </w:r>
          </w:p>
          <w:p w:rsidR="00BA568D" w:rsidRPr="005E0BD4" w:rsidRDefault="00BA568D" w:rsidP="005E0BD4">
            <w:pPr>
              <w:rPr>
                <w:rFonts w:ascii="Cambria" w:hAnsi="Cambria"/>
                <w:sz w:val="20"/>
                <w:szCs w:val="20"/>
              </w:rPr>
            </w:pPr>
            <w:r w:rsidRPr="005E0BD4">
              <w:rPr>
                <w:rFonts w:ascii="Cambria" w:hAnsi="Cambria"/>
                <w:sz w:val="20"/>
                <w:szCs w:val="20"/>
              </w:rPr>
              <w:t>Тим за додатну подршку</w:t>
            </w:r>
          </w:p>
          <w:p w:rsidR="00BA568D" w:rsidRPr="005E0BD4" w:rsidRDefault="00BA568D" w:rsidP="005E0BD4">
            <w:pPr>
              <w:rPr>
                <w:rFonts w:ascii="Cambria" w:hAnsi="Cambria"/>
                <w:sz w:val="20"/>
                <w:szCs w:val="20"/>
              </w:rPr>
            </w:pPr>
            <w:r w:rsidRPr="005E0BD4">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r>
      <w:tr w:rsidR="00BA568D" w:rsidRPr="005E0BD4" w:rsidTr="005E0BD4">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rPr>
                <w:rFonts w:ascii="Cambria" w:hAnsi="Cambria"/>
                <w:b/>
                <w:sz w:val="20"/>
                <w:szCs w:val="20"/>
                <w:highlight w:val="yellow"/>
              </w:rPr>
            </w:pPr>
            <w:r w:rsidRPr="005E0BD4">
              <w:rPr>
                <w:rFonts w:ascii="Cambria" w:hAnsi="Cambria" w:cs="Cambria"/>
                <w:b/>
                <w:color w:val="000000"/>
                <w:sz w:val="20"/>
                <w:szCs w:val="20"/>
              </w:rPr>
              <w:t xml:space="preserve"> Промоција успешности, стварања позитивне слике о школи - позиционирање школе у медијском и јавном животу града</w:t>
            </w:r>
          </w:p>
        </w:tc>
        <w:tc>
          <w:tcPr>
            <w:tcW w:w="3747" w:type="dxa"/>
            <w:tcBorders>
              <w:top w:val="single" w:sz="4" w:space="0" w:color="auto"/>
              <w:left w:val="single" w:sz="4" w:space="0" w:color="auto"/>
              <w:bottom w:val="single" w:sz="4" w:space="0" w:color="auto"/>
              <w:right w:val="single" w:sz="4" w:space="0" w:color="auto"/>
            </w:tcBorders>
          </w:tcPr>
          <w:p w:rsidR="00BA568D" w:rsidRPr="005E0BD4" w:rsidRDefault="00BA568D" w:rsidP="005E0BD4">
            <w:pPr>
              <w:autoSpaceDE w:val="0"/>
              <w:autoSpaceDN w:val="0"/>
              <w:adjustRightInd w:val="0"/>
              <w:rPr>
                <w:rFonts w:ascii="Cambria" w:hAnsi="Cambria" w:cs="Cambria"/>
                <w:color w:val="000000"/>
                <w:sz w:val="20"/>
                <w:szCs w:val="20"/>
              </w:rPr>
            </w:pPr>
            <w:r w:rsidRPr="005E0BD4">
              <w:rPr>
                <w:rFonts w:ascii="Cambria" w:hAnsi="Cambria" w:cs="Cambria"/>
                <w:color w:val="000000"/>
                <w:sz w:val="20"/>
                <w:szCs w:val="20"/>
              </w:rPr>
              <w:t xml:space="preserve">Редовно слање информација о догађајима у школи медијима, другим школама, родитељима и путем мејлинг листе </w:t>
            </w:r>
          </w:p>
        </w:tc>
        <w:tc>
          <w:tcPr>
            <w:tcW w:w="1877"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hAnsi="Cambria" w:cs="Cambria"/>
                <w:color w:val="000000"/>
                <w:sz w:val="20"/>
                <w:szCs w:val="20"/>
              </w:rPr>
            </w:pPr>
            <w:r w:rsidRPr="005E0BD4">
              <w:rPr>
                <w:rFonts w:ascii="Cambria" w:hAnsi="Cambria" w:cs="Cambria"/>
                <w:color w:val="000000"/>
                <w:sz w:val="20"/>
                <w:szCs w:val="20"/>
              </w:rPr>
              <w:t xml:space="preserve">Број чланака и прилога о актуелним дешавањима у медијима и вести на веб страницама </w:t>
            </w:r>
          </w:p>
        </w:tc>
        <w:tc>
          <w:tcPr>
            <w:tcW w:w="2041" w:type="dxa"/>
            <w:tcBorders>
              <w:top w:val="single" w:sz="4" w:space="0" w:color="auto"/>
              <w:left w:val="single" w:sz="4" w:space="0" w:color="auto"/>
              <w:bottom w:val="single" w:sz="4" w:space="0" w:color="auto"/>
              <w:right w:val="single" w:sz="4" w:space="0" w:color="auto"/>
            </w:tcBorders>
            <w:vAlign w:val="center"/>
          </w:tcPr>
          <w:p w:rsidR="00BA568D" w:rsidRPr="005E0BD4" w:rsidRDefault="00BA568D" w:rsidP="005E0BD4">
            <w:pPr>
              <w:autoSpaceDE w:val="0"/>
              <w:autoSpaceDN w:val="0"/>
              <w:adjustRightInd w:val="0"/>
              <w:rPr>
                <w:rFonts w:ascii="Cambria" w:hAnsi="Cambria" w:cs="Cambria"/>
                <w:color w:val="000000"/>
                <w:sz w:val="20"/>
                <w:szCs w:val="20"/>
              </w:rPr>
            </w:pPr>
            <w:r w:rsidRPr="005E0BD4">
              <w:rPr>
                <w:rFonts w:ascii="Cambria" w:hAnsi="Cambria" w:cs="Cambria"/>
                <w:color w:val="000000"/>
                <w:sz w:val="20"/>
                <w:szCs w:val="20"/>
              </w:rPr>
              <w:t>Директор, Тим за сарадњу са родитељима, ученици, заинтересовани наставници Тим за</w:t>
            </w:r>
          </w:p>
          <w:p w:rsidR="00BA568D" w:rsidRPr="005E0BD4" w:rsidRDefault="00BA568D" w:rsidP="005E0BD4">
            <w:pPr>
              <w:autoSpaceDE w:val="0"/>
              <w:autoSpaceDN w:val="0"/>
              <w:adjustRightInd w:val="0"/>
              <w:rPr>
                <w:rFonts w:ascii="Cambria" w:hAnsi="Cambria" w:cs="Cambria"/>
                <w:color w:val="000000"/>
                <w:sz w:val="20"/>
                <w:szCs w:val="20"/>
              </w:rPr>
            </w:pPr>
            <w:r w:rsidRPr="005E0BD4">
              <w:rPr>
                <w:rFonts w:ascii="Cambria" w:hAnsi="Cambria" w:cs="Cambria"/>
                <w:color w:val="000000"/>
                <w:sz w:val="20"/>
                <w:szCs w:val="20"/>
              </w:rPr>
              <w:t>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68D" w:rsidRPr="005E0BD4" w:rsidRDefault="00BA568D" w:rsidP="005E0BD4">
            <w:pPr>
              <w:jc w:val="center"/>
              <w:rPr>
                <w:rFonts w:ascii="Cambria" w:hAnsi="Cambria" w:cs="Arial"/>
                <w:b/>
                <w:sz w:val="20"/>
                <w:szCs w:val="20"/>
                <w:lang w:val="sr-Cyrl-CS"/>
              </w:rPr>
            </w:pPr>
            <w:r w:rsidRPr="005E0BD4">
              <w:rPr>
                <w:rFonts w:ascii="Cambria" w:hAnsi="Cambria" w:cs="Arial"/>
                <w:b/>
                <w:sz w:val="20"/>
                <w:szCs w:val="20"/>
                <w:lang w:val="sr-Cyrl-CS"/>
              </w:rPr>
              <w:t>-</w:t>
            </w:r>
          </w:p>
        </w:tc>
      </w:tr>
    </w:tbl>
    <w:p w:rsidR="00BA568D" w:rsidRPr="005E0BD4" w:rsidRDefault="00BA568D" w:rsidP="00BA568D">
      <w:pPr>
        <w:rPr>
          <w:rFonts w:ascii="Cambria" w:hAnsi="Cambria"/>
          <w:sz w:val="20"/>
          <w:szCs w:val="20"/>
          <w:lang w:val="sr-Cyrl-CS"/>
        </w:rPr>
      </w:pPr>
    </w:p>
    <w:p w:rsidR="00702DD4" w:rsidRDefault="00702DD4" w:rsidP="00702DD4">
      <w:pPr>
        <w:pStyle w:val="NoSpacingCharChar"/>
        <w:rPr>
          <w:lang w:val="sr-Cyrl-CS"/>
        </w:rPr>
      </w:pPr>
      <w:r>
        <w:rPr>
          <w:lang w:val="sr-Cyrl-CS"/>
        </w:rPr>
        <w:br w:type="page"/>
      </w:r>
    </w:p>
    <w:p w:rsidR="00C04740" w:rsidRPr="0079554D" w:rsidRDefault="00702DD4" w:rsidP="00A354F4">
      <w:pPr>
        <w:pStyle w:val="Heading2"/>
        <w:numPr>
          <w:ilvl w:val="1"/>
          <w:numId w:val="285"/>
        </w:numPr>
        <w:ind w:left="1170" w:hanging="1170"/>
        <w:rPr>
          <w:rFonts w:ascii="Verdana" w:hAnsi="Verdana"/>
          <w:i w:val="0"/>
          <w:sz w:val="32"/>
          <w:szCs w:val="32"/>
          <w:lang w:val="sr-Cyrl-CS"/>
        </w:rPr>
      </w:pPr>
      <w:bookmarkStart w:id="629" w:name="_Toc20049509"/>
      <w:r w:rsidRPr="0079554D">
        <w:rPr>
          <w:rFonts w:ascii="Verdana" w:hAnsi="Verdana"/>
          <w:i w:val="0"/>
          <w:sz w:val="32"/>
          <w:szCs w:val="32"/>
          <w:lang w:val="sr-Cyrl-CS"/>
        </w:rPr>
        <w:t>ПЛАН САМОВРЕДНОВАЊА</w:t>
      </w:r>
      <w:bookmarkEnd w:id="629"/>
    </w:p>
    <w:p w:rsidR="00E148DA" w:rsidRPr="00E148DA" w:rsidRDefault="00E148DA" w:rsidP="00E148DA">
      <w:pPr>
        <w:spacing w:line="276" w:lineRule="auto"/>
        <w:rPr>
          <w:b/>
          <w:i/>
          <w:sz w:val="28"/>
          <w:szCs w:val="28"/>
          <w:lang w:val="ru-RU"/>
        </w:rPr>
      </w:pPr>
      <w:r w:rsidRPr="00E148DA">
        <w:rPr>
          <w:rFonts w:ascii="Cambria" w:eastAsia="Calibri" w:hAnsi="Cambria"/>
          <w:b/>
          <w:lang w:val="sr-Cyrl-CS"/>
        </w:rPr>
        <w:t xml:space="preserve">Кључна област: </w:t>
      </w:r>
      <w:r w:rsidR="002862DA">
        <w:rPr>
          <w:rFonts w:ascii="Cambria" w:eastAsia="Calibri" w:hAnsi="Cambria"/>
          <w:b/>
          <w:lang w:val="sr-Cyrl-CS"/>
        </w:rPr>
        <w:t>НАСТАВА И УЧЕЊЕ</w:t>
      </w:r>
    </w:p>
    <w:tbl>
      <w:tblPr>
        <w:tblW w:w="1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2735"/>
        <w:gridCol w:w="12"/>
        <w:gridCol w:w="3776"/>
        <w:gridCol w:w="54"/>
        <w:gridCol w:w="2115"/>
        <w:gridCol w:w="64"/>
        <w:gridCol w:w="1880"/>
        <w:gridCol w:w="75"/>
        <w:gridCol w:w="2301"/>
      </w:tblGrid>
      <w:tr w:rsidR="00E148DA" w:rsidRPr="002714ED" w:rsidTr="000D6ADC">
        <w:trPr>
          <w:trHeight w:val="908"/>
          <w:tblHeader/>
          <w:jc w:val="center"/>
        </w:trPr>
        <w:tc>
          <w:tcPr>
            <w:tcW w:w="1906" w:type="dxa"/>
            <w:tcBorders>
              <w:bottom w:val="single" w:sz="4" w:space="0" w:color="auto"/>
            </w:tcBorders>
            <w:shd w:val="clear" w:color="auto" w:fill="BFBFBF"/>
            <w:vAlign w:val="center"/>
          </w:tcPr>
          <w:p w:rsidR="00E148DA" w:rsidRPr="00522D4C" w:rsidRDefault="00E148DA" w:rsidP="00116D1D">
            <w:pPr>
              <w:jc w:val="center"/>
              <w:rPr>
                <w:rFonts w:ascii="Cambria" w:hAnsi="Cambria"/>
                <w:b/>
              </w:rPr>
            </w:pPr>
            <w:r>
              <w:rPr>
                <w:rFonts w:ascii="Cambria" w:hAnsi="Cambria"/>
                <w:b/>
              </w:rPr>
              <w:t>ПОДРУЧЈЕ ВРЕДНОВАЊА</w:t>
            </w:r>
          </w:p>
        </w:tc>
        <w:tc>
          <w:tcPr>
            <w:tcW w:w="2735" w:type="dxa"/>
            <w:tcBorders>
              <w:bottom w:val="single" w:sz="4" w:space="0" w:color="auto"/>
            </w:tcBorders>
            <w:shd w:val="clear" w:color="auto" w:fill="BFBFBF"/>
            <w:vAlign w:val="center"/>
          </w:tcPr>
          <w:p w:rsidR="00E148DA" w:rsidRPr="002714ED" w:rsidRDefault="00E148DA" w:rsidP="00116D1D">
            <w:pPr>
              <w:jc w:val="center"/>
              <w:rPr>
                <w:rFonts w:ascii="Cambria" w:hAnsi="Cambria"/>
                <w:b/>
              </w:rPr>
            </w:pPr>
            <w:r w:rsidRPr="008416B7">
              <w:rPr>
                <w:rFonts w:ascii="Cambria" w:hAnsi="Cambria"/>
                <w:b/>
              </w:rPr>
              <w:t>Уочене слабости</w:t>
            </w:r>
            <w:r>
              <w:rPr>
                <w:rFonts w:ascii="Cambria" w:hAnsi="Cambria"/>
                <w:b/>
              </w:rPr>
              <w:t>/циљеви</w:t>
            </w:r>
          </w:p>
        </w:tc>
        <w:tc>
          <w:tcPr>
            <w:tcW w:w="3788" w:type="dxa"/>
            <w:gridSpan w:val="2"/>
            <w:tcBorders>
              <w:bottom w:val="single" w:sz="4" w:space="0" w:color="auto"/>
            </w:tcBorders>
            <w:shd w:val="clear" w:color="auto" w:fill="BFBFBF"/>
            <w:vAlign w:val="center"/>
          </w:tcPr>
          <w:p w:rsidR="00E148DA" w:rsidRPr="008416B7" w:rsidRDefault="00E148DA" w:rsidP="00116D1D">
            <w:pPr>
              <w:jc w:val="center"/>
              <w:rPr>
                <w:rFonts w:ascii="Cambria" w:hAnsi="Cambria"/>
                <w:b/>
              </w:rPr>
            </w:pPr>
            <w:r w:rsidRPr="008416B7">
              <w:rPr>
                <w:rFonts w:ascii="Cambria" w:hAnsi="Cambria"/>
                <w:b/>
              </w:rPr>
              <w:t>Мере</w:t>
            </w:r>
            <w:r>
              <w:rPr>
                <w:rFonts w:ascii="Cambria" w:hAnsi="Cambria"/>
                <w:b/>
              </w:rPr>
              <w:t>/активности</w:t>
            </w:r>
            <w:r w:rsidRPr="008416B7">
              <w:rPr>
                <w:rFonts w:ascii="Cambria" w:hAnsi="Cambria"/>
                <w:b/>
              </w:rPr>
              <w:t xml:space="preserve"> унапређивања - активности</w:t>
            </w:r>
          </w:p>
        </w:tc>
        <w:tc>
          <w:tcPr>
            <w:tcW w:w="2169" w:type="dxa"/>
            <w:gridSpan w:val="2"/>
            <w:tcBorders>
              <w:bottom w:val="single" w:sz="4" w:space="0" w:color="auto"/>
            </w:tcBorders>
            <w:shd w:val="clear" w:color="auto" w:fill="BFBFBF"/>
            <w:vAlign w:val="center"/>
          </w:tcPr>
          <w:p w:rsidR="00E148DA" w:rsidRPr="008416B7" w:rsidRDefault="00E148DA" w:rsidP="00116D1D">
            <w:pPr>
              <w:jc w:val="center"/>
              <w:rPr>
                <w:rFonts w:ascii="Cambria" w:hAnsi="Cambria"/>
                <w:b/>
              </w:rPr>
            </w:pPr>
            <w:r w:rsidRPr="008416B7">
              <w:rPr>
                <w:rFonts w:ascii="Cambria" w:hAnsi="Cambria"/>
                <w:b/>
              </w:rPr>
              <w:t>Време реализације</w:t>
            </w:r>
          </w:p>
        </w:tc>
        <w:tc>
          <w:tcPr>
            <w:tcW w:w="1944" w:type="dxa"/>
            <w:gridSpan w:val="2"/>
            <w:tcBorders>
              <w:bottom w:val="single" w:sz="4" w:space="0" w:color="auto"/>
            </w:tcBorders>
            <w:shd w:val="clear" w:color="auto" w:fill="BFBFBF"/>
            <w:vAlign w:val="center"/>
          </w:tcPr>
          <w:p w:rsidR="00E148DA" w:rsidRPr="008416B7" w:rsidRDefault="00E148DA" w:rsidP="00116D1D">
            <w:pPr>
              <w:jc w:val="center"/>
              <w:rPr>
                <w:rFonts w:ascii="Cambria" w:hAnsi="Cambria"/>
                <w:b/>
              </w:rPr>
            </w:pPr>
            <w:r w:rsidRPr="008416B7">
              <w:rPr>
                <w:rFonts w:ascii="Cambria" w:hAnsi="Cambria"/>
                <w:b/>
              </w:rPr>
              <w:t>Носиоци активности</w:t>
            </w:r>
          </w:p>
        </w:tc>
        <w:tc>
          <w:tcPr>
            <w:tcW w:w="2376" w:type="dxa"/>
            <w:gridSpan w:val="2"/>
            <w:tcBorders>
              <w:bottom w:val="single" w:sz="4" w:space="0" w:color="auto"/>
            </w:tcBorders>
            <w:shd w:val="clear" w:color="auto" w:fill="BFBFBF"/>
            <w:vAlign w:val="center"/>
          </w:tcPr>
          <w:p w:rsidR="00E148DA" w:rsidRPr="002714ED" w:rsidRDefault="00E148DA" w:rsidP="00116D1D">
            <w:pPr>
              <w:jc w:val="center"/>
              <w:rPr>
                <w:rFonts w:ascii="Cambria" w:hAnsi="Cambria"/>
                <w:b/>
              </w:rPr>
            </w:pPr>
            <w:r>
              <w:rPr>
                <w:rFonts w:ascii="Cambria" w:hAnsi="Cambria"/>
                <w:b/>
              </w:rPr>
              <w:t>Начин праћења реализације</w:t>
            </w:r>
          </w:p>
        </w:tc>
      </w:tr>
      <w:tr w:rsidR="00E148DA" w:rsidRPr="002714ED" w:rsidTr="000D6ADC">
        <w:trPr>
          <w:trHeight w:val="908"/>
          <w:jc w:val="center"/>
        </w:trPr>
        <w:tc>
          <w:tcPr>
            <w:tcW w:w="1906" w:type="dxa"/>
            <w:vMerge w:val="restart"/>
            <w:shd w:val="clear" w:color="auto" w:fill="auto"/>
            <w:vAlign w:val="center"/>
          </w:tcPr>
          <w:p w:rsidR="00E148DA" w:rsidRPr="00652540" w:rsidRDefault="004C11A8" w:rsidP="00357355">
            <w:pPr>
              <w:rPr>
                <w:rFonts w:ascii="Cambria" w:hAnsi="Cambria"/>
                <w:b/>
                <w:sz w:val="20"/>
                <w:szCs w:val="20"/>
              </w:rPr>
            </w:pPr>
            <w:r>
              <w:rPr>
                <w:rFonts w:ascii="Cambria" w:hAnsi="Cambria"/>
                <w:b/>
                <w:sz w:val="20"/>
                <w:szCs w:val="20"/>
              </w:rPr>
              <w:t>1</w:t>
            </w:r>
            <w:r w:rsidRPr="00357355">
              <w:rPr>
                <w:b/>
              </w:rPr>
              <w:t xml:space="preserve">. </w:t>
            </w:r>
            <w:r w:rsidR="00357355">
              <w:rPr>
                <w:b/>
              </w:rPr>
              <w:t xml:space="preserve"> </w:t>
            </w:r>
            <w:r w:rsidR="00652540" w:rsidRPr="00357355">
              <w:rPr>
                <w:b/>
              </w:rPr>
              <w:t>Наставник ефикасно управља процесом учења на часу</w:t>
            </w:r>
          </w:p>
        </w:tc>
        <w:tc>
          <w:tcPr>
            <w:tcW w:w="2735" w:type="dxa"/>
            <w:tcBorders>
              <w:bottom w:val="double" w:sz="4" w:space="0" w:color="auto"/>
            </w:tcBorders>
            <w:shd w:val="clear" w:color="auto" w:fill="auto"/>
            <w:vAlign w:val="center"/>
          </w:tcPr>
          <w:p w:rsidR="00E148DA" w:rsidRPr="00357355" w:rsidRDefault="00357355" w:rsidP="0079554D">
            <w:pPr>
              <w:widowControl w:val="0"/>
              <w:autoSpaceDE w:val="0"/>
              <w:autoSpaceDN w:val="0"/>
              <w:adjustRightInd w:val="0"/>
              <w:rPr>
                <w:sz w:val="22"/>
                <w:szCs w:val="22"/>
                <w:lang w:val="ru-RU"/>
              </w:rPr>
            </w:pPr>
            <w:r>
              <w:rPr>
                <w:sz w:val="22"/>
                <w:szCs w:val="22"/>
                <w:lang w:val="ru-RU"/>
              </w:rPr>
              <w:t>П</w:t>
            </w:r>
            <w:r w:rsidRPr="00357355">
              <w:rPr>
                <w:sz w:val="22"/>
                <w:szCs w:val="22"/>
                <w:lang w:val="ru-RU"/>
              </w:rPr>
              <w:t xml:space="preserve">рилагођавању исхода учења у складу са структуром одељења и </w:t>
            </w:r>
            <w:r>
              <w:rPr>
                <w:sz w:val="22"/>
                <w:szCs w:val="22"/>
                <w:lang w:val="ru-RU"/>
              </w:rPr>
              <w:t xml:space="preserve">индивидуалном приступу </w:t>
            </w:r>
            <w:r w:rsidRPr="00357355">
              <w:rPr>
                <w:sz w:val="22"/>
                <w:szCs w:val="22"/>
                <w:lang w:val="ru-RU"/>
              </w:rPr>
              <w:t>ученика</w:t>
            </w:r>
          </w:p>
        </w:tc>
        <w:tc>
          <w:tcPr>
            <w:tcW w:w="3788" w:type="dxa"/>
            <w:gridSpan w:val="2"/>
            <w:tcBorders>
              <w:bottom w:val="double" w:sz="4" w:space="0" w:color="auto"/>
            </w:tcBorders>
            <w:shd w:val="clear" w:color="auto" w:fill="auto"/>
            <w:vAlign w:val="center"/>
          </w:tcPr>
          <w:p w:rsidR="00E148DA" w:rsidRPr="00357355" w:rsidRDefault="00357355" w:rsidP="00BA4036">
            <w:pPr>
              <w:widowControl w:val="0"/>
              <w:tabs>
                <w:tab w:val="left" w:pos="90"/>
              </w:tabs>
              <w:autoSpaceDE w:val="0"/>
              <w:autoSpaceDN w:val="0"/>
              <w:adjustRightInd w:val="0"/>
              <w:rPr>
                <w:rFonts w:ascii="Cambria" w:hAnsi="Cambria"/>
              </w:rPr>
            </w:pPr>
            <w:r>
              <w:rPr>
                <w:rFonts w:ascii="Cambria" w:hAnsi="Cambria"/>
              </w:rPr>
              <w:t>Теамтски планирати наставу на нивоу школе и побољшати међупредметну корелацију</w:t>
            </w:r>
          </w:p>
        </w:tc>
        <w:tc>
          <w:tcPr>
            <w:tcW w:w="2169" w:type="dxa"/>
            <w:gridSpan w:val="2"/>
            <w:tcBorders>
              <w:bottom w:val="double" w:sz="4" w:space="0" w:color="auto"/>
            </w:tcBorders>
            <w:shd w:val="clear" w:color="auto" w:fill="auto"/>
            <w:vAlign w:val="center"/>
          </w:tcPr>
          <w:p w:rsidR="00E148DA" w:rsidRPr="00357355" w:rsidRDefault="00357355" w:rsidP="00116D1D">
            <w:pPr>
              <w:jc w:val="center"/>
              <w:rPr>
                <w:rFonts w:ascii="Cambria" w:hAnsi="Cambria"/>
              </w:rPr>
            </w:pPr>
            <w:r>
              <w:rPr>
                <w:rFonts w:ascii="Cambria" w:hAnsi="Cambria"/>
              </w:rPr>
              <w:t>јун</w:t>
            </w:r>
          </w:p>
        </w:tc>
        <w:tc>
          <w:tcPr>
            <w:tcW w:w="1944" w:type="dxa"/>
            <w:gridSpan w:val="2"/>
            <w:tcBorders>
              <w:bottom w:val="double" w:sz="4" w:space="0" w:color="auto"/>
            </w:tcBorders>
            <w:shd w:val="clear" w:color="auto" w:fill="auto"/>
            <w:vAlign w:val="center"/>
          </w:tcPr>
          <w:p w:rsidR="00E148DA" w:rsidRPr="00357355" w:rsidRDefault="00357355" w:rsidP="00116D1D">
            <w:pPr>
              <w:jc w:val="center"/>
              <w:rPr>
                <w:rFonts w:ascii="Cambria" w:hAnsi="Cambria"/>
              </w:rPr>
            </w:pPr>
            <w:r>
              <w:rPr>
                <w:rFonts w:ascii="Cambria" w:hAnsi="Cambria"/>
              </w:rPr>
              <w:t xml:space="preserve">Наставници разредне и предметне наставе </w:t>
            </w:r>
          </w:p>
        </w:tc>
        <w:tc>
          <w:tcPr>
            <w:tcW w:w="2376" w:type="dxa"/>
            <w:gridSpan w:val="2"/>
            <w:tcBorders>
              <w:bottom w:val="double" w:sz="4" w:space="0" w:color="auto"/>
            </w:tcBorders>
            <w:shd w:val="clear" w:color="auto" w:fill="auto"/>
            <w:vAlign w:val="center"/>
          </w:tcPr>
          <w:p w:rsidR="00E148DA" w:rsidRPr="00357355" w:rsidRDefault="00357355" w:rsidP="00116D1D">
            <w:pPr>
              <w:jc w:val="center"/>
              <w:rPr>
                <w:rFonts w:ascii="Cambria" w:hAnsi="Cambria"/>
              </w:rPr>
            </w:pPr>
            <w:r>
              <w:rPr>
                <w:rFonts w:ascii="Cambria" w:hAnsi="Cambria"/>
              </w:rPr>
              <w:t>Корекција годишњих планова рада</w:t>
            </w:r>
          </w:p>
        </w:tc>
      </w:tr>
      <w:tr w:rsidR="00E148DA" w:rsidRPr="002714ED" w:rsidTr="000D6ADC">
        <w:trPr>
          <w:trHeight w:val="908"/>
          <w:jc w:val="center"/>
        </w:trPr>
        <w:tc>
          <w:tcPr>
            <w:tcW w:w="1906" w:type="dxa"/>
            <w:vMerge/>
            <w:shd w:val="clear" w:color="auto" w:fill="auto"/>
            <w:vAlign w:val="center"/>
          </w:tcPr>
          <w:p w:rsidR="00E148DA" w:rsidRPr="00B20F9A" w:rsidRDefault="00E148DA" w:rsidP="00116D1D">
            <w:pPr>
              <w:jc w:val="center"/>
              <w:rPr>
                <w:rFonts w:ascii="Cambria" w:hAnsi="Cambria"/>
                <w:sz w:val="20"/>
                <w:szCs w:val="20"/>
              </w:rPr>
            </w:pPr>
          </w:p>
        </w:tc>
        <w:tc>
          <w:tcPr>
            <w:tcW w:w="2735" w:type="dxa"/>
            <w:tcBorders>
              <w:bottom w:val="double" w:sz="4" w:space="0" w:color="auto"/>
            </w:tcBorders>
            <w:shd w:val="clear" w:color="auto" w:fill="auto"/>
            <w:vAlign w:val="center"/>
          </w:tcPr>
          <w:p w:rsidR="00E148DA" w:rsidRPr="00B20F9A" w:rsidRDefault="00357355" w:rsidP="00116D1D">
            <w:pPr>
              <w:widowControl w:val="0"/>
              <w:autoSpaceDE w:val="0"/>
              <w:autoSpaceDN w:val="0"/>
              <w:adjustRightInd w:val="0"/>
              <w:jc w:val="both"/>
              <w:rPr>
                <w:lang w:val="ru-RU"/>
              </w:rPr>
            </w:pPr>
            <w:r>
              <w:rPr>
                <w:lang w:val="ru-RU"/>
              </w:rPr>
              <w:t>Повезивање делова часа кроз различите методе</w:t>
            </w:r>
          </w:p>
        </w:tc>
        <w:tc>
          <w:tcPr>
            <w:tcW w:w="3788" w:type="dxa"/>
            <w:gridSpan w:val="2"/>
            <w:tcBorders>
              <w:bottom w:val="double" w:sz="4" w:space="0" w:color="auto"/>
            </w:tcBorders>
            <w:shd w:val="clear" w:color="auto" w:fill="auto"/>
            <w:vAlign w:val="center"/>
          </w:tcPr>
          <w:p w:rsidR="00E148DA" w:rsidRPr="00BA4036" w:rsidRDefault="00BA4036" w:rsidP="00BA4036">
            <w:pPr>
              <w:widowControl w:val="0"/>
              <w:tabs>
                <w:tab w:val="left" w:pos="720"/>
              </w:tabs>
              <w:autoSpaceDE w:val="0"/>
              <w:autoSpaceDN w:val="0"/>
              <w:adjustRightInd w:val="0"/>
              <w:rPr>
                <w:rFonts w:ascii="Cambria" w:hAnsi="Cambria"/>
              </w:rPr>
            </w:pPr>
            <w:r>
              <w:rPr>
                <w:rFonts w:ascii="Cambria" w:hAnsi="Cambria"/>
              </w:rPr>
              <w:t>Радити на услађивању квалитета неопсредне реализације наставе са квалитетом планирања</w:t>
            </w:r>
          </w:p>
        </w:tc>
        <w:tc>
          <w:tcPr>
            <w:tcW w:w="2169" w:type="dxa"/>
            <w:gridSpan w:val="2"/>
            <w:tcBorders>
              <w:bottom w:val="double" w:sz="4" w:space="0" w:color="auto"/>
            </w:tcBorders>
            <w:shd w:val="clear" w:color="auto" w:fill="auto"/>
            <w:vAlign w:val="center"/>
          </w:tcPr>
          <w:p w:rsidR="00E148DA" w:rsidRPr="00BA4036" w:rsidRDefault="00BA4036" w:rsidP="00116D1D">
            <w:pPr>
              <w:jc w:val="center"/>
              <w:rPr>
                <w:rFonts w:ascii="Cambria" w:hAnsi="Cambria"/>
              </w:rPr>
            </w:pPr>
            <w:r>
              <w:rPr>
                <w:rFonts w:ascii="Cambria" w:hAnsi="Cambria"/>
              </w:rPr>
              <w:t>континуирано</w:t>
            </w:r>
          </w:p>
        </w:tc>
        <w:tc>
          <w:tcPr>
            <w:tcW w:w="1944" w:type="dxa"/>
            <w:gridSpan w:val="2"/>
            <w:tcBorders>
              <w:bottom w:val="double" w:sz="4" w:space="0" w:color="auto"/>
            </w:tcBorders>
            <w:shd w:val="clear" w:color="auto" w:fill="auto"/>
            <w:vAlign w:val="center"/>
          </w:tcPr>
          <w:p w:rsidR="00E148DA" w:rsidRPr="00BD4224" w:rsidRDefault="00BA4036" w:rsidP="00116D1D">
            <w:pPr>
              <w:jc w:val="center"/>
              <w:rPr>
                <w:rFonts w:ascii="Cambria" w:hAnsi="Cambria"/>
              </w:rPr>
            </w:pPr>
            <w:r>
              <w:rPr>
                <w:rFonts w:ascii="Cambria" w:hAnsi="Cambria"/>
              </w:rPr>
              <w:t>Наставници разредне и предметне наставе и стручна служба</w:t>
            </w:r>
          </w:p>
        </w:tc>
        <w:tc>
          <w:tcPr>
            <w:tcW w:w="2376" w:type="dxa"/>
            <w:gridSpan w:val="2"/>
            <w:tcBorders>
              <w:bottom w:val="double" w:sz="4" w:space="0" w:color="auto"/>
            </w:tcBorders>
            <w:shd w:val="clear" w:color="auto" w:fill="auto"/>
            <w:vAlign w:val="center"/>
          </w:tcPr>
          <w:p w:rsidR="00E148DA" w:rsidRPr="00BA4036" w:rsidRDefault="00BA4036" w:rsidP="0079554D">
            <w:pPr>
              <w:jc w:val="center"/>
              <w:rPr>
                <w:rFonts w:ascii="Cambria" w:hAnsi="Cambria"/>
              </w:rPr>
            </w:pPr>
            <w:r>
              <w:rPr>
                <w:rFonts w:ascii="Cambria" w:hAnsi="Cambria"/>
              </w:rPr>
              <w:t>Педагошки профил ученика, мере индивидуализације</w:t>
            </w:r>
          </w:p>
        </w:tc>
      </w:tr>
      <w:tr w:rsidR="00E148DA" w:rsidRPr="002714ED" w:rsidTr="000D6ADC">
        <w:trPr>
          <w:trHeight w:val="908"/>
          <w:jc w:val="center"/>
        </w:trPr>
        <w:tc>
          <w:tcPr>
            <w:tcW w:w="1906" w:type="dxa"/>
            <w:vMerge/>
            <w:shd w:val="clear" w:color="auto" w:fill="auto"/>
            <w:vAlign w:val="center"/>
          </w:tcPr>
          <w:p w:rsidR="00E148DA" w:rsidRPr="00B20F9A" w:rsidRDefault="00E148DA" w:rsidP="00116D1D">
            <w:pPr>
              <w:jc w:val="center"/>
              <w:rPr>
                <w:rFonts w:ascii="Cambria" w:hAnsi="Cambria"/>
                <w:b/>
              </w:rPr>
            </w:pPr>
          </w:p>
        </w:tc>
        <w:tc>
          <w:tcPr>
            <w:tcW w:w="2735" w:type="dxa"/>
            <w:tcBorders>
              <w:top w:val="double" w:sz="4" w:space="0" w:color="auto"/>
            </w:tcBorders>
            <w:shd w:val="clear" w:color="auto" w:fill="auto"/>
            <w:vAlign w:val="center"/>
          </w:tcPr>
          <w:p w:rsidR="00E148DA" w:rsidRPr="00B20F9A" w:rsidRDefault="00BA4036" w:rsidP="00116D1D">
            <w:pPr>
              <w:pStyle w:val="ListParagraph"/>
              <w:ind w:left="0"/>
              <w:rPr>
                <w:rFonts w:ascii="Cambria" w:hAnsi="Cambria"/>
                <w:lang w:val="ru-RU"/>
              </w:rPr>
            </w:pPr>
            <w:r>
              <w:rPr>
                <w:rFonts w:ascii="Cambria" w:hAnsi="Cambria"/>
                <w:lang w:val="ru-RU"/>
              </w:rPr>
              <w:t>Наставник усмерава интеракцију међу ученицима</w:t>
            </w:r>
          </w:p>
        </w:tc>
        <w:tc>
          <w:tcPr>
            <w:tcW w:w="3788" w:type="dxa"/>
            <w:gridSpan w:val="2"/>
            <w:tcBorders>
              <w:top w:val="double" w:sz="4" w:space="0" w:color="auto"/>
            </w:tcBorders>
            <w:shd w:val="clear" w:color="auto" w:fill="auto"/>
            <w:vAlign w:val="center"/>
          </w:tcPr>
          <w:p w:rsidR="00E148DA" w:rsidRPr="00BA4036" w:rsidRDefault="00BA4036" w:rsidP="00116D1D">
            <w:pPr>
              <w:spacing w:line="276" w:lineRule="auto"/>
              <w:rPr>
                <w:rFonts w:ascii="Cambria" w:hAnsi="Cambria"/>
                <w:shd w:val="clear" w:color="auto" w:fill="FFFFFF"/>
              </w:rPr>
            </w:pPr>
            <w:r w:rsidRPr="00BA4036">
              <w:rPr>
                <w:rFonts w:ascii="Cambria" w:hAnsi="Cambria"/>
                <w:shd w:val="clear" w:color="auto" w:fill="FFFFFF"/>
              </w:rPr>
              <w:t>Наставник користи питања, идеје, коментаре ученика, подстиче вршњачко учење</w:t>
            </w:r>
          </w:p>
        </w:tc>
        <w:tc>
          <w:tcPr>
            <w:tcW w:w="2169" w:type="dxa"/>
            <w:gridSpan w:val="2"/>
            <w:tcBorders>
              <w:top w:val="double" w:sz="4" w:space="0" w:color="auto"/>
            </w:tcBorders>
            <w:shd w:val="clear" w:color="auto" w:fill="auto"/>
            <w:vAlign w:val="center"/>
          </w:tcPr>
          <w:p w:rsidR="00E148DA" w:rsidRPr="00642BAB" w:rsidRDefault="00BA4036" w:rsidP="00116D1D">
            <w:pPr>
              <w:jc w:val="center"/>
              <w:rPr>
                <w:rFonts w:ascii="Cambria" w:hAnsi="Cambria"/>
              </w:rPr>
            </w:pPr>
            <w:r>
              <w:rPr>
                <w:rFonts w:ascii="Cambria" w:hAnsi="Cambria"/>
              </w:rPr>
              <w:t>континуирано</w:t>
            </w:r>
          </w:p>
        </w:tc>
        <w:tc>
          <w:tcPr>
            <w:tcW w:w="1944" w:type="dxa"/>
            <w:gridSpan w:val="2"/>
            <w:tcBorders>
              <w:top w:val="double" w:sz="4" w:space="0" w:color="auto"/>
            </w:tcBorders>
            <w:shd w:val="clear" w:color="auto" w:fill="auto"/>
            <w:vAlign w:val="center"/>
          </w:tcPr>
          <w:p w:rsidR="00E148DA" w:rsidRPr="00BD4224" w:rsidRDefault="00BA4036" w:rsidP="00116D1D">
            <w:pPr>
              <w:jc w:val="center"/>
              <w:rPr>
                <w:rFonts w:ascii="Cambria" w:hAnsi="Cambria"/>
              </w:rPr>
            </w:pPr>
            <w:r>
              <w:rPr>
                <w:rFonts w:ascii="Cambria" w:hAnsi="Cambria"/>
              </w:rPr>
              <w:t>Наставници разредне и предметне наставе</w:t>
            </w:r>
          </w:p>
        </w:tc>
        <w:tc>
          <w:tcPr>
            <w:tcW w:w="2376" w:type="dxa"/>
            <w:gridSpan w:val="2"/>
            <w:tcBorders>
              <w:top w:val="double" w:sz="4" w:space="0" w:color="auto"/>
            </w:tcBorders>
            <w:shd w:val="clear" w:color="auto" w:fill="auto"/>
            <w:vAlign w:val="center"/>
          </w:tcPr>
          <w:p w:rsidR="00E148DA" w:rsidRPr="00BA4036" w:rsidRDefault="00BA4036" w:rsidP="0079554D">
            <w:pPr>
              <w:jc w:val="center"/>
              <w:rPr>
                <w:rFonts w:ascii="Cambria" w:hAnsi="Cambria"/>
              </w:rPr>
            </w:pPr>
            <w:r>
              <w:rPr>
                <w:rFonts w:ascii="Cambria" w:hAnsi="Cambria"/>
              </w:rPr>
              <w:t>Рад у пару, групи или тимски рад</w:t>
            </w:r>
          </w:p>
        </w:tc>
      </w:tr>
      <w:tr w:rsidR="00E148DA" w:rsidRPr="002714ED" w:rsidTr="000D6ADC">
        <w:trPr>
          <w:trHeight w:val="908"/>
          <w:jc w:val="center"/>
        </w:trPr>
        <w:tc>
          <w:tcPr>
            <w:tcW w:w="1906" w:type="dxa"/>
            <w:vMerge w:val="restart"/>
            <w:shd w:val="clear" w:color="auto" w:fill="auto"/>
            <w:vAlign w:val="center"/>
          </w:tcPr>
          <w:p w:rsidR="00E148DA" w:rsidRPr="00357355" w:rsidRDefault="004C11A8" w:rsidP="00357355">
            <w:pPr>
              <w:rPr>
                <w:b/>
              </w:rPr>
            </w:pPr>
            <w:r w:rsidRPr="00357355">
              <w:rPr>
                <w:b/>
              </w:rPr>
              <w:t>2.</w:t>
            </w:r>
            <w:r w:rsidR="00357355">
              <w:rPr>
                <w:b/>
              </w:rPr>
              <w:t xml:space="preserve"> </w:t>
            </w:r>
            <w:r w:rsidRPr="00357355">
              <w:rPr>
                <w:b/>
              </w:rPr>
              <w:t xml:space="preserve"> Наставник прилагођава рад на часу образовно – ва</w:t>
            </w:r>
            <w:r w:rsidR="0048210F">
              <w:rPr>
                <w:b/>
              </w:rPr>
              <w:t>сп</w:t>
            </w:r>
            <w:r w:rsidRPr="00357355">
              <w:rPr>
                <w:b/>
              </w:rPr>
              <w:t>итним потребама ученика</w:t>
            </w:r>
          </w:p>
        </w:tc>
        <w:tc>
          <w:tcPr>
            <w:tcW w:w="2735" w:type="dxa"/>
            <w:shd w:val="clear" w:color="auto" w:fill="auto"/>
            <w:vAlign w:val="center"/>
          </w:tcPr>
          <w:p w:rsidR="00E148DA" w:rsidRPr="00BA4036" w:rsidRDefault="00BA4036" w:rsidP="00116D1D">
            <w:pPr>
              <w:rPr>
                <w:rFonts w:ascii="Cambria" w:eastAsia="Calibri" w:hAnsi="Cambria"/>
                <w:lang w:val="sr-Cyrl-CS"/>
              </w:rPr>
            </w:pPr>
            <w:r w:rsidRPr="00BA4036">
              <w:rPr>
                <w:rFonts w:ascii="Cambria" w:eastAsia="Calibri" w:hAnsi="Cambria"/>
                <w:lang w:val="sr-Cyrl-CS"/>
              </w:rPr>
              <w:t>Прилагођавање начина рада и наставног материјала индивидуалним карктеристикама ученика</w:t>
            </w:r>
          </w:p>
        </w:tc>
        <w:tc>
          <w:tcPr>
            <w:tcW w:w="3788" w:type="dxa"/>
            <w:gridSpan w:val="2"/>
            <w:shd w:val="clear" w:color="auto" w:fill="auto"/>
            <w:vAlign w:val="center"/>
          </w:tcPr>
          <w:p w:rsidR="00E148DA" w:rsidRPr="00BA4036" w:rsidRDefault="00BA4036" w:rsidP="00116D1D">
            <w:pPr>
              <w:spacing w:line="276" w:lineRule="auto"/>
            </w:pPr>
            <w:r w:rsidRPr="00BA4036">
              <w:t>Коришћење различитих извора знања и одржавање угледних, огледних и кореацијских часова</w:t>
            </w:r>
          </w:p>
        </w:tc>
        <w:tc>
          <w:tcPr>
            <w:tcW w:w="2169" w:type="dxa"/>
            <w:gridSpan w:val="2"/>
            <w:shd w:val="clear" w:color="auto" w:fill="auto"/>
            <w:vAlign w:val="center"/>
          </w:tcPr>
          <w:p w:rsidR="00E148DA" w:rsidRDefault="00BA4036" w:rsidP="00116D1D">
            <w:pPr>
              <w:jc w:val="center"/>
              <w:rPr>
                <w:rFonts w:ascii="Cambria" w:hAnsi="Cambria"/>
              </w:rPr>
            </w:pPr>
            <w:r>
              <w:rPr>
                <w:rFonts w:ascii="Cambria" w:hAnsi="Cambria"/>
              </w:rPr>
              <w:t>континуирано</w:t>
            </w:r>
          </w:p>
        </w:tc>
        <w:tc>
          <w:tcPr>
            <w:tcW w:w="1944" w:type="dxa"/>
            <w:gridSpan w:val="2"/>
            <w:shd w:val="clear" w:color="auto" w:fill="auto"/>
            <w:vAlign w:val="center"/>
          </w:tcPr>
          <w:p w:rsidR="00E148DA" w:rsidRDefault="00BA4036" w:rsidP="0048210F">
            <w:pPr>
              <w:jc w:val="center"/>
              <w:rPr>
                <w:rFonts w:ascii="Cambria" w:hAnsi="Cambria"/>
              </w:rPr>
            </w:pPr>
            <w:r>
              <w:rPr>
                <w:rFonts w:ascii="Cambria" w:hAnsi="Cambria"/>
              </w:rPr>
              <w:t>Наставници разредне и предметне наставе</w:t>
            </w:r>
            <w:r w:rsidR="0048210F">
              <w:rPr>
                <w:rFonts w:ascii="Cambria" w:hAnsi="Cambria"/>
              </w:rPr>
              <w:t>, директор и психолог</w:t>
            </w:r>
          </w:p>
        </w:tc>
        <w:tc>
          <w:tcPr>
            <w:tcW w:w="2376" w:type="dxa"/>
            <w:gridSpan w:val="2"/>
            <w:shd w:val="clear" w:color="auto" w:fill="auto"/>
            <w:vAlign w:val="center"/>
          </w:tcPr>
          <w:p w:rsidR="00E148DA" w:rsidRPr="0048210F" w:rsidRDefault="0048210F" w:rsidP="00116D1D">
            <w:pPr>
              <w:jc w:val="center"/>
              <w:rPr>
                <w:rFonts w:ascii="Cambria" w:hAnsi="Cambria"/>
              </w:rPr>
            </w:pPr>
            <w:r>
              <w:rPr>
                <w:rFonts w:ascii="Cambria" w:hAnsi="Cambria"/>
              </w:rPr>
              <w:t>Увид у наставни процес, дневне припреме наставника, припремљен материјал за наставу</w:t>
            </w:r>
          </w:p>
        </w:tc>
      </w:tr>
      <w:tr w:rsidR="00E148DA" w:rsidRPr="002714ED" w:rsidTr="000D6ADC">
        <w:trPr>
          <w:trHeight w:val="908"/>
          <w:jc w:val="center"/>
        </w:trPr>
        <w:tc>
          <w:tcPr>
            <w:tcW w:w="1906" w:type="dxa"/>
            <w:vMerge/>
            <w:shd w:val="clear" w:color="auto" w:fill="auto"/>
            <w:vAlign w:val="center"/>
          </w:tcPr>
          <w:p w:rsidR="00E148DA" w:rsidRPr="008D137E" w:rsidRDefault="00E148DA" w:rsidP="00116D1D">
            <w:pPr>
              <w:jc w:val="center"/>
              <w:rPr>
                <w:rFonts w:ascii="Cambria" w:hAnsi="Cambria"/>
                <w:color w:val="FF0000"/>
                <w:sz w:val="20"/>
                <w:szCs w:val="20"/>
              </w:rPr>
            </w:pPr>
          </w:p>
        </w:tc>
        <w:tc>
          <w:tcPr>
            <w:tcW w:w="2735" w:type="dxa"/>
            <w:shd w:val="clear" w:color="auto" w:fill="auto"/>
            <w:vAlign w:val="center"/>
          </w:tcPr>
          <w:p w:rsidR="00E148DA" w:rsidRPr="0048210F" w:rsidRDefault="0048210F" w:rsidP="00116D1D">
            <w:pPr>
              <w:rPr>
                <w:rFonts w:ascii="Cambria" w:eastAsia="Calibri" w:hAnsi="Cambria"/>
                <w:lang w:val="sr-Cyrl-CS"/>
              </w:rPr>
            </w:pPr>
            <w:r w:rsidRPr="0048210F">
              <w:rPr>
                <w:rFonts w:ascii="Cambria" w:eastAsia="Calibri" w:hAnsi="Cambria"/>
                <w:lang w:val="sr-Cyrl-CS"/>
              </w:rPr>
              <w:t>Ученици којима је потебна додатна подршка учествују у заједничким активностима</w:t>
            </w:r>
          </w:p>
        </w:tc>
        <w:tc>
          <w:tcPr>
            <w:tcW w:w="3788" w:type="dxa"/>
            <w:gridSpan w:val="2"/>
            <w:shd w:val="clear" w:color="auto" w:fill="auto"/>
            <w:vAlign w:val="center"/>
          </w:tcPr>
          <w:p w:rsidR="00E148DA" w:rsidRPr="0048210F" w:rsidRDefault="0048210F" w:rsidP="00116D1D">
            <w:pPr>
              <w:spacing w:line="276" w:lineRule="auto"/>
              <w:rPr>
                <w:lang w:val="ru-RU"/>
              </w:rPr>
            </w:pPr>
            <w:r w:rsidRPr="0048210F">
              <w:rPr>
                <w:lang w:val="ru-RU"/>
              </w:rPr>
              <w:t>Ученици су заинтересовани за рад на часу, активни, повећана будност и концентрација и задовољство</w:t>
            </w:r>
          </w:p>
        </w:tc>
        <w:tc>
          <w:tcPr>
            <w:tcW w:w="2169" w:type="dxa"/>
            <w:gridSpan w:val="2"/>
            <w:shd w:val="clear" w:color="auto" w:fill="auto"/>
            <w:vAlign w:val="center"/>
          </w:tcPr>
          <w:p w:rsidR="00E148DA" w:rsidRDefault="0048210F" w:rsidP="00116D1D">
            <w:pPr>
              <w:jc w:val="center"/>
              <w:rPr>
                <w:rFonts w:ascii="Cambria" w:hAnsi="Cambria"/>
              </w:rPr>
            </w:pPr>
            <w:r>
              <w:rPr>
                <w:rFonts w:ascii="Cambria" w:hAnsi="Cambria"/>
              </w:rPr>
              <w:t>континуирано</w:t>
            </w:r>
          </w:p>
        </w:tc>
        <w:tc>
          <w:tcPr>
            <w:tcW w:w="1944" w:type="dxa"/>
            <w:gridSpan w:val="2"/>
            <w:shd w:val="clear" w:color="auto" w:fill="auto"/>
            <w:vAlign w:val="center"/>
          </w:tcPr>
          <w:p w:rsidR="00E148DA" w:rsidRDefault="0048210F" w:rsidP="00116D1D">
            <w:pPr>
              <w:jc w:val="center"/>
              <w:rPr>
                <w:rFonts w:ascii="Cambria" w:hAnsi="Cambria"/>
              </w:rPr>
            </w:pPr>
            <w:r>
              <w:rPr>
                <w:rFonts w:ascii="Cambria" w:hAnsi="Cambria"/>
              </w:rPr>
              <w:t>Наставници разредне и предметне наставе, директор и психолог</w:t>
            </w:r>
          </w:p>
        </w:tc>
        <w:tc>
          <w:tcPr>
            <w:tcW w:w="2376" w:type="dxa"/>
            <w:gridSpan w:val="2"/>
            <w:shd w:val="clear" w:color="auto" w:fill="auto"/>
            <w:vAlign w:val="center"/>
          </w:tcPr>
          <w:p w:rsidR="00E148DA" w:rsidRDefault="0048210F" w:rsidP="00116D1D">
            <w:pPr>
              <w:jc w:val="center"/>
              <w:rPr>
                <w:rFonts w:ascii="Cambria" w:hAnsi="Cambria"/>
              </w:rPr>
            </w:pPr>
            <w:r>
              <w:rPr>
                <w:rFonts w:ascii="Cambria" w:hAnsi="Cambria"/>
              </w:rPr>
              <w:t>Увид у наставни процес</w:t>
            </w:r>
          </w:p>
        </w:tc>
      </w:tr>
      <w:tr w:rsidR="00E148DA" w:rsidRPr="002714ED" w:rsidTr="000D6ADC">
        <w:trPr>
          <w:trHeight w:val="692"/>
          <w:jc w:val="center"/>
        </w:trPr>
        <w:tc>
          <w:tcPr>
            <w:tcW w:w="1906" w:type="dxa"/>
            <w:vMerge/>
            <w:shd w:val="clear" w:color="auto" w:fill="auto"/>
            <w:vAlign w:val="center"/>
          </w:tcPr>
          <w:p w:rsidR="00E148DA" w:rsidRPr="008D137E" w:rsidRDefault="00E148DA" w:rsidP="00116D1D">
            <w:pPr>
              <w:jc w:val="center"/>
              <w:rPr>
                <w:rFonts w:ascii="Cambria" w:hAnsi="Cambria"/>
                <w:color w:val="FF0000"/>
                <w:sz w:val="20"/>
                <w:szCs w:val="20"/>
              </w:rPr>
            </w:pPr>
          </w:p>
        </w:tc>
        <w:tc>
          <w:tcPr>
            <w:tcW w:w="2735" w:type="dxa"/>
            <w:shd w:val="clear" w:color="auto" w:fill="auto"/>
            <w:vAlign w:val="center"/>
          </w:tcPr>
          <w:p w:rsidR="00E148DA" w:rsidRPr="0048210F" w:rsidRDefault="0048210F" w:rsidP="00116D1D">
            <w:pPr>
              <w:rPr>
                <w:rFonts w:ascii="Cambria" w:eastAsia="Calibri" w:hAnsi="Cambria"/>
                <w:lang w:val="sr-Cyrl-CS"/>
              </w:rPr>
            </w:pPr>
            <w:r w:rsidRPr="0048210F">
              <w:rPr>
                <w:rFonts w:ascii="Cambria" w:eastAsia="Calibri" w:hAnsi="Cambria"/>
                <w:lang w:val="sr-Cyrl-CS"/>
              </w:rPr>
              <w:t>Прилагођавање темпа рада различитим образовно и васпитним потребама ученика</w:t>
            </w:r>
          </w:p>
        </w:tc>
        <w:tc>
          <w:tcPr>
            <w:tcW w:w="3788" w:type="dxa"/>
            <w:gridSpan w:val="2"/>
            <w:shd w:val="clear" w:color="auto" w:fill="auto"/>
            <w:vAlign w:val="center"/>
          </w:tcPr>
          <w:p w:rsidR="00E148DA" w:rsidRPr="00770C29" w:rsidRDefault="00770C29" w:rsidP="00116D1D">
            <w:pPr>
              <w:spacing w:line="276" w:lineRule="auto"/>
            </w:pPr>
            <w:r w:rsidRPr="00770C29">
              <w:t>Охрабривање ученика да образложи начин долажења до решења</w:t>
            </w:r>
            <w:r>
              <w:t xml:space="preserve"> и добра процена времена за стимулативни рад ученика</w:t>
            </w:r>
          </w:p>
        </w:tc>
        <w:tc>
          <w:tcPr>
            <w:tcW w:w="2169" w:type="dxa"/>
            <w:gridSpan w:val="2"/>
            <w:shd w:val="clear" w:color="auto" w:fill="auto"/>
            <w:vAlign w:val="center"/>
          </w:tcPr>
          <w:p w:rsidR="00E148DA" w:rsidRDefault="00770C29" w:rsidP="00116D1D">
            <w:pPr>
              <w:jc w:val="center"/>
              <w:rPr>
                <w:rFonts w:ascii="Cambria" w:hAnsi="Cambria"/>
              </w:rPr>
            </w:pPr>
            <w:r>
              <w:rPr>
                <w:rFonts w:ascii="Cambria" w:hAnsi="Cambria"/>
              </w:rPr>
              <w:t>континуирано</w:t>
            </w:r>
          </w:p>
        </w:tc>
        <w:tc>
          <w:tcPr>
            <w:tcW w:w="1944" w:type="dxa"/>
            <w:gridSpan w:val="2"/>
            <w:shd w:val="clear" w:color="auto" w:fill="auto"/>
            <w:vAlign w:val="center"/>
          </w:tcPr>
          <w:p w:rsidR="00E148DA" w:rsidRPr="0048210F" w:rsidRDefault="00770C29" w:rsidP="0048210F">
            <w:pPr>
              <w:rPr>
                <w:rFonts w:ascii="Cambria" w:hAnsi="Cambria"/>
              </w:rPr>
            </w:pPr>
            <w:r>
              <w:rPr>
                <w:rFonts w:ascii="Cambria" w:hAnsi="Cambria"/>
              </w:rPr>
              <w:t>Наставници разредне и предметне наставе, директор и психолог</w:t>
            </w:r>
          </w:p>
        </w:tc>
        <w:tc>
          <w:tcPr>
            <w:tcW w:w="2376" w:type="dxa"/>
            <w:gridSpan w:val="2"/>
            <w:shd w:val="clear" w:color="auto" w:fill="auto"/>
            <w:vAlign w:val="center"/>
          </w:tcPr>
          <w:p w:rsidR="00E148DA" w:rsidRPr="00F858ED" w:rsidRDefault="00770C29" w:rsidP="00116D1D">
            <w:pPr>
              <w:jc w:val="center"/>
              <w:rPr>
                <w:rFonts w:ascii="Cambria" w:hAnsi="Cambria"/>
              </w:rPr>
            </w:pPr>
            <w:r>
              <w:rPr>
                <w:rFonts w:ascii="Cambria" w:hAnsi="Cambria"/>
              </w:rPr>
              <w:t>Увид у наставни процес</w:t>
            </w:r>
          </w:p>
        </w:tc>
      </w:tr>
      <w:tr w:rsidR="00770C29" w:rsidRPr="002714ED" w:rsidTr="000D6ADC">
        <w:trPr>
          <w:trHeight w:val="908"/>
          <w:jc w:val="center"/>
        </w:trPr>
        <w:tc>
          <w:tcPr>
            <w:tcW w:w="1906" w:type="dxa"/>
            <w:vMerge w:val="restart"/>
            <w:shd w:val="clear" w:color="auto" w:fill="auto"/>
            <w:vAlign w:val="center"/>
          </w:tcPr>
          <w:p w:rsidR="00770C29" w:rsidRPr="00357355" w:rsidRDefault="00770C29" w:rsidP="00357355">
            <w:pPr>
              <w:rPr>
                <w:b/>
                <w:color w:val="000000"/>
              </w:rPr>
            </w:pPr>
            <w:r w:rsidRPr="00357355">
              <w:rPr>
                <w:b/>
                <w:color w:val="000000"/>
              </w:rPr>
              <w:t xml:space="preserve">3. </w:t>
            </w:r>
            <w:r>
              <w:rPr>
                <w:b/>
                <w:color w:val="000000"/>
              </w:rPr>
              <w:t xml:space="preserve"> </w:t>
            </w:r>
            <w:r w:rsidRPr="00357355">
              <w:rPr>
                <w:b/>
                <w:color w:val="000000"/>
              </w:rPr>
              <w:t>Ученици стичу знања, усвајају вредности, развијају вештине и компетенције на часу</w:t>
            </w:r>
          </w:p>
        </w:tc>
        <w:tc>
          <w:tcPr>
            <w:tcW w:w="2735" w:type="dxa"/>
            <w:shd w:val="clear" w:color="auto" w:fill="auto"/>
            <w:vAlign w:val="center"/>
          </w:tcPr>
          <w:p w:rsidR="00770C29" w:rsidRPr="00A7621C" w:rsidRDefault="00770C29" w:rsidP="00116D1D">
            <w:pPr>
              <w:pStyle w:val="ListParagraph"/>
              <w:ind w:left="0"/>
              <w:jc w:val="center"/>
              <w:rPr>
                <w:shd w:val="clear" w:color="auto" w:fill="FFFFFF"/>
                <w:lang w:val="ru-RU"/>
              </w:rPr>
            </w:pPr>
            <w:r>
              <w:rPr>
                <w:shd w:val="clear" w:color="auto" w:fill="FFFFFF"/>
                <w:lang w:val="ru-RU"/>
              </w:rPr>
              <w:t>Примена наученог и образложење како се дошло до решења</w:t>
            </w:r>
          </w:p>
        </w:tc>
        <w:tc>
          <w:tcPr>
            <w:tcW w:w="3788" w:type="dxa"/>
            <w:gridSpan w:val="2"/>
            <w:shd w:val="clear" w:color="auto" w:fill="auto"/>
            <w:vAlign w:val="center"/>
          </w:tcPr>
          <w:p w:rsidR="00770C29" w:rsidRPr="00B20F9A" w:rsidRDefault="00770C29" w:rsidP="00116D1D">
            <w:pPr>
              <w:rPr>
                <w:shd w:val="clear" w:color="auto" w:fill="FFFFFF"/>
                <w:lang w:val="ru-RU"/>
              </w:rPr>
            </w:pPr>
            <w:r>
              <w:rPr>
                <w:shd w:val="clear" w:color="auto" w:fill="FFFFFF"/>
                <w:lang w:val="ru-RU"/>
              </w:rPr>
              <w:t>Ученици умеју да примене научено и разумеју сврху ученог</w:t>
            </w:r>
          </w:p>
        </w:tc>
        <w:tc>
          <w:tcPr>
            <w:tcW w:w="2169" w:type="dxa"/>
            <w:gridSpan w:val="2"/>
            <w:shd w:val="clear" w:color="auto" w:fill="auto"/>
            <w:vAlign w:val="center"/>
          </w:tcPr>
          <w:p w:rsidR="00770C29" w:rsidRDefault="00770C29" w:rsidP="00770C29">
            <w:pPr>
              <w:jc w:val="center"/>
              <w:rPr>
                <w:rFonts w:ascii="Cambria" w:hAnsi="Cambria"/>
              </w:rPr>
            </w:pPr>
            <w:r>
              <w:rPr>
                <w:rFonts w:ascii="Cambria" w:hAnsi="Cambria"/>
              </w:rPr>
              <w:t>континуирано</w:t>
            </w:r>
          </w:p>
        </w:tc>
        <w:tc>
          <w:tcPr>
            <w:tcW w:w="1944" w:type="dxa"/>
            <w:gridSpan w:val="2"/>
            <w:shd w:val="clear" w:color="auto" w:fill="auto"/>
            <w:vAlign w:val="center"/>
          </w:tcPr>
          <w:p w:rsidR="00770C29" w:rsidRPr="0048210F" w:rsidRDefault="00770C29" w:rsidP="00770C29">
            <w:pPr>
              <w:rPr>
                <w:rFonts w:ascii="Cambria" w:hAnsi="Cambria"/>
              </w:rPr>
            </w:pPr>
            <w:r>
              <w:rPr>
                <w:rFonts w:ascii="Cambria" w:hAnsi="Cambria"/>
              </w:rPr>
              <w:t>Наставници разредне и предметне наставе, директор и психолог</w:t>
            </w:r>
          </w:p>
        </w:tc>
        <w:tc>
          <w:tcPr>
            <w:tcW w:w="2376" w:type="dxa"/>
            <w:gridSpan w:val="2"/>
            <w:shd w:val="clear" w:color="auto" w:fill="auto"/>
            <w:vAlign w:val="center"/>
          </w:tcPr>
          <w:p w:rsidR="00770C29" w:rsidRPr="00F858ED" w:rsidRDefault="00770C29" w:rsidP="00770C29">
            <w:pPr>
              <w:jc w:val="center"/>
              <w:rPr>
                <w:rFonts w:ascii="Cambria" w:hAnsi="Cambria"/>
              </w:rPr>
            </w:pPr>
            <w:r>
              <w:rPr>
                <w:rFonts w:ascii="Cambria" w:hAnsi="Cambria"/>
              </w:rPr>
              <w:t>Увид у наставни процес</w:t>
            </w:r>
          </w:p>
        </w:tc>
      </w:tr>
      <w:tr w:rsidR="00770C29" w:rsidRPr="002714ED" w:rsidTr="000D6ADC">
        <w:trPr>
          <w:trHeight w:val="908"/>
          <w:jc w:val="center"/>
        </w:trPr>
        <w:tc>
          <w:tcPr>
            <w:tcW w:w="1906" w:type="dxa"/>
            <w:vMerge/>
            <w:shd w:val="clear" w:color="auto" w:fill="auto"/>
            <w:vAlign w:val="center"/>
          </w:tcPr>
          <w:p w:rsidR="00770C29" w:rsidRDefault="00770C29" w:rsidP="00116D1D">
            <w:pPr>
              <w:jc w:val="center"/>
              <w:rPr>
                <w:rFonts w:ascii="Cambria" w:hAnsi="Cambria"/>
                <w:b/>
                <w:color w:val="000000"/>
                <w:sz w:val="20"/>
                <w:szCs w:val="20"/>
              </w:rPr>
            </w:pPr>
          </w:p>
        </w:tc>
        <w:tc>
          <w:tcPr>
            <w:tcW w:w="2735" w:type="dxa"/>
            <w:shd w:val="clear" w:color="auto" w:fill="auto"/>
            <w:vAlign w:val="center"/>
          </w:tcPr>
          <w:p w:rsidR="00770C29" w:rsidRPr="00A7621C" w:rsidRDefault="00770C29" w:rsidP="00116D1D">
            <w:pPr>
              <w:pStyle w:val="ListParagraph"/>
              <w:ind w:left="0"/>
              <w:jc w:val="center"/>
              <w:rPr>
                <w:shd w:val="clear" w:color="auto" w:fill="FFFFFF"/>
                <w:lang w:val="ru-RU"/>
              </w:rPr>
            </w:pPr>
            <w:r>
              <w:rPr>
                <w:shd w:val="clear" w:color="auto" w:fill="FFFFFF"/>
                <w:lang w:val="ru-RU"/>
              </w:rPr>
              <w:t>Ученик излаже своје идеје и износи креативна решења</w:t>
            </w:r>
          </w:p>
        </w:tc>
        <w:tc>
          <w:tcPr>
            <w:tcW w:w="3788" w:type="dxa"/>
            <w:gridSpan w:val="2"/>
            <w:shd w:val="clear" w:color="auto" w:fill="auto"/>
            <w:vAlign w:val="center"/>
          </w:tcPr>
          <w:p w:rsidR="00770C29" w:rsidRPr="00B20F9A" w:rsidRDefault="00770C29" w:rsidP="00116D1D">
            <w:pPr>
              <w:rPr>
                <w:shd w:val="clear" w:color="auto" w:fill="FFFFFF"/>
                <w:lang w:val="ru-RU"/>
              </w:rPr>
            </w:pPr>
            <w:r>
              <w:rPr>
                <w:shd w:val="clear" w:color="auto" w:fill="FFFFFF"/>
                <w:lang w:val="ru-RU"/>
              </w:rPr>
              <w:t>Ученици се уче да размишљају и да умеју сами сами да проналазе решења и развијају критичко мишљење</w:t>
            </w:r>
          </w:p>
        </w:tc>
        <w:tc>
          <w:tcPr>
            <w:tcW w:w="2169" w:type="dxa"/>
            <w:gridSpan w:val="2"/>
            <w:shd w:val="clear" w:color="auto" w:fill="auto"/>
            <w:vAlign w:val="center"/>
          </w:tcPr>
          <w:p w:rsidR="00770C29" w:rsidRDefault="00770C29" w:rsidP="00770C29">
            <w:pPr>
              <w:jc w:val="center"/>
              <w:rPr>
                <w:rFonts w:ascii="Cambria" w:hAnsi="Cambria"/>
              </w:rPr>
            </w:pPr>
            <w:r>
              <w:rPr>
                <w:rFonts w:ascii="Cambria" w:hAnsi="Cambria"/>
              </w:rPr>
              <w:t>континуирано</w:t>
            </w:r>
          </w:p>
        </w:tc>
        <w:tc>
          <w:tcPr>
            <w:tcW w:w="1944" w:type="dxa"/>
            <w:gridSpan w:val="2"/>
            <w:shd w:val="clear" w:color="auto" w:fill="auto"/>
            <w:vAlign w:val="center"/>
          </w:tcPr>
          <w:p w:rsidR="00770C29" w:rsidRPr="0048210F" w:rsidRDefault="00770C29" w:rsidP="00770C29">
            <w:pPr>
              <w:rPr>
                <w:rFonts w:ascii="Cambria" w:hAnsi="Cambria"/>
              </w:rPr>
            </w:pPr>
            <w:r>
              <w:rPr>
                <w:rFonts w:ascii="Cambria" w:hAnsi="Cambria"/>
              </w:rPr>
              <w:t>Наставници разредне и предметне наставе, директор и психолог</w:t>
            </w:r>
          </w:p>
        </w:tc>
        <w:tc>
          <w:tcPr>
            <w:tcW w:w="2376" w:type="dxa"/>
            <w:gridSpan w:val="2"/>
            <w:shd w:val="clear" w:color="auto" w:fill="auto"/>
            <w:vAlign w:val="center"/>
          </w:tcPr>
          <w:p w:rsidR="00770C29" w:rsidRPr="00F858ED" w:rsidRDefault="00770C29" w:rsidP="00770C29">
            <w:pPr>
              <w:jc w:val="center"/>
              <w:rPr>
                <w:rFonts w:ascii="Cambria" w:hAnsi="Cambria"/>
              </w:rPr>
            </w:pPr>
            <w:r>
              <w:rPr>
                <w:rFonts w:ascii="Cambria" w:hAnsi="Cambria"/>
              </w:rPr>
              <w:t>Увид у наставни процес</w:t>
            </w:r>
          </w:p>
        </w:tc>
      </w:tr>
      <w:tr w:rsidR="00770C29" w:rsidRPr="002714ED" w:rsidTr="000D6ADC">
        <w:trPr>
          <w:trHeight w:val="755"/>
          <w:jc w:val="center"/>
        </w:trPr>
        <w:tc>
          <w:tcPr>
            <w:tcW w:w="1906" w:type="dxa"/>
            <w:vMerge/>
            <w:shd w:val="clear" w:color="auto" w:fill="auto"/>
            <w:vAlign w:val="center"/>
          </w:tcPr>
          <w:p w:rsidR="00770C29" w:rsidRDefault="00770C29" w:rsidP="00116D1D">
            <w:pPr>
              <w:jc w:val="center"/>
              <w:rPr>
                <w:rFonts w:ascii="Cambria" w:hAnsi="Cambria"/>
                <w:color w:val="000000"/>
                <w:sz w:val="20"/>
                <w:szCs w:val="20"/>
              </w:rPr>
            </w:pPr>
          </w:p>
        </w:tc>
        <w:tc>
          <w:tcPr>
            <w:tcW w:w="2735" w:type="dxa"/>
            <w:shd w:val="clear" w:color="auto" w:fill="auto"/>
            <w:vAlign w:val="center"/>
          </w:tcPr>
          <w:p w:rsidR="00770C29" w:rsidRDefault="00770C29" w:rsidP="00116D1D">
            <w:pPr>
              <w:pStyle w:val="ListParagraph"/>
              <w:ind w:left="0"/>
              <w:jc w:val="center"/>
              <w:rPr>
                <w:shd w:val="clear" w:color="auto" w:fill="FFFFFF"/>
                <w:lang w:val="ru-RU"/>
              </w:rPr>
            </w:pPr>
            <w:r>
              <w:rPr>
                <w:shd w:val="clear" w:color="auto" w:fill="FFFFFF"/>
                <w:lang w:val="ru-RU"/>
              </w:rPr>
              <w:t>Реализација пројектне настве</w:t>
            </w:r>
          </w:p>
        </w:tc>
        <w:tc>
          <w:tcPr>
            <w:tcW w:w="3788" w:type="dxa"/>
            <w:gridSpan w:val="2"/>
            <w:shd w:val="clear" w:color="auto" w:fill="auto"/>
            <w:vAlign w:val="center"/>
          </w:tcPr>
          <w:p w:rsidR="00770C29" w:rsidRPr="00770C29" w:rsidRDefault="00770C29" w:rsidP="00116D1D">
            <w:pPr>
              <w:spacing w:line="276" w:lineRule="auto"/>
              <w:rPr>
                <w:lang w:val="ru-RU"/>
              </w:rPr>
            </w:pPr>
            <w:r w:rsidRPr="00770C29">
              <w:rPr>
                <w:lang w:val="ru-RU"/>
              </w:rPr>
              <w:t>Ученик планира, релизује и вреднује пројекта у настви самостално или уз помоћ наставника</w:t>
            </w:r>
          </w:p>
        </w:tc>
        <w:tc>
          <w:tcPr>
            <w:tcW w:w="2169" w:type="dxa"/>
            <w:gridSpan w:val="2"/>
            <w:shd w:val="clear" w:color="auto" w:fill="auto"/>
            <w:vAlign w:val="center"/>
          </w:tcPr>
          <w:p w:rsidR="00770C29" w:rsidRDefault="00770C29" w:rsidP="00770C29">
            <w:pPr>
              <w:jc w:val="center"/>
              <w:rPr>
                <w:rFonts w:ascii="Cambria" w:hAnsi="Cambria"/>
              </w:rPr>
            </w:pPr>
            <w:r>
              <w:rPr>
                <w:rFonts w:ascii="Cambria" w:hAnsi="Cambria"/>
              </w:rPr>
              <w:t>континуирано</w:t>
            </w:r>
          </w:p>
        </w:tc>
        <w:tc>
          <w:tcPr>
            <w:tcW w:w="1944" w:type="dxa"/>
            <w:gridSpan w:val="2"/>
            <w:shd w:val="clear" w:color="auto" w:fill="auto"/>
            <w:vAlign w:val="center"/>
          </w:tcPr>
          <w:p w:rsidR="00770C29" w:rsidRPr="0048210F" w:rsidRDefault="00770C29" w:rsidP="00770C29">
            <w:pPr>
              <w:rPr>
                <w:rFonts w:ascii="Cambria" w:hAnsi="Cambria"/>
              </w:rPr>
            </w:pPr>
            <w:r>
              <w:rPr>
                <w:rFonts w:ascii="Cambria" w:hAnsi="Cambria"/>
              </w:rPr>
              <w:t>Наставници разредне и предметне наставе, директор и психолог</w:t>
            </w:r>
          </w:p>
        </w:tc>
        <w:tc>
          <w:tcPr>
            <w:tcW w:w="2376" w:type="dxa"/>
            <w:gridSpan w:val="2"/>
            <w:shd w:val="clear" w:color="auto" w:fill="auto"/>
            <w:vAlign w:val="center"/>
          </w:tcPr>
          <w:p w:rsidR="00770C29" w:rsidRPr="00F858ED" w:rsidRDefault="00770C29" w:rsidP="00770C29">
            <w:pPr>
              <w:jc w:val="center"/>
              <w:rPr>
                <w:rFonts w:ascii="Cambria" w:hAnsi="Cambria"/>
              </w:rPr>
            </w:pPr>
            <w:r>
              <w:rPr>
                <w:rFonts w:ascii="Cambria" w:hAnsi="Cambria"/>
              </w:rPr>
              <w:t>Увид у наставни процес</w:t>
            </w:r>
            <w:r w:rsidR="00E169E4">
              <w:rPr>
                <w:rFonts w:ascii="Cambria" w:hAnsi="Cambria"/>
              </w:rPr>
              <w:t xml:space="preserve"> дневне припреме наставника, припремљен материјал за наставу</w:t>
            </w:r>
          </w:p>
        </w:tc>
      </w:tr>
      <w:tr w:rsidR="00E169E4" w:rsidRPr="002714ED" w:rsidTr="000D6ADC">
        <w:trPr>
          <w:trHeight w:val="908"/>
          <w:jc w:val="center"/>
        </w:trPr>
        <w:tc>
          <w:tcPr>
            <w:tcW w:w="1906" w:type="dxa"/>
            <w:vMerge w:val="restart"/>
            <w:shd w:val="clear" w:color="auto" w:fill="auto"/>
            <w:vAlign w:val="center"/>
          </w:tcPr>
          <w:p w:rsidR="00E169E4" w:rsidRPr="00357355" w:rsidRDefault="00E169E4" w:rsidP="00357355">
            <w:pPr>
              <w:rPr>
                <w:b/>
              </w:rPr>
            </w:pPr>
            <w:r w:rsidRPr="00357355">
              <w:rPr>
                <w:b/>
              </w:rPr>
              <w:t>4. Поступци вредновања су у функцији даљег учења</w:t>
            </w:r>
          </w:p>
        </w:tc>
        <w:tc>
          <w:tcPr>
            <w:tcW w:w="2747" w:type="dxa"/>
            <w:gridSpan w:val="2"/>
            <w:tcBorders>
              <w:bottom w:val="double" w:sz="4" w:space="0" w:color="auto"/>
            </w:tcBorders>
            <w:shd w:val="clear" w:color="auto" w:fill="auto"/>
            <w:vAlign w:val="center"/>
          </w:tcPr>
          <w:p w:rsidR="00E169E4" w:rsidRPr="0079554D" w:rsidRDefault="00E169E4" w:rsidP="00770C29">
            <w:pPr>
              <w:widowControl w:val="0"/>
              <w:autoSpaceDE w:val="0"/>
              <w:autoSpaceDN w:val="0"/>
              <w:adjustRightInd w:val="0"/>
              <w:rPr>
                <w:lang w:val="ru-RU"/>
              </w:rPr>
            </w:pPr>
            <w:r>
              <w:rPr>
                <w:lang w:val="ru-RU"/>
              </w:rPr>
              <w:t>Формативно оцењивање ученика</w:t>
            </w:r>
          </w:p>
        </w:tc>
        <w:tc>
          <w:tcPr>
            <w:tcW w:w="3830" w:type="dxa"/>
            <w:gridSpan w:val="2"/>
            <w:tcBorders>
              <w:bottom w:val="double" w:sz="4" w:space="0" w:color="auto"/>
            </w:tcBorders>
            <w:shd w:val="clear" w:color="auto" w:fill="auto"/>
            <w:vAlign w:val="bottom"/>
          </w:tcPr>
          <w:p w:rsidR="00E169E4" w:rsidRPr="00E169E4" w:rsidRDefault="00E169E4" w:rsidP="00E169E4">
            <w:pPr>
              <w:widowControl w:val="0"/>
              <w:tabs>
                <w:tab w:val="left" w:pos="90"/>
              </w:tabs>
              <w:autoSpaceDE w:val="0"/>
              <w:autoSpaceDN w:val="0"/>
              <w:adjustRightInd w:val="0"/>
              <w:rPr>
                <w:rFonts w:ascii="Cambria" w:hAnsi="Cambria"/>
              </w:rPr>
            </w:pPr>
            <w:r>
              <w:rPr>
                <w:rFonts w:ascii="Cambria" w:hAnsi="Cambria"/>
              </w:rPr>
              <w:t xml:space="preserve">Ученици се уче да процене сопствену успешност </w:t>
            </w:r>
          </w:p>
        </w:tc>
        <w:tc>
          <w:tcPr>
            <w:tcW w:w="2179" w:type="dxa"/>
            <w:gridSpan w:val="2"/>
            <w:tcBorders>
              <w:bottom w:val="double" w:sz="4" w:space="0" w:color="auto"/>
            </w:tcBorders>
            <w:shd w:val="clear" w:color="auto" w:fill="auto"/>
            <w:vAlign w:val="center"/>
          </w:tcPr>
          <w:p w:rsidR="00E169E4" w:rsidRDefault="00E169E4" w:rsidP="00C05787">
            <w:pPr>
              <w:jc w:val="center"/>
              <w:rPr>
                <w:rFonts w:ascii="Cambria" w:hAnsi="Cambria"/>
              </w:rPr>
            </w:pPr>
            <w:r>
              <w:rPr>
                <w:rFonts w:ascii="Cambria" w:hAnsi="Cambria"/>
              </w:rPr>
              <w:t>континуирано</w:t>
            </w:r>
          </w:p>
        </w:tc>
        <w:tc>
          <w:tcPr>
            <w:tcW w:w="1955" w:type="dxa"/>
            <w:gridSpan w:val="2"/>
            <w:tcBorders>
              <w:bottom w:val="double" w:sz="4" w:space="0" w:color="auto"/>
            </w:tcBorders>
            <w:shd w:val="clear" w:color="auto" w:fill="auto"/>
            <w:vAlign w:val="center"/>
          </w:tcPr>
          <w:p w:rsidR="00E169E4" w:rsidRPr="0048210F" w:rsidRDefault="00E169E4" w:rsidP="00C05787">
            <w:pPr>
              <w:rPr>
                <w:rFonts w:ascii="Cambria" w:hAnsi="Cambria"/>
              </w:rPr>
            </w:pPr>
            <w:r>
              <w:rPr>
                <w:rFonts w:ascii="Cambria" w:hAnsi="Cambria"/>
              </w:rPr>
              <w:t>Наставници разредне и предметне наставе, директор и психолог</w:t>
            </w:r>
          </w:p>
        </w:tc>
        <w:tc>
          <w:tcPr>
            <w:tcW w:w="2301" w:type="dxa"/>
            <w:tcBorders>
              <w:bottom w:val="double" w:sz="4" w:space="0" w:color="auto"/>
            </w:tcBorders>
            <w:shd w:val="clear" w:color="auto" w:fill="auto"/>
            <w:vAlign w:val="center"/>
          </w:tcPr>
          <w:p w:rsidR="00E169E4" w:rsidRPr="00BD4224" w:rsidRDefault="00E169E4" w:rsidP="00770C29">
            <w:pPr>
              <w:jc w:val="center"/>
              <w:rPr>
                <w:rFonts w:ascii="Cambria" w:hAnsi="Cambria"/>
              </w:rPr>
            </w:pPr>
            <w:r>
              <w:rPr>
                <w:rFonts w:ascii="Cambria" w:hAnsi="Cambria"/>
              </w:rPr>
              <w:t>Увид у наставни процес</w:t>
            </w:r>
          </w:p>
        </w:tc>
      </w:tr>
      <w:tr w:rsidR="00E169E4" w:rsidRPr="002714ED" w:rsidTr="000D6ADC">
        <w:trPr>
          <w:trHeight w:val="908"/>
          <w:jc w:val="center"/>
        </w:trPr>
        <w:tc>
          <w:tcPr>
            <w:tcW w:w="1906" w:type="dxa"/>
            <w:vMerge/>
            <w:shd w:val="clear" w:color="auto" w:fill="auto"/>
            <w:vAlign w:val="center"/>
          </w:tcPr>
          <w:p w:rsidR="00E169E4" w:rsidRPr="00357355" w:rsidRDefault="00E169E4" w:rsidP="00357355"/>
        </w:tc>
        <w:tc>
          <w:tcPr>
            <w:tcW w:w="2747" w:type="dxa"/>
            <w:gridSpan w:val="2"/>
            <w:tcBorders>
              <w:bottom w:val="double" w:sz="4" w:space="0" w:color="auto"/>
            </w:tcBorders>
            <w:shd w:val="clear" w:color="auto" w:fill="auto"/>
            <w:vAlign w:val="center"/>
          </w:tcPr>
          <w:p w:rsidR="00E169E4" w:rsidRPr="00B20F9A" w:rsidRDefault="00E169E4" w:rsidP="00E169E4">
            <w:pPr>
              <w:widowControl w:val="0"/>
              <w:autoSpaceDE w:val="0"/>
              <w:autoSpaceDN w:val="0"/>
              <w:adjustRightInd w:val="0"/>
              <w:jc w:val="both"/>
              <w:rPr>
                <w:lang w:val="ru-RU"/>
              </w:rPr>
            </w:pPr>
            <w:r>
              <w:rPr>
                <w:lang w:val="ru-RU"/>
              </w:rPr>
              <w:t xml:space="preserve">Давање ученицима повратне информације  о њиховом раду, са јасним препорукама </w:t>
            </w:r>
          </w:p>
        </w:tc>
        <w:tc>
          <w:tcPr>
            <w:tcW w:w="3830" w:type="dxa"/>
            <w:gridSpan w:val="2"/>
            <w:tcBorders>
              <w:bottom w:val="double" w:sz="4" w:space="0" w:color="auto"/>
            </w:tcBorders>
            <w:shd w:val="clear" w:color="auto" w:fill="auto"/>
            <w:vAlign w:val="center"/>
          </w:tcPr>
          <w:p w:rsidR="00E169E4" w:rsidRPr="00E169E4" w:rsidRDefault="00E169E4" w:rsidP="00770C29">
            <w:pPr>
              <w:widowControl w:val="0"/>
              <w:tabs>
                <w:tab w:val="left" w:pos="720"/>
              </w:tabs>
              <w:autoSpaceDE w:val="0"/>
              <w:autoSpaceDN w:val="0"/>
              <w:adjustRightInd w:val="0"/>
              <w:jc w:val="both"/>
              <w:rPr>
                <w:rFonts w:ascii="Cambria" w:hAnsi="Cambria"/>
              </w:rPr>
            </w:pPr>
            <w:r>
              <w:rPr>
                <w:rFonts w:ascii="Cambria" w:hAnsi="Cambria"/>
              </w:rPr>
              <w:t>Наставник учи ученике како да процењују свој напредак</w:t>
            </w:r>
          </w:p>
        </w:tc>
        <w:tc>
          <w:tcPr>
            <w:tcW w:w="2179" w:type="dxa"/>
            <w:gridSpan w:val="2"/>
            <w:tcBorders>
              <w:bottom w:val="double" w:sz="4" w:space="0" w:color="auto"/>
            </w:tcBorders>
            <w:shd w:val="clear" w:color="auto" w:fill="auto"/>
            <w:vAlign w:val="center"/>
          </w:tcPr>
          <w:p w:rsidR="00E169E4" w:rsidRDefault="00E169E4" w:rsidP="00C05787">
            <w:pPr>
              <w:jc w:val="center"/>
              <w:rPr>
                <w:rFonts w:ascii="Cambria" w:hAnsi="Cambria"/>
              </w:rPr>
            </w:pPr>
            <w:r>
              <w:rPr>
                <w:rFonts w:ascii="Cambria" w:hAnsi="Cambria"/>
              </w:rPr>
              <w:t>континуирано</w:t>
            </w:r>
          </w:p>
        </w:tc>
        <w:tc>
          <w:tcPr>
            <w:tcW w:w="1955" w:type="dxa"/>
            <w:gridSpan w:val="2"/>
            <w:tcBorders>
              <w:bottom w:val="double" w:sz="4" w:space="0" w:color="auto"/>
            </w:tcBorders>
            <w:shd w:val="clear" w:color="auto" w:fill="auto"/>
            <w:vAlign w:val="center"/>
          </w:tcPr>
          <w:p w:rsidR="00E169E4" w:rsidRPr="0048210F" w:rsidRDefault="00E169E4" w:rsidP="00C05787">
            <w:pPr>
              <w:rPr>
                <w:rFonts w:ascii="Cambria" w:hAnsi="Cambria"/>
              </w:rPr>
            </w:pPr>
            <w:r>
              <w:rPr>
                <w:rFonts w:ascii="Cambria" w:hAnsi="Cambria"/>
              </w:rPr>
              <w:t>Наставници разредне и предметне наставе, директор и психолог</w:t>
            </w:r>
          </w:p>
        </w:tc>
        <w:tc>
          <w:tcPr>
            <w:tcW w:w="2301" w:type="dxa"/>
            <w:tcBorders>
              <w:bottom w:val="double" w:sz="4" w:space="0" w:color="auto"/>
            </w:tcBorders>
            <w:shd w:val="clear" w:color="auto" w:fill="auto"/>
            <w:vAlign w:val="center"/>
          </w:tcPr>
          <w:p w:rsidR="00E169E4" w:rsidRPr="00BD4224" w:rsidRDefault="00E169E4" w:rsidP="00C05787">
            <w:pPr>
              <w:jc w:val="center"/>
              <w:rPr>
                <w:rFonts w:ascii="Cambria" w:hAnsi="Cambria"/>
              </w:rPr>
            </w:pPr>
            <w:r>
              <w:rPr>
                <w:rFonts w:ascii="Cambria" w:hAnsi="Cambria"/>
              </w:rPr>
              <w:t>Увид у наставни процес</w:t>
            </w:r>
          </w:p>
        </w:tc>
      </w:tr>
      <w:tr w:rsidR="00E169E4" w:rsidRPr="002714ED" w:rsidTr="000D6ADC">
        <w:trPr>
          <w:trHeight w:val="908"/>
          <w:jc w:val="center"/>
        </w:trPr>
        <w:tc>
          <w:tcPr>
            <w:tcW w:w="1906" w:type="dxa"/>
            <w:vMerge/>
            <w:shd w:val="clear" w:color="auto" w:fill="auto"/>
            <w:vAlign w:val="center"/>
          </w:tcPr>
          <w:p w:rsidR="00E169E4" w:rsidRPr="00357355" w:rsidRDefault="00E169E4" w:rsidP="00357355">
            <w:pPr>
              <w:rPr>
                <w:b/>
              </w:rPr>
            </w:pPr>
          </w:p>
        </w:tc>
        <w:tc>
          <w:tcPr>
            <w:tcW w:w="2747" w:type="dxa"/>
            <w:gridSpan w:val="2"/>
            <w:tcBorders>
              <w:top w:val="double" w:sz="4" w:space="0" w:color="auto"/>
            </w:tcBorders>
            <w:shd w:val="clear" w:color="auto" w:fill="auto"/>
            <w:vAlign w:val="center"/>
          </w:tcPr>
          <w:p w:rsidR="00E169E4" w:rsidRPr="00B20F9A" w:rsidRDefault="00E169E4" w:rsidP="00770C29">
            <w:pPr>
              <w:pStyle w:val="ListParagraph"/>
              <w:ind w:left="0"/>
              <w:rPr>
                <w:rFonts w:ascii="Cambria" w:hAnsi="Cambria"/>
                <w:lang w:val="ru-RU"/>
              </w:rPr>
            </w:pPr>
            <w:r>
              <w:rPr>
                <w:rFonts w:ascii="Cambria" w:hAnsi="Cambria"/>
                <w:lang w:val="ru-RU"/>
              </w:rPr>
              <w:t>Ученику су јасни критеријуми вредновања</w:t>
            </w:r>
          </w:p>
        </w:tc>
        <w:tc>
          <w:tcPr>
            <w:tcW w:w="3830" w:type="dxa"/>
            <w:gridSpan w:val="2"/>
            <w:tcBorders>
              <w:top w:val="double" w:sz="4" w:space="0" w:color="auto"/>
            </w:tcBorders>
            <w:shd w:val="clear" w:color="auto" w:fill="auto"/>
            <w:vAlign w:val="center"/>
          </w:tcPr>
          <w:p w:rsidR="00E169E4" w:rsidRPr="00E169E4" w:rsidRDefault="00E169E4" w:rsidP="00770C29">
            <w:pPr>
              <w:spacing w:line="276" w:lineRule="auto"/>
              <w:rPr>
                <w:rFonts w:ascii="Cambria" w:hAnsi="Cambria"/>
                <w:shd w:val="clear" w:color="auto" w:fill="FFFFFF"/>
              </w:rPr>
            </w:pPr>
            <w:r w:rsidRPr="00E169E4">
              <w:rPr>
                <w:rFonts w:ascii="Cambria" w:hAnsi="Cambria"/>
                <w:shd w:val="clear" w:color="auto" w:fill="FFFFFF"/>
              </w:rPr>
              <w:t>Оцењивање ученика на основу стандрда и давање повртне информације како да унапреди своје учење</w:t>
            </w:r>
          </w:p>
        </w:tc>
        <w:tc>
          <w:tcPr>
            <w:tcW w:w="2179" w:type="dxa"/>
            <w:gridSpan w:val="2"/>
            <w:tcBorders>
              <w:top w:val="double" w:sz="4" w:space="0" w:color="auto"/>
            </w:tcBorders>
            <w:shd w:val="clear" w:color="auto" w:fill="auto"/>
            <w:vAlign w:val="center"/>
          </w:tcPr>
          <w:p w:rsidR="00E169E4" w:rsidRPr="00642BAB" w:rsidRDefault="00E169E4" w:rsidP="00770C29">
            <w:pPr>
              <w:jc w:val="center"/>
              <w:rPr>
                <w:rFonts w:ascii="Cambria" w:hAnsi="Cambria"/>
              </w:rPr>
            </w:pPr>
            <w:r>
              <w:rPr>
                <w:rFonts w:ascii="Cambria" w:hAnsi="Cambria"/>
              </w:rPr>
              <w:t>континуирано</w:t>
            </w:r>
          </w:p>
        </w:tc>
        <w:tc>
          <w:tcPr>
            <w:tcW w:w="1955" w:type="dxa"/>
            <w:gridSpan w:val="2"/>
            <w:tcBorders>
              <w:top w:val="double" w:sz="4" w:space="0" w:color="auto"/>
            </w:tcBorders>
            <w:shd w:val="clear" w:color="auto" w:fill="auto"/>
            <w:vAlign w:val="center"/>
          </w:tcPr>
          <w:p w:rsidR="00E169E4" w:rsidRPr="00BD4224" w:rsidRDefault="00E169E4" w:rsidP="00770C29">
            <w:pPr>
              <w:jc w:val="center"/>
              <w:rPr>
                <w:rFonts w:ascii="Cambria" w:hAnsi="Cambria"/>
              </w:rPr>
            </w:pPr>
            <w:r>
              <w:rPr>
                <w:rFonts w:ascii="Cambria" w:hAnsi="Cambria"/>
              </w:rPr>
              <w:t>Наставници разредне и предметне наставе</w:t>
            </w:r>
          </w:p>
        </w:tc>
        <w:tc>
          <w:tcPr>
            <w:tcW w:w="2301" w:type="dxa"/>
            <w:tcBorders>
              <w:top w:val="double" w:sz="4" w:space="0" w:color="auto"/>
            </w:tcBorders>
            <w:shd w:val="clear" w:color="auto" w:fill="auto"/>
            <w:vAlign w:val="center"/>
          </w:tcPr>
          <w:p w:rsidR="00E169E4" w:rsidRPr="00E169E4" w:rsidRDefault="00E169E4" w:rsidP="00770C29">
            <w:pPr>
              <w:jc w:val="center"/>
              <w:rPr>
                <w:rFonts w:ascii="Cambria" w:hAnsi="Cambria"/>
              </w:rPr>
            </w:pPr>
            <w:r>
              <w:rPr>
                <w:rFonts w:ascii="Cambria" w:hAnsi="Cambria"/>
              </w:rPr>
              <w:t>Евиденција наствника о напредовању ученика</w:t>
            </w:r>
          </w:p>
        </w:tc>
      </w:tr>
      <w:tr w:rsidR="00960F42" w:rsidRPr="002714ED" w:rsidTr="000D6ADC">
        <w:trPr>
          <w:trHeight w:val="908"/>
          <w:jc w:val="center"/>
        </w:trPr>
        <w:tc>
          <w:tcPr>
            <w:tcW w:w="1906" w:type="dxa"/>
            <w:vMerge w:val="restart"/>
            <w:shd w:val="clear" w:color="auto" w:fill="auto"/>
            <w:vAlign w:val="center"/>
          </w:tcPr>
          <w:p w:rsidR="00960F42" w:rsidRPr="00357355" w:rsidRDefault="00960F42" w:rsidP="00357355">
            <w:pPr>
              <w:rPr>
                <w:b/>
              </w:rPr>
            </w:pPr>
            <w:r w:rsidRPr="00357355">
              <w:rPr>
                <w:b/>
              </w:rPr>
              <w:t>5. Сваки ученик има прилику да буде успешан</w:t>
            </w:r>
          </w:p>
        </w:tc>
        <w:tc>
          <w:tcPr>
            <w:tcW w:w="2747" w:type="dxa"/>
            <w:gridSpan w:val="2"/>
            <w:shd w:val="clear" w:color="auto" w:fill="auto"/>
            <w:vAlign w:val="center"/>
          </w:tcPr>
          <w:p w:rsidR="00960F42" w:rsidRPr="00960F42" w:rsidRDefault="00960F42" w:rsidP="00770C29">
            <w:pPr>
              <w:rPr>
                <w:rFonts w:ascii="Cambria" w:eastAsia="Calibri" w:hAnsi="Cambria"/>
                <w:lang w:val="sr-Cyrl-CS"/>
              </w:rPr>
            </w:pPr>
            <w:r w:rsidRPr="00960F42">
              <w:rPr>
                <w:rFonts w:ascii="Cambria" w:eastAsia="Calibri" w:hAnsi="Cambria"/>
                <w:lang w:val="sr-Cyrl-CS"/>
              </w:rPr>
              <w:t>Међусобно уважавње</w:t>
            </w:r>
            <w:r>
              <w:rPr>
                <w:rFonts w:ascii="Cambria" w:eastAsia="Calibri" w:hAnsi="Cambria"/>
                <w:lang w:val="sr-Cyrl-CS"/>
              </w:rPr>
              <w:t xml:space="preserve"> наставника и ученика</w:t>
            </w:r>
          </w:p>
        </w:tc>
        <w:tc>
          <w:tcPr>
            <w:tcW w:w="3830" w:type="dxa"/>
            <w:gridSpan w:val="2"/>
            <w:shd w:val="clear" w:color="auto" w:fill="auto"/>
            <w:vAlign w:val="center"/>
          </w:tcPr>
          <w:p w:rsidR="00960F42" w:rsidRPr="00960F42" w:rsidRDefault="00960F42" w:rsidP="00770C29">
            <w:pPr>
              <w:spacing w:line="276" w:lineRule="auto"/>
            </w:pPr>
            <w:r w:rsidRPr="00960F42">
              <w:t>Наставник настоји да кроз примере које даје буду ученицима занимљиви и повезани са искуством ученика</w:t>
            </w:r>
          </w:p>
        </w:tc>
        <w:tc>
          <w:tcPr>
            <w:tcW w:w="2179" w:type="dxa"/>
            <w:gridSpan w:val="2"/>
            <w:shd w:val="clear" w:color="auto" w:fill="auto"/>
            <w:vAlign w:val="center"/>
          </w:tcPr>
          <w:p w:rsidR="00960F42" w:rsidRPr="00642BAB" w:rsidRDefault="00960F42" w:rsidP="00C05787">
            <w:pPr>
              <w:jc w:val="center"/>
              <w:rPr>
                <w:rFonts w:ascii="Cambria" w:hAnsi="Cambria"/>
              </w:rPr>
            </w:pPr>
            <w:r>
              <w:rPr>
                <w:rFonts w:ascii="Cambria" w:hAnsi="Cambria"/>
              </w:rPr>
              <w:t>континуирано</w:t>
            </w:r>
          </w:p>
        </w:tc>
        <w:tc>
          <w:tcPr>
            <w:tcW w:w="1955" w:type="dxa"/>
            <w:gridSpan w:val="2"/>
            <w:shd w:val="clear" w:color="auto" w:fill="auto"/>
            <w:vAlign w:val="center"/>
          </w:tcPr>
          <w:p w:rsidR="00960F42" w:rsidRPr="00BD4224" w:rsidRDefault="00960F42" w:rsidP="00C05787">
            <w:pPr>
              <w:jc w:val="center"/>
              <w:rPr>
                <w:rFonts w:ascii="Cambria" w:hAnsi="Cambria"/>
              </w:rPr>
            </w:pPr>
            <w:r>
              <w:rPr>
                <w:rFonts w:ascii="Cambria" w:hAnsi="Cambria"/>
              </w:rPr>
              <w:t>Наставници разредне и предметне наставе</w:t>
            </w:r>
          </w:p>
        </w:tc>
        <w:tc>
          <w:tcPr>
            <w:tcW w:w="2301" w:type="dxa"/>
            <w:shd w:val="clear" w:color="auto" w:fill="auto"/>
            <w:vAlign w:val="center"/>
          </w:tcPr>
          <w:p w:rsidR="00960F42" w:rsidRPr="00E169E4" w:rsidRDefault="00960F42" w:rsidP="00C05787">
            <w:pPr>
              <w:jc w:val="center"/>
              <w:rPr>
                <w:rFonts w:ascii="Cambria" w:hAnsi="Cambria"/>
              </w:rPr>
            </w:pPr>
            <w:r>
              <w:rPr>
                <w:rFonts w:ascii="Cambria" w:hAnsi="Cambria"/>
              </w:rPr>
              <w:t>Евиденција наствника о напредовању ученика</w:t>
            </w:r>
          </w:p>
        </w:tc>
      </w:tr>
      <w:tr w:rsidR="00960F42" w:rsidRPr="002714ED" w:rsidTr="000D6ADC">
        <w:trPr>
          <w:trHeight w:val="908"/>
          <w:jc w:val="center"/>
        </w:trPr>
        <w:tc>
          <w:tcPr>
            <w:tcW w:w="1906" w:type="dxa"/>
            <w:vMerge/>
            <w:shd w:val="clear" w:color="auto" w:fill="auto"/>
            <w:vAlign w:val="center"/>
          </w:tcPr>
          <w:p w:rsidR="00960F42" w:rsidRPr="008D137E" w:rsidRDefault="00960F42" w:rsidP="00770C29">
            <w:pPr>
              <w:jc w:val="center"/>
              <w:rPr>
                <w:rFonts w:ascii="Cambria" w:hAnsi="Cambria"/>
                <w:color w:val="FF0000"/>
                <w:sz w:val="20"/>
                <w:szCs w:val="20"/>
              </w:rPr>
            </w:pPr>
          </w:p>
        </w:tc>
        <w:tc>
          <w:tcPr>
            <w:tcW w:w="2747" w:type="dxa"/>
            <w:gridSpan w:val="2"/>
            <w:shd w:val="clear" w:color="auto" w:fill="auto"/>
            <w:vAlign w:val="center"/>
          </w:tcPr>
          <w:p w:rsidR="00960F42" w:rsidRPr="00960F42" w:rsidRDefault="00960F42" w:rsidP="00770C29">
            <w:pPr>
              <w:rPr>
                <w:rFonts w:ascii="Cambria" w:eastAsia="Calibri" w:hAnsi="Cambria"/>
                <w:lang w:val="sr-Cyrl-CS"/>
              </w:rPr>
            </w:pPr>
            <w:r w:rsidRPr="00960F42">
              <w:rPr>
                <w:rFonts w:ascii="Cambria" w:eastAsia="Calibri" w:hAnsi="Cambria"/>
                <w:lang w:val="sr-Cyrl-CS"/>
              </w:rPr>
              <w:t>Разноврсни поступци за мотивасање ученика</w:t>
            </w:r>
            <w:r>
              <w:rPr>
                <w:rFonts w:ascii="Cambria" w:eastAsia="Calibri" w:hAnsi="Cambria"/>
                <w:lang w:val="sr-Cyrl-CS"/>
              </w:rPr>
              <w:t xml:space="preserve"> за учење</w:t>
            </w:r>
          </w:p>
        </w:tc>
        <w:tc>
          <w:tcPr>
            <w:tcW w:w="3830" w:type="dxa"/>
            <w:gridSpan w:val="2"/>
            <w:shd w:val="clear" w:color="auto" w:fill="auto"/>
            <w:vAlign w:val="center"/>
          </w:tcPr>
          <w:p w:rsidR="00960F42" w:rsidRPr="00960F42" w:rsidRDefault="00960F42" w:rsidP="00770C29">
            <w:pPr>
              <w:spacing w:line="276" w:lineRule="auto"/>
              <w:rPr>
                <w:lang w:val="ru-RU"/>
              </w:rPr>
            </w:pPr>
            <w:r w:rsidRPr="00960F42">
              <w:rPr>
                <w:lang w:val="ru-RU"/>
              </w:rPr>
              <w:t>Зад</w:t>
            </w:r>
            <w:r>
              <w:rPr>
                <w:lang w:val="ru-RU"/>
              </w:rPr>
              <w:t>а</w:t>
            </w:r>
            <w:r w:rsidRPr="00960F42">
              <w:rPr>
                <w:lang w:val="ru-RU"/>
              </w:rPr>
              <w:t>тке које наствник даје су изазовни за ученике и траже примену наученог</w:t>
            </w:r>
          </w:p>
        </w:tc>
        <w:tc>
          <w:tcPr>
            <w:tcW w:w="2179" w:type="dxa"/>
            <w:gridSpan w:val="2"/>
            <w:shd w:val="clear" w:color="auto" w:fill="auto"/>
            <w:vAlign w:val="center"/>
          </w:tcPr>
          <w:p w:rsidR="00960F42" w:rsidRDefault="00960F42" w:rsidP="00C05787">
            <w:pPr>
              <w:jc w:val="center"/>
              <w:rPr>
                <w:rFonts w:ascii="Cambria" w:hAnsi="Cambria"/>
              </w:rPr>
            </w:pPr>
            <w:r>
              <w:rPr>
                <w:rFonts w:ascii="Cambria" w:hAnsi="Cambria"/>
              </w:rPr>
              <w:t>континуирано</w:t>
            </w:r>
          </w:p>
        </w:tc>
        <w:tc>
          <w:tcPr>
            <w:tcW w:w="1955" w:type="dxa"/>
            <w:gridSpan w:val="2"/>
            <w:shd w:val="clear" w:color="auto" w:fill="auto"/>
            <w:vAlign w:val="center"/>
          </w:tcPr>
          <w:p w:rsidR="00960F42" w:rsidRPr="0048210F" w:rsidRDefault="00960F42" w:rsidP="00C05787">
            <w:pPr>
              <w:rPr>
                <w:rFonts w:ascii="Cambria" w:hAnsi="Cambria"/>
              </w:rPr>
            </w:pPr>
            <w:r>
              <w:rPr>
                <w:rFonts w:ascii="Cambria" w:hAnsi="Cambria"/>
              </w:rPr>
              <w:t>Наставници разредне и предметне наставе, директор и психолог</w:t>
            </w:r>
          </w:p>
        </w:tc>
        <w:tc>
          <w:tcPr>
            <w:tcW w:w="2301" w:type="dxa"/>
            <w:shd w:val="clear" w:color="auto" w:fill="auto"/>
            <w:vAlign w:val="center"/>
          </w:tcPr>
          <w:p w:rsidR="00960F42" w:rsidRPr="00F858ED" w:rsidRDefault="00960F42" w:rsidP="00C05787">
            <w:pPr>
              <w:jc w:val="center"/>
              <w:rPr>
                <w:rFonts w:ascii="Cambria" w:hAnsi="Cambria"/>
              </w:rPr>
            </w:pPr>
            <w:r>
              <w:rPr>
                <w:rFonts w:ascii="Cambria" w:hAnsi="Cambria"/>
              </w:rPr>
              <w:t>Увид у наставни процес дневне припреме наставника, припремљен материјал за наставу</w:t>
            </w:r>
          </w:p>
        </w:tc>
      </w:tr>
      <w:tr w:rsidR="00960F42" w:rsidRPr="002714ED" w:rsidTr="000D6ADC">
        <w:trPr>
          <w:trHeight w:val="692"/>
          <w:jc w:val="center"/>
        </w:trPr>
        <w:tc>
          <w:tcPr>
            <w:tcW w:w="1906" w:type="dxa"/>
            <w:vMerge/>
            <w:shd w:val="clear" w:color="auto" w:fill="auto"/>
            <w:vAlign w:val="center"/>
          </w:tcPr>
          <w:p w:rsidR="00960F42" w:rsidRPr="008D137E" w:rsidRDefault="00960F42" w:rsidP="00770C29">
            <w:pPr>
              <w:jc w:val="center"/>
              <w:rPr>
                <w:rFonts w:ascii="Cambria" w:hAnsi="Cambria"/>
                <w:color w:val="FF0000"/>
                <w:sz w:val="20"/>
                <w:szCs w:val="20"/>
              </w:rPr>
            </w:pPr>
          </w:p>
        </w:tc>
        <w:tc>
          <w:tcPr>
            <w:tcW w:w="2747" w:type="dxa"/>
            <w:gridSpan w:val="2"/>
            <w:shd w:val="clear" w:color="auto" w:fill="auto"/>
            <w:vAlign w:val="center"/>
          </w:tcPr>
          <w:p w:rsidR="00960F42" w:rsidRPr="00960F42" w:rsidRDefault="00960F42" w:rsidP="00770C29">
            <w:pPr>
              <w:rPr>
                <w:rFonts w:ascii="Cambria" w:eastAsia="Calibri" w:hAnsi="Cambria"/>
                <w:lang w:val="sr-Cyrl-CS"/>
              </w:rPr>
            </w:pPr>
            <w:r w:rsidRPr="00960F42">
              <w:rPr>
                <w:rFonts w:ascii="Cambria" w:eastAsia="Calibri" w:hAnsi="Cambria"/>
                <w:lang w:val="sr-Cyrl-CS"/>
              </w:rPr>
              <w:t>Поверење наствника у могућности ученика</w:t>
            </w:r>
          </w:p>
        </w:tc>
        <w:tc>
          <w:tcPr>
            <w:tcW w:w="3830" w:type="dxa"/>
            <w:gridSpan w:val="2"/>
            <w:shd w:val="clear" w:color="auto" w:fill="auto"/>
            <w:vAlign w:val="center"/>
          </w:tcPr>
          <w:p w:rsidR="00960F42" w:rsidRPr="00960F42" w:rsidRDefault="00960F42" w:rsidP="00960F42">
            <w:pPr>
              <w:spacing w:line="276" w:lineRule="auto"/>
            </w:pPr>
            <w:r w:rsidRPr="00960F42">
              <w:t xml:space="preserve">Наствник мотивише ученике за </w:t>
            </w:r>
            <w:r>
              <w:t>рад</w:t>
            </w:r>
            <w:r w:rsidRPr="00960F42">
              <w:t xml:space="preserve"> </w:t>
            </w:r>
            <w:r w:rsidR="006F7BB0">
              <w:t>и хвали постигнуто</w:t>
            </w:r>
          </w:p>
        </w:tc>
        <w:tc>
          <w:tcPr>
            <w:tcW w:w="2179" w:type="dxa"/>
            <w:gridSpan w:val="2"/>
            <w:shd w:val="clear" w:color="auto" w:fill="auto"/>
            <w:vAlign w:val="center"/>
          </w:tcPr>
          <w:p w:rsidR="00960F42" w:rsidRDefault="00960F42" w:rsidP="00770C29">
            <w:pPr>
              <w:jc w:val="center"/>
              <w:rPr>
                <w:rFonts w:ascii="Cambria" w:hAnsi="Cambria"/>
              </w:rPr>
            </w:pPr>
            <w:r>
              <w:rPr>
                <w:rFonts w:ascii="Cambria" w:hAnsi="Cambria"/>
              </w:rPr>
              <w:t>континуирано</w:t>
            </w:r>
          </w:p>
        </w:tc>
        <w:tc>
          <w:tcPr>
            <w:tcW w:w="1955" w:type="dxa"/>
            <w:gridSpan w:val="2"/>
            <w:shd w:val="clear" w:color="auto" w:fill="auto"/>
            <w:vAlign w:val="center"/>
          </w:tcPr>
          <w:p w:rsidR="00960F42" w:rsidRDefault="00960F42" w:rsidP="00770C29">
            <w:pPr>
              <w:jc w:val="center"/>
              <w:rPr>
                <w:rFonts w:ascii="Cambria" w:hAnsi="Cambria"/>
              </w:rPr>
            </w:pPr>
            <w:r>
              <w:rPr>
                <w:rFonts w:ascii="Cambria" w:hAnsi="Cambria"/>
              </w:rPr>
              <w:t>директор и психолог</w:t>
            </w:r>
          </w:p>
        </w:tc>
        <w:tc>
          <w:tcPr>
            <w:tcW w:w="2301" w:type="dxa"/>
            <w:shd w:val="clear" w:color="auto" w:fill="auto"/>
            <w:vAlign w:val="center"/>
          </w:tcPr>
          <w:p w:rsidR="00960F42" w:rsidRPr="00F858ED" w:rsidRDefault="00960F42" w:rsidP="00770C29">
            <w:pPr>
              <w:jc w:val="center"/>
              <w:rPr>
                <w:rFonts w:ascii="Cambria" w:hAnsi="Cambria"/>
              </w:rPr>
            </w:pPr>
            <w:r>
              <w:rPr>
                <w:rFonts w:ascii="Cambria" w:hAnsi="Cambria"/>
              </w:rPr>
              <w:t>Увид у наставни процес</w:t>
            </w:r>
          </w:p>
        </w:tc>
      </w:tr>
    </w:tbl>
    <w:p w:rsidR="002050C8" w:rsidRPr="00041103" w:rsidRDefault="002050C8" w:rsidP="009F654D">
      <w:pPr>
        <w:rPr>
          <w:rFonts w:ascii="Cambria" w:hAnsi="Cambria"/>
          <w:lang w:val="sr-Cyrl-CS"/>
        </w:rPr>
        <w:sectPr w:rsidR="002050C8" w:rsidRPr="00041103" w:rsidSect="00022CA2">
          <w:pgSz w:w="15840" w:h="12240" w:orient="landscape"/>
          <w:pgMar w:top="1134" w:right="1417" w:bottom="1440" w:left="1417" w:header="720" w:footer="720" w:gutter="0"/>
          <w:cols w:space="720"/>
          <w:docGrid w:linePitch="360"/>
        </w:sectPr>
      </w:pPr>
    </w:p>
    <w:p w:rsidR="002050C8" w:rsidRPr="00E148DA" w:rsidRDefault="002050C8" w:rsidP="00A354F4">
      <w:pPr>
        <w:pStyle w:val="Heading1"/>
        <w:numPr>
          <w:ilvl w:val="0"/>
          <w:numId w:val="285"/>
        </w:numPr>
        <w:ind w:left="720" w:hanging="720"/>
        <w:rPr>
          <w:rFonts w:ascii="Verdana" w:hAnsi="Verdana"/>
          <w:sz w:val="36"/>
          <w:szCs w:val="36"/>
          <w:lang w:val="sr-Cyrl-CS"/>
        </w:rPr>
      </w:pPr>
      <w:bookmarkStart w:id="630" w:name="_Toc366719081"/>
      <w:bookmarkStart w:id="631" w:name="_Toc366719522"/>
      <w:bookmarkStart w:id="632" w:name="_Toc20049510"/>
      <w:r w:rsidRPr="00E148DA">
        <w:rPr>
          <w:rFonts w:ascii="Verdana" w:hAnsi="Verdana"/>
          <w:sz w:val="36"/>
          <w:szCs w:val="36"/>
        </w:rPr>
        <w:t>ПРАЋЕЊЕ ОСТВАРИВАЊА И ЕВАЛУАЦИЈА ГОДИШЊЕГ ПЛАНА РАДА</w:t>
      </w:r>
      <w:bookmarkEnd w:id="630"/>
      <w:bookmarkEnd w:id="631"/>
      <w:bookmarkEnd w:id="632"/>
      <w:r w:rsidRPr="00E148DA">
        <w:rPr>
          <w:rFonts w:ascii="Verdana" w:hAnsi="Verdana"/>
          <w:sz w:val="36"/>
          <w:szCs w:val="36"/>
          <w:lang w:val="sr-Cyrl-CS"/>
        </w:rPr>
        <w:t xml:space="preserve"> </w:t>
      </w:r>
    </w:p>
    <w:p w:rsidR="002050C8" w:rsidRPr="00041103" w:rsidRDefault="002050C8" w:rsidP="00B47CC1">
      <w:pPr>
        <w:spacing w:before="240"/>
        <w:rPr>
          <w:rFonts w:ascii="Cambria" w:hAnsi="Cambria"/>
          <w:b/>
          <w:bCs/>
          <w:sz w:val="28"/>
          <w:szCs w:val="28"/>
          <w:lang w:val="ru-RU"/>
        </w:rPr>
      </w:pPr>
      <w:r w:rsidRPr="00041103">
        <w:rPr>
          <w:rFonts w:ascii="Cambria" w:hAnsi="Cambria"/>
          <w:b/>
          <w:bCs/>
          <w:sz w:val="28"/>
          <w:szCs w:val="28"/>
          <w:lang w:val="ru-RU"/>
        </w:rPr>
        <w:t>ПЛАН РАДА ДИРЕКТОРА ШКОЛЕ ЗА ПРАЋЕЊЕ И ЕВАЛУАЦИЈУ</w:t>
      </w:r>
    </w:p>
    <w:p w:rsidR="002050C8" w:rsidRPr="00041103" w:rsidRDefault="002050C8" w:rsidP="00B47CC1">
      <w:pPr>
        <w:spacing w:after="240"/>
        <w:rPr>
          <w:rFonts w:ascii="Cambria" w:hAnsi="Cambria"/>
          <w:b/>
          <w:bCs/>
          <w:sz w:val="28"/>
          <w:szCs w:val="28"/>
          <w:lang w:val="ru-RU"/>
        </w:rPr>
      </w:pPr>
      <w:r w:rsidRPr="00041103">
        <w:rPr>
          <w:rFonts w:ascii="Cambria" w:hAnsi="Cambria"/>
          <w:b/>
          <w:bCs/>
          <w:sz w:val="28"/>
          <w:szCs w:val="28"/>
          <w:lang w:val="ru-RU"/>
        </w:rPr>
        <w:t xml:space="preserve">ГОДИШЊЕГ ПЛАНА РАДА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7"/>
        <w:gridCol w:w="1655"/>
        <w:gridCol w:w="2199"/>
      </w:tblGrid>
      <w:tr w:rsidR="002050C8" w:rsidRPr="00041103" w:rsidTr="00B47CC1">
        <w:trPr>
          <w:trHeight w:val="273"/>
          <w:jc w:val="center"/>
        </w:trPr>
        <w:tc>
          <w:tcPr>
            <w:tcW w:w="3030"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Садржај</w:t>
            </w:r>
          </w:p>
        </w:tc>
        <w:tc>
          <w:tcPr>
            <w:tcW w:w="795"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Време реализације</w:t>
            </w:r>
          </w:p>
        </w:tc>
        <w:tc>
          <w:tcPr>
            <w:tcW w:w="1176"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Сарадници</w:t>
            </w:r>
          </w:p>
        </w:tc>
      </w:tr>
      <w:tr w:rsidR="002050C8" w:rsidRPr="00041103" w:rsidTr="008D0C35">
        <w:trPr>
          <w:trHeight w:val="360"/>
          <w:jc w:val="center"/>
        </w:trPr>
        <w:tc>
          <w:tcPr>
            <w:tcW w:w="3030" w:type="pct"/>
          </w:tcPr>
          <w:p w:rsidR="002050C8" w:rsidRPr="00041103" w:rsidRDefault="002050C8" w:rsidP="00A354F4">
            <w:pPr>
              <w:numPr>
                <w:ilvl w:val="0"/>
                <w:numId w:val="83"/>
              </w:numPr>
              <w:rPr>
                <w:rFonts w:ascii="Cambria" w:hAnsi="Cambria"/>
                <w:lang w:val="ru-RU"/>
              </w:rPr>
            </w:pPr>
            <w:r w:rsidRPr="00041103">
              <w:rPr>
                <w:rFonts w:ascii="Cambria" w:hAnsi="Cambria"/>
                <w:lang w:val="ru-RU"/>
              </w:rPr>
              <w:t>Прикупљање података и попуњавање упитника за информативни преглед на почетку школске године</w:t>
            </w:r>
          </w:p>
          <w:p w:rsidR="002050C8" w:rsidRPr="00041103" w:rsidRDefault="002050C8" w:rsidP="002F5E66">
            <w:pPr>
              <w:rPr>
                <w:rFonts w:ascii="Cambria" w:hAnsi="Cambria"/>
                <w:sz w:val="16"/>
                <w:szCs w:val="16"/>
                <w:lang w:val="ru-RU"/>
              </w:rPr>
            </w:pPr>
          </w:p>
          <w:p w:rsidR="002050C8" w:rsidRPr="00041103" w:rsidRDefault="002050C8" w:rsidP="00A354F4">
            <w:pPr>
              <w:numPr>
                <w:ilvl w:val="0"/>
                <w:numId w:val="83"/>
              </w:numPr>
              <w:rPr>
                <w:rFonts w:ascii="Cambria" w:hAnsi="Cambria"/>
                <w:lang w:val="ru-RU"/>
              </w:rPr>
            </w:pPr>
            <w:r w:rsidRPr="00041103">
              <w:rPr>
                <w:rFonts w:ascii="Cambria" w:hAnsi="Cambria"/>
                <w:lang w:val="ru-RU"/>
              </w:rPr>
              <w:t>Обилазак предметне наставе од петог до осмог разреда</w:t>
            </w:r>
          </w:p>
          <w:p w:rsidR="002050C8" w:rsidRPr="00041103" w:rsidRDefault="002050C8" w:rsidP="00A354F4">
            <w:pPr>
              <w:numPr>
                <w:ilvl w:val="0"/>
                <w:numId w:val="83"/>
              </w:numPr>
              <w:rPr>
                <w:rFonts w:ascii="Cambria" w:hAnsi="Cambria"/>
                <w:lang w:val="ru-RU"/>
              </w:rPr>
            </w:pPr>
            <w:r w:rsidRPr="00041103">
              <w:rPr>
                <w:rFonts w:ascii="Cambria" w:hAnsi="Cambria"/>
                <w:lang w:val="ru-RU"/>
              </w:rPr>
              <w:t>Праћење реализације радних дана</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успеха и дисциплине на првом тромесечју</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часова допунске и додатне наставе и сл. активности</w:t>
            </w:r>
          </w:p>
          <w:p w:rsidR="002050C8" w:rsidRPr="00041103" w:rsidRDefault="002050C8" w:rsidP="002F5E66">
            <w:pPr>
              <w:rPr>
                <w:rFonts w:ascii="Cambria" w:hAnsi="Cambria"/>
                <w:sz w:val="16"/>
                <w:szCs w:val="16"/>
                <w:lang w:val="ru-RU"/>
              </w:rPr>
            </w:pPr>
          </w:p>
          <w:p w:rsidR="002050C8" w:rsidRPr="00041103" w:rsidRDefault="002050C8" w:rsidP="00A354F4">
            <w:pPr>
              <w:numPr>
                <w:ilvl w:val="0"/>
                <w:numId w:val="83"/>
              </w:numPr>
              <w:rPr>
                <w:rFonts w:ascii="Cambria" w:hAnsi="Cambria"/>
                <w:lang w:val="ru-RU"/>
              </w:rPr>
            </w:pPr>
            <w:r w:rsidRPr="00041103">
              <w:rPr>
                <w:rFonts w:ascii="Cambria" w:hAnsi="Cambria"/>
                <w:lang w:val="ru-RU"/>
              </w:rPr>
              <w:t>Обилазак часова разредне наставе од првог до четвртог разреда</w:t>
            </w:r>
          </w:p>
          <w:p w:rsidR="002050C8" w:rsidRPr="00041103" w:rsidRDefault="002050C8" w:rsidP="00A354F4">
            <w:pPr>
              <w:numPr>
                <w:ilvl w:val="0"/>
                <w:numId w:val="83"/>
              </w:numPr>
              <w:rPr>
                <w:rFonts w:ascii="Cambria" w:hAnsi="Cambria"/>
                <w:lang w:val="ru-RU"/>
              </w:rPr>
            </w:pPr>
            <w:r w:rsidRPr="00041103">
              <w:rPr>
                <w:rFonts w:ascii="Cambria" w:hAnsi="Cambria"/>
                <w:lang w:val="ru-RU"/>
              </w:rPr>
              <w:t>Рад стручних актива</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успеха и дисциплине на крају првог полугодишта</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завршног рачуна и извештаја пописних комисија</w:t>
            </w:r>
          </w:p>
          <w:p w:rsidR="002050C8" w:rsidRPr="00041103" w:rsidRDefault="002050C8" w:rsidP="002F5E66">
            <w:pPr>
              <w:rPr>
                <w:rFonts w:ascii="Cambria" w:hAnsi="Cambria"/>
                <w:sz w:val="16"/>
                <w:szCs w:val="16"/>
                <w:lang w:val="ru-RU"/>
              </w:rPr>
            </w:pPr>
          </w:p>
          <w:p w:rsidR="002050C8" w:rsidRPr="00041103" w:rsidRDefault="002050C8" w:rsidP="00A354F4">
            <w:pPr>
              <w:numPr>
                <w:ilvl w:val="0"/>
                <w:numId w:val="83"/>
              </w:numPr>
              <w:rPr>
                <w:rFonts w:ascii="Cambria" w:hAnsi="Cambria"/>
                <w:lang w:val="ru-RU"/>
              </w:rPr>
            </w:pPr>
            <w:r w:rsidRPr="00041103">
              <w:rPr>
                <w:rFonts w:ascii="Cambria" w:hAnsi="Cambria"/>
                <w:lang w:val="ru-RU"/>
              </w:rPr>
              <w:t>Преглед педагошке документације</w:t>
            </w:r>
          </w:p>
          <w:p w:rsidR="002050C8" w:rsidRPr="00041103" w:rsidRDefault="002050C8" w:rsidP="00A354F4">
            <w:pPr>
              <w:numPr>
                <w:ilvl w:val="0"/>
                <w:numId w:val="83"/>
              </w:numPr>
              <w:rPr>
                <w:rFonts w:ascii="Cambria" w:hAnsi="Cambria"/>
                <w:lang w:val="ru-RU"/>
              </w:rPr>
            </w:pPr>
            <w:r w:rsidRPr="00041103">
              <w:rPr>
                <w:rFonts w:ascii="Cambria" w:hAnsi="Cambria"/>
                <w:lang w:val="ru-RU"/>
              </w:rPr>
              <w:t>Обилазак часова предметне наставе</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успеха и дисциплине на трећем тромесечју</w:t>
            </w:r>
          </w:p>
          <w:p w:rsidR="002050C8" w:rsidRPr="00041103" w:rsidRDefault="002050C8" w:rsidP="00A354F4">
            <w:pPr>
              <w:numPr>
                <w:ilvl w:val="0"/>
                <w:numId w:val="83"/>
              </w:numPr>
              <w:rPr>
                <w:rFonts w:ascii="Cambria" w:hAnsi="Cambria"/>
                <w:lang w:val="ru-RU"/>
              </w:rPr>
            </w:pPr>
            <w:r w:rsidRPr="00041103">
              <w:rPr>
                <w:rFonts w:ascii="Cambria" w:hAnsi="Cambria"/>
                <w:lang w:val="ru-RU"/>
              </w:rPr>
              <w:t>Обилазак разредне наставе</w:t>
            </w:r>
          </w:p>
          <w:p w:rsidR="002050C8" w:rsidRPr="00041103" w:rsidRDefault="002050C8" w:rsidP="00A354F4">
            <w:pPr>
              <w:numPr>
                <w:ilvl w:val="0"/>
                <w:numId w:val="83"/>
              </w:numPr>
              <w:rPr>
                <w:rFonts w:ascii="Cambria" w:hAnsi="Cambria"/>
                <w:lang w:val="ru-RU"/>
              </w:rPr>
            </w:pPr>
            <w:r w:rsidRPr="00041103">
              <w:rPr>
                <w:rFonts w:ascii="Cambria" w:hAnsi="Cambria"/>
                <w:lang w:val="ru-RU"/>
              </w:rPr>
              <w:t>Праћење уписа ученика у први разред</w:t>
            </w:r>
          </w:p>
          <w:p w:rsidR="002050C8" w:rsidRPr="00041103" w:rsidRDefault="002050C8" w:rsidP="00A354F4">
            <w:pPr>
              <w:numPr>
                <w:ilvl w:val="0"/>
                <w:numId w:val="83"/>
              </w:numPr>
              <w:rPr>
                <w:rFonts w:ascii="Cambria" w:hAnsi="Cambria"/>
                <w:lang w:val="ru-RU"/>
              </w:rPr>
            </w:pPr>
            <w:r w:rsidRPr="00041103">
              <w:rPr>
                <w:rFonts w:ascii="Cambria" w:hAnsi="Cambria"/>
                <w:lang w:val="ru-RU"/>
              </w:rPr>
              <w:t>Рад сл. активности и реализације такмичења</w:t>
            </w:r>
          </w:p>
          <w:p w:rsidR="002050C8" w:rsidRPr="00041103" w:rsidRDefault="002050C8" w:rsidP="00A354F4">
            <w:pPr>
              <w:numPr>
                <w:ilvl w:val="0"/>
                <w:numId w:val="83"/>
              </w:numPr>
              <w:rPr>
                <w:rFonts w:ascii="Cambria" w:hAnsi="Cambria"/>
                <w:lang w:val="ru-RU"/>
              </w:rPr>
            </w:pPr>
            <w:r w:rsidRPr="00041103">
              <w:rPr>
                <w:rFonts w:ascii="Cambria" w:hAnsi="Cambria"/>
                <w:lang w:val="ru-RU"/>
              </w:rPr>
              <w:t>Реализација наставе у природи</w:t>
            </w:r>
          </w:p>
          <w:p w:rsidR="002050C8" w:rsidRPr="00041103" w:rsidRDefault="002050C8" w:rsidP="00A354F4">
            <w:pPr>
              <w:numPr>
                <w:ilvl w:val="0"/>
                <w:numId w:val="83"/>
              </w:numPr>
              <w:rPr>
                <w:rFonts w:ascii="Cambria" w:hAnsi="Cambria"/>
                <w:lang w:val="ru-RU"/>
              </w:rPr>
            </w:pPr>
            <w:r w:rsidRPr="00041103">
              <w:rPr>
                <w:rFonts w:ascii="Cambria" w:hAnsi="Cambria"/>
                <w:lang w:val="ru-RU"/>
              </w:rPr>
              <w:t>Реализација излета и екскурзија</w:t>
            </w:r>
          </w:p>
          <w:p w:rsidR="002050C8" w:rsidRPr="00041103" w:rsidRDefault="002050C8" w:rsidP="00A354F4">
            <w:pPr>
              <w:numPr>
                <w:ilvl w:val="0"/>
                <w:numId w:val="83"/>
              </w:numPr>
              <w:rPr>
                <w:rFonts w:ascii="Cambria" w:hAnsi="Cambria"/>
                <w:lang w:val="ru-RU"/>
              </w:rPr>
            </w:pPr>
            <w:r w:rsidRPr="00041103">
              <w:rPr>
                <w:rFonts w:ascii="Cambria" w:hAnsi="Cambria"/>
                <w:lang w:val="ru-RU"/>
              </w:rPr>
              <w:t>Извештај директора о реализацији плана и програма и процена извршених послова</w:t>
            </w:r>
          </w:p>
          <w:p w:rsidR="002050C8" w:rsidRPr="00041103" w:rsidRDefault="002050C8" w:rsidP="00A354F4">
            <w:pPr>
              <w:numPr>
                <w:ilvl w:val="0"/>
                <w:numId w:val="83"/>
              </w:numPr>
              <w:rPr>
                <w:rFonts w:ascii="Cambria" w:hAnsi="Cambria"/>
                <w:lang w:val="ru-RU"/>
              </w:rPr>
            </w:pPr>
            <w:r w:rsidRPr="00041103">
              <w:rPr>
                <w:rFonts w:ascii="Cambria" w:hAnsi="Cambria"/>
                <w:lang w:val="ru-RU"/>
              </w:rPr>
              <w:t>Анализа  рада маркетинга школе</w:t>
            </w:r>
          </w:p>
        </w:tc>
        <w:tc>
          <w:tcPr>
            <w:tcW w:w="795" w:type="pct"/>
            <w:vAlign w:val="center"/>
          </w:tcPr>
          <w:p w:rsidR="002050C8" w:rsidRPr="00041103" w:rsidRDefault="008D0C35" w:rsidP="008D0C35">
            <w:pPr>
              <w:jc w:val="center"/>
              <w:rPr>
                <w:rFonts w:ascii="Cambria" w:hAnsi="Cambria"/>
                <w:b/>
                <w:bCs/>
              </w:rPr>
            </w:pPr>
            <w:r>
              <w:rPr>
                <w:rFonts w:ascii="Cambria" w:hAnsi="Cambria"/>
              </w:rPr>
              <w:t>т</w:t>
            </w:r>
            <w:r w:rsidR="002050C8" w:rsidRPr="00041103">
              <w:rPr>
                <w:rFonts w:ascii="Cambria" w:hAnsi="Cambria"/>
              </w:rPr>
              <w:t>оком године</w:t>
            </w:r>
          </w:p>
        </w:tc>
        <w:tc>
          <w:tcPr>
            <w:tcW w:w="1176" w:type="pct"/>
            <w:vAlign w:val="center"/>
          </w:tcPr>
          <w:p w:rsidR="002050C8" w:rsidRDefault="008D0C35" w:rsidP="008D0C35">
            <w:pPr>
              <w:jc w:val="center"/>
              <w:rPr>
                <w:rFonts w:ascii="Cambria" w:hAnsi="Cambria"/>
                <w:lang w:val="ru-RU"/>
              </w:rPr>
            </w:pPr>
            <w:r>
              <w:rPr>
                <w:rFonts w:ascii="Cambria" w:hAnsi="Cambria"/>
                <w:lang w:val="ru-RU"/>
              </w:rPr>
              <w:t>наставници</w:t>
            </w:r>
          </w:p>
          <w:p w:rsidR="008D0C35" w:rsidRPr="00041103" w:rsidRDefault="008D0C35" w:rsidP="008D0C35">
            <w:pPr>
              <w:jc w:val="center"/>
              <w:rPr>
                <w:rFonts w:ascii="Cambria" w:hAnsi="Cambria"/>
                <w:lang w:val="ru-RU"/>
              </w:rPr>
            </w:pPr>
            <w:r>
              <w:rPr>
                <w:rFonts w:ascii="Cambria" w:hAnsi="Cambria"/>
                <w:lang w:val="ru-RU"/>
              </w:rPr>
              <w:t>васпитачи</w:t>
            </w:r>
          </w:p>
          <w:p w:rsidR="008D0C35" w:rsidRDefault="002050C8" w:rsidP="008D0C35">
            <w:pPr>
              <w:jc w:val="center"/>
              <w:rPr>
                <w:rFonts w:ascii="Cambria" w:hAnsi="Cambria"/>
                <w:lang w:val="ru-RU"/>
              </w:rPr>
            </w:pPr>
            <w:r w:rsidRPr="00041103">
              <w:rPr>
                <w:rFonts w:ascii="Cambria" w:hAnsi="Cambria"/>
                <w:lang w:val="ru-RU"/>
              </w:rPr>
              <w:t>стручна већа и тимови ,</w:t>
            </w:r>
          </w:p>
          <w:p w:rsidR="008D0C35" w:rsidRDefault="002050C8" w:rsidP="008D0C35">
            <w:pPr>
              <w:jc w:val="center"/>
              <w:rPr>
                <w:rFonts w:ascii="Cambria" w:hAnsi="Cambria"/>
                <w:lang w:val="ru-RU"/>
              </w:rPr>
            </w:pPr>
            <w:r w:rsidRPr="00041103">
              <w:rPr>
                <w:rFonts w:ascii="Cambria" w:hAnsi="Cambria"/>
                <w:lang w:val="ru-RU"/>
              </w:rPr>
              <w:t>стр</w:t>
            </w:r>
            <w:r w:rsidR="008D0C35">
              <w:rPr>
                <w:rFonts w:ascii="Cambria" w:hAnsi="Cambria"/>
                <w:lang w:val="ru-RU"/>
              </w:rPr>
              <w:t>учни</w:t>
            </w:r>
          </w:p>
          <w:p w:rsidR="002050C8" w:rsidRPr="00041103" w:rsidRDefault="002050C8" w:rsidP="008D0C35">
            <w:pPr>
              <w:jc w:val="center"/>
              <w:rPr>
                <w:rFonts w:ascii="Cambria" w:hAnsi="Cambria"/>
                <w:lang w:val="ru-RU"/>
              </w:rPr>
            </w:pPr>
            <w:r w:rsidRPr="00041103">
              <w:rPr>
                <w:rFonts w:ascii="Cambria" w:hAnsi="Cambria"/>
                <w:lang w:val="ru-RU"/>
              </w:rPr>
              <w:t>сарадници, секретар,</w:t>
            </w:r>
          </w:p>
          <w:p w:rsidR="002050C8" w:rsidRPr="00041103" w:rsidRDefault="002050C8" w:rsidP="008D0C35">
            <w:pPr>
              <w:jc w:val="center"/>
              <w:rPr>
                <w:rFonts w:ascii="Cambria" w:hAnsi="Cambria"/>
                <w:lang w:val="ru-RU"/>
              </w:rPr>
            </w:pPr>
            <w:r w:rsidRPr="00041103">
              <w:rPr>
                <w:rFonts w:ascii="Cambria" w:hAnsi="Cambria"/>
                <w:lang w:val="ru-RU"/>
              </w:rPr>
              <w:t>рачуноводство</w:t>
            </w:r>
          </w:p>
          <w:p w:rsidR="002050C8" w:rsidRPr="008D0C35" w:rsidRDefault="008D0C35" w:rsidP="008D0C35">
            <w:pPr>
              <w:jc w:val="center"/>
              <w:rPr>
                <w:rFonts w:ascii="Cambria" w:hAnsi="Cambria"/>
              </w:rPr>
            </w:pPr>
            <w:r>
              <w:rPr>
                <w:rFonts w:ascii="Cambria" w:hAnsi="Cambria"/>
              </w:rPr>
              <w:t>педагошки колегијум</w:t>
            </w:r>
          </w:p>
        </w:tc>
      </w:tr>
    </w:tbl>
    <w:p w:rsidR="00B247DA" w:rsidRDefault="00B247DA" w:rsidP="00B247DA">
      <w:pPr>
        <w:tabs>
          <w:tab w:val="left" w:pos="7243"/>
        </w:tabs>
        <w:rPr>
          <w:rFonts w:ascii="Cambria" w:hAnsi="Cambria"/>
          <w:bCs/>
          <w:lang w:val="ru-RU"/>
        </w:rPr>
      </w:pPr>
      <w:r>
        <w:rPr>
          <w:rFonts w:ascii="Cambria" w:hAnsi="Cambria"/>
          <w:bCs/>
          <w:lang w:val="ru-RU"/>
        </w:rPr>
        <w:t xml:space="preserve">У Београду:                     </w:t>
      </w:r>
      <w:r>
        <w:rPr>
          <w:rFonts w:ascii="Cambria" w:hAnsi="Cambria"/>
          <w:bCs/>
          <w:lang w:val="ru-RU"/>
        </w:rPr>
        <w:tab/>
        <w:t>Директор школе:</w:t>
      </w:r>
    </w:p>
    <w:p w:rsidR="00B247DA" w:rsidRDefault="00627AA1" w:rsidP="00627AA1">
      <w:pPr>
        <w:tabs>
          <w:tab w:val="left" w:pos="7243"/>
        </w:tabs>
        <w:rPr>
          <w:rFonts w:ascii="Cambria" w:hAnsi="Cambria"/>
          <w:lang w:val="ru-RU"/>
        </w:rPr>
      </w:pPr>
      <w:r>
        <w:rPr>
          <w:rFonts w:ascii="Cambria" w:hAnsi="Cambria"/>
          <w:lang w:val="hr-HR"/>
        </w:rPr>
        <w:t>1</w:t>
      </w:r>
      <w:r w:rsidR="004E48E6">
        <w:rPr>
          <w:rFonts w:ascii="Cambria" w:hAnsi="Cambria"/>
        </w:rPr>
        <w:t>2</w:t>
      </w:r>
      <w:r>
        <w:rPr>
          <w:rFonts w:ascii="Cambria" w:hAnsi="Cambria"/>
          <w:lang w:val="hr-HR"/>
        </w:rPr>
        <w:t>.</w:t>
      </w:r>
      <w:r w:rsidR="004E48E6">
        <w:rPr>
          <w:rFonts w:ascii="Cambria" w:hAnsi="Cambria"/>
        </w:rPr>
        <w:t xml:space="preserve"> </w:t>
      </w:r>
      <w:r w:rsidR="00B247DA">
        <w:rPr>
          <w:rFonts w:ascii="Cambria" w:hAnsi="Cambria"/>
          <w:lang w:val="ru-RU"/>
        </w:rPr>
        <w:t>09.201</w:t>
      </w:r>
      <w:r>
        <w:rPr>
          <w:rFonts w:ascii="Cambria" w:hAnsi="Cambria"/>
          <w:lang w:val="hr-HR"/>
        </w:rPr>
        <w:t>9</w:t>
      </w:r>
      <w:r w:rsidR="00B247DA">
        <w:rPr>
          <w:rFonts w:ascii="Cambria" w:hAnsi="Cambria"/>
          <w:lang w:val="ru-RU"/>
        </w:rPr>
        <w:t>.године</w:t>
      </w:r>
      <w:r w:rsidR="00B247DA">
        <w:rPr>
          <w:rFonts w:ascii="Cambria" w:hAnsi="Cambria"/>
          <w:lang w:val="ru-RU"/>
        </w:rPr>
        <w:tab/>
        <w:t>____________________</w:t>
      </w:r>
    </w:p>
    <w:p w:rsidR="002050C8" w:rsidRPr="00627AA1" w:rsidRDefault="00627AA1" w:rsidP="00B247DA">
      <w:pPr>
        <w:tabs>
          <w:tab w:val="left" w:pos="7243"/>
        </w:tabs>
        <w:rPr>
          <w:rFonts w:ascii="Cambria" w:hAnsi="Cambria"/>
        </w:rPr>
      </w:pPr>
      <w:r>
        <w:rPr>
          <w:rFonts w:ascii="Cambria" w:hAnsi="Cambria"/>
          <w:lang w:val="ru-RU"/>
        </w:rPr>
        <w:tab/>
        <w:t>Силвана П</w:t>
      </w:r>
      <w:r>
        <w:rPr>
          <w:rFonts w:ascii="Cambria" w:hAnsi="Cambria"/>
          <w:lang w:val="hr-HR"/>
        </w:rPr>
        <w:t>a</w:t>
      </w:r>
      <w:r>
        <w:rPr>
          <w:rFonts w:ascii="Cambria" w:hAnsi="Cambria"/>
        </w:rPr>
        <w:t>вловић</w:t>
      </w:r>
    </w:p>
    <w:sectPr w:rsidR="002050C8" w:rsidRPr="00627AA1" w:rsidSect="00022CA2">
      <w:pgSz w:w="12240" w:h="15840"/>
      <w:pgMar w:top="1417" w:right="1134"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8C0" w:rsidRDefault="00C938C0">
      <w:r>
        <w:separator/>
      </w:r>
    </w:p>
  </w:endnote>
  <w:endnote w:type="continuationSeparator" w:id="0">
    <w:p w:rsidR="00C938C0" w:rsidRDefault="00C938C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010봄빛체">
    <w:altName w:val="Arial Unicode MS"/>
    <w:charset w:val="81"/>
    <w:family w:val="auto"/>
    <w:pitch w:val="variable"/>
    <w:sig w:usb0="00000000"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TimesNewRomanPS-BoldMT2">
    <w:altName w:val="MS Mincho"/>
    <w:panose1 w:val="00000000000000000000"/>
    <w:charset w:val="80"/>
    <w:family w:val="auto"/>
    <w:notTrueType/>
    <w:pitch w:val="default"/>
    <w:sig w:usb0="00000000" w:usb1="08070000" w:usb2="00000010" w:usb3="00000000" w:csb0="00020000" w:csb1="00000000"/>
  </w:font>
  <w:font w:name="Times New Roman Italic">
    <w:panose1 w:val="00000000000000000000"/>
    <w:charset w:val="00"/>
    <w:family w:val="swiss"/>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Angsana New">
    <w:panose1 w:val="02020603050405020304"/>
    <w:charset w:val="00"/>
    <w:family w:val="roman"/>
    <w:pitch w:val="variable"/>
    <w:sig w:usb0="81000003" w:usb1="00000000" w:usb2="00000000" w:usb3="00000000" w:csb0="00010001"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787" w:rsidRDefault="00C05787" w:rsidP="00727095">
    <w:pPr>
      <w:pStyle w:val="Footer"/>
      <w:pBdr>
        <w:top w:val="thinThickSmallGap" w:sz="24" w:space="1" w:color="622423"/>
      </w:pBdr>
      <w:tabs>
        <w:tab w:val="clear" w:pos="4702"/>
      </w:tabs>
      <w:rPr>
        <w:rFonts w:ascii="Cambria" w:hAnsi="Cambria"/>
      </w:rPr>
    </w:pPr>
    <w:r w:rsidRPr="005D6B60">
      <w:rPr>
        <w:rFonts w:ascii="Cambria" w:hAnsi="Cambria"/>
        <w:i/>
        <w:lang w:val="sr-Cyrl-CS"/>
      </w:rPr>
      <w:t>ОШ „Драган Ковачевић“-Београд</w:t>
    </w:r>
    <w:r>
      <w:rPr>
        <w:rFonts w:ascii="Cambria" w:hAnsi="Cambria"/>
        <w:i/>
        <w:lang w:val="sr-Cyrl-CS"/>
      </w:rPr>
      <w:t xml:space="preserve"> </w:t>
    </w:r>
    <w:r>
      <w:tab/>
    </w:r>
    <w:fldSimple w:instr=" PAGE   \* MERGEFORMAT ">
      <w:r w:rsidR="00C22F87" w:rsidRPr="00C22F87">
        <w:rPr>
          <w:rFonts w:ascii="Cambria" w:hAnsi="Cambria"/>
          <w:noProof/>
        </w:rPr>
        <w:t>1</w:t>
      </w:r>
    </w:fldSimple>
  </w:p>
  <w:p w:rsidR="00C05787" w:rsidRDefault="00C05787" w:rsidP="00804512">
    <w:pPr>
      <w:pStyle w:val="Footer"/>
      <w:tabs>
        <w:tab w:val="clear" w:pos="4702"/>
        <w:tab w:val="clear" w:pos="9405"/>
        <w:tab w:val="left" w:pos="34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8C0" w:rsidRDefault="00C938C0">
      <w:r>
        <w:separator/>
      </w:r>
    </w:p>
  </w:footnote>
  <w:footnote w:type="continuationSeparator" w:id="0">
    <w:p w:rsidR="00C938C0" w:rsidRDefault="00C938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787" w:rsidRPr="00D1611D" w:rsidRDefault="00C05787">
    <w:pPr>
      <w:pStyle w:val="Header"/>
      <w:pBdr>
        <w:bottom w:val="thickThinSmallGap" w:sz="24" w:space="1" w:color="622423"/>
      </w:pBdr>
      <w:jc w:val="center"/>
      <w:rPr>
        <w:rFonts w:ascii="Cambria" w:hAnsi="Cambria"/>
        <w:sz w:val="32"/>
        <w:szCs w:val="32"/>
      </w:rPr>
    </w:pPr>
    <w:r w:rsidRPr="00D11CD2">
      <w:rPr>
        <w:rFonts w:ascii="Cambria" w:hAnsi="Cambria"/>
        <w:b/>
        <w:i/>
        <w:sz w:val="28"/>
        <w:szCs w:val="28"/>
        <w:lang w:val="sr-Cyrl-CS"/>
      </w:rPr>
      <w:t xml:space="preserve">Годишњи план рада школе за </w:t>
    </w:r>
    <w:r>
      <w:rPr>
        <w:rFonts w:ascii="Cambria" w:hAnsi="Cambria"/>
        <w:b/>
        <w:i/>
        <w:sz w:val="28"/>
        <w:szCs w:val="28"/>
        <w:lang w:val="sr-Cyrl-CS"/>
      </w:rPr>
      <w:t xml:space="preserve">шк. </w:t>
    </w:r>
    <w:r w:rsidRPr="00D11CD2">
      <w:rPr>
        <w:rFonts w:ascii="Cambria" w:hAnsi="Cambria"/>
        <w:b/>
        <w:i/>
        <w:sz w:val="28"/>
        <w:szCs w:val="28"/>
        <w:lang w:val="sr-Cyrl-CS"/>
      </w:rPr>
      <w:t>201</w:t>
    </w:r>
    <w:r>
      <w:rPr>
        <w:rFonts w:ascii="Cambria" w:hAnsi="Cambria"/>
        <w:b/>
        <w:i/>
        <w:sz w:val="28"/>
        <w:szCs w:val="28"/>
        <w:lang w:val="sr-Cyrl-CS"/>
      </w:rPr>
      <w:t>9</w:t>
    </w:r>
    <w:r w:rsidRPr="00D11CD2">
      <w:rPr>
        <w:rFonts w:ascii="Cambria" w:hAnsi="Cambria"/>
        <w:b/>
        <w:i/>
        <w:sz w:val="28"/>
        <w:szCs w:val="28"/>
        <w:lang w:val="sr-Cyrl-CS"/>
      </w:rPr>
      <w:t>/</w:t>
    </w:r>
    <w:r>
      <w:rPr>
        <w:rFonts w:ascii="Cambria" w:hAnsi="Cambria"/>
        <w:b/>
        <w:i/>
        <w:sz w:val="28"/>
        <w:szCs w:val="28"/>
        <w:lang w:val="sr-Cyrl-CS"/>
      </w:rPr>
      <w:t>20</w:t>
    </w:r>
    <w:r w:rsidRPr="00D11CD2">
      <w:rPr>
        <w:rFonts w:ascii="Cambria" w:hAnsi="Cambria"/>
        <w:b/>
        <w:i/>
        <w:sz w:val="28"/>
        <w:szCs w:val="28"/>
        <w:lang w:val="sr-Cyrl-CS"/>
      </w:rPr>
      <w:t>. 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D3EB9AC"/>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7048DFA6">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4"/>
        <w:szCs w:val="24"/>
        <w:u w:val="none"/>
      </w:rPr>
    </w:lvl>
    <w:lvl w:ilvl="2" w:tplc="652A8F90">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4"/>
        <w:szCs w:val="24"/>
        <w:u w:val="none"/>
      </w:rPr>
    </w:lvl>
    <w:lvl w:ilvl="3" w:tplc="631A6826">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4"/>
        <w:szCs w:val="24"/>
        <w:u w:val="none"/>
      </w:rPr>
    </w:lvl>
    <w:lvl w:ilvl="4" w:tplc="768681DA">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4"/>
        <w:szCs w:val="24"/>
        <w:u w:val="none"/>
      </w:rPr>
    </w:lvl>
    <w:lvl w:ilvl="5" w:tplc="48C4E2C2">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4"/>
        <w:szCs w:val="24"/>
        <w:u w:val="none"/>
      </w:rPr>
    </w:lvl>
    <w:lvl w:ilvl="6" w:tplc="FF0290F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4"/>
        <w:szCs w:val="24"/>
        <w:u w:val="none"/>
      </w:rPr>
    </w:lvl>
    <w:lvl w:ilvl="7" w:tplc="D10A123C">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4"/>
        <w:szCs w:val="24"/>
        <w:u w:val="none"/>
      </w:rPr>
    </w:lvl>
    <w:lvl w:ilvl="8" w:tplc="DBB66D48">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03"/>
    <w:multiLevelType w:val="multilevel"/>
    <w:tmpl w:val="00000003"/>
    <w:name w:val="WW8Num235"/>
    <w:lvl w:ilvl="0">
      <w:start w:val="1"/>
      <w:numFmt w:val="decimal"/>
      <w:lvlText w:val="%1."/>
      <w:lvlJc w:val="left"/>
      <w:pPr>
        <w:tabs>
          <w:tab w:val="num" w:pos="720"/>
        </w:tabs>
        <w:ind w:left="720" w:hanging="360"/>
      </w:pPr>
    </w:lvl>
    <w:lvl w:ilvl="1">
      <w:start w:val="9"/>
      <w:numFmt w:val="decimal"/>
      <w:lvlText w:val="%1.%2."/>
      <w:lvlJc w:val="left"/>
      <w:pPr>
        <w:tabs>
          <w:tab w:val="num" w:pos="1080"/>
        </w:tabs>
        <w:ind w:left="1080" w:hanging="720"/>
      </w:pPr>
    </w:lvl>
    <w:lvl w:ilvl="2">
      <w:start w:val="5"/>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
    <w:nsid w:val="00000004"/>
    <w:multiLevelType w:val="singleLevel"/>
    <w:tmpl w:val="00000004"/>
    <w:name w:val="WW8Num142"/>
    <w:lvl w:ilvl="0">
      <w:start w:val="1"/>
      <w:numFmt w:val="decimal"/>
      <w:lvlText w:val="%1."/>
      <w:lvlJc w:val="left"/>
      <w:pPr>
        <w:tabs>
          <w:tab w:val="num" w:pos="720"/>
        </w:tabs>
        <w:ind w:left="720" w:hanging="360"/>
      </w:pPr>
    </w:lvl>
  </w:abstractNum>
  <w:abstractNum w:abstractNumId="3">
    <w:nsid w:val="00000005"/>
    <w:multiLevelType w:val="hybridMultilevel"/>
    <w:tmpl w:val="00000005"/>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6"/>
    <w:multiLevelType w:val="singleLevel"/>
    <w:tmpl w:val="00000006"/>
    <w:name w:val="WW8Num182"/>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singleLevel"/>
    <w:tmpl w:val="00000007"/>
    <w:name w:val="WW8Num171"/>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26"/>
    <w:lvl w:ilvl="0">
      <w:start w:val="1"/>
      <w:numFmt w:val="bullet"/>
      <w:lvlText w:val=""/>
      <w:lvlJc w:val="left"/>
      <w:pPr>
        <w:tabs>
          <w:tab w:val="num" w:pos="720"/>
        </w:tabs>
        <w:ind w:left="720" w:hanging="360"/>
      </w:pPr>
      <w:rPr>
        <w:rFonts w:ascii="Symbol" w:hAnsi="Symbol" w:cs="Symbol"/>
      </w:rPr>
    </w:lvl>
  </w:abstractNum>
  <w:abstractNum w:abstractNumId="7">
    <w:nsid w:val="00000009"/>
    <w:multiLevelType w:val="singleLevel"/>
    <w:tmpl w:val="00000009"/>
    <w:name w:val="WW8Num4"/>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42"/>
    <w:lvl w:ilvl="0">
      <w:start w:val="1"/>
      <w:numFmt w:val="bullet"/>
      <w:lvlText w:val=""/>
      <w:lvlJc w:val="left"/>
      <w:pPr>
        <w:tabs>
          <w:tab w:val="num" w:pos="720"/>
        </w:tabs>
        <w:ind w:left="720" w:hanging="360"/>
      </w:pPr>
      <w:rPr>
        <w:rFonts w:ascii="Symbol" w:hAnsi="Symbol" w:cs="Symbol"/>
      </w:rPr>
    </w:lvl>
  </w:abstractNum>
  <w:abstractNum w:abstractNumId="9">
    <w:nsid w:val="0000000B"/>
    <w:multiLevelType w:val="singleLevel"/>
    <w:tmpl w:val="0000000B"/>
    <w:name w:val="WW8Num241"/>
    <w:lvl w:ilvl="0">
      <w:start w:val="1"/>
      <w:numFmt w:val="bullet"/>
      <w:lvlText w:val=""/>
      <w:lvlJc w:val="left"/>
      <w:pPr>
        <w:tabs>
          <w:tab w:val="num" w:pos="720"/>
        </w:tabs>
        <w:ind w:left="720" w:hanging="360"/>
      </w:pPr>
      <w:rPr>
        <w:rFonts w:ascii="Symbol" w:hAnsi="Symbol" w:cs="Symbol"/>
      </w:rPr>
    </w:lvl>
  </w:abstractNum>
  <w:abstractNum w:abstractNumId="10">
    <w:nsid w:val="00766D22"/>
    <w:multiLevelType w:val="multilevel"/>
    <w:tmpl w:val="F474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0E162D"/>
    <w:multiLevelType w:val="hybridMultilevel"/>
    <w:tmpl w:val="E71CD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A12D50"/>
    <w:multiLevelType w:val="hybridMultilevel"/>
    <w:tmpl w:val="19727F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6749AA"/>
    <w:multiLevelType w:val="hybridMultilevel"/>
    <w:tmpl w:val="90906CBE"/>
    <w:lvl w:ilvl="0" w:tplc="162E3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C869E5"/>
    <w:multiLevelType w:val="hybridMultilevel"/>
    <w:tmpl w:val="8102C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3200836"/>
    <w:multiLevelType w:val="hybridMultilevel"/>
    <w:tmpl w:val="44C4A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3586331"/>
    <w:multiLevelType w:val="hybridMultilevel"/>
    <w:tmpl w:val="11C88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691045"/>
    <w:multiLevelType w:val="hybridMultilevel"/>
    <w:tmpl w:val="0DEA2CDA"/>
    <w:lvl w:ilvl="0" w:tplc="25745CD2">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38244C0"/>
    <w:multiLevelType w:val="hybridMultilevel"/>
    <w:tmpl w:val="67A0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A07A2D"/>
    <w:multiLevelType w:val="hybridMultilevel"/>
    <w:tmpl w:val="B2C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5B17CCB"/>
    <w:multiLevelType w:val="hybridMultilevel"/>
    <w:tmpl w:val="90C0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5B819AA"/>
    <w:multiLevelType w:val="multilevel"/>
    <w:tmpl w:val="3A74E680"/>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034DE9"/>
    <w:multiLevelType w:val="hybridMultilevel"/>
    <w:tmpl w:val="34F61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78937B8"/>
    <w:multiLevelType w:val="hybridMultilevel"/>
    <w:tmpl w:val="48A42C86"/>
    <w:lvl w:ilvl="0" w:tplc="04090003">
      <w:start w:val="1"/>
      <w:numFmt w:val="bullet"/>
      <w:lvlText w:val="o"/>
      <w:lvlJc w:val="left"/>
      <w:pPr>
        <w:tabs>
          <w:tab w:val="num" w:pos="2520"/>
        </w:tabs>
        <w:ind w:left="252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07A45563"/>
    <w:multiLevelType w:val="multilevel"/>
    <w:tmpl w:val="0918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7B6119F"/>
    <w:multiLevelType w:val="hybridMultilevel"/>
    <w:tmpl w:val="4732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317BCB"/>
    <w:multiLevelType w:val="multilevel"/>
    <w:tmpl w:val="C95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385268"/>
    <w:multiLevelType w:val="hybridMultilevel"/>
    <w:tmpl w:val="D952D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93F68D9"/>
    <w:multiLevelType w:val="hybridMultilevel"/>
    <w:tmpl w:val="254C43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095C3667"/>
    <w:multiLevelType w:val="hybridMultilevel"/>
    <w:tmpl w:val="A9C20322"/>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9801EEB"/>
    <w:multiLevelType w:val="hybridMultilevel"/>
    <w:tmpl w:val="8D3A5A04"/>
    <w:lvl w:ilvl="0" w:tplc="B7248A4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9BB005B"/>
    <w:multiLevelType w:val="hybridMultilevel"/>
    <w:tmpl w:val="AA88B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09C9063B"/>
    <w:multiLevelType w:val="hybridMultilevel"/>
    <w:tmpl w:val="87E280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A2D1656"/>
    <w:multiLevelType w:val="hybridMultilevel"/>
    <w:tmpl w:val="141CB828"/>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4C2EF2"/>
    <w:multiLevelType w:val="hybridMultilevel"/>
    <w:tmpl w:val="91FCE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0AEA77A6"/>
    <w:multiLevelType w:val="hybridMultilevel"/>
    <w:tmpl w:val="F4A0518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0B684C9E"/>
    <w:multiLevelType w:val="hybridMultilevel"/>
    <w:tmpl w:val="AABA2ADA"/>
    <w:lvl w:ilvl="0" w:tplc="04090001">
      <w:start w:val="1"/>
      <w:numFmt w:val="bullet"/>
      <w:lvlText w:val=""/>
      <w:lvlJc w:val="left"/>
      <w:pPr>
        <w:ind w:left="796" w:hanging="360"/>
      </w:pPr>
      <w:rPr>
        <w:rFonts w:ascii="Symbol" w:hAnsi="Symbol" w:hint="default"/>
      </w:rPr>
    </w:lvl>
    <w:lvl w:ilvl="1" w:tplc="04090003">
      <w:start w:val="1"/>
      <w:numFmt w:val="bullet"/>
      <w:lvlText w:val="o"/>
      <w:lvlJc w:val="left"/>
      <w:pPr>
        <w:ind w:left="1516" w:hanging="360"/>
      </w:pPr>
      <w:rPr>
        <w:rFonts w:ascii="Courier New" w:hAnsi="Courier New" w:cs="Courier New" w:hint="default"/>
      </w:rPr>
    </w:lvl>
    <w:lvl w:ilvl="2" w:tplc="04090005">
      <w:start w:val="1"/>
      <w:numFmt w:val="bullet"/>
      <w:lvlText w:val=""/>
      <w:lvlJc w:val="left"/>
      <w:pPr>
        <w:ind w:left="2236" w:hanging="360"/>
      </w:pPr>
      <w:rPr>
        <w:rFonts w:ascii="Wingdings" w:hAnsi="Wingdings" w:hint="default"/>
      </w:rPr>
    </w:lvl>
    <w:lvl w:ilvl="3" w:tplc="04090001">
      <w:start w:val="1"/>
      <w:numFmt w:val="bullet"/>
      <w:lvlText w:val=""/>
      <w:lvlJc w:val="left"/>
      <w:pPr>
        <w:ind w:left="2956" w:hanging="360"/>
      </w:pPr>
      <w:rPr>
        <w:rFonts w:ascii="Symbol" w:hAnsi="Symbol" w:hint="default"/>
      </w:rPr>
    </w:lvl>
    <w:lvl w:ilvl="4" w:tplc="04090003">
      <w:start w:val="1"/>
      <w:numFmt w:val="bullet"/>
      <w:lvlText w:val="o"/>
      <w:lvlJc w:val="left"/>
      <w:pPr>
        <w:ind w:left="3676" w:hanging="360"/>
      </w:pPr>
      <w:rPr>
        <w:rFonts w:ascii="Courier New" w:hAnsi="Courier New" w:cs="Courier New" w:hint="default"/>
      </w:rPr>
    </w:lvl>
    <w:lvl w:ilvl="5" w:tplc="04090005">
      <w:start w:val="1"/>
      <w:numFmt w:val="bullet"/>
      <w:lvlText w:val=""/>
      <w:lvlJc w:val="left"/>
      <w:pPr>
        <w:ind w:left="4396" w:hanging="360"/>
      </w:pPr>
      <w:rPr>
        <w:rFonts w:ascii="Wingdings" w:hAnsi="Wingdings" w:hint="default"/>
      </w:rPr>
    </w:lvl>
    <w:lvl w:ilvl="6" w:tplc="04090001">
      <w:start w:val="1"/>
      <w:numFmt w:val="bullet"/>
      <w:lvlText w:val=""/>
      <w:lvlJc w:val="left"/>
      <w:pPr>
        <w:ind w:left="5116" w:hanging="360"/>
      </w:pPr>
      <w:rPr>
        <w:rFonts w:ascii="Symbol" w:hAnsi="Symbol" w:hint="default"/>
      </w:rPr>
    </w:lvl>
    <w:lvl w:ilvl="7" w:tplc="04090003">
      <w:start w:val="1"/>
      <w:numFmt w:val="bullet"/>
      <w:lvlText w:val="o"/>
      <w:lvlJc w:val="left"/>
      <w:pPr>
        <w:ind w:left="5836" w:hanging="360"/>
      </w:pPr>
      <w:rPr>
        <w:rFonts w:ascii="Courier New" w:hAnsi="Courier New" w:cs="Courier New" w:hint="default"/>
      </w:rPr>
    </w:lvl>
    <w:lvl w:ilvl="8" w:tplc="04090005">
      <w:start w:val="1"/>
      <w:numFmt w:val="bullet"/>
      <w:lvlText w:val=""/>
      <w:lvlJc w:val="left"/>
      <w:pPr>
        <w:ind w:left="6556" w:hanging="360"/>
      </w:pPr>
      <w:rPr>
        <w:rFonts w:ascii="Wingdings" w:hAnsi="Wingdings" w:hint="default"/>
      </w:rPr>
    </w:lvl>
  </w:abstractNum>
  <w:abstractNum w:abstractNumId="38">
    <w:nsid w:val="0B72427D"/>
    <w:multiLevelType w:val="hybridMultilevel"/>
    <w:tmpl w:val="D8E672DC"/>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nsid w:val="0BA32D87"/>
    <w:multiLevelType w:val="multilevel"/>
    <w:tmpl w:val="B44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EC0850"/>
    <w:multiLevelType w:val="hybridMultilevel"/>
    <w:tmpl w:val="11AAF2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0C792645"/>
    <w:multiLevelType w:val="hybridMultilevel"/>
    <w:tmpl w:val="A0042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CCA5C7C"/>
    <w:multiLevelType w:val="hybridMultilevel"/>
    <w:tmpl w:val="88606238"/>
    <w:lvl w:ilvl="0" w:tplc="64CA1DF2">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CD161F4"/>
    <w:multiLevelType w:val="hybridMultilevel"/>
    <w:tmpl w:val="243EE02C"/>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CE56721"/>
    <w:multiLevelType w:val="hybridMultilevel"/>
    <w:tmpl w:val="46A45230"/>
    <w:lvl w:ilvl="0" w:tplc="04090001">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D052F1C"/>
    <w:multiLevelType w:val="hybridMultilevel"/>
    <w:tmpl w:val="F65E12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DAA5E03"/>
    <w:multiLevelType w:val="hybridMultilevel"/>
    <w:tmpl w:val="D6BEF912"/>
    <w:lvl w:ilvl="0" w:tplc="0CDE18D8">
      <w:start w:val="1"/>
      <w:numFmt w:val="bullet"/>
      <w:lvlText w:val=""/>
      <w:lvlJc w:val="left"/>
      <w:pPr>
        <w:ind w:left="2160" w:hanging="360"/>
      </w:pPr>
      <w:rPr>
        <w:rFonts w:ascii="Wingdings 3" w:eastAsia="A010봄빛체" w:hAnsi="Wingdings 3"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0DCD241B"/>
    <w:multiLevelType w:val="hybridMultilevel"/>
    <w:tmpl w:val="BC4C5D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0DF47726"/>
    <w:multiLevelType w:val="hybridMultilevel"/>
    <w:tmpl w:val="5D5C182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0E254587"/>
    <w:multiLevelType w:val="hybridMultilevel"/>
    <w:tmpl w:val="0220FC5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0E9815D4"/>
    <w:multiLevelType w:val="hybridMultilevel"/>
    <w:tmpl w:val="85408EBA"/>
    <w:lvl w:ilvl="0" w:tplc="786AD7E8">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EC834C5"/>
    <w:multiLevelType w:val="hybridMultilevel"/>
    <w:tmpl w:val="EEB4197A"/>
    <w:lvl w:ilvl="0" w:tplc="623637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2F3B3E"/>
    <w:multiLevelType w:val="hybridMultilevel"/>
    <w:tmpl w:val="47281D80"/>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53">
    <w:nsid w:val="0F927619"/>
    <w:multiLevelType w:val="hybridMultilevel"/>
    <w:tmpl w:val="68446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0FE86582"/>
    <w:multiLevelType w:val="hybridMultilevel"/>
    <w:tmpl w:val="EEEC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FFF67B3"/>
    <w:multiLevelType w:val="hybridMultilevel"/>
    <w:tmpl w:val="2338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10C21E8"/>
    <w:multiLevelType w:val="hybridMultilevel"/>
    <w:tmpl w:val="04824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1440D11"/>
    <w:multiLevelType w:val="hybridMultilevel"/>
    <w:tmpl w:val="0136D92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D07F7C"/>
    <w:multiLevelType w:val="multilevel"/>
    <w:tmpl w:val="2D3A8540"/>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9">
    <w:nsid w:val="1286526F"/>
    <w:multiLevelType w:val="hybridMultilevel"/>
    <w:tmpl w:val="5046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29C2637"/>
    <w:multiLevelType w:val="hybridMultilevel"/>
    <w:tmpl w:val="A358F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2BB4841"/>
    <w:multiLevelType w:val="hybridMultilevel"/>
    <w:tmpl w:val="4E70B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C70C0A"/>
    <w:multiLevelType w:val="hybridMultilevel"/>
    <w:tmpl w:val="C170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2FE3F8B"/>
    <w:multiLevelType w:val="hybridMultilevel"/>
    <w:tmpl w:val="EC086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36702E0"/>
    <w:multiLevelType w:val="hybridMultilevel"/>
    <w:tmpl w:val="EB027388"/>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3694705"/>
    <w:multiLevelType w:val="hybridMultilevel"/>
    <w:tmpl w:val="9CDA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37658E3"/>
    <w:multiLevelType w:val="hybridMultilevel"/>
    <w:tmpl w:val="D272F1EE"/>
    <w:lvl w:ilvl="0" w:tplc="F31C00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3BB1A8B"/>
    <w:multiLevelType w:val="hybridMultilevel"/>
    <w:tmpl w:val="EB165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3CC2ADF"/>
    <w:multiLevelType w:val="hybridMultilevel"/>
    <w:tmpl w:val="AFD4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3D867CC"/>
    <w:multiLevelType w:val="hybridMultilevel"/>
    <w:tmpl w:val="7428C6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13ED0FE6"/>
    <w:multiLevelType w:val="hybridMultilevel"/>
    <w:tmpl w:val="306624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nsid w:val="14217C3F"/>
    <w:multiLevelType w:val="hybridMultilevel"/>
    <w:tmpl w:val="3B2672AC"/>
    <w:lvl w:ilvl="0" w:tplc="C4EC0576">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142504DF"/>
    <w:multiLevelType w:val="hybridMultilevel"/>
    <w:tmpl w:val="3410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44F5ED2"/>
    <w:multiLevelType w:val="multilevel"/>
    <w:tmpl w:val="DA4C4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nsid w:val="1487260C"/>
    <w:multiLevelType w:val="hybridMultilevel"/>
    <w:tmpl w:val="AE0A3C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14A12570"/>
    <w:multiLevelType w:val="hybridMultilevel"/>
    <w:tmpl w:val="4B56A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5AC0E51"/>
    <w:multiLevelType w:val="hybridMultilevel"/>
    <w:tmpl w:val="988C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15C14FCC"/>
    <w:multiLevelType w:val="hybridMultilevel"/>
    <w:tmpl w:val="3760A6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16C131E1"/>
    <w:multiLevelType w:val="hybridMultilevel"/>
    <w:tmpl w:val="76225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174A1799"/>
    <w:multiLevelType w:val="multilevel"/>
    <w:tmpl w:val="1956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8215009"/>
    <w:multiLevelType w:val="hybridMultilevel"/>
    <w:tmpl w:val="54F0DEE8"/>
    <w:lvl w:ilvl="0" w:tplc="C6F2B974">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1">
    <w:nsid w:val="183722A1"/>
    <w:multiLevelType w:val="hybridMultilevel"/>
    <w:tmpl w:val="B5FACB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18966C8E"/>
    <w:multiLevelType w:val="hybridMultilevel"/>
    <w:tmpl w:val="CD6E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9EE66CF"/>
    <w:multiLevelType w:val="hybridMultilevel"/>
    <w:tmpl w:val="66F8D5A2"/>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19F9201F"/>
    <w:multiLevelType w:val="multilevel"/>
    <w:tmpl w:val="087C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A3507DC"/>
    <w:multiLevelType w:val="hybridMultilevel"/>
    <w:tmpl w:val="E3F270F6"/>
    <w:lvl w:ilvl="0" w:tplc="C4EC0576">
      <w:start w:val="1"/>
      <w:numFmt w:val="bullet"/>
      <w:lvlText w:val=""/>
      <w:lvlJc w:val="left"/>
      <w:pPr>
        <w:ind w:left="720" w:hanging="360"/>
      </w:pPr>
      <w:rPr>
        <w:rFonts w:ascii="Wingdings" w:hAnsi="Wingdings" w:hint="default"/>
        <w:sz w:val="20"/>
        <w:szCs w:val="20"/>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1A8F1C25"/>
    <w:multiLevelType w:val="hybridMultilevel"/>
    <w:tmpl w:val="DFB23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1B5678EA"/>
    <w:multiLevelType w:val="hybridMultilevel"/>
    <w:tmpl w:val="13F85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1B843D41"/>
    <w:multiLevelType w:val="hybridMultilevel"/>
    <w:tmpl w:val="55F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BA420DB"/>
    <w:multiLevelType w:val="hybridMultilevel"/>
    <w:tmpl w:val="43125466"/>
    <w:lvl w:ilvl="0" w:tplc="0CDE18D8">
      <w:start w:val="1"/>
      <w:numFmt w:val="bullet"/>
      <w:lvlText w:val=""/>
      <w:lvlJc w:val="left"/>
      <w:pPr>
        <w:ind w:left="1729" w:hanging="1020"/>
      </w:pPr>
      <w:rPr>
        <w:rFonts w:ascii="Wingdings 3" w:eastAsia="A010봄빛체" w:hAnsi="Wingdings 3"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
    <w:nsid w:val="1C0638D6"/>
    <w:multiLevelType w:val="hybridMultilevel"/>
    <w:tmpl w:val="6E12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C063D4E"/>
    <w:multiLevelType w:val="hybridMultilevel"/>
    <w:tmpl w:val="DBBEA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C786AD5"/>
    <w:multiLevelType w:val="hybridMultilevel"/>
    <w:tmpl w:val="1B44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D736B6B"/>
    <w:multiLevelType w:val="hybridMultilevel"/>
    <w:tmpl w:val="7878FA1C"/>
    <w:lvl w:ilvl="0" w:tplc="3542A9B6">
      <w:start w:val="1"/>
      <w:numFmt w:val="bullet"/>
      <w:lvlText w:val="■"/>
      <w:lvlJc w:val="right"/>
      <w:pPr>
        <w:ind w:left="1092"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94">
    <w:nsid w:val="1D893CB1"/>
    <w:multiLevelType w:val="hybridMultilevel"/>
    <w:tmpl w:val="4A26E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DAE56E1"/>
    <w:multiLevelType w:val="hybridMultilevel"/>
    <w:tmpl w:val="9C889B06"/>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1E612EE3"/>
    <w:multiLevelType w:val="hybridMultilevel"/>
    <w:tmpl w:val="FF8673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1EEC7D68"/>
    <w:multiLevelType w:val="hybridMultilevel"/>
    <w:tmpl w:val="C6CE60F4"/>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98">
    <w:nsid w:val="1F286A7B"/>
    <w:multiLevelType w:val="hybridMultilevel"/>
    <w:tmpl w:val="712C01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205639D6"/>
    <w:multiLevelType w:val="hybridMultilevel"/>
    <w:tmpl w:val="8C0E8CF2"/>
    <w:lvl w:ilvl="0" w:tplc="7B144A72">
      <w:start w:val="1"/>
      <w:numFmt w:val="bullet"/>
      <w:lvlText w:val=""/>
      <w:lvlJc w:val="left"/>
      <w:pPr>
        <w:tabs>
          <w:tab w:val="num" w:pos="1068"/>
        </w:tabs>
        <w:ind w:left="1068" w:hanging="360"/>
      </w:pPr>
      <w:rPr>
        <w:rFonts w:ascii="Wingdings" w:hAnsi="Wingdings" w:hint="default"/>
        <w:color w:val="auto"/>
        <w:sz w:val="20"/>
        <w:szCs w:val="20"/>
      </w:rPr>
    </w:lvl>
    <w:lvl w:ilvl="1" w:tplc="0409000B">
      <w:start w:val="1"/>
      <w:numFmt w:val="bullet"/>
      <w:lvlText w:val=""/>
      <w:lvlJc w:val="left"/>
      <w:pPr>
        <w:ind w:left="2148" w:hanging="360"/>
      </w:pPr>
      <w:rPr>
        <w:rFonts w:ascii="Wingdings" w:hAnsi="Wingdings"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0">
    <w:nsid w:val="2089505A"/>
    <w:multiLevelType w:val="hybridMultilevel"/>
    <w:tmpl w:val="A7283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126613D"/>
    <w:multiLevelType w:val="hybridMultilevel"/>
    <w:tmpl w:val="34261F3E"/>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2143432F"/>
    <w:multiLevelType w:val="hybridMultilevel"/>
    <w:tmpl w:val="FDC07D16"/>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080"/>
        </w:tabs>
        <w:ind w:left="1080" w:hanging="360"/>
      </w:pPr>
      <w:rPr>
        <w:rFonts w:ascii="Symbol" w:hAnsi="Symbol" w:hint="default"/>
      </w:rPr>
    </w:lvl>
    <w:lvl w:ilvl="2" w:tplc="6A8E4724">
      <w:start w:val="1"/>
      <w:numFmt w:val="decimal"/>
      <w:lvlText w:val="%3."/>
      <w:lvlJc w:val="left"/>
      <w:pPr>
        <w:tabs>
          <w:tab w:val="num" w:pos="1980"/>
        </w:tabs>
        <w:ind w:left="1980" w:hanging="360"/>
      </w:pPr>
      <w:rPr>
        <w:rFonts w:ascii="Verdana" w:hAnsi="Verdana" w:hint="default"/>
        <w:b/>
        <w:sz w:val="36"/>
        <w:szCs w:val="3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nsid w:val="22BC4D05"/>
    <w:multiLevelType w:val="hybridMultilevel"/>
    <w:tmpl w:val="FB3CE23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230F227C"/>
    <w:multiLevelType w:val="hybridMultilevel"/>
    <w:tmpl w:val="587C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23261E66"/>
    <w:multiLevelType w:val="multilevel"/>
    <w:tmpl w:val="5450F67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nsid w:val="23F76E28"/>
    <w:multiLevelType w:val="hybridMultilevel"/>
    <w:tmpl w:val="4A8C7138"/>
    <w:lvl w:ilvl="0" w:tplc="04090001">
      <w:start w:val="1"/>
      <w:numFmt w:val="bullet"/>
      <w:lvlText w:val=""/>
      <w:lvlJc w:val="left"/>
      <w:pPr>
        <w:ind w:left="56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24896493"/>
    <w:multiLevelType w:val="hybridMultilevel"/>
    <w:tmpl w:val="464666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4DE0F3C"/>
    <w:multiLevelType w:val="hybridMultilevel"/>
    <w:tmpl w:val="5E8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56955C3"/>
    <w:multiLevelType w:val="hybridMultilevel"/>
    <w:tmpl w:val="4C66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5805063"/>
    <w:multiLevelType w:val="hybridMultilevel"/>
    <w:tmpl w:val="D73A50E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17DE202C">
      <w:start w:val="1"/>
      <w:numFmt w:val="decimal"/>
      <w:lvlText w:val="%3."/>
      <w:lvlJc w:val="left"/>
      <w:pPr>
        <w:tabs>
          <w:tab w:val="num" w:pos="2160"/>
        </w:tabs>
        <w:ind w:left="2160" w:hanging="360"/>
      </w:pPr>
      <w:rPr>
        <w:b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264E25CA"/>
    <w:multiLevelType w:val="hybridMultilevel"/>
    <w:tmpl w:val="BC7E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78142B5"/>
    <w:multiLevelType w:val="hybridMultilevel"/>
    <w:tmpl w:val="A7ACE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27C279BC"/>
    <w:multiLevelType w:val="multilevel"/>
    <w:tmpl w:val="A3C65788"/>
    <w:lvl w:ilvl="0">
      <w:start w:val="6"/>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1"/>
      <w:numFmt w:val="decimal"/>
      <w:lvlText w:val="%1.%2.%3."/>
      <w:lvlJc w:val="left"/>
      <w:pPr>
        <w:ind w:left="786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4">
    <w:nsid w:val="29695253"/>
    <w:multiLevelType w:val="hybridMultilevel"/>
    <w:tmpl w:val="03E8518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5">
    <w:nsid w:val="298F7EEB"/>
    <w:multiLevelType w:val="hybridMultilevel"/>
    <w:tmpl w:val="2C5C31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nsid w:val="29E44763"/>
    <w:multiLevelType w:val="hybridMultilevel"/>
    <w:tmpl w:val="DB6C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9F27340"/>
    <w:multiLevelType w:val="multilevel"/>
    <w:tmpl w:val="4574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A035D4D"/>
    <w:multiLevelType w:val="hybridMultilevel"/>
    <w:tmpl w:val="4C5A7B8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2A0F4944"/>
    <w:multiLevelType w:val="multilevel"/>
    <w:tmpl w:val="DCD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A1773FE"/>
    <w:multiLevelType w:val="multilevel"/>
    <w:tmpl w:val="EDE06AF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A8029D9"/>
    <w:multiLevelType w:val="hybridMultilevel"/>
    <w:tmpl w:val="C4661EE4"/>
    <w:lvl w:ilvl="0" w:tplc="D70A33E2">
      <w:start w:val="1"/>
      <w:numFmt w:val="bullet"/>
      <w:pStyle w:val="Style11"/>
      <w:lvlText w:val="-"/>
      <w:lvlJc w:val="left"/>
      <w:pPr>
        <w:tabs>
          <w:tab w:val="num" w:pos="170"/>
        </w:tabs>
        <w:ind w:left="170" w:hanging="170"/>
      </w:pPr>
      <w:rPr>
        <w:rFonts w:ascii="Verdana" w:eastAsia="Times New Roman" w:hAnsi="Verdana" w:cs="Times New Roman"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2BDC4277"/>
    <w:multiLevelType w:val="hybridMultilevel"/>
    <w:tmpl w:val="4A5AAF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2C0E6225"/>
    <w:multiLevelType w:val="hybridMultilevel"/>
    <w:tmpl w:val="DD966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2C962834"/>
    <w:multiLevelType w:val="hybridMultilevel"/>
    <w:tmpl w:val="1F5C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E344023"/>
    <w:multiLevelType w:val="hybridMultilevel"/>
    <w:tmpl w:val="D1FC6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2F187445"/>
    <w:multiLevelType w:val="hybridMultilevel"/>
    <w:tmpl w:val="A84C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F2312BC"/>
    <w:multiLevelType w:val="hybridMultilevel"/>
    <w:tmpl w:val="EDC4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F82515B"/>
    <w:multiLevelType w:val="hybridMultilevel"/>
    <w:tmpl w:val="C176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F8B31A8"/>
    <w:multiLevelType w:val="hybridMultilevel"/>
    <w:tmpl w:val="8D78D434"/>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F8D7CB6"/>
    <w:multiLevelType w:val="multilevel"/>
    <w:tmpl w:val="3BB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FD410CC"/>
    <w:multiLevelType w:val="hybridMultilevel"/>
    <w:tmpl w:val="2BE8EB9E"/>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2FF21D55"/>
    <w:multiLevelType w:val="hybridMultilevel"/>
    <w:tmpl w:val="74787AA4"/>
    <w:lvl w:ilvl="0" w:tplc="D1CAAB84">
      <w:start w:val="1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025343E"/>
    <w:multiLevelType w:val="hybridMultilevel"/>
    <w:tmpl w:val="851C03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nsid w:val="307005E5"/>
    <w:multiLevelType w:val="hybridMultilevel"/>
    <w:tmpl w:val="E38C2AF8"/>
    <w:lvl w:ilvl="0" w:tplc="241A0001">
      <w:start w:val="1"/>
      <w:numFmt w:val="bullet"/>
      <w:lvlText w:val=""/>
      <w:lvlJc w:val="left"/>
      <w:pPr>
        <w:ind w:left="747" w:hanging="360"/>
      </w:pPr>
      <w:rPr>
        <w:rFonts w:ascii="Symbol" w:hAnsi="Symbol" w:hint="default"/>
      </w:rPr>
    </w:lvl>
    <w:lvl w:ilvl="1" w:tplc="241A0003" w:tentative="1">
      <w:start w:val="1"/>
      <w:numFmt w:val="bullet"/>
      <w:lvlText w:val="o"/>
      <w:lvlJc w:val="left"/>
      <w:pPr>
        <w:ind w:left="1467" w:hanging="360"/>
      </w:pPr>
      <w:rPr>
        <w:rFonts w:ascii="Courier New" w:hAnsi="Courier New" w:cs="Courier New" w:hint="default"/>
      </w:rPr>
    </w:lvl>
    <w:lvl w:ilvl="2" w:tplc="241A0005" w:tentative="1">
      <w:start w:val="1"/>
      <w:numFmt w:val="bullet"/>
      <w:lvlText w:val=""/>
      <w:lvlJc w:val="left"/>
      <w:pPr>
        <w:ind w:left="2187" w:hanging="360"/>
      </w:pPr>
      <w:rPr>
        <w:rFonts w:ascii="Wingdings" w:hAnsi="Wingdings" w:hint="default"/>
      </w:rPr>
    </w:lvl>
    <w:lvl w:ilvl="3" w:tplc="241A0001" w:tentative="1">
      <w:start w:val="1"/>
      <w:numFmt w:val="bullet"/>
      <w:lvlText w:val=""/>
      <w:lvlJc w:val="left"/>
      <w:pPr>
        <w:ind w:left="2907" w:hanging="360"/>
      </w:pPr>
      <w:rPr>
        <w:rFonts w:ascii="Symbol" w:hAnsi="Symbol" w:hint="default"/>
      </w:rPr>
    </w:lvl>
    <w:lvl w:ilvl="4" w:tplc="241A0003" w:tentative="1">
      <w:start w:val="1"/>
      <w:numFmt w:val="bullet"/>
      <w:lvlText w:val="o"/>
      <w:lvlJc w:val="left"/>
      <w:pPr>
        <w:ind w:left="3627" w:hanging="360"/>
      </w:pPr>
      <w:rPr>
        <w:rFonts w:ascii="Courier New" w:hAnsi="Courier New" w:cs="Courier New" w:hint="default"/>
      </w:rPr>
    </w:lvl>
    <w:lvl w:ilvl="5" w:tplc="241A0005" w:tentative="1">
      <w:start w:val="1"/>
      <w:numFmt w:val="bullet"/>
      <w:lvlText w:val=""/>
      <w:lvlJc w:val="left"/>
      <w:pPr>
        <w:ind w:left="4347" w:hanging="360"/>
      </w:pPr>
      <w:rPr>
        <w:rFonts w:ascii="Wingdings" w:hAnsi="Wingdings" w:hint="default"/>
      </w:rPr>
    </w:lvl>
    <w:lvl w:ilvl="6" w:tplc="241A0001" w:tentative="1">
      <w:start w:val="1"/>
      <w:numFmt w:val="bullet"/>
      <w:lvlText w:val=""/>
      <w:lvlJc w:val="left"/>
      <w:pPr>
        <w:ind w:left="5067" w:hanging="360"/>
      </w:pPr>
      <w:rPr>
        <w:rFonts w:ascii="Symbol" w:hAnsi="Symbol" w:hint="default"/>
      </w:rPr>
    </w:lvl>
    <w:lvl w:ilvl="7" w:tplc="241A0003" w:tentative="1">
      <w:start w:val="1"/>
      <w:numFmt w:val="bullet"/>
      <w:lvlText w:val="o"/>
      <w:lvlJc w:val="left"/>
      <w:pPr>
        <w:ind w:left="5787" w:hanging="360"/>
      </w:pPr>
      <w:rPr>
        <w:rFonts w:ascii="Courier New" w:hAnsi="Courier New" w:cs="Courier New" w:hint="default"/>
      </w:rPr>
    </w:lvl>
    <w:lvl w:ilvl="8" w:tplc="241A0005" w:tentative="1">
      <w:start w:val="1"/>
      <w:numFmt w:val="bullet"/>
      <w:lvlText w:val=""/>
      <w:lvlJc w:val="left"/>
      <w:pPr>
        <w:ind w:left="6507" w:hanging="360"/>
      </w:pPr>
      <w:rPr>
        <w:rFonts w:ascii="Wingdings" w:hAnsi="Wingdings" w:hint="default"/>
      </w:rPr>
    </w:lvl>
  </w:abstractNum>
  <w:abstractNum w:abstractNumId="135">
    <w:nsid w:val="309E4F92"/>
    <w:multiLevelType w:val="multilevel"/>
    <w:tmpl w:val="A444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10305F1"/>
    <w:multiLevelType w:val="hybridMultilevel"/>
    <w:tmpl w:val="3478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1635662"/>
    <w:multiLevelType w:val="multilevel"/>
    <w:tmpl w:val="81C25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nsid w:val="31780299"/>
    <w:multiLevelType w:val="hybridMultilevel"/>
    <w:tmpl w:val="88CC6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319E2E0A"/>
    <w:multiLevelType w:val="hybridMultilevel"/>
    <w:tmpl w:val="B04C0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31FA0B5C"/>
    <w:multiLevelType w:val="hybridMultilevel"/>
    <w:tmpl w:val="14AC673A"/>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32285D50"/>
    <w:multiLevelType w:val="hybridMultilevel"/>
    <w:tmpl w:val="0AFCD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336F53F4"/>
    <w:multiLevelType w:val="hybridMultilevel"/>
    <w:tmpl w:val="8ADA37AA"/>
    <w:lvl w:ilvl="0" w:tplc="0CDE18D8">
      <w:start w:val="1"/>
      <w:numFmt w:val="bullet"/>
      <w:lvlText w:val=""/>
      <w:lvlJc w:val="left"/>
      <w:pPr>
        <w:ind w:left="720" w:hanging="360"/>
      </w:pPr>
      <w:rPr>
        <w:rFonts w:ascii="Wingdings 3" w:eastAsia="A010봄빛체" w:hAnsi="Wingdings 3" w:hint="default"/>
      </w:rPr>
    </w:lvl>
    <w:lvl w:ilvl="1" w:tplc="0CDE18D8">
      <w:start w:val="1"/>
      <w:numFmt w:val="bullet"/>
      <w:lvlText w:val=""/>
      <w:lvlJc w:val="left"/>
      <w:pPr>
        <w:ind w:left="1440" w:hanging="360"/>
      </w:pPr>
      <w:rPr>
        <w:rFonts w:ascii="Wingdings 3" w:eastAsia="A010봄빛체" w:hAnsi="Wingdings 3"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3921726"/>
    <w:multiLevelType w:val="hybridMultilevel"/>
    <w:tmpl w:val="6C44E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40737FC"/>
    <w:multiLevelType w:val="hybridMultilevel"/>
    <w:tmpl w:val="F3EA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4207F8B"/>
    <w:multiLevelType w:val="multilevel"/>
    <w:tmpl w:val="E71CE356"/>
    <w:lvl w:ilvl="0">
      <w:start w:val="1"/>
      <w:numFmt w:val="bullet"/>
      <w:lvlText w:val=""/>
      <w:lvlJc w:val="left"/>
      <w:pPr>
        <w:tabs>
          <w:tab w:val="num" w:pos="1404"/>
        </w:tabs>
        <w:ind w:left="1404" w:hanging="360"/>
      </w:pPr>
      <w:rPr>
        <w:rFonts w:ascii="Symbol" w:hAnsi="Symbol"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46">
    <w:nsid w:val="3436375A"/>
    <w:multiLevelType w:val="hybridMultilevel"/>
    <w:tmpl w:val="4A2CE0C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7">
    <w:nsid w:val="349C0AA9"/>
    <w:multiLevelType w:val="hybridMultilevel"/>
    <w:tmpl w:val="33F8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50D6365"/>
    <w:multiLevelType w:val="hybridMultilevel"/>
    <w:tmpl w:val="36E2C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353578DC"/>
    <w:multiLevelType w:val="hybridMultilevel"/>
    <w:tmpl w:val="A89E4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5925989"/>
    <w:multiLevelType w:val="hybridMultilevel"/>
    <w:tmpl w:val="21B0BE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35C15C07"/>
    <w:multiLevelType w:val="hybridMultilevel"/>
    <w:tmpl w:val="908CB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5CF051B"/>
    <w:multiLevelType w:val="hybridMultilevel"/>
    <w:tmpl w:val="54F0F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5D147B2"/>
    <w:multiLevelType w:val="hybridMultilevel"/>
    <w:tmpl w:val="94E0D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63D72FE"/>
    <w:multiLevelType w:val="hybridMultilevel"/>
    <w:tmpl w:val="89E462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5">
    <w:nsid w:val="36605009"/>
    <w:multiLevelType w:val="hybridMultilevel"/>
    <w:tmpl w:val="71949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6E833C9"/>
    <w:multiLevelType w:val="hybridMultilevel"/>
    <w:tmpl w:val="A3D6D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7481674"/>
    <w:multiLevelType w:val="multilevel"/>
    <w:tmpl w:val="FDA4FF58"/>
    <w:lvl w:ilvl="0">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Georgia"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eorgia"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eorgia"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58">
    <w:nsid w:val="37ED3BCE"/>
    <w:multiLevelType w:val="hybridMultilevel"/>
    <w:tmpl w:val="44F4D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nsid w:val="385600F3"/>
    <w:multiLevelType w:val="multilevel"/>
    <w:tmpl w:val="18B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8915FD6"/>
    <w:multiLevelType w:val="hybridMultilevel"/>
    <w:tmpl w:val="40A6B4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nsid w:val="389A28CD"/>
    <w:multiLevelType w:val="hybridMultilevel"/>
    <w:tmpl w:val="0D48F56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389D0F1A"/>
    <w:multiLevelType w:val="hybridMultilevel"/>
    <w:tmpl w:val="81A293D2"/>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163">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4">
    <w:nsid w:val="39332B1B"/>
    <w:multiLevelType w:val="hybridMultilevel"/>
    <w:tmpl w:val="C478BA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39D3083F"/>
    <w:multiLevelType w:val="multilevel"/>
    <w:tmpl w:val="2CE60202"/>
    <w:lvl w:ilvl="0">
      <w:start w:val="1"/>
      <w:numFmt w:val="bullet"/>
      <w:lvlText w:val=""/>
      <w:lvlJc w:val="left"/>
      <w:pPr>
        <w:tabs>
          <w:tab w:val="num" w:pos="1404"/>
        </w:tabs>
        <w:ind w:left="1404" w:hanging="360"/>
      </w:pPr>
      <w:rPr>
        <w:rFonts w:ascii="Wingdings" w:hAnsi="Wingdings"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66">
    <w:nsid w:val="39E41629"/>
    <w:multiLevelType w:val="hybridMultilevel"/>
    <w:tmpl w:val="8AD6B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A284B81"/>
    <w:multiLevelType w:val="hybridMultilevel"/>
    <w:tmpl w:val="C128D5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3AD65989"/>
    <w:multiLevelType w:val="hybridMultilevel"/>
    <w:tmpl w:val="2CC843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9">
    <w:nsid w:val="3AE810C6"/>
    <w:multiLevelType w:val="hybridMultilevel"/>
    <w:tmpl w:val="40CEA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nsid w:val="3B23624C"/>
    <w:multiLevelType w:val="hybridMultilevel"/>
    <w:tmpl w:val="92DC932C"/>
    <w:lvl w:ilvl="0" w:tplc="C6F2B9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3BAE3A63"/>
    <w:multiLevelType w:val="hybridMultilevel"/>
    <w:tmpl w:val="6A32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BFC056C"/>
    <w:multiLevelType w:val="hybridMultilevel"/>
    <w:tmpl w:val="5D0E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C1820AF"/>
    <w:multiLevelType w:val="multilevel"/>
    <w:tmpl w:val="27E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C3F6EC4"/>
    <w:multiLevelType w:val="hybridMultilevel"/>
    <w:tmpl w:val="6BB2FC74"/>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C8873B9"/>
    <w:multiLevelType w:val="hybridMultilevel"/>
    <w:tmpl w:val="9EBC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CCF243A"/>
    <w:multiLevelType w:val="hybridMultilevel"/>
    <w:tmpl w:val="E71E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CDB4B8E"/>
    <w:multiLevelType w:val="hybridMultilevel"/>
    <w:tmpl w:val="898E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CFE16F2"/>
    <w:multiLevelType w:val="hybridMultilevel"/>
    <w:tmpl w:val="572C9958"/>
    <w:lvl w:ilvl="0" w:tplc="B96030A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3D01115A"/>
    <w:multiLevelType w:val="hybridMultilevel"/>
    <w:tmpl w:val="B79EC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D617CB0"/>
    <w:multiLevelType w:val="hybridMultilevel"/>
    <w:tmpl w:val="9A7C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DEA6C90"/>
    <w:multiLevelType w:val="hybridMultilevel"/>
    <w:tmpl w:val="41ACB7C0"/>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3DF9325E"/>
    <w:multiLevelType w:val="hybridMultilevel"/>
    <w:tmpl w:val="38B4A322"/>
    <w:lvl w:ilvl="0" w:tplc="67A2477E">
      <w:start w:val="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E5B753C"/>
    <w:multiLevelType w:val="hybridMultilevel"/>
    <w:tmpl w:val="A0487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nsid w:val="3E74322B"/>
    <w:multiLevelType w:val="hybridMultilevel"/>
    <w:tmpl w:val="B3C8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F48705E"/>
    <w:multiLevelType w:val="hybridMultilevel"/>
    <w:tmpl w:val="14DE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F93288E"/>
    <w:multiLevelType w:val="hybridMultilevel"/>
    <w:tmpl w:val="32B0F714"/>
    <w:lvl w:ilvl="0" w:tplc="0409000D">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4017040D"/>
    <w:multiLevelType w:val="hybridMultilevel"/>
    <w:tmpl w:val="89422FBC"/>
    <w:lvl w:ilvl="0" w:tplc="241A0001">
      <w:start w:val="1"/>
      <w:numFmt w:val="bullet"/>
      <w:lvlText w:val=""/>
      <w:lvlJc w:val="left"/>
      <w:pPr>
        <w:ind w:left="1134" w:hanging="360"/>
      </w:pPr>
      <w:rPr>
        <w:rFonts w:ascii="Symbol" w:hAnsi="Symbol" w:hint="default"/>
      </w:rPr>
    </w:lvl>
    <w:lvl w:ilvl="1" w:tplc="241A0003" w:tentative="1">
      <w:start w:val="1"/>
      <w:numFmt w:val="bullet"/>
      <w:lvlText w:val="o"/>
      <w:lvlJc w:val="left"/>
      <w:pPr>
        <w:ind w:left="1854" w:hanging="360"/>
      </w:pPr>
      <w:rPr>
        <w:rFonts w:ascii="Courier New" w:hAnsi="Courier New" w:cs="Courier New" w:hint="default"/>
      </w:rPr>
    </w:lvl>
    <w:lvl w:ilvl="2" w:tplc="241A0005" w:tentative="1">
      <w:start w:val="1"/>
      <w:numFmt w:val="bullet"/>
      <w:lvlText w:val=""/>
      <w:lvlJc w:val="left"/>
      <w:pPr>
        <w:ind w:left="2574" w:hanging="360"/>
      </w:pPr>
      <w:rPr>
        <w:rFonts w:ascii="Wingdings" w:hAnsi="Wingdings" w:hint="default"/>
      </w:rPr>
    </w:lvl>
    <w:lvl w:ilvl="3" w:tplc="241A0001" w:tentative="1">
      <w:start w:val="1"/>
      <w:numFmt w:val="bullet"/>
      <w:lvlText w:val=""/>
      <w:lvlJc w:val="left"/>
      <w:pPr>
        <w:ind w:left="3294" w:hanging="360"/>
      </w:pPr>
      <w:rPr>
        <w:rFonts w:ascii="Symbol" w:hAnsi="Symbol" w:hint="default"/>
      </w:rPr>
    </w:lvl>
    <w:lvl w:ilvl="4" w:tplc="241A0003" w:tentative="1">
      <w:start w:val="1"/>
      <w:numFmt w:val="bullet"/>
      <w:lvlText w:val="o"/>
      <w:lvlJc w:val="left"/>
      <w:pPr>
        <w:ind w:left="4014" w:hanging="360"/>
      </w:pPr>
      <w:rPr>
        <w:rFonts w:ascii="Courier New" w:hAnsi="Courier New" w:cs="Courier New" w:hint="default"/>
      </w:rPr>
    </w:lvl>
    <w:lvl w:ilvl="5" w:tplc="241A0005" w:tentative="1">
      <w:start w:val="1"/>
      <w:numFmt w:val="bullet"/>
      <w:lvlText w:val=""/>
      <w:lvlJc w:val="left"/>
      <w:pPr>
        <w:ind w:left="4734" w:hanging="360"/>
      </w:pPr>
      <w:rPr>
        <w:rFonts w:ascii="Wingdings" w:hAnsi="Wingdings" w:hint="default"/>
      </w:rPr>
    </w:lvl>
    <w:lvl w:ilvl="6" w:tplc="241A0001" w:tentative="1">
      <w:start w:val="1"/>
      <w:numFmt w:val="bullet"/>
      <w:lvlText w:val=""/>
      <w:lvlJc w:val="left"/>
      <w:pPr>
        <w:ind w:left="5454" w:hanging="360"/>
      </w:pPr>
      <w:rPr>
        <w:rFonts w:ascii="Symbol" w:hAnsi="Symbol" w:hint="default"/>
      </w:rPr>
    </w:lvl>
    <w:lvl w:ilvl="7" w:tplc="241A0003" w:tentative="1">
      <w:start w:val="1"/>
      <w:numFmt w:val="bullet"/>
      <w:lvlText w:val="o"/>
      <w:lvlJc w:val="left"/>
      <w:pPr>
        <w:ind w:left="6174" w:hanging="360"/>
      </w:pPr>
      <w:rPr>
        <w:rFonts w:ascii="Courier New" w:hAnsi="Courier New" w:cs="Courier New" w:hint="default"/>
      </w:rPr>
    </w:lvl>
    <w:lvl w:ilvl="8" w:tplc="241A0005" w:tentative="1">
      <w:start w:val="1"/>
      <w:numFmt w:val="bullet"/>
      <w:lvlText w:val=""/>
      <w:lvlJc w:val="left"/>
      <w:pPr>
        <w:ind w:left="6894" w:hanging="360"/>
      </w:pPr>
      <w:rPr>
        <w:rFonts w:ascii="Wingdings" w:hAnsi="Wingdings" w:hint="default"/>
      </w:rPr>
    </w:lvl>
  </w:abstractNum>
  <w:abstractNum w:abstractNumId="188">
    <w:nsid w:val="40357364"/>
    <w:multiLevelType w:val="hybridMultilevel"/>
    <w:tmpl w:val="DF5A456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9">
    <w:nsid w:val="40B107E3"/>
    <w:multiLevelType w:val="multilevel"/>
    <w:tmpl w:val="872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11212FC"/>
    <w:multiLevelType w:val="hybridMultilevel"/>
    <w:tmpl w:val="DE5606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159281A"/>
    <w:multiLevelType w:val="hybridMultilevel"/>
    <w:tmpl w:val="4716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41AE6A0B"/>
    <w:multiLevelType w:val="hybridMultilevel"/>
    <w:tmpl w:val="E1D2B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234098D"/>
    <w:multiLevelType w:val="hybridMultilevel"/>
    <w:tmpl w:val="F790D16E"/>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9">
      <w:start w:val="1"/>
      <w:numFmt w:val="bullet"/>
      <w:lvlText w:val=""/>
      <w:lvlJc w:val="left"/>
      <w:pPr>
        <w:tabs>
          <w:tab w:val="num" w:pos="1080"/>
        </w:tabs>
        <w:ind w:left="1080" w:hanging="360"/>
      </w:pPr>
      <w:rPr>
        <w:rFonts w:ascii="Wingdings" w:hAnsi="Wingdings" w:hint="default"/>
      </w:rPr>
    </w:lvl>
    <w:lvl w:ilvl="2" w:tplc="0409000B">
      <w:start w:val="1"/>
      <w:numFmt w:val="bullet"/>
      <w:lvlText w:val=""/>
      <w:lvlJc w:val="left"/>
      <w:pPr>
        <w:tabs>
          <w:tab w:val="num" w:pos="1980"/>
        </w:tabs>
        <w:ind w:left="1980" w:hanging="360"/>
      </w:pPr>
      <w:rPr>
        <w:rFonts w:ascii="Wingdings" w:hAnsi="Wingdings" w:hint="default"/>
        <w:sz w:val="24"/>
        <w:szCs w:val="24"/>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4">
    <w:nsid w:val="434D289D"/>
    <w:multiLevelType w:val="hybridMultilevel"/>
    <w:tmpl w:val="7800F648"/>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43C50DE2"/>
    <w:multiLevelType w:val="hybridMultilevel"/>
    <w:tmpl w:val="A406F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3D623AE"/>
    <w:multiLevelType w:val="hybridMultilevel"/>
    <w:tmpl w:val="035EB068"/>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444A1132"/>
    <w:multiLevelType w:val="hybridMultilevel"/>
    <w:tmpl w:val="9AAE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478771F"/>
    <w:multiLevelType w:val="hybridMultilevel"/>
    <w:tmpl w:val="4C06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495497F"/>
    <w:multiLevelType w:val="hybridMultilevel"/>
    <w:tmpl w:val="A920B4A8"/>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4B76D05"/>
    <w:multiLevelType w:val="hybridMultilevel"/>
    <w:tmpl w:val="2FB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5337ACA"/>
    <w:multiLevelType w:val="hybridMultilevel"/>
    <w:tmpl w:val="38BCD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5440D18"/>
    <w:multiLevelType w:val="hybridMultilevel"/>
    <w:tmpl w:val="1DE2AADE"/>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5742FBA"/>
    <w:multiLevelType w:val="hybridMultilevel"/>
    <w:tmpl w:val="75304BDC"/>
    <w:lvl w:ilvl="0" w:tplc="1926328A">
      <w:start w:val="1"/>
      <w:numFmt w:val="bullet"/>
      <w:lvlText w:val=""/>
      <w:lvlJc w:val="left"/>
      <w:pPr>
        <w:ind w:left="747" w:hanging="360"/>
      </w:pPr>
      <w:rPr>
        <w:rFonts w:ascii="Symbol" w:hAnsi="Symbol" w:hint="default"/>
        <w:spacing w:val="20"/>
        <w:position w:val="-6"/>
      </w:rPr>
    </w:lvl>
    <w:lvl w:ilvl="1" w:tplc="241A0003" w:tentative="1">
      <w:start w:val="1"/>
      <w:numFmt w:val="bullet"/>
      <w:lvlText w:val="o"/>
      <w:lvlJc w:val="left"/>
      <w:pPr>
        <w:ind w:left="1467" w:hanging="360"/>
      </w:pPr>
      <w:rPr>
        <w:rFonts w:ascii="Courier New" w:hAnsi="Courier New" w:cs="Courier New" w:hint="default"/>
      </w:rPr>
    </w:lvl>
    <w:lvl w:ilvl="2" w:tplc="241A0005" w:tentative="1">
      <w:start w:val="1"/>
      <w:numFmt w:val="bullet"/>
      <w:lvlText w:val=""/>
      <w:lvlJc w:val="left"/>
      <w:pPr>
        <w:ind w:left="2187" w:hanging="360"/>
      </w:pPr>
      <w:rPr>
        <w:rFonts w:ascii="Wingdings" w:hAnsi="Wingdings" w:hint="default"/>
      </w:rPr>
    </w:lvl>
    <w:lvl w:ilvl="3" w:tplc="241A0001" w:tentative="1">
      <w:start w:val="1"/>
      <w:numFmt w:val="bullet"/>
      <w:lvlText w:val=""/>
      <w:lvlJc w:val="left"/>
      <w:pPr>
        <w:ind w:left="2907" w:hanging="360"/>
      </w:pPr>
      <w:rPr>
        <w:rFonts w:ascii="Symbol" w:hAnsi="Symbol" w:hint="default"/>
      </w:rPr>
    </w:lvl>
    <w:lvl w:ilvl="4" w:tplc="241A0003" w:tentative="1">
      <w:start w:val="1"/>
      <w:numFmt w:val="bullet"/>
      <w:lvlText w:val="o"/>
      <w:lvlJc w:val="left"/>
      <w:pPr>
        <w:ind w:left="3627" w:hanging="360"/>
      </w:pPr>
      <w:rPr>
        <w:rFonts w:ascii="Courier New" w:hAnsi="Courier New" w:cs="Courier New" w:hint="default"/>
      </w:rPr>
    </w:lvl>
    <w:lvl w:ilvl="5" w:tplc="241A0005" w:tentative="1">
      <w:start w:val="1"/>
      <w:numFmt w:val="bullet"/>
      <w:lvlText w:val=""/>
      <w:lvlJc w:val="left"/>
      <w:pPr>
        <w:ind w:left="4347" w:hanging="360"/>
      </w:pPr>
      <w:rPr>
        <w:rFonts w:ascii="Wingdings" w:hAnsi="Wingdings" w:hint="default"/>
      </w:rPr>
    </w:lvl>
    <w:lvl w:ilvl="6" w:tplc="241A0001" w:tentative="1">
      <w:start w:val="1"/>
      <w:numFmt w:val="bullet"/>
      <w:lvlText w:val=""/>
      <w:lvlJc w:val="left"/>
      <w:pPr>
        <w:ind w:left="5067" w:hanging="360"/>
      </w:pPr>
      <w:rPr>
        <w:rFonts w:ascii="Symbol" w:hAnsi="Symbol" w:hint="default"/>
      </w:rPr>
    </w:lvl>
    <w:lvl w:ilvl="7" w:tplc="241A0003" w:tentative="1">
      <w:start w:val="1"/>
      <w:numFmt w:val="bullet"/>
      <w:lvlText w:val="o"/>
      <w:lvlJc w:val="left"/>
      <w:pPr>
        <w:ind w:left="5787" w:hanging="360"/>
      </w:pPr>
      <w:rPr>
        <w:rFonts w:ascii="Courier New" w:hAnsi="Courier New" w:cs="Courier New" w:hint="default"/>
      </w:rPr>
    </w:lvl>
    <w:lvl w:ilvl="8" w:tplc="241A0005" w:tentative="1">
      <w:start w:val="1"/>
      <w:numFmt w:val="bullet"/>
      <w:lvlText w:val=""/>
      <w:lvlJc w:val="left"/>
      <w:pPr>
        <w:ind w:left="6507" w:hanging="360"/>
      </w:pPr>
      <w:rPr>
        <w:rFonts w:ascii="Wingdings" w:hAnsi="Wingdings" w:hint="default"/>
      </w:rPr>
    </w:lvl>
  </w:abstractNum>
  <w:abstractNum w:abstractNumId="204">
    <w:nsid w:val="45767A68"/>
    <w:multiLevelType w:val="hybridMultilevel"/>
    <w:tmpl w:val="87D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5D77CE1"/>
    <w:multiLevelType w:val="hybridMultilevel"/>
    <w:tmpl w:val="1A52315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6">
    <w:nsid w:val="469E5CCD"/>
    <w:multiLevelType w:val="hybridMultilevel"/>
    <w:tmpl w:val="C322A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46D35F85"/>
    <w:multiLevelType w:val="hybridMultilevel"/>
    <w:tmpl w:val="5742D84E"/>
    <w:lvl w:ilvl="0" w:tplc="5888ED3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7013878"/>
    <w:multiLevelType w:val="hybridMultilevel"/>
    <w:tmpl w:val="37F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754209D"/>
    <w:multiLevelType w:val="hybridMultilevel"/>
    <w:tmpl w:val="DD4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7A264E8"/>
    <w:multiLevelType w:val="hybridMultilevel"/>
    <w:tmpl w:val="305CC6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84F388E"/>
    <w:multiLevelType w:val="hybridMultilevel"/>
    <w:tmpl w:val="C518A53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96C7371"/>
    <w:multiLevelType w:val="hybridMultilevel"/>
    <w:tmpl w:val="357C39B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3">
    <w:nsid w:val="4AF97FA2"/>
    <w:multiLevelType w:val="hybridMultilevel"/>
    <w:tmpl w:val="E37A56B2"/>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4">
    <w:nsid w:val="4B141068"/>
    <w:multiLevelType w:val="hybridMultilevel"/>
    <w:tmpl w:val="3D2C0F0A"/>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nsid w:val="4C214808"/>
    <w:multiLevelType w:val="hybridMultilevel"/>
    <w:tmpl w:val="6244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C3A0754"/>
    <w:multiLevelType w:val="hybridMultilevel"/>
    <w:tmpl w:val="B740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CA75A3A"/>
    <w:multiLevelType w:val="hybridMultilevel"/>
    <w:tmpl w:val="493A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CF7691A"/>
    <w:multiLevelType w:val="hybridMultilevel"/>
    <w:tmpl w:val="A2FC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D41775C"/>
    <w:multiLevelType w:val="hybridMultilevel"/>
    <w:tmpl w:val="F4B4548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0">
    <w:nsid w:val="4DCD6C74"/>
    <w:multiLevelType w:val="hybridMultilevel"/>
    <w:tmpl w:val="CDB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4E0A1260"/>
    <w:multiLevelType w:val="hybridMultilevel"/>
    <w:tmpl w:val="652CD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nsid w:val="4E112618"/>
    <w:multiLevelType w:val="hybridMultilevel"/>
    <w:tmpl w:val="1A2A03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3">
    <w:nsid w:val="4E1D6F0E"/>
    <w:multiLevelType w:val="hybridMultilevel"/>
    <w:tmpl w:val="B12EC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4E3519EE"/>
    <w:multiLevelType w:val="hybridMultilevel"/>
    <w:tmpl w:val="00785776"/>
    <w:lvl w:ilvl="0" w:tplc="B96030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4E5A2926"/>
    <w:multiLevelType w:val="hybridMultilevel"/>
    <w:tmpl w:val="AE547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E5E42C7"/>
    <w:multiLevelType w:val="hybridMultilevel"/>
    <w:tmpl w:val="FDFAEF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nsid w:val="4E6A050F"/>
    <w:multiLevelType w:val="hybridMultilevel"/>
    <w:tmpl w:val="6DC47458"/>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28">
    <w:nsid w:val="4EFD7CB2"/>
    <w:multiLevelType w:val="multilevel"/>
    <w:tmpl w:val="F438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F177282"/>
    <w:multiLevelType w:val="hybridMultilevel"/>
    <w:tmpl w:val="7AC2F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4F331BB2"/>
    <w:multiLevelType w:val="hybridMultilevel"/>
    <w:tmpl w:val="717ACEF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1">
    <w:nsid w:val="4FBB6C64"/>
    <w:multiLevelType w:val="hybridMultilevel"/>
    <w:tmpl w:val="0D4EE56A"/>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32">
    <w:nsid w:val="4FF22EE8"/>
    <w:multiLevelType w:val="hybridMultilevel"/>
    <w:tmpl w:val="57CE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01A49BA"/>
    <w:multiLevelType w:val="hybridMultilevel"/>
    <w:tmpl w:val="3C7A73EE"/>
    <w:lvl w:ilvl="0" w:tplc="241A0001">
      <w:start w:val="1"/>
      <w:numFmt w:val="bullet"/>
      <w:lvlText w:val=""/>
      <w:lvlJc w:val="left"/>
      <w:pPr>
        <w:ind w:left="747" w:hanging="360"/>
      </w:pPr>
      <w:rPr>
        <w:rFonts w:ascii="Symbol" w:hAnsi="Symbol" w:hint="default"/>
      </w:rPr>
    </w:lvl>
    <w:lvl w:ilvl="1" w:tplc="241A0003" w:tentative="1">
      <w:start w:val="1"/>
      <w:numFmt w:val="bullet"/>
      <w:lvlText w:val="o"/>
      <w:lvlJc w:val="left"/>
      <w:pPr>
        <w:ind w:left="1467" w:hanging="360"/>
      </w:pPr>
      <w:rPr>
        <w:rFonts w:ascii="Courier New" w:hAnsi="Courier New" w:cs="Courier New" w:hint="default"/>
      </w:rPr>
    </w:lvl>
    <w:lvl w:ilvl="2" w:tplc="241A0005" w:tentative="1">
      <w:start w:val="1"/>
      <w:numFmt w:val="bullet"/>
      <w:lvlText w:val=""/>
      <w:lvlJc w:val="left"/>
      <w:pPr>
        <w:ind w:left="2187" w:hanging="360"/>
      </w:pPr>
      <w:rPr>
        <w:rFonts w:ascii="Wingdings" w:hAnsi="Wingdings" w:hint="default"/>
      </w:rPr>
    </w:lvl>
    <w:lvl w:ilvl="3" w:tplc="241A0001" w:tentative="1">
      <w:start w:val="1"/>
      <w:numFmt w:val="bullet"/>
      <w:lvlText w:val=""/>
      <w:lvlJc w:val="left"/>
      <w:pPr>
        <w:ind w:left="2907" w:hanging="360"/>
      </w:pPr>
      <w:rPr>
        <w:rFonts w:ascii="Symbol" w:hAnsi="Symbol" w:hint="default"/>
      </w:rPr>
    </w:lvl>
    <w:lvl w:ilvl="4" w:tplc="241A0003" w:tentative="1">
      <w:start w:val="1"/>
      <w:numFmt w:val="bullet"/>
      <w:lvlText w:val="o"/>
      <w:lvlJc w:val="left"/>
      <w:pPr>
        <w:ind w:left="3627" w:hanging="360"/>
      </w:pPr>
      <w:rPr>
        <w:rFonts w:ascii="Courier New" w:hAnsi="Courier New" w:cs="Courier New" w:hint="default"/>
      </w:rPr>
    </w:lvl>
    <w:lvl w:ilvl="5" w:tplc="241A0005" w:tentative="1">
      <w:start w:val="1"/>
      <w:numFmt w:val="bullet"/>
      <w:lvlText w:val=""/>
      <w:lvlJc w:val="left"/>
      <w:pPr>
        <w:ind w:left="4347" w:hanging="360"/>
      </w:pPr>
      <w:rPr>
        <w:rFonts w:ascii="Wingdings" w:hAnsi="Wingdings" w:hint="default"/>
      </w:rPr>
    </w:lvl>
    <w:lvl w:ilvl="6" w:tplc="241A0001" w:tentative="1">
      <w:start w:val="1"/>
      <w:numFmt w:val="bullet"/>
      <w:lvlText w:val=""/>
      <w:lvlJc w:val="left"/>
      <w:pPr>
        <w:ind w:left="5067" w:hanging="360"/>
      </w:pPr>
      <w:rPr>
        <w:rFonts w:ascii="Symbol" w:hAnsi="Symbol" w:hint="default"/>
      </w:rPr>
    </w:lvl>
    <w:lvl w:ilvl="7" w:tplc="241A0003" w:tentative="1">
      <w:start w:val="1"/>
      <w:numFmt w:val="bullet"/>
      <w:lvlText w:val="o"/>
      <w:lvlJc w:val="left"/>
      <w:pPr>
        <w:ind w:left="5787" w:hanging="360"/>
      </w:pPr>
      <w:rPr>
        <w:rFonts w:ascii="Courier New" w:hAnsi="Courier New" w:cs="Courier New" w:hint="default"/>
      </w:rPr>
    </w:lvl>
    <w:lvl w:ilvl="8" w:tplc="241A0005" w:tentative="1">
      <w:start w:val="1"/>
      <w:numFmt w:val="bullet"/>
      <w:lvlText w:val=""/>
      <w:lvlJc w:val="left"/>
      <w:pPr>
        <w:ind w:left="6507" w:hanging="360"/>
      </w:pPr>
      <w:rPr>
        <w:rFonts w:ascii="Wingdings" w:hAnsi="Wingdings" w:hint="default"/>
      </w:rPr>
    </w:lvl>
  </w:abstractNum>
  <w:abstractNum w:abstractNumId="234">
    <w:nsid w:val="508F508E"/>
    <w:multiLevelType w:val="hybridMultilevel"/>
    <w:tmpl w:val="30CE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0B74626"/>
    <w:multiLevelType w:val="hybridMultilevel"/>
    <w:tmpl w:val="B200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1061C30"/>
    <w:multiLevelType w:val="hybridMultilevel"/>
    <w:tmpl w:val="29F0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1185BEF"/>
    <w:multiLevelType w:val="multilevel"/>
    <w:tmpl w:val="539CFD28"/>
    <w:lvl w:ilvl="0">
      <w:start w:val="15"/>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8">
    <w:nsid w:val="511B4366"/>
    <w:multiLevelType w:val="hybridMultilevel"/>
    <w:tmpl w:val="B5D42110"/>
    <w:lvl w:ilvl="0" w:tplc="0CDE18D8">
      <w:start w:val="1"/>
      <w:numFmt w:val="bullet"/>
      <w:lvlText w:val=""/>
      <w:lvlJc w:val="left"/>
      <w:pPr>
        <w:ind w:left="720" w:hanging="360"/>
      </w:pPr>
      <w:rPr>
        <w:rFonts w:ascii="Wingdings 3" w:eastAsia="A010봄빛체" w:hAnsi="Wingdings 3" w:hint="default"/>
      </w:rPr>
    </w:lvl>
    <w:lvl w:ilvl="1" w:tplc="0CDE18D8">
      <w:start w:val="1"/>
      <w:numFmt w:val="bullet"/>
      <w:lvlText w:val=""/>
      <w:lvlJc w:val="left"/>
      <w:pPr>
        <w:ind w:left="1440" w:hanging="360"/>
      </w:pPr>
      <w:rPr>
        <w:rFonts w:ascii="Wingdings 3" w:eastAsia="A010봄빛체"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1A72733"/>
    <w:multiLevelType w:val="hybridMultilevel"/>
    <w:tmpl w:val="29C60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nsid w:val="52024D8B"/>
    <w:multiLevelType w:val="hybridMultilevel"/>
    <w:tmpl w:val="36A0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24A2835"/>
    <w:multiLevelType w:val="hybridMultilevel"/>
    <w:tmpl w:val="670A6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nsid w:val="524E425E"/>
    <w:multiLevelType w:val="hybridMultilevel"/>
    <w:tmpl w:val="1A1C28BA"/>
    <w:lvl w:ilvl="0" w:tplc="0409000D">
      <w:start w:val="1"/>
      <w:numFmt w:val="bullet"/>
      <w:lvlText w:val=""/>
      <w:lvlJc w:val="left"/>
      <w:pPr>
        <w:ind w:left="720" w:hanging="360"/>
      </w:pPr>
      <w:rPr>
        <w:rFonts w:ascii="Wingdings" w:hAnsi="Wingdings" w:hint="default"/>
      </w:rPr>
    </w:lvl>
    <w:lvl w:ilvl="1" w:tplc="F0720B0E">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52F663F1"/>
    <w:multiLevelType w:val="hybridMultilevel"/>
    <w:tmpl w:val="D588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3A815C7"/>
    <w:multiLevelType w:val="hybridMultilevel"/>
    <w:tmpl w:val="4FC22B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5">
    <w:nsid w:val="54034938"/>
    <w:multiLevelType w:val="hybridMultilevel"/>
    <w:tmpl w:val="4DDC5930"/>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46">
    <w:nsid w:val="5445155A"/>
    <w:multiLevelType w:val="hybridMultilevel"/>
    <w:tmpl w:val="9D08E8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7">
    <w:nsid w:val="54A34019"/>
    <w:multiLevelType w:val="hybridMultilevel"/>
    <w:tmpl w:val="7A50F2E0"/>
    <w:lvl w:ilvl="0" w:tplc="0CDE18D8">
      <w:start w:val="1"/>
      <w:numFmt w:val="bullet"/>
      <w:lvlText w:val=""/>
      <w:lvlJc w:val="left"/>
      <w:pPr>
        <w:tabs>
          <w:tab w:val="num" w:pos="1080"/>
        </w:tabs>
        <w:ind w:left="1080" w:hanging="360"/>
      </w:pPr>
      <w:rPr>
        <w:rFonts w:ascii="Wingdings 3" w:eastAsia="A010봄빛체" w:hAnsi="Wingdings 3" w:hint="default"/>
      </w:rPr>
    </w:lvl>
    <w:lvl w:ilvl="1" w:tplc="241A0003" w:tentative="1">
      <w:start w:val="1"/>
      <w:numFmt w:val="bullet"/>
      <w:lvlText w:val="o"/>
      <w:lvlJc w:val="left"/>
      <w:pPr>
        <w:tabs>
          <w:tab w:val="num" w:pos="1800"/>
        </w:tabs>
        <w:ind w:left="1800" w:hanging="360"/>
      </w:pPr>
      <w:rPr>
        <w:rFonts w:ascii="Courier New" w:hAnsi="Courier New" w:cs="Courier New" w:hint="default"/>
      </w:rPr>
    </w:lvl>
    <w:lvl w:ilvl="2" w:tplc="241A0005" w:tentative="1">
      <w:start w:val="1"/>
      <w:numFmt w:val="bullet"/>
      <w:lvlText w:val=""/>
      <w:lvlJc w:val="left"/>
      <w:pPr>
        <w:tabs>
          <w:tab w:val="num" w:pos="2520"/>
        </w:tabs>
        <w:ind w:left="2520" w:hanging="360"/>
      </w:pPr>
      <w:rPr>
        <w:rFonts w:ascii="Wingdings" w:hAnsi="Wingdings" w:hint="default"/>
      </w:rPr>
    </w:lvl>
    <w:lvl w:ilvl="3" w:tplc="241A0001" w:tentative="1">
      <w:start w:val="1"/>
      <w:numFmt w:val="bullet"/>
      <w:lvlText w:val=""/>
      <w:lvlJc w:val="left"/>
      <w:pPr>
        <w:tabs>
          <w:tab w:val="num" w:pos="3240"/>
        </w:tabs>
        <w:ind w:left="3240" w:hanging="360"/>
      </w:pPr>
      <w:rPr>
        <w:rFonts w:ascii="Symbol" w:hAnsi="Symbol" w:hint="default"/>
      </w:rPr>
    </w:lvl>
    <w:lvl w:ilvl="4" w:tplc="241A0003" w:tentative="1">
      <w:start w:val="1"/>
      <w:numFmt w:val="bullet"/>
      <w:lvlText w:val="o"/>
      <w:lvlJc w:val="left"/>
      <w:pPr>
        <w:tabs>
          <w:tab w:val="num" w:pos="3960"/>
        </w:tabs>
        <w:ind w:left="3960" w:hanging="360"/>
      </w:pPr>
      <w:rPr>
        <w:rFonts w:ascii="Courier New" w:hAnsi="Courier New" w:cs="Courier New" w:hint="default"/>
      </w:rPr>
    </w:lvl>
    <w:lvl w:ilvl="5" w:tplc="241A0005" w:tentative="1">
      <w:start w:val="1"/>
      <w:numFmt w:val="bullet"/>
      <w:lvlText w:val=""/>
      <w:lvlJc w:val="left"/>
      <w:pPr>
        <w:tabs>
          <w:tab w:val="num" w:pos="4680"/>
        </w:tabs>
        <w:ind w:left="4680" w:hanging="360"/>
      </w:pPr>
      <w:rPr>
        <w:rFonts w:ascii="Wingdings" w:hAnsi="Wingdings" w:hint="default"/>
      </w:rPr>
    </w:lvl>
    <w:lvl w:ilvl="6" w:tplc="241A0001" w:tentative="1">
      <w:start w:val="1"/>
      <w:numFmt w:val="bullet"/>
      <w:lvlText w:val=""/>
      <w:lvlJc w:val="left"/>
      <w:pPr>
        <w:tabs>
          <w:tab w:val="num" w:pos="5400"/>
        </w:tabs>
        <w:ind w:left="5400" w:hanging="360"/>
      </w:pPr>
      <w:rPr>
        <w:rFonts w:ascii="Symbol" w:hAnsi="Symbol" w:hint="default"/>
      </w:rPr>
    </w:lvl>
    <w:lvl w:ilvl="7" w:tplc="241A0003" w:tentative="1">
      <w:start w:val="1"/>
      <w:numFmt w:val="bullet"/>
      <w:lvlText w:val="o"/>
      <w:lvlJc w:val="left"/>
      <w:pPr>
        <w:tabs>
          <w:tab w:val="num" w:pos="6120"/>
        </w:tabs>
        <w:ind w:left="6120" w:hanging="360"/>
      </w:pPr>
      <w:rPr>
        <w:rFonts w:ascii="Courier New" w:hAnsi="Courier New" w:cs="Courier New" w:hint="default"/>
      </w:rPr>
    </w:lvl>
    <w:lvl w:ilvl="8" w:tplc="241A0005" w:tentative="1">
      <w:start w:val="1"/>
      <w:numFmt w:val="bullet"/>
      <w:lvlText w:val=""/>
      <w:lvlJc w:val="left"/>
      <w:pPr>
        <w:tabs>
          <w:tab w:val="num" w:pos="6840"/>
        </w:tabs>
        <w:ind w:left="6840" w:hanging="360"/>
      </w:pPr>
      <w:rPr>
        <w:rFonts w:ascii="Wingdings" w:hAnsi="Wingdings" w:hint="default"/>
      </w:rPr>
    </w:lvl>
  </w:abstractNum>
  <w:abstractNum w:abstractNumId="248">
    <w:nsid w:val="55D76D3F"/>
    <w:multiLevelType w:val="hybridMultilevel"/>
    <w:tmpl w:val="CBA88D48"/>
    <w:lvl w:ilvl="0" w:tplc="241A0001">
      <w:start w:val="1"/>
      <w:numFmt w:val="bullet"/>
      <w:lvlText w:val=""/>
      <w:lvlJc w:val="left"/>
      <w:pPr>
        <w:ind w:left="1134" w:hanging="360"/>
      </w:pPr>
      <w:rPr>
        <w:rFonts w:ascii="Symbol" w:hAnsi="Symbol" w:hint="default"/>
      </w:rPr>
    </w:lvl>
    <w:lvl w:ilvl="1" w:tplc="241A0003" w:tentative="1">
      <w:start w:val="1"/>
      <w:numFmt w:val="bullet"/>
      <w:lvlText w:val="o"/>
      <w:lvlJc w:val="left"/>
      <w:pPr>
        <w:ind w:left="1854" w:hanging="360"/>
      </w:pPr>
      <w:rPr>
        <w:rFonts w:ascii="Courier New" w:hAnsi="Courier New" w:cs="Courier New" w:hint="default"/>
      </w:rPr>
    </w:lvl>
    <w:lvl w:ilvl="2" w:tplc="241A0005" w:tentative="1">
      <w:start w:val="1"/>
      <w:numFmt w:val="bullet"/>
      <w:lvlText w:val=""/>
      <w:lvlJc w:val="left"/>
      <w:pPr>
        <w:ind w:left="2574" w:hanging="360"/>
      </w:pPr>
      <w:rPr>
        <w:rFonts w:ascii="Wingdings" w:hAnsi="Wingdings" w:hint="default"/>
      </w:rPr>
    </w:lvl>
    <w:lvl w:ilvl="3" w:tplc="241A0001" w:tentative="1">
      <w:start w:val="1"/>
      <w:numFmt w:val="bullet"/>
      <w:lvlText w:val=""/>
      <w:lvlJc w:val="left"/>
      <w:pPr>
        <w:ind w:left="3294" w:hanging="360"/>
      </w:pPr>
      <w:rPr>
        <w:rFonts w:ascii="Symbol" w:hAnsi="Symbol" w:hint="default"/>
      </w:rPr>
    </w:lvl>
    <w:lvl w:ilvl="4" w:tplc="241A0003" w:tentative="1">
      <w:start w:val="1"/>
      <w:numFmt w:val="bullet"/>
      <w:lvlText w:val="o"/>
      <w:lvlJc w:val="left"/>
      <w:pPr>
        <w:ind w:left="4014" w:hanging="360"/>
      </w:pPr>
      <w:rPr>
        <w:rFonts w:ascii="Courier New" w:hAnsi="Courier New" w:cs="Courier New" w:hint="default"/>
      </w:rPr>
    </w:lvl>
    <w:lvl w:ilvl="5" w:tplc="241A0005" w:tentative="1">
      <w:start w:val="1"/>
      <w:numFmt w:val="bullet"/>
      <w:lvlText w:val=""/>
      <w:lvlJc w:val="left"/>
      <w:pPr>
        <w:ind w:left="4734" w:hanging="360"/>
      </w:pPr>
      <w:rPr>
        <w:rFonts w:ascii="Wingdings" w:hAnsi="Wingdings" w:hint="default"/>
      </w:rPr>
    </w:lvl>
    <w:lvl w:ilvl="6" w:tplc="241A0001" w:tentative="1">
      <w:start w:val="1"/>
      <w:numFmt w:val="bullet"/>
      <w:lvlText w:val=""/>
      <w:lvlJc w:val="left"/>
      <w:pPr>
        <w:ind w:left="5454" w:hanging="360"/>
      </w:pPr>
      <w:rPr>
        <w:rFonts w:ascii="Symbol" w:hAnsi="Symbol" w:hint="default"/>
      </w:rPr>
    </w:lvl>
    <w:lvl w:ilvl="7" w:tplc="241A0003" w:tentative="1">
      <w:start w:val="1"/>
      <w:numFmt w:val="bullet"/>
      <w:lvlText w:val="o"/>
      <w:lvlJc w:val="left"/>
      <w:pPr>
        <w:ind w:left="6174" w:hanging="360"/>
      </w:pPr>
      <w:rPr>
        <w:rFonts w:ascii="Courier New" w:hAnsi="Courier New" w:cs="Courier New" w:hint="default"/>
      </w:rPr>
    </w:lvl>
    <w:lvl w:ilvl="8" w:tplc="241A0005" w:tentative="1">
      <w:start w:val="1"/>
      <w:numFmt w:val="bullet"/>
      <w:lvlText w:val=""/>
      <w:lvlJc w:val="left"/>
      <w:pPr>
        <w:ind w:left="6894" w:hanging="360"/>
      </w:pPr>
      <w:rPr>
        <w:rFonts w:ascii="Wingdings" w:hAnsi="Wingdings" w:hint="default"/>
      </w:rPr>
    </w:lvl>
  </w:abstractNum>
  <w:abstractNum w:abstractNumId="249">
    <w:nsid w:val="55E629F1"/>
    <w:multiLevelType w:val="hybridMultilevel"/>
    <w:tmpl w:val="76401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nsid w:val="55EC0CBE"/>
    <w:multiLevelType w:val="hybridMultilevel"/>
    <w:tmpl w:val="9DEAA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5F86520"/>
    <w:multiLevelType w:val="hybridMultilevel"/>
    <w:tmpl w:val="79D6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7191A59"/>
    <w:multiLevelType w:val="hybridMultilevel"/>
    <w:tmpl w:val="21D41F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nsid w:val="576627FC"/>
    <w:multiLevelType w:val="hybridMultilevel"/>
    <w:tmpl w:val="651C7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80D2550"/>
    <w:multiLevelType w:val="hybridMultilevel"/>
    <w:tmpl w:val="4D18E2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5">
    <w:nsid w:val="58115110"/>
    <w:multiLevelType w:val="hybridMultilevel"/>
    <w:tmpl w:val="11F89844"/>
    <w:lvl w:ilvl="0" w:tplc="64CA1DF2">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8130D4E"/>
    <w:multiLevelType w:val="hybridMultilevel"/>
    <w:tmpl w:val="5FBAD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58503BB2"/>
    <w:multiLevelType w:val="hybridMultilevel"/>
    <w:tmpl w:val="E31096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8">
    <w:nsid w:val="58742A3B"/>
    <w:multiLevelType w:val="hybridMultilevel"/>
    <w:tmpl w:val="ABDCC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59206E76"/>
    <w:multiLevelType w:val="hybridMultilevel"/>
    <w:tmpl w:val="0DA869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nsid w:val="59F1301C"/>
    <w:multiLevelType w:val="hybridMultilevel"/>
    <w:tmpl w:val="B24A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5A0E0C0E"/>
    <w:multiLevelType w:val="hybridMultilevel"/>
    <w:tmpl w:val="3C5E2AF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nsid w:val="5A175B2F"/>
    <w:multiLevelType w:val="hybridMultilevel"/>
    <w:tmpl w:val="DDF462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3">
    <w:nsid w:val="5A1B7DBA"/>
    <w:multiLevelType w:val="multilevel"/>
    <w:tmpl w:val="456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A844780"/>
    <w:multiLevelType w:val="multilevel"/>
    <w:tmpl w:val="9D6C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5AA9544E"/>
    <w:multiLevelType w:val="hybridMultilevel"/>
    <w:tmpl w:val="DC60D49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nsid w:val="5B02319B"/>
    <w:multiLevelType w:val="hybridMultilevel"/>
    <w:tmpl w:val="7EF4CB22"/>
    <w:lvl w:ilvl="0" w:tplc="0CDE18D8">
      <w:start w:val="1"/>
      <w:numFmt w:val="bullet"/>
      <w:lvlText w:val=""/>
      <w:lvlJc w:val="left"/>
      <w:pPr>
        <w:ind w:left="720" w:hanging="360"/>
      </w:pPr>
      <w:rPr>
        <w:rFonts w:ascii="Wingdings 3" w:eastAsia="A010봄빛체" w:hAnsi="Wingdings 3"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D001728"/>
    <w:multiLevelType w:val="hybridMultilevel"/>
    <w:tmpl w:val="297C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5D123BF1"/>
    <w:multiLevelType w:val="hybridMultilevel"/>
    <w:tmpl w:val="99C6F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5D1D6948"/>
    <w:multiLevelType w:val="hybridMultilevel"/>
    <w:tmpl w:val="9AB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5D2C2F33"/>
    <w:multiLevelType w:val="multilevel"/>
    <w:tmpl w:val="E594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D3576C7"/>
    <w:multiLevelType w:val="hybridMultilevel"/>
    <w:tmpl w:val="E522C9D4"/>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72">
    <w:nsid w:val="5D391915"/>
    <w:multiLevelType w:val="hybridMultilevel"/>
    <w:tmpl w:val="7C16CA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D717551"/>
    <w:multiLevelType w:val="hybridMultilevel"/>
    <w:tmpl w:val="0BAC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5DF411C1"/>
    <w:multiLevelType w:val="hybridMultilevel"/>
    <w:tmpl w:val="8A6A6F9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5">
    <w:nsid w:val="5E6A48F3"/>
    <w:multiLevelType w:val="hybridMultilevel"/>
    <w:tmpl w:val="970AD5F4"/>
    <w:lvl w:ilvl="0" w:tplc="0CDE18D8">
      <w:start w:val="1"/>
      <w:numFmt w:val="bullet"/>
      <w:lvlText w:val=""/>
      <w:lvlJc w:val="left"/>
      <w:pPr>
        <w:tabs>
          <w:tab w:val="num" w:pos="1080"/>
        </w:tabs>
        <w:ind w:left="1080" w:hanging="360"/>
      </w:pPr>
      <w:rPr>
        <w:rFonts w:ascii="Wingdings 3" w:eastAsia="A010봄빛체" w:hAnsi="Wingdings 3" w:hint="default"/>
      </w:rPr>
    </w:lvl>
    <w:lvl w:ilvl="1" w:tplc="241A0003" w:tentative="1">
      <w:start w:val="1"/>
      <w:numFmt w:val="bullet"/>
      <w:lvlText w:val="o"/>
      <w:lvlJc w:val="left"/>
      <w:pPr>
        <w:tabs>
          <w:tab w:val="num" w:pos="1800"/>
        </w:tabs>
        <w:ind w:left="1800" w:hanging="360"/>
      </w:pPr>
      <w:rPr>
        <w:rFonts w:ascii="Courier New" w:hAnsi="Courier New" w:cs="Courier New" w:hint="default"/>
      </w:rPr>
    </w:lvl>
    <w:lvl w:ilvl="2" w:tplc="241A0005" w:tentative="1">
      <w:start w:val="1"/>
      <w:numFmt w:val="bullet"/>
      <w:lvlText w:val=""/>
      <w:lvlJc w:val="left"/>
      <w:pPr>
        <w:tabs>
          <w:tab w:val="num" w:pos="2520"/>
        </w:tabs>
        <w:ind w:left="2520" w:hanging="360"/>
      </w:pPr>
      <w:rPr>
        <w:rFonts w:ascii="Wingdings" w:hAnsi="Wingdings" w:hint="default"/>
      </w:rPr>
    </w:lvl>
    <w:lvl w:ilvl="3" w:tplc="241A0001" w:tentative="1">
      <w:start w:val="1"/>
      <w:numFmt w:val="bullet"/>
      <w:lvlText w:val=""/>
      <w:lvlJc w:val="left"/>
      <w:pPr>
        <w:tabs>
          <w:tab w:val="num" w:pos="3240"/>
        </w:tabs>
        <w:ind w:left="3240" w:hanging="360"/>
      </w:pPr>
      <w:rPr>
        <w:rFonts w:ascii="Symbol" w:hAnsi="Symbol" w:hint="default"/>
      </w:rPr>
    </w:lvl>
    <w:lvl w:ilvl="4" w:tplc="241A0003" w:tentative="1">
      <w:start w:val="1"/>
      <w:numFmt w:val="bullet"/>
      <w:lvlText w:val="o"/>
      <w:lvlJc w:val="left"/>
      <w:pPr>
        <w:tabs>
          <w:tab w:val="num" w:pos="3960"/>
        </w:tabs>
        <w:ind w:left="3960" w:hanging="360"/>
      </w:pPr>
      <w:rPr>
        <w:rFonts w:ascii="Courier New" w:hAnsi="Courier New" w:cs="Courier New" w:hint="default"/>
      </w:rPr>
    </w:lvl>
    <w:lvl w:ilvl="5" w:tplc="241A0005" w:tentative="1">
      <w:start w:val="1"/>
      <w:numFmt w:val="bullet"/>
      <w:lvlText w:val=""/>
      <w:lvlJc w:val="left"/>
      <w:pPr>
        <w:tabs>
          <w:tab w:val="num" w:pos="4680"/>
        </w:tabs>
        <w:ind w:left="4680" w:hanging="360"/>
      </w:pPr>
      <w:rPr>
        <w:rFonts w:ascii="Wingdings" w:hAnsi="Wingdings" w:hint="default"/>
      </w:rPr>
    </w:lvl>
    <w:lvl w:ilvl="6" w:tplc="241A0001" w:tentative="1">
      <w:start w:val="1"/>
      <w:numFmt w:val="bullet"/>
      <w:lvlText w:val=""/>
      <w:lvlJc w:val="left"/>
      <w:pPr>
        <w:tabs>
          <w:tab w:val="num" w:pos="5400"/>
        </w:tabs>
        <w:ind w:left="5400" w:hanging="360"/>
      </w:pPr>
      <w:rPr>
        <w:rFonts w:ascii="Symbol" w:hAnsi="Symbol" w:hint="default"/>
      </w:rPr>
    </w:lvl>
    <w:lvl w:ilvl="7" w:tplc="241A0003" w:tentative="1">
      <w:start w:val="1"/>
      <w:numFmt w:val="bullet"/>
      <w:lvlText w:val="o"/>
      <w:lvlJc w:val="left"/>
      <w:pPr>
        <w:tabs>
          <w:tab w:val="num" w:pos="6120"/>
        </w:tabs>
        <w:ind w:left="6120" w:hanging="360"/>
      </w:pPr>
      <w:rPr>
        <w:rFonts w:ascii="Courier New" w:hAnsi="Courier New" w:cs="Courier New" w:hint="default"/>
      </w:rPr>
    </w:lvl>
    <w:lvl w:ilvl="8" w:tplc="241A0005" w:tentative="1">
      <w:start w:val="1"/>
      <w:numFmt w:val="bullet"/>
      <w:lvlText w:val=""/>
      <w:lvlJc w:val="left"/>
      <w:pPr>
        <w:tabs>
          <w:tab w:val="num" w:pos="6840"/>
        </w:tabs>
        <w:ind w:left="6840" w:hanging="360"/>
      </w:pPr>
      <w:rPr>
        <w:rFonts w:ascii="Wingdings" w:hAnsi="Wingdings" w:hint="default"/>
      </w:rPr>
    </w:lvl>
  </w:abstractNum>
  <w:abstractNum w:abstractNumId="276">
    <w:nsid w:val="5E6A5F31"/>
    <w:multiLevelType w:val="hybridMultilevel"/>
    <w:tmpl w:val="6F7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E7A29AC"/>
    <w:multiLevelType w:val="multilevel"/>
    <w:tmpl w:val="C9D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EDE4108"/>
    <w:multiLevelType w:val="multilevel"/>
    <w:tmpl w:val="474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EE3732C"/>
    <w:multiLevelType w:val="multilevel"/>
    <w:tmpl w:val="595C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EF36609"/>
    <w:multiLevelType w:val="hybridMultilevel"/>
    <w:tmpl w:val="8316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5F4527A4"/>
    <w:multiLevelType w:val="hybridMultilevel"/>
    <w:tmpl w:val="409AA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5F656C00"/>
    <w:multiLevelType w:val="hybridMultilevel"/>
    <w:tmpl w:val="FE8AA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5FB60C6E"/>
    <w:multiLevelType w:val="multilevel"/>
    <w:tmpl w:val="147A0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4">
    <w:nsid w:val="5FB74044"/>
    <w:multiLevelType w:val="hybridMultilevel"/>
    <w:tmpl w:val="4EC0A49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5">
    <w:nsid w:val="600F7823"/>
    <w:multiLevelType w:val="hybridMultilevel"/>
    <w:tmpl w:val="F622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nsid w:val="605B4D4F"/>
    <w:multiLevelType w:val="multilevel"/>
    <w:tmpl w:val="423E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0927D2A"/>
    <w:multiLevelType w:val="hybridMultilevel"/>
    <w:tmpl w:val="1430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1234907"/>
    <w:multiLevelType w:val="hybridMultilevel"/>
    <w:tmpl w:val="3D10DDF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1">
      <w:start w:val="1"/>
      <w:numFmt w:val="bullet"/>
      <w:lvlText w:val=""/>
      <w:lvlJc w:val="left"/>
      <w:pPr>
        <w:ind w:left="2940" w:hanging="180"/>
      </w:pPr>
      <w:rPr>
        <w:rFonts w:ascii="Symbol" w:hAnsi="Symbol"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9">
    <w:nsid w:val="61857652"/>
    <w:multiLevelType w:val="hybridMultilevel"/>
    <w:tmpl w:val="F894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2FB1310"/>
    <w:multiLevelType w:val="hybridMultilevel"/>
    <w:tmpl w:val="EACE8AC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5">
      <w:start w:val="1"/>
      <w:numFmt w:val="bullet"/>
      <w:lvlText w:val=""/>
      <w:lvlJc w:val="left"/>
      <w:pPr>
        <w:ind w:left="2940" w:hanging="180"/>
      </w:pPr>
      <w:rPr>
        <w:rFonts w:ascii="Wingdings" w:hAnsi="Wingdings"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1">
    <w:nsid w:val="63337866"/>
    <w:multiLevelType w:val="hybridMultilevel"/>
    <w:tmpl w:val="52641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638C4487"/>
    <w:multiLevelType w:val="hybridMultilevel"/>
    <w:tmpl w:val="83D6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64F14A29"/>
    <w:multiLevelType w:val="hybridMultilevel"/>
    <w:tmpl w:val="A6F6952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4">
    <w:nsid w:val="65511CB8"/>
    <w:multiLevelType w:val="hybridMultilevel"/>
    <w:tmpl w:val="E2B49C52"/>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95">
    <w:nsid w:val="65DC7CDF"/>
    <w:multiLevelType w:val="multilevel"/>
    <w:tmpl w:val="A2F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65E146B8"/>
    <w:multiLevelType w:val="hybridMultilevel"/>
    <w:tmpl w:val="3938ABCA"/>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97">
    <w:nsid w:val="667016BC"/>
    <w:multiLevelType w:val="hybridMultilevel"/>
    <w:tmpl w:val="ABC051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8">
    <w:nsid w:val="670C786E"/>
    <w:multiLevelType w:val="hybridMultilevel"/>
    <w:tmpl w:val="D10C65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9">
    <w:nsid w:val="676274F2"/>
    <w:multiLevelType w:val="hybridMultilevel"/>
    <w:tmpl w:val="83525A42"/>
    <w:lvl w:ilvl="0" w:tplc="0CDE18D8">
      <w:start w:val="1"/>
      <w:numFmt w:val="bullet"/>
      <w:lvlText w:val=""/>
      <w:lvlJc w:val="left"/>
      <w:pPr>
        <w:ind w:left="2148" w:hanging="360"/>
      </w:pPr>
      <w:rPr>
        <w:rFonts w:ascii="Wingdings 3" w:eastAsia="A010봄빛체" w:hAnsi="Wingdings 3" w:hint="default"/>
      </w:rPr>
    </w:lvl>
    <w:lvl w:ilvl="1" w:tplc="0CDE18D8">
      <w:start w:val="1"/>
      <w:numFmt w:val="bullet"/>
      <w:lvlText w:val=""/>
      <w:lvlJc w:val="left"/>
      <w:pPr>
        <w:ind w:left="2868" w:hanging="360"/>
      </w:pPr>
      <w:rPr>
        <w:rFonts w:ascii="Wingdings 3" w:eastAsia="A010봄빛체" w:hAnsi="Wingdings 3" w:hint="default"/>
      </w:rPr>
    </w:lvl>
    <w:lvl w:ilvl="2" w:tplc="0CDE18D8">
      <w:start w:val="1"/>
      <w:numFmt w:val="bullet"/>
      <w:lvlText w:val=""/>
      <w:lvlJc w:val="left"/>
      <w:pPr>
        <w:ind w:left="3588" w:hanging="360"/>
      </w:pPr>
      <w:rPr>
        <w:rFonts w:ascii="Wingdings 3" w:eastAsia="A010봄빛체" w:hAnsi="Wingdings 3"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300">
    <w:nsid w:val="67E16834"/>
    <w:multiLevelType w:val="hybridMultilevel"/>
    <w:tmpl w:val="CA86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8026147"/>
    <w:multiLevelType w:val="hybridMultilevel"/>
    <w:tmpl w:val="6140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81F345D"/>
    <w:multiLevelType w:val="hybridMultilevel"/>
    <w:tmpl w:val="0DEA31A0"/>
    <w:lvl w:ilvl="0" w:tplc="EC10E216">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3">
    <w:nsid w:val="68926D96"/>
    <w:multiLevelType w:val="hybridMultilevel"/>
    <w:tmpl w:val="E0EC7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8BD5CE8"/>
    <w:multiLevelType w:val="hybridMultilevel"/>
    <w:tmpl w:val="4BB2423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nsid w:val="68FE1545"/>
    <w:multiLevelType w:val="hybridMultilevel"/>
    <w:tmpl w:val="1B56019C"/>
    <w:lvl w:ilvl="0" w:tplc="16F06A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nsid w:val="69A11DA5"/>
    <w:multiLevelType w:val="hybridMultilevel"/>
    <w:tmpl w:val="786417A8"/>
    <w:lvl w:ilvl="0" w:tplc="64CA1DF2">
      <w:start w:val="1"/>
      <w:numFmt w:val="bullet"/>
      <w:lvlText w:val="1"/>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6A417F57"/>
    <w:multiLevelType w:val="hybridMultilevel"/>
    <w:tmpl w:val="2EBAF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A557E41"/>
    <w:multiLevelType w:val="hybridMultilevel"/>
    <w:tmpl w:val="A6FA7430"/>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AE10DE9"/>
    <w:multiLevelType w:val="hybridMultilevel"/>
    <w:tmpl w:val="9324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6B3F15C9"/>
    <w:multiLevelType w:val="hybridMultilevel"/>
    <w:tmpl w:val="F760D69E"/>
    <w:lvl w:ilvl="0" w:tplc="7B144A72">
      <w:start w:val="1"/>
      <w:numFmt w:val="bullet"/>
      <w:lvlText w:val=""/>
      <w:lvlJc w:val="left"/>
      <w:pPr>
        <w:tabs>
          <w:tab w:val="num" w:pos="1068"/>
        </w:tabs>
        <w:ind w:left="1068" w:hanging="360"/>
      </w:pPr>
      <w:rPr>
        <w:rFonts w:ascii="Wingdings" w:hAnsi="Wingdings" w:hint="default"/>
        <w:color w:val="auto"/>
        <w:sz w:val="20"/>
        <w:szCs w:val="20"/>
      </w:rPr>
    </w:lvl>
    <w:lvl w:ilvl="1" w:tplc="0CDE18D8">
      <w:start w:val="1"/>
      <w:numFmt w:val="bullet"/>
      <w:lvlText w:val=""/>
      <w:lvlJc w:val="left"/>
      <w:pPr>
        <w:ind w:left="2148" w:hanging="360"/>
      </w:pPr>
      <w:rPr>
        <w:rFonts w:ascii="Wingdings 3" w:eastAsia="A010봄빛체" w:hAnsi="Wingdings 3"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1">
    <w:nsid w:val="6BA154BC"/>
    <w:multiLevelType w:val="hybridMultilevel"/>
    <w:tmpl w:val="FE8AA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6BA3081B"/>
    <w:multiLevelType w:val="hybridMultilevel"/>
    <w:tmpl w:val="3C3E9818"/>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3">
    <w:nsid w:val="6C4C7FEA"/>
    <w:multiLevelType w:val="hybridMultilevel"/>
    <w:tmpl w:val="7E90BF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4">
    <w:nsid w:val="6C7F1A7A"/>
    <w:multiLevelType w:val="hybridMultilevel"/>
    <w:tmpl w:val="C256D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D0B0E8D"/>
    <w:multiLevelType w:val="hybridMultilevel"/>
    <w:tmpl w:val="C6FEAFE0"/>
    <w:lvl w:ilvl="0" w:tplc="241A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6">
    <w:nsid w:val="6D157EF9"/>
    <w:multiLevelType w:val="hybridMultilevel"/>
    <w:tmpl w:val="EB247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7">
    <w:nsid w:val="6E6F5709"/>
    <w:multiLevelType w:val="hybridMultilevel"/>
    <w:tmpl w:val="82C07CC2"/>
    <w:lvl w:ilvl="0" w:tplc="0409000D">
      <w:start w:val="1"/>
      <w:numFmt w:val="bullet"/>
      <w:lvlText w:val=""/>
      <w:lvlJc w:val="left"/>
      <w:pPr>
        <w:tabs>
          <w:tab w:val="num" w:pos="0"/>
        </w:tabs>
        <w:ind w:left="1080" w:hanging="720"/>
      </w:pPr>
      <w:rPr>
        <w:rFonts w:ascii="Wingdings" w:hAnsi="Wingdings" w:hint="default"/>
        <w:b w:val="0"/>
        <w:bCs w:val="0"/>
        <w:i w:val="0"/>
        <w:iCs w:val="0"/>
        <w:strike w:val="0"/>
        <w:color w:val="000000"/>
        <w:sz w:val="20"/>
        <w:szCs w:val="20"/>
        <w:u w:val="none"/>
      </w:rPr>
    </w:lvl>
    <w:lvl w:ilvl="1" w:tplc="E4A88EC2">
      <w:start w:val="1"/>
      <w:numFmt w:val="bullet"/>
      <w:lvlText w:val="○"/>
      <w:lvlJc w:val="left"/>
      <w:pPr>
        <w:tabs>
          <w:tab w:val="num" w:pos="0"/>
        </w:tabs>
        <w:ind w:left="1800" w:hanging="720"/>
      </w:pPr>
      <w:rPr>
        <w:rFonts w:ascii="Courier New" w:eastAsia="Courier New" w:hAnsi="Courier New" w:cs="Courier New"/>
        <w:b w:val="0"/>
        <w:bCs w:val="0"/>
        <w:i w:val="0"/>
        <w:iCs w:val="0"/>
        <w:strike w:val="0"/>
        <w:color w:val="000000"/>
        <w:sz w:val="20"/>
        <w:szCs w:val="20"/>
        <w:u w:val="none"/>
      </w:rPr>
    </w:lvl>
    <w:lvl w:ilvl="2" w:tplc="3542A9B6">
      <w:start w:val="1"/>
      <w:numFmt w:val="bullet"/>
      <w:lvlText w:val="■"/>
      <w:lvlJc w:val="right"/>
      <w:pPr>
        <w:tabs>
          <w:tab w:val="num" w:pos="0"/>
        </w:tabs>
        <w:ind w:left="2520" w:hanging="540"/>
      </w:pPr>
      <w:rPr>
        <w:rFonts w:ascii="Verdana" w:eastAsia="Verdana" w:hAnsi="Verdana" w:cs="Verdana"/>
        <w:b w:val="0"/>
        <w:bCs w:val="0"/>
        <w:i w:val="0"/>
        <w:iCs w:val="0"/>
        <w:strike w:val="0"/>
        <w:color w:val="000000"/>
        <w:sz w:val="20"/>
        <w:szCs w:val="20"/>
        <w:u w:val="none"/>
      </w:rPr>
    </w:lvl>
    <w:lvl w:ilvl="3" w:tplc="28407B7C">
      <w:start w:val="1"/>
      <w:numFmt w:val="bullet"/>
      <w:lvlText w:val="●"/>
      <w:lvlJc w:val="left"/>
      <w:pPr>
        <w:tabs>
          <w:tab w:val="num" w:pos="0"/>
        </w:tabs>
        <w:ind w:left="3240" w:hanging="720"/>
      </w:pPr>
      <w:rPr>
        <w:rFonts w:ascii="Verdana" w:eastAsia="Verdana" w:hAnsi="Verdana" w:cs="Verdana"/>
        <w:b w:val="0"/>
        <w:bCs w:val="0"/>
        <w:i w:val="0"/>
        <w:iCs w:val="0"/>
        <w:strike w:val="0"/>
        <w:color w:val="000000"/>
        <w:sz w:val="20"/>
        <w:szCs w:val="20"/>
        <w:u w:val="none"/>
      </w:rPr>
    </w:lvl>
    <w:lvl w:ilvl="4" w:tplc="B41C20B8">
      <w:start w:val="1"/>
      <w:numFmt w:val="bullet"/>
      <w:lvlText w:val="○"/>
      <w:lvlJc w:val="left"/>
      <w:pPr>
        <w:tabs>
          <w:tab w:val="num" w:pos="0"/>
        </w:tabs>
        <w:ind w:left="3960" w:hanging="720"/>
      </w:pPr>
      <w:rPr>
        <w:rFonts w:ascii="Courier New" w:eastAsia="Courier New" w:hAnsi="Courier New" w:cs="Courier New"/>
        <w:b w:val="0"/>
        <w:bCs w:val="0"/>
        <w:i w:val="0"/>
        <w:iCs w:val="0"/>
        <w:strike w:val="0"/>
        <w:color w:val="000000"/>
        <w:sz w:val="20"/>
        <w:szCs w:val="20"/>
        <w:u w:val="none"/>
      </w:rPr>
    </w:lvl>
    <w:lvl w:ilvl="5" w:tplc="B9CA2DFA">
      <w:start w:val="1"/>
      <w:numFmt w:val="bullet"/>
      <w:lvlText w:val="■"/>
      <w:lvlJc w:val="right"/>
      <w:pPr>
        <w:tabs>
          <w:tab w:val="num" w:pos="0"/>
        </w:tabs>
        <w:ind w:left="4680" w:hanging="540"/>
      </w:pPr>
      <w:rPr>
        <w:rFonts w:ascii="Verdana" w:eastAsia="Verdana" w:hAnsi="Verdana" w:cs="Verdana"/>
        <w:b w:val="0"/>
        <w:bCs w:val="0"/>
        <w:i w:val="0"/>
        <w:iCs w:val="0"/>
        <w:strike w:val="0"/>
        <w:color w:val="000000"/>
        <w:sz w:val="20"/>
        <w:szCs w:val="20"/>
        <w:u w:val="none"/>
      </w:rPr>
    </w:lvl>
    <w:lvl w:ilvl="6" w:tplc="27B25F7C">
      <w:start w:val="1"/>
      <w:numFmt w:val="bullet"/>
      <w:lvlText w:val="●"/>
      <w:lvlJc w:val="left"/>
      <w:pPr>
        <w:tabs>
          <w:tab w:val="num" w:pos="0"/>
        </w:tabs>
        <w:ind w:left="5400" w:hanging="720"/>
      </w:pPr>
      <w:rPr>
        <w:rFonts w:ascii="Verdana" w:eastAsia="Verdana" w:hAnsi="Verdana" w:cs="Verdana"/>
        <w:b w:val="0"/>
        <w:bCs w:val="0"/>
        <w:i w:val="0"/>
        <w:iCs w:val="0"/>
        <w:strike w:val="0"/>
        <w:color w:val="000000"/>
        <w:sz w:val="20"/>
        <w:szCs w:val="20"/>
        <w:u w:val="none"/>
      </w:rPr>
    </w:lvl>
    <w:lvl w:ilvl="7" w:tplc="B1A0D0C4">
      <w:start w:val="1"/>
      <w:numFmt w:val="bullet"/>
      <w:lvlText w:val="○"/>
      <w:lvlJc w:val="left"/>
      <w:pPr>
        <w:tabs>
          <w:tab w:val="num" w:pos="0"/>
        </w:tabs>
        <w:ind w:left="6120" w:hanging="720"/>
      </w:pPr>
      <w:rPr>
        <w:rFonts w:ascii="Courier New" w:eastAsia="Courier New" w:hAnsi="Courier New" w:cs="Courier New"/>
        <w:b w:val="0"/>
        <w:bCs w:val="0"/>
        <w:i w:val="0"/>
        <w:iCs w:val="0"/>
        <w:strike w:val="0"/>
        <w:color w:val="000000"/>
        <w:sz w:val="20"/>
        <w:szCs w:val="20"/>
        <w:u w:val="none"/>
      </w:rPr>
    </w:lvl>
    <w:lvl w:ilvl="8" w:tplc="8F9032C2">
      <w:start w:val="1"/>
      <w:numFmt w:val="bullet"/>
      <w:lvlText w:val="■"/>
      <w:lvlJc w:val="right"/>
      <w:pPr>
        <w:tabs>
          <w:tab w:val="num" w:pos="0"/>
        </w:tabs>
        <w:ind w:left="6840" w:hanging="540"/>
      </w:pPr>
      <w:rPr>
        <w:rFonts w:ascii="Verdana" w:eastAsia="Verdana" w:hAnsi="Verdana" w:cs="Verdana"/>
        <w:b w:val="0"/>
        <w:bCs w:val="0"/>
        <w:i w:val="0"/>
        <w:iCs w:val="0"/>
        <w:strike w:val="0"/>
        <w:color w:val="000000"/>
        <w:sz w:val="20"/>
        <w:szCs w:val="20"/>
        <w:u w:val="none"/>
      </w:rPr>
    </w:lvl>
  </w:abstractNum>
  <w:abstractNum w:abstractNumId="318">
    <w:nsid w:val="6EDE1894"/>
    <w:multiLevelType w:val="hybridMultilevel"/>
    <w:tmpl w:val="AD121414"/>
    <w:lvl w:ilvl="0" w:tplc="ABCADF30">
      <w:numFmt w:val="bullet"/>
      <w:pStyle w:val="nnneraz"/>
      <w:lvlText w:val="-"/>
      <w:lvlJc w:val="left"/>
      <w:pPr>
        <w:tabs>
          <w:tab w:val="num" w:pos="964"/>
        </w:tabs>
        <w:ind w:left="964" w:hanging="397"/>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nsid w:val="6F2106E9"/>
    <w:multiLevelType w:val="hybridMultilevel"/>
    <w:tmpl w:val="6C767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0">
    <w:nsid w:val="6F6706E3"/>
    <w:multiLevelType w:val="hybridMultilevel"/>
    <w:tmpl w:val="DEF0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6F9337F6"/>
    <w:multiLevelType w:val="hybridMultilevel"/>
    <w:tmpl w:val="878801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2">
    <w:nsid w:val="704C5B7B"/>
    <w:multiLevelType w:val="multilevel"/>
    <w:tmpl w:val="A5B4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050016D"/>
    <w:multiLevelType w:val="hybridMultilevel"/>
    <w:tmpl w:val="048E2B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4">
    <w:nsid w:val="70CC205C"/>
    <w:multiLevelType w:val="hybridMultilevel"/>
    <w:tmpl w:val="55F07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nsid w:val="71D41C22"/>
    <w:multiLevelType w:val="hybridMultilevel"/>
    <w:tmpl w:val="51163900"/>
    <w:lvl w:ilvl="0" w:tplc="22EADD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6">
    <w:nsid w:val="71E82E25"/>
    <w:multiLevelType w:val="hybridMultilevel"/>
    <w:tmpl w:val="037E655A"/>
    <w:lvl w:ilvl="0" w:tplc="21449B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nsid w:val="72C77AF2"/>
    <w:multiLevelType w:val="multilevel"/>
    <w:tmpl w:val="EB96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2FB5F61"/>
    <w:multiLevelType w:val="hybridMultilevel"/>
    <w:tmpl w:val="AA5C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3705E7D"/>
    <w:multiLevelType w:val="hybridMultilevel"/>
    <w:tmpl w:val="4050AE52"/>
    <w:lvl w:ilvl="0" w:tplc="0409000D">
      <w:start w:val="1"/>
      <w:numFmt w:val="bullet"/>
      <w:lvlText w:val=""/>
      <w:lvlJc w:val="left"/>
      <w:pPr>
        <w:tabs>
          <w:tab w:val="num" w:pos="170"/>
        </w:tabs>
        <w:ind w:left="170" w:hanging="170"/>
      </w:pPr>
      <w:rPr>
        <w:rFonts w:ascii="Wingdings" w:hAnsi="Wingdings" w:hint="default"/>
        <w:sz w:val="16"/>
        <w:szCs w:val="16"/>
      </w:rPr>
    </w:lvl>
    <w:lvl w:ilvl="1" w:tplc="0409000D">
      <w:start w:val="1"/>
      <w:numFmt w:val="bullet"/>
      <w:lvlText w:val=""/>
      <w:lvlJc w:val="left"/>
      <w:pPr>
        <w:tabs>
          <w:tab w:val="num" w:pos="170"/>
        </w:tabs>
        <w:ind w:left="170" w:hanging="170"/>
      </w:pPr>
      <w:rPr>
        <w:rFonts w:ascii="Wingdings" w:hAnsi="Wingdings"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nsid w:val="73C34F9A"/>
    <w:multiLevelType w:val="multilevel"/>
    <w:tmpl w:val="35627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1">
    <w:nsid w:val="74C631F9"/>
    <w:multiLevelType w:val="hybridMultilevel"/>
    <w:tmpl w:val="C4465A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2">
    <w:nsid w:val="74E2452C"/>
    <w:multiLevelType w:val="hybridMultilevel"/>
    <w:tmpl w:val="DCC611FA"/>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nsid w:val="74EA052B"/>
    <w:multiLevelType w:val="hybridMultilevel"/>
    <w:tmpl w:val="86BAEE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nsid w:val="756B5DF8"/>
    <w:multiLevelType w:val="hybridMultilevel"/>
    <w:tmpl w:val="A2FC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5AE731E"/>
    <w:multiLevelType w:val="hybridMultilevel"/>
    <w:tmpl w:val="8088750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6">
    <w:nsid w:val="75F15E30"/>
    <w:multiLevelType w:val="hybridMultilevel"/>
    <w:tmpl w:val="28D6DC7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7">
    <w:nsid w:val="765E379F"/>
    <w:multiLevelType w:val="hybridMultilevel"/>
    <w:tmpl w:val="DC58A2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8">
    <w:nsid w:val="769E5A81"/>
    <w:multiLevelType w:val="hybridMultilevel"/>
    <w:tmpl w:val="8402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71B22CD"/>
    <w:multiLevelType w:val="multilevel"/>
    <w:tmpl w:val="9ED00D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0">
    <w:nsid w:val="7736223F"/>
    <w:multiLevelType w:val="hybridMultilevel"/>
    <w:tmpl w:val="E2DCB7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1">
    <w:nsid w:val="776E1C05"/>
    <w:multiLevelType w:val="hybridMultilevel"/>
    <w:tmpl w:val="3D9E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7A0062D"/>
    <w:multiLevelType w:val="hybridMultilevel"/>
    <w:tmpl w:val="040C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nsid w:val="7A1C451E"/>
    <w:multiLevelType w:val="hybridMultilevel"/>
    <w:tmpl w:val="C21A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BAD621F"/>
    <w:multiLevelType w:val="hybridMultilevel"/>
    <w:tmpl w:val="4AAAE7F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nsid w:val="7BD26822"/>
    <w:multiLevelType w:val="hybridMultilevel"/>
    <w:tmpl w:val="53206E4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6">
    <w:nsid w:val="7C9D6B61"/>
    <w:multiLevelType w:val="hybridMultilevel"/>
    <w:tmpl w:val="C00AF6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nsid w:val="7D5C1125"/>
    <w:multiLevelType w:val="hybridMultilevel"/>
    <w:tmpl w:val="DA185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D782814"/>
    <w:multiLevelType w:val="multilevel"/>
    <w:tmpl w:val="8C68058E"/>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nsid w:val="7DCC5F0E"/>
    <w:multiLevelType w:val="hybridMultilevel"/>
    <w:tmpl w:val="C774479C"/>
    <w:lvl w:ilvl="0" w:tplc="C6F2B9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5"/>
  </w:num>
  <w:num w:numId="2">
    <w:abstractNumId w:val="71"/>
  </w:num>
  <w:num w:numId="3">
    <w:abstractNumId w:val="102"/>
  </w:num>
  <w:num w:numId="4">
    <w:abstractNumId w:val="178"/>
  </w:num>
  <w:num w:numId="5">
    <w:abstractNumId w:val="45"/>
  </w:num>
  <w:num w:numId="6">
    <w:abstractNumId w:val="226"/>
  </w:num>
  <w:num w:numId="7">
    <w:abstractNumId w:val="259"/>
  </w:num>
  <w:num w:numId="8">
    <w:abstractNumId w:val="85"/>
  </w:num>
  <w:num w:numId="9">
    <w:abstractNumId w:val="217"/>
  </w:num>
  <w:num w:numId="10">
    <w:abstractNumId w:val="218"/>
  </w:num>
  <w:num w:numId="11">
    <w:abstractNumId w:val="215"/>
  </w:num>
  <w:num w:numId="12">
    <w:abstractNumId w:val="180"/>
  </w:num>
  <w:num w:numId="13">
    <w:abstractNumId w:val="341"/>
  </w:num>
  <w:num w:numId="14">
    <w:abstractNumId w:val="309"/>
  </w:num>
  <w:num w:numId="15">
    <w:abstractNumId w:val="111"/>
  </w:num>
  <w:num w:numId="16">
    <w:abstractNumId w:val="63"/>
  </w:num>
  <w:num w:numId="17">
    <w:abstractNumId w:val="179"/>
  </w:num>
  <w:num w:numId="18">
    <w:abstractNumId w:val="166"/>
  </w:num>
  <w:num w:numId="19">
    <w:abstractNumId w:val="193"/>
  </w:num>
  <w:num w:numId="20">
    <w:abstractNumId w:val="174"/>
  </w:num>
  <w:num w:numId="21">
    <w:abstractNumId w:val="145"/>
  </w:num>
  <w:num w:numId="22">
    <w:abstractNumId w:val="157"/>
  </w:num>
  <w:num w:numId="23">
    <w:abstractNumId w:val="121"/>
  </w:num>
  <w:num w:numId="24">
    <w:abstractNumId w:val="19"/>
  </w:num>
  <w:num w:numId="25">
    <w:abstractNumId w:val="329"/>
  </w:num>
  <w:num w:numId="26">
    <w:abstractNumId w:val="176"/>
  </w:num>
  <w:num w:numId="27">
    <w:abstractNumId w:val="197"/>
  </w:num>
  <w:num w:numId="28">
    <w:abstractNumId w:val="301"/>
  </w:num>
  <w:num w:numId="29">
    <w:abstractNumId w:val="194"/>
  </w:num>
  <w:num w:numId="30">
    <w:abstractNumId w:val="61"/>
  </w:num>
  <w:num w:numId="31">
    <w:abstractNumId w:val="198"/>
  </w:num>
  <w:num w:numId="32">
    <w:abstractNumId w:val="191"/>
  </w:num>
  <w:num w:numId="33">
    <w:abstractNumId w:val="343"/>
  </w:num>
  <w:num w:numId="34">
    <w:abstractNumId w:val="303"/>
  </w:num>
  <w:num w:numId="35">
    <w:abstractNumId w:val="240"/>
  </w:num>
  <w:num w:numId="36">
    <w:abstractNumId w:val="202"/>
  </w:num>
  <w:num w:numId="37">
    <w:abstractNumId w:val="312"/>
  </w:num>
  <w:num w:numId="38">
    <w:abstractNumId w:val="114"/>
  </w:num>
  <w:num w:numId="39">
    <w:abstractNumId w:val="231"/>
  </w:num>
  <w:num w:numId="40">
    <w:abstractNumId w:val="308"/>
  </w:num>
  <w:num w:numId="41">
    <w:abstractNumId w:val="336"/>
  </w:num>
  <w:num w:numId="42">
    <w:abstractNumId w:val="3"/>
  </w:num>
  <w:num w:numId="43">
    <w:abstractNumId w:val="317"/>
  </w:num>
  <w:num w:numId="44">
    <w:abstractNumId w:val="261"/>
  </w:num>
  <w:num w:numId="45">
    <w:abstractNumId w:val="304"/>
  </w:num>
  <w:num w:numId="46">
    <w:abstractNumId w:val="265"/>
  </w:num>
  <w:num w:numId="47">
    <w:abstractNumId w:val="263"/>
  </w:num>
  <w:num w:numId="48">
    <w:abstractNumId w:val="295"/>
  </w:num>
  <w:num w:numId="49">
    <w:abstractNumId w:val="277"/>
  </w:num>
  <w:num w:numId="50">
    <w:abstractNumId w:val="84"/>
  </w:num>
  <w:num w:numId="51">
    <w:abstractNumId w:val="130"/>
  </w:num>
  <w:num w:numId="52">
    <w:abstractNumId w:val="159"/>
  </w:num>
  <w:num w:numId="53">
    <w:abstractNumId w:val="57"/>
  </w:num>
  <w:num w:numId="54">
    <w:abstractNumId w:val="239"/>
  </w:num>
  <w:num w:numId="55">
    <w:abstractNumId w:val="230"/>
  </w:num>
  <w:num w:numId="56">
    <w:abstractNumId w:val="284"/>
  </w:num>
  <w:num w:numId="57">
    <w:abstractNumId w:val="274"/>
  </w:num>
  <w:num w:numId="58">
    <w:abstractNumId w:val="205"/>
  </w:num>
  <w:num w:numId="59">
    <w:abstractNumId w:val="146"/>
  </w:num>
  <w:num w:numId="60">
    <w:abstractNumId w:val="70"/>
  </w:num>
  <w:num w:numId="61">
    <w:abstractNumId w:val="77"/>
  </w:num>
  <w:num w:numId="62">
    <w:abstractNumId w:val="163"/>
  </w:num>
  <w:num w:numId="63">
    <w:abstractNumId w:val="293"/>
  </w:num>
  <w:num w:numId="64">
    <w:abstractNumId w:val="318"/>
  </w:num>
  <w:num w:numId="65">
    <w:abstractNumId w:val="221"/>
  </w:num>
  <w:num w:numId="66">
    <w:abstractNumId w:val="65"/>
  </w:num>
  <w:num w:numId="67">
    <w:abstractNumId w:val="15"/>
  </w:num>
  <w:num w:numId="68">
    <w:abstractNumId w:val="112"/>
  </w:num>
  <w:num w:numId="69">
    <w:abstractNumId w:val="206"/>
  </w:num>
  <w:num w:numId="70">
    <w:abstractNumId w:val="324"/>
  </w:num>
  <w:num w:numId="71">
    <w:abstractNumId w:val="50"/>
  </w:num>
  <w:num w:numId="72">
    <w:abstractNumId w:val="325"/>
  </w:num>
  <w:num w:numId="73">
    <w:abstractNumId w:val="72"/>
  </w:num>
  <w:num w:numId="74">
    <w:abstractNumId w:val="192"/>
  </w:num>
  <w:num w:numId="75">
    <w:abstractNumId w:val="342"/>
  </w:num>
  <w:num w:numId="76">
    <w:abstractNumId w:val="256"/>
  </w:num>
  <w:num w:numId="77">
    <w:abstractNumId w:val="31"/>
  </w:num>
  <w:num w:numId="78">
    <w:abstractNumId w:val="16"/>
  </w:num>
  <w:num w:numId="79">
    <w:abstractNumId w:val="314"/>
  </w:num>
  <w:num w:numId="80">
    <w:abstractNumId w:val="255"/>
  </w:num>
  <w:num w:numId="81">
    <w:abstractNumId w:val="0"/>
  </w:num>
  <w:num w:numId="82">
    <w:abstractNumId w:val="257"/>
  </w:num>
  <w:num w:numId="83">
    <w:abstractNumId w:val="268"/>
  </w:num>
  <w:num w:numId="8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num>
  <w:num w:numId="86">
    <w:abstractNumId w:val="211"/>
  </w:num>
  <w:num w:numId="87">
    <w:abstractNumId w:val="348"/>
  </w:num>
  <w:num w:numId="88">
    <w:abstractNumId w:val="97"/>
  </w:num>
  <w:num w:numId="89">
    <w:abstractNumId w:val="294"/>
  </w:num>
  <w:num w:numId="90">
    <w:abstractNumId w:val="227"/>
  </w:num>
  <w:num w:numId="91">
    <w:abstractNumId w:val="207"/>
  </w:num>
  <w:num w:numId="92">
    <w:abstractNumId w:val="46"/>
  </w:num>
  <w:num w:numId="93">
    <w:abstractNumId w:val="238"/>
  </w:num>
  <w:num w:numId="94">
    <w:abstractNumId w:val="34"/>
  </w:num>
  <w:num w:numId="95">
    <w:abstractNumId w:val="288"/>
  </w:num>
  <w:num w:numId="96">
    <w:abstractNumId w:val="290"/>
  </w:num>
  <w:num w:numId="9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3"/>
  </w:num>
  <w:num w:numId="10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num>
  <w:num w:numId="109">
    <w:abstractNumId w:val="316"/>
  </w:num>
  <w:num w:numId="110">
    <w:abstractNumId w:val="229"/>
  </w:num>
  <w:num w:numId="111">
    <w:abstractNumId w:val="141"/>
  </w:num>
  <w:num w:numId="112">
    <w:abstractNumId w:val="138"/>
  </w:num>
  <w:num w:numId="113">
    <w:abstractNumId w:val="59"/>
  </w:num>
  <w:num w:numId="114">
    <w:abstractNumId w:val="241"/>
  </w:num>
  <w:num w:numId="115">
    <w:abstractNumId w:val="78"/>
  </w:num>
  <w:num w:numId="116">
    <w:abstractNumId w:val="67"/>
  </w:num>
  <w:num w:numId="117">
    <w:abstractNumId w:val="86"/>
  </w:num>
  <w:num w:numId="118">
    <w:abstractNumId w:val="91"/>
  </w:num>
  <w:num w:numId="119">
    <w:abstractNumId w:val="258"/>
  </w:num>
  <w:num w:numId="120">
    <w:abstractNumId w:val="282"/>
  </w:num>
  <w:num w:numId="121">
    <w:abstractNumId w:val="183"/>
  </w:num>
  <w:num w:numId="122">
    <w:abstractNumId w:val="338"/>
  </w:num>
  <w:num w:numId="123">
    <w:abstractNumId w:val="245"/>
  </w:num>
  <w:num w:numId="124">
    <w:abstractNumId w:val="164"/>
  </w:num>
  <w:num w:numId="125">
    <w:abstractNumId w:val="346"/>
  </w:num>
  <w:num w:numId="126">
    <w:abstractNumId w:val="182"/>
  </w:num>
  <w:num w:numId="127">
    <w:abstractNumId w:val="132"/>
  </w:num>
  <w:num w:numId="128">
    <w:abstractNumId w:val="105"/>
  </w:num>
  <w:num w:numId="129">
    <w:abstractNumId w:val="62"/>
  </w:num>
  <w:num w:numId="130">
    <w:abstractNumId w:val="223"/>
  </w:num>
  <w:num w:numId="131">
    <w:abstractNumId w:val="300"/>
  </w:num>
  <w:num w:numId="132">
    <w:abstractNumId w:val="291"/>
  </w:num>
  <w:num w:numId="133">
    <w:abstractNumId w:val="347"/>
  </w:num>
  <w:num w:numId="134">
    <w:abstractNumId w:val="100"/>
  </w:num>
  <w:num w:numId="135">
    <w:abstractNumId w:val="54"/>
  </w:num>
  <w:num w:numId="136">
    <w:abstractNumId w:val="292"/>
  </w:num>
  <w:num w:numId="137">
    <w:abstractNumId w:val="235"/>
  </w:num>
  <w:num w:numId="138">
    <w:abstractNumId w:val="21"/>
  </w:num>
  <w:num w:numId="139">
    <w:abstractNumId w:val="20"/>
  </w:num>
  <w:num w:numId="140">
    <w:abstractNumId w:val="147"/>
  </w:num>
  <w:num w:numId="141">
    <w:abstractNumId w:val="136"/>
  </w:num>
  <w:num w:numId="142">
    <w:abstractNumId w:val="209"/>
  </w:num>
  <w:num w:numId="143">
    <w:abstractNumId w:val="185"/>
  </w:num>
  <w:num w:numId="144">
    <w:abstractNumId w:val="108"/>
  </w:num>
  <w:num w:numId="145">
    <w:abstractNumId w:val="90"/>
  </w:num>
  <w:num w:numId="146">
    <w:abstractNumId w:val="26"/>
  </w:num>
  <w:num w:numId="147">
    <w:abstractNumId w:val="126"/>
  </w:num>
  <w:num w:numId="148">
    <w:abstractNumId w:val="269"/>
  </w:num>
  <w:num w:numId="149">
    <w:abstractNumId w:val="289"/>
  </w:num>
  <w:num w:numId="150">
    <w:abstractNumId w:val="287"/>
  </w:num>
  <w:num w:numId="151">
    <w:abstractNumId w:val="273"/>
  </w:num>
  <w:num w:numId="152">
    <w:abstractNumId w:val="195"/>
  </w:num>
  <w:num w:numId="153">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3"/>
  </w:num>
  <w:num w:numId="155">
    <w:abstractNumId w:val="30"/>
  </w:num>
  <w:num w:numId="156">
    <w:abstractNumId w:val="199"/>
  </w:num>
  <w:num w:numId="157">
    <w:abstractNumId w:val="107"/>
  </w:num>
  <w:num w:numId="158">
    <w:abstractNumId w:val="326"/>
  </w:num>
  <w:num w:numId="159">
    <w:abstractNumId w:val="165"/>
  </w:num>
  <w:num w:numId="160">
    <w:abstractNumId w:val="280"/>
  </w:num>
  <w:num w:numId="161">
    <w:abstractNumId w:val="184"/>
  </w:num>
  <w:num w:numId="162">
    <w:abstractNumId w:val="38"/>
  </w:num>
  <w:num w:numId="163">
    <w:abstractNumId w:val="24"/>
  </w:num>
  <w:num w:numId="164">
    <w:abstractNumId w:val="11"/>
  </w:num>
  <w:num w:numId="165">
    <w:abstractNumId w:val="43"/>
  </w:num>
  <w:num w:numId="166">
    <w:abstractNumId w:val="224"/>
  </w:num>
  <w:num w:numId="167">
    <w:abstractNumId w:val="152"/>
  </w:num>
  <w:num w:numId="168">
    <w:abstractNumId w:val="12"/>
  </w:num>
  <w:num w:numId="169">
    <w:abstractNumId w:val="58"/>
  </w:num>
  <w:num w:numId="170">
    <w:abstractNumId w:val="270"/>
  </w:num>
  <w:num w:numId="171">
    <w:abstractNumId w:val="79"/>
  </w:num>
  <w:num w:numId="172">
    <w:abstractNumId w:val="120"/>
  </w:num>
  <w:num w:numId="173">
    <w:abstractNumId w:val="278"/>
  </w:num>
  <w:num w:numId="174">
    <w:abstractNumId w:val="173"/>
  </w:num>
  <w:num w:numId="175">
    <w:abstractNumId w:val="228"/>
  </w:num>
  <w:num w:numId="176">
    <w:abstractNumId w:val="10"/>
  </w:num>
  <w:num w:numId="177">
    <w:abstractNumId w:val="116"/>
  </w:num>
  <w:num w:numId="178">
    <w:abstractNumId w:val="42"/>
  </w:num>
  <w:num w:numId="179">
    <w:abstractNumId w:val="172"/>
  </w:num>
  <w:num w:numId="180">
    <w:abstractNumId w:val="154"/>
  </w:num>
  <w:num w:numId="181">
    <w:abstractNumId w:val="128"/>
  </w:num>
  <w:num w:numId="182">
    <w:abstractNumId w:val="220"/>
  </w:num>
  <w:num w:numId="183">
    <w:abstractNumId w:val="243"/>
  </w:num>
  <w:num w:numId="184">
    <w:abstractNumId w:val="334"/>
  </w:num>
  <w:num w:numId="185">
    <w:abstractNumId w:val="109"/>
  </w:num>
  <w:num w:numId="186">
    <w:abstractNumId w:val="208"/>
  </w:num>
  <w:num w:numId="187">
    <w:abstractNumId w:val="124"/>
  </w:num>
  <w:num w:numId="188">
    <w:abstractNumId w:val="216"/>
  </w:num>
  <w:num w:numId="189">
    <w:abstractNumId w:val="51"/>
  </w:num>
  <w:num w:numId="190">
    <w:abstractNumId w:val="175"/>
  </w:num>
  <w:num w:numId="191">
    <w:abstractNumId w:val="279"/>
  </w:num>
  <w:num w:numId="192">
    <w:abstractNumId w:val="117"/>
  </w:num>
  <w:num w:numId="193">
    <w:abstractNumId w:val="286"/>
  </w:num>
  <w:num w:numId="194">
    <w:abstractNumId w:val="27"/>
  </w:num>
  <w:num w:numId="195">
    <w:abstractNumId w:val="322"/>
  </w:num>
  <w:num w:numId="196">
    <w:abstractNumId w:val="39"/>
  </w:num>
  <w:num w:numId="197">
    <w:abstractNumId w:val="25"/>
  </w:num>
  <w:num w:numId="198">
    <w:abstractNumId w:val="189"/>
  </w:num>
  <w:num w:numId="199">
    <w:abstractNumId w:val="22"/>
  </w:num>
  <w:num w:numId="200">
    <w:abstractNumId w:val="135"/>
  </w:num>
  <w:num w:numId="201">
    <w:abstractNumId w:val="168"/>
  </w:num>
  <w:num w:numId="202">
    <w:abstractNumId w:val="340"/>
  </w:num>
  <w:num w:numId="203">
    <w:abstractNumId w:val="69"/>
  </w:num>
  <w:num w:numId="204">
    <w:abstractNumId w:val="188"/>
  </w:num>
  <w:num w:numId="205">
    <w:abstractNumId w:val="254"/>
  </w:num>
  <w:num w:numId="206">
    <w:abstractNumId w:val="262"/>
  </w:num>
  <w:num w:numId="207">
    <w:abstractNumId w:val="96"/>
  </w:num>
  <w:num w:numId="208">
    <w:abstractNumId w:val="36"/>
  </w:num>
  <w:num w:numId="209">
    <w:abstractNumId w:val="246"/>
  </w:num>
  <w:num w:numId="210">
    <w:abstractNumId w:val="171"/>
  </w:num>
  <w:num w:numId="211">
    <w:abstractNumId w:val="267"/>
  </w:num>
  <w:num w:numId="212">
    <w:abstractNumId w:val="200"/>
  </w:num>
  <w:num w:numId="213">
    <w:abstractNumId w:val="144"/>
  </w:num>
  <w:num w:numId="214">
    <w:abstractNumId w:val="319"/>
  </w:num>
  <w:num w:numId="215">
    <w:abstractNumId w:val="302"/>
  </w:num>
  <w:num w:numId="216">
    <w:abstractNumId w:val="98"/>
  </w:num>
  <w:num w:numId="217">
    <w:abstractNumId w:val="331"/>
  </w:num>
  <w:num w:numId="218">
    <w:abstractNumId w:val="14"/>
  </w:num>
  <w:num w:numId="219">
    <w:abstractNumId w:val="285"/>
  </w:num>
  <w:num w:numId="220">
    <w:abstractNumId w:val="18"/>
  </w:num>
  <w:num w:numId="221">
    <w:abstractNumId w:val="169"/>
  </w:num>
  <w:num w:numId="222">
    <w:abstractNumId w:val="76"/>
  </w:num>
  <w:num w:numId="223">
    <w:abstractNumId w:val="104"/>
  </w:num>
  <w:num w:numId="224">
    <w:abstractNumId w:val="158"/>
  </w:num>
  <w:num w:numId="225">
    <w:abstractNumId w:val="196"/>
  </w:num>
  <w:num w:numId="2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95"/>
  </w:num>
  <w:num w:numId="228">
    <w:abstractNumId w:val="332"/>
  </w:num>
  <w:num w:numId="229">
    <w:abstractNumId w:val="113"/>
  </w:num>
  <w:num w:numId="230">
    <w:abstractNumId w:val="87"/>
  </w:num>
  <w:num w:numId="231">
    <w:abstractNumId w:val="249"/>
  </w:num>
  <w:num w:numId="232">
    <w:abstractNumId w:val="125"/>
  </w:num>
  <w:num w:numId="233">
    <w:abstractNumId w:val="106"/>
  </w:num>
  <w:num w:numId="234">
    <w:abstractNumId w:val="37"/>
  </w:num>
  <w:num w:numId="235">
    <w:abstractNumId w:val="73"/>
  </w:num>
  <w:num w:numId="236">
    <w:abstractNumId w:val="339"/>
  </w:num>
  <w:num w:numId="237">
    <w:abstractNumId w:val="283"/>
  </w:num>
  <w:num w:numId="238">
    <w:abstractNumId w:val="137"/>
  </w:num>
  <w:num w:numId="239">
    <w:abstractNumId w:val="330"/>
  </w:num>
  <w:num w:numId="240">
    <w:abstractNumId w:val="244"/>
  </w:num>
  <w:num w:numId="241">
    <w:abstractNumId w:val="150"/>
  </w:num>
  <w:num w:numId="242">
    <w:abstractNumId w:val="35"/>
  </w:num>
  <w:num w:numId="243">
    <w:abstractNumId w:val="323"/>
  </w:num>
  <w:num w:numId="244">
    <w:abstractNumId w:val="115"/>
  </w:num>
  <w:num w:numId="245">
    <w:abstractNumId w:val="133"/>
  </w:num>
  <w:num w:numId="246">
    <w:abstractNumId w:val="313"/>
  </w:num>
  <w:num w:numId="247">
    <w:abstractNumId w:val="81"/>
  </w:num>
  <w:num w:numId="248">
    <w:abstractNumId w:val="321"/>
  </w:num>
  <w:num w:numId="249">
    <w:abstractNumId w:val="219"/>
  </w:num>
  <w:num w:numId="250">
    <w:abstractNumId w:val="160"/>
  </w:num>
  <w:num w:numId="251">
    <w:abstractNumId w:val="298"/>
  </w:num>
  <w:num w:numId="252">
    <w:abstractNumId w:val="29"/>
  </w:num>
  <w:num w:numId="2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06"/>
  </w:num>
  <w:num w:numId="257">
    <w:abstractNumId w:val="181"/>
  </w:num>
  <w:num w:numId="258">
    <w:abstractNumId w:val="129"/>
  </w:num>
  <w:num w:numId="259">
    <w:abstractNumId w:val="140"/>
  </w:num>
  <w:num w:numId="260">
    <w:abstractNumId w:val="232"/>
  </w:num>
  <w:num w:numId="261">
    <w:abstractNumId w:val="119"/>
  </w:num>
  <w:num w:numId="262">
    <w:abstractNumId w:val="264"/>
  </w:num>
  <w:num w:numId="263">
    <w:abstractNumId w:val="327"/>
  </w:num>
  <w:num w:numId="264">
    <w:abstractNumId w:val="47"/>
  </w:num>
  <w:num w:numId="265">
    <w:abstractNumId w:val="118"/>
  </w:num>
  <w:num w:numId="266">
    <w:abstractNumId w:val="315"/>
  </w:num>
  <w:num w:numId="267">
    <w:abstractNumId w:val="311"/>
  </w:num>
  <w:num w:numId="268">
    <w:abstractNumId w:val="156"/>
  </w:num>
  <w:num w:numId="269">
    <w:abstractNumId w:val="143"/>
  </w:num>
  <w:num w:numId="270">
    <w:abstractNumId w:val="75"/>
  </w:num>
  <w:num w:numId="271">
    <w:abstractNumId w:val="94"/>
  </w:num>
  <w:num w:numId="272">
    <w:abstractNumId w:val="155"/>
  </w:num>
  <w:num w:numId="273">
    <w:abstractNumId w:val="60"/>
  </w:num>
  <w:num w:numId="274">
    <w:abstractNumId w:val="41"/>
  </w:num>
  <w:num w:numId="275">
    <w:abstractNumId w:val="23"/>
  </w:num>
  <w:num w:numId="276">
    <w:abstractNumId w:val="214"/>
  </w:num>
  <w:num w:numId="277">
    <w:abstractNumId w:val="101"/>
  </w:num>
  <w:num w:numId="278">
    <w:abstractNumId w:val="92"/>
  </w:num>
  <w:num w:numId="279">
    <w:abstractNumId w:val="151"/>
  </w:num>
  <w:num w:numId="280">
    <w:abstractNumId w:val="234"/>
  </w:num>
  <w:num w:numId="281">
    <w:abstractNumId w:val="88"/>
  </w:num>
  <w:num w:numId="282">
    <w:abstractNumId w:val="204"/>
  </w:num>
  <w:num w:numId="283">
    <w:abstractNumId w:val="82"/>
  </w:num>
  <w:num w:numId="284">
    <w:abstractNumId w:val="251"/>
  </w:num>
  <w:num w:numId="285">
    <w:abstractNumId w:val="237"/>
  </w:num>
  <w:num w:numId="28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35"/>
  </w:num>
  <w:num w:numId="28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2"/>
  </w:num>
  <w:num w:numId="293">
    <w:abstractNumId w:val="127"/>
  </w:num>
  <w:num w:numId="294">
    <w:abstractNumId w:val="320"/>
  </w:num>
  <w:num w:numId="295">
    <w:abstractNumId w:val="148"/>
  </w:num>
  <w:num w:numId="296">
    <w:abstractNumId w:val="337"/>
  </w:num>
  <w:num w:numId="297">
    <w:abstractNumId w:val="66"/>
  </w:num>
  <w:num w:numId="298">
    <w:abstractNumId w:val="333"/>
  </w:num>
  <w:num w:numId="299">
    <w:abstractNumId w:val="305"/>
  </w:num>
  <w:num w:numId="300">
    <w:abstractNumId w:val="344"/>
  </w:num>
  <w:num w:numId="301">
    <w:abstractNumId w:val="13"/>
  </w:num>
  <w:num w:numId="302">
    <w:abstractNumId w:val="33"/>
  </w:num>
  <w:num w:numId="303">
    <w:abstractNumId w:val="296"/>
  </w:num>
  <w:num w:numId="304">
    <w:abstractNumId w:val="190"/>
  </w:num>
  <w:num w:numId="305">
    <w:abstractNumId w:val="307"/>
  </w:num>
  <w:num w:numId="306">
    <w:abstractNumId w:val="328"/>
  </w:num>
  <w:num w:numId="307">
    <w:abstractNumId w:val="56"/>
  </w:num>
  <w:num w:numId="308">
    <w:abstractNumId w:val="276"/>
  </w:num>
  <w:num w:numId="309">
    <w:abstractNumId w:val="266"/>
  </w:num>
  <w:num w:numId="310">
    <w:abstractNumId w:val="196"/>
  </w:num>
  <w:num w:numId="311">
    <w:abstractNumId w:val="332"/>
  </w:num>
  <w:num w:numId="312">
    <w:abstractNumId w:val="89"/>
  </w:num>
  <w:num w:numId="313">
    <w:abstractNumId w:val="186"/>
  </w:num>
  <w:num w:numId="314">
    <w:abstractNumId w:val="210"/>
  </w:num>
  <w:num w:numId="315">
    <w:abstractNumId w:val="250"/>
  </w:num>
  <w:num w:numId="316">
    <w:abstractNumId w:val="225"/>
  </w:num>
  <w:num w:numId="317">
    <w:abstractNumId w:val="242"/>
  </w:num>
  <w:num w:numId="318">
    <w:abstractNumId w:val="28"/>
  </w:num>
  <w:num w:numId="319">
    <w:abstractNumId w:val="201"/>
  </w:num>
  <w:num w:numId="320">
    <w:abstractNumId w:val="149"/>
  </w:num>
  <w:num w:numId="321">
    <w:abstractNumId w:val="272"/>
  </w:num>
  <w:num w:numId="322">
    <w:abstractNumId w:val="142"/>
  </w:num>
  <w:num w:numId="323">
    <w:abstractNumId w:val="271"/>
  </w:num>
  <w:num w:numId="324">
    <w:abstractNumId w:val="99"/>
  </w:num>
  <w:num w:numId="325">
    <w:abstractNumId w:val="203"/>
  </w:num>
  <w:num w:numId="326">
    <w:abstractNumId w:val="134"/>
  </w:num>
  <w:num w:numId="327">
    <w:abstractNumId w:val="233"/>
  </w:num>
  <w:num w:numId="328">
    <w:abstractNumId w:val="248"/>
  </w:num>
  <w:num w:numId="329">
    <w:abstractNumId w:val="187"/>
  </w:num>
  <w:num w:numId="330">
    <w:abstractNumId w:val="122"/>
  </w:num>
  <w:num w:numId="331">
    <w:abstractNumId w:val="236"/>
  </w:num>
  <w:num w:numId="332">
    <w:abstractNumId w:val="281"/>
  </w:num>
  <w:num w:numId="333">
    <w:abstractNumId w:val="162"/>
  </w:num>
  <w:num w:numId="334">
    <w:abstractNumId w:val="297"/>
  </w:num>
  <w:num w:numId="335">
    <w:abstractNumId w:val="52"/>
  </w:num>
  <w:num w:numId="336">
    <w:abstractNumId w:val="260"/>
  </w:num>
  <w:num w:numId="337">
    <w:abstractNumId w:val="310"/>
  </w:num>
  <w:num w:numId="338">
    <w:abstractNumId w:val="299"/>
  </w:num>
  <w:num w:numId="339">
    <w:abstractNumId w:val="275"/>
  </w:num>
  <w:num w:numId="340">
    <w:abstractNumId w:val="247"/>
  </w:num>
  <w:num w:numId="341">
    <w:abstractNumId w:val="222"/>
  </w:num>
  <w:num w:numId="342">
    <w:abstractNumId w:val="74"/>
  </w:num>
  <w:num w:numId="343">
    <w:abstractNumId w:val="177"/>
  </w:num>
  <w:num w:numId="344">
    <w:abstractNumId w:val="68"/>
  </w:num>
  <w:num w:numId="345">
    <w:abstractNumId w:val="161"/>
  </w:num>
  <w:numIdMacAtCleanup w:val="3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stylePaneFormatFilter w:val="3F01"/>
  <w:defaultTabStop w:val="720"/>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F654D"/>
    <w:rsid w:val="000036D0"/>
    <w:rsid w:val="00003E7B"/>
    <w:rsid w:val="00006628"/>
    <w:rsid w:val="00006E5F"/>
    <w:rsid w:val="00012181"/>
    <w:rsid w:val="00014BB4"/>
    <w:rsid w:val="0001569C"/>
    <w:rsid w:val="0001746C"/>
    <w:rsid w:val="00022B0A"/>
    <w:rsid w:val="00022CA2"/>
    <w:rsid w:val="00023E87"/>
    <w:rsid w:val="00024DD2"/>
    <w:rsid w:val="00025C18"/>
    <w:rsid w:val="00035691"/>
    <w:rsid w:val="000402E6"/>
    <w:rsid w:val="00040F4A"/>
    <w:rsid w:val="00041103"/>
    <w:rsid w:val="0004594F"/>
    <w:rsid w:val="000477ED"/>
    <w:rsid w:val="0005369A"/>
    <w:rsid w:val="0005412C"/>
    <w:rsid w:val="00056C32"/>
    <w:rsid w:val="0006153A"/>
    <w:rsid w:val="000615E1"/>
    <w:rsid w:val="00062373"/>
    <w:rsid w:val="0006295B"/>
    <w:rsid w:val="00063228"/>
    <w:rsid w:val="00066104"/>
    <w:rsid w:val="000671F0"/>
    <w:rsid w:val="000707F0"/>
    <w:rsid w:val="00070F0E"/>
    <w:rsid w:val="000711CB"/>
    <w:rsid w:val="00071B55"/>
    <w:rsid w:val="00075E71"/>
    <w:rsid w:val="000824CB"/>
    <w:rsid w:val="00085FFC"/>
    <w:rsid w:val="000864A2"/>
    <w:rsid w:val="00087F97"/>
    <w:rsid w:val="00094622"/>
    <w:rsid w:val="00094760"/>
    <w:rsid w:val="000960B6"/>
    <w:rsid w:val="0009661A"/>
    <w:rsid w:val="0009692F"/>
    <w:rsid w:val="000A1341"/>
    <w:rsid w:val="000A3C40"/>
    <w:rsid w:val="000A4330"/>
    <w:rsid w:val="000A7759"/>
    <w:rsid w:val="000A7B4E"/>
    <w:rsid w:val="000A7DD5"/>
    <w:rsid w:val="000B42E0"/>
    <w:rsid w:val="000B688A"/>
    <w:rsid w:val="000B6DCA"/>
    <w:rsid w:val="000B72B4"/>
    <w:rsid w:val="000C09B7"/>
    <w:rsid w:val="000C2B2E"/>
    <w:rsid w:val="000C6361"/>
    <w:rsid w:val="000C694D"/>
    <w:rsid w:val="000D0528"/>
    <w:rsid w:val="000D10F7"/>
    <w:rsid w:val="000D1A5C"/>
    <w:rsid w:val="000D204A"/>
    <w:rsid w:val="000D3E13"/>
    <w:rsid w:val="000D41C5"/>
    <w:rsid w:val="000D49BB"/>
    <w:rsid w:val="000D6ADC"/>
    <w:rsid w:val="000E0328"/>
    <w:rsid w:val="000E06CB"/>
    <w:rsid w:val="000E0B0C"/>
    <w:rsid w:val="000E16BD"/>
    <w:rsid w:val="000E300B"/>
    <w:rsid w:val="000E3C3B"/>
    <w:rsid w:val="000E520C"/>
    <w:rsid w:val="000E746C"/>
    <w:rsid w:val="000F1CFD"/>
    <w:rsid w:val="000F2B79"/>
    <w:rsid w:val="000F4B20"/>
    <w:rsid w:val="000F50C5"/>
    <w:rsid w:val="000F562B"/>
    <w:rsid w:val="000F7088"/>
    <w:rsid w:val="000F7693"/>
    <w:rsid w:val="00101AF9"/>
    <w:rsid w:val="00104106"/>
    <w:rsid w:val="00105B13"/>
    <w:rsid w:val="00106797"/>
    <w:rsid w:val="00107340"/>
    <w:rsid w:val="001110C0"/>
    <w:rsid w:val="00112933"/>
    <w:rsid w:val="00116D1D"/>
    <w:rsid w:val="001220C5"/>
    <w:rsid w:val="00123F50"/>
    <w:rsid w:val="0012569B"/>
    <w:rsid w:val="00127829"/>
    <w:rsid w:val="001278C4"/>
    <w:rsid w:val="00131281"/>
    <w:rsid w:val="00133C2F"/>
    <w:rsid w:val="00134DB1"/>
    <w:rsid w:val="001371C3"/>
    <w:rsid w:val="001409F1"/>
    <w:rsid w:val="0014124E"/>
    <w:rsid w:val="0014497B"/>
    <w:rsid w:val="00144FC6"/>
    <w:rsid w:val="001511C2"/>
    <w:rsid w:val="00153676"/>
    <w:rsid w:val="00153E21"/>
    <w:rsid w:val="00154BB4"/>
    <w:rsid w:val="001558AC"/>
    <w:rsid w:val="001564A0"/>
    <w:rsid w:val="00157BBE"/>
    <w:rsid w:val="00160A89"/>
    <w:rsid w:val="00163479"/>
    <w:rsid w:val="001637D2"/>
    <w:rsid w:val="00166C48"/>
    <w:rsid w:val="001704CA"/>
    <w:rsid w:val="00171F37"/>
    <w:rsid w:val="00172B73"/>
    <w:rsid w:val="001735DA"/>
    <w:rsid w:val="00173E4F"/>
    <w:rsid w:val="00174EA1"/>
    <w:rsid w:val="0017598C"/>
    <w:rsid w:val="00177BA3"/>
    <w:rsid w:val="0018076D"/>
    <w:rsid w:val="00180EA3"/>
    <w:rsid w:val="001822B5"/>
    <w:rsid w:val="001915F1"/>
    <w:rsid w:val="00193F97"/>
    <w:rsid w:val="0019400F"/>
    <w:rsid w:val="00195075"/>
    <w:rsid w:val="001A0CAA"/>
    <w:rsid w:val="001A1DAF"/>
    <w:rsid w:val="001A22CF"/>
    <w:rsid w:val="001A72D5"/>
    <w:rsid w:val="001B014F"/>
    <w:rsid w:val="001B0F24"/>
    <w:rsid w:val="001B4A38"/>
    <w:rsid w:val="001B4CDE"/>
    <w:rsid w:val="001B61B9"/>
    <w:rsid w:val="001B6CE6"/>
    <w:rsid w:val="001C3746"/>
    <w:rsid w:val="001C4131"/>
    <w:rsid w:val="001C5DB0"/>
    <w:rsid w:val="001D2C81"/>
    <w:rsid w:val="001D66E5"/>
    <w:rsid w:val="001D679F"/>
    <w:rsid w:val="001E1997"/>
    <w:rsid w:val="001E222A"/>
    <w:rsid w:val="001E3BEF"/>
    <w:rsid w:val="001E5208"/>
    <w:rsid w:val="001E64A1"/>
    <w:rsid w:val="001E6BAA"/>
    <w:rsid w:val="001E7334"/>
    <w:rsid w:val="001E7B22"/>
    <w:rsid w:val="001F2E4D"/>
    <w:rsid w:val="001F3C02"/>
    <w:rsid w:val="001F6F8B"/>
    <w:rsid w:val="002014F5"/>
    <w:rsid w:val="002049D7"/>
    <w:rsid w:val="00204C3E"/>
    <w:rsid w:val="002050C8"/>
    <w:rsid w:val="002061AE"/>
    <w:rsid w:val="00207F7D"/>
    <w:rsid w:val="0021056D"/>
    <w:rsid w:val="0021338E"/>
    <w:rsid w:val="00213C51"/>
    <w:rsid w:val="00221796"/>
    <w:rsid w:val="002240C0"/>
    <w:rsid w:val="0022526F"/>
    <w:rsid w:val="00227F63"/>
    <w:rsid w:val="0023002B"/>
    <w:rsid w:val="002310F8"/>
    <w:rsid w:val="00234CEB"/>
    <w:rsid w:val="00237BE1"/>
    <w:rsid w:val="002417BB"/>
    <w:rsid w:val="002422EE"/>
    <w:rsid w:val="00243398"/>
    <w:rsid w:val="00243ABD"/>
    <w:rsid w:val="00244E8B"/>
    <w:rsid w:val="002450EF"/>
    <w:rsid w:val="0024547A"/>
    <w:rsid w:val="00246417"/>
    <w:rsid w:val="00247737"/>
    <w:rsid w:val="00254255"/>
    <w:rsid w:val="00255792"/>
    <w:rsid w:val="00256DCF"/>
    <w:rsid w:val="00260540"/>
    <w:rsid w:val="002615D6"/>
    <w:rsid w:val="00264BC5"/>
    <w:rsid w:val="00266737"/>
    <w:rsid w:val="00266AC8"/>
    <w:rsid w:val="00270A7A"/>
    <w:rsid w:val="00273D26"/>
    <w:rsid w:val="002741D3"/>
    <w:rsid w:val="00274511"/>
    <w:rsid w:val="00281482"/>
    <w:rsid w:val="002862DA"/>
    <w:rsid w:val="00286612"/>
    <w:rsid w:val="00290A97"/>
    <w:rsid w:val="0029132A"/>
    <w:rsid w:val="00294B47"/>
    <w:rsid w:val="00296C04"/>
    <w:rsid w:val="002977C3"/>
    <w:rsid w:val="002A0251"/>
    <w:rsid w:val="002A2091"/>
    <w:rsid w:val="002A25B4"/>
    <w:rsid w:val="002A3E7E"/>
    <w:rsid w:val="002A4B29"/>
    <w:rsid w:val="002A4DC6"/>
    <w:rsid w:val="002A5404"/>
    <w:rsid w:val="002A7031"/>
    <w:rsid w:val="002B056E"/>
    <w:rsid w:val="002B11AF"/>
    <w:rsid w:val="002B212F"/>
    <w:rsid w:val="002B57AD"/>
    <w:rsid w:val="002B6C18"/>
    <w:rsid w:val="002C1CE7"/>
    <w:rsid w:val="002C2394"/>
    <w:rsid w:val="002C23E1"/>
    <w:rsid w:val="002C4FDB"/>
    <w:rsid w:val="002C5FAE"/>
    <w:rsid w:val="002C6293"/>
    <w:rsid w:val="002D055F"/>
    <w:rsid w:val="002D1A9B"/>
    <w:rsid w:val="002D6BC0"/>
    <w:rsid w:val="002E011C"/>
    <w:rsid w:val="002E156A"/>
    <w:rsid w:val="002E2015"/>
    <w:rsid w:val="002E3466"/>
    <w:rsid w:val="002E37C5"/>
    <w:rsid w:val="002E6852"/>
    <w:rsid w:val="002E75E2"/>
    <w:rsid w:val="002F3D57"/>
    <w:rsid w:val="002F5E66"/>
    <w:rsid w:val="002F6C31"/>
    <w:rsid w:val="002F7D48"/>
    <w:rsid w:val="003046D5"/>
    <w:rsid w:val="003048B0"/>
    <w:rsid w:val="00305122"/>
    <w:rsid w:val="003079F4"/>
    <w:rsid w:val="0031382D"/>
    <w:rsid w:val="00314A00"/>
    <w:rsid w:val="0032456D"/>
    <w:rsid w:val="00330214"/>
    <w:rsid w:val="003306E2"/>
    <w:rsid w:val="00330AF9"/>
    <w:rsid w:val="00330FB2"/>
    <w:rsid w:val="00331E93"/>
    <w:rsid w:val="00331EAA"/>
    <w:rsid w:val="0033378D"/>
    <w:rsid w:val="00334237"/>
    <w:rsid w:val="003343E3"/>
    <w:rsid w:val="0033449F"/>
    <w:rsid w:val="00335823"/>
    <w:rsid w:val="00335A33"/>
    <w:rsid w:val="00336895"/>
    <w:rsid w:val="0034068B"/>
    <w:rsid w:val="00341352"/>
    <w:rsid w:val="0034344C"/>
    <w:rsid w:val="00344317"/>
    <w:rsid w:val="00345E97"/>
    <w:rsid w:val="00345F50"/>
    <w:rsid w:val="003460B6"/>
    <w:rsid w:val="00346CBD"/>
    <w:rsid w:val="00347F6E"/>
    <w:rsid w:val="00351A31"/>
    <w:rsid w:val="00351DC1"/>
    <w:rsid w:val="00353452"/>
    <w:rsid w:val="00355594"/>
    <w:rsid w:val="003558EB"/>
    <w:rsid w:val="00357355"/>
    <w:rsid w:val="003638A8"/>
    <w:rsid w:val="00363C98"/>
    <w:rsid w:val="00366073"/>
    <w:rsid w:val="00366214"/>
    <w:rsid w:val="00372C4D"/>
    <w:rsid w:val="003738CF"/>
    <w:rsid w:val="00376602"/>
    <w:rsid w:val="00380874"/>
    <w:rsid w:val="00382B25"/>
    <w:rsid w:val="003846AC"/>
    <w:rsid w:val="00386373"/>
    <w:rsid w:val="00390D0D"/>
    <w:rsid w:val="00390F1D"/>
    <w:rsid w:val="00391434"/>
    <w:rsid w:val="00391C5E"/>
    <w:rsid w:val="0039265D"/>
    <w:rsid w:val="00392944"/>
    <w:rsid w:val="003951EA"/>
    <w:rsid w:val="00395F65"/>
    <w:rsid w:val="0039620C"/>
    <w:rsid w:val="00397E0A"/>
    <w:rsid w:val="003A036C"/>
    <w:rsid w:val="003A0596"/>
    <w:rsid w:val="003A47B0"/>
    <w:rsid w:val="003A515E"/>
    <w:rsid w:val="003A6C3A"/>
    <w:rsid w:val="003B01A8"/>
    <w:rsid w:val="003B3CDD"/>
    <w:rsid w:val="003B7F17"/>
    <w:rsid w:val="003C071C"/>
    <w:rsid w:val="003C1A35"/>
    <w:rsid w:val="003C1AC8"/>
    <w:rsid w:val="003C340F"/>
    <w:rsid w:val="003C3D3E"/>
    <w:rsid w:val="003C4538"/>
    <w:rsid w:val="003C476D"/>
    <w:rsid w:val="003C7DAD"/>
    <w:rsid w:val="003D100B"/>
    <w:rsid w:val="003D35CF"/>
    <w:rsid w:val="003D57A8"/>
    <w:rsid w:val="003D6B35"/>
    <w:rsid w:val="003D6CD2"/>
    <w:rsid w:val="003D6FA3"/>
    <w:rsid w:val="003D7757"/>
    <w:rsid w:val="003E282D"/>
    <w:rsid w:val="003E303D"/>
    <w:rsid w:val="003E38BB"/>
    <w:rsid w:val="003E49D6"/>
    <w:rsid w:val="003E5096"/>
    <w:rsid w:val="003E533D"/>
    <w:rsid w:val="003E7FE0"/>
    <w:rsid w:val="003F5B9F"/>
    <w:rsid w:val="003F7BE4"/>
    <w:rsid w:val="00402CEA"/>
    <w:rsid w:val="00403CA2"/>
    <w:rsid w:val="00403FD2"/>
    <w:rsid w:val="004044C3"/>
    <w:rsid w:val="00405780"/>
    <w:rsid w:val="00407B77"/>
    <w:rsid w:val="0041045C"/>
    <w:rsid w:val="00410C4C"/>
    <w:rsid w:val="00413CEC"/>
    <w:rsid w:val="00414639"/>
    <w:rsid w:val="004155ED"/>
    <w:rsid w:val="00416321"/>
    <w:rsid w:val="00416A65"/>
    <w:rsid w:val="00417A60"/>
    <w:rsid w:val="004222BA"/>
    <w:rsid w:val="0042706E"/>
    <w:rsid w:val="0042753B"/>
    <w:rsid w:val="00430533"/>
    <w:rsid w:val="00431A5E"/>
    <w:rsid w:val="0043423D"/>
    <w:rsid w:val="0043570D"/>
    <w:rsid w:val="00441A2D"/>
    <w:rsid w:val="0044262D"/>
    <w:rsid w:val="00443263"/>
    <w:rsid w:val="00443BD1"/>
    <w:rsid w:val="00443E15"/>
    <w:rsid w:val="00453393"/>
    <w:rsid w:val="004564A3"/>
    <w:rsid w:val="004565B7"/>
    <w:rsid w:val="00457F73"/>
    <w:rsid w:val="00460D59"/>
    <w:rsid w:val="00460F41"/>
    <w:rsid w:val="00462F63"/>
    <w:rsid w:val="00463289"/>
    <w:rsid w:val="004632F3"/>
    <w:rsid w:val="00463766"/>
    <w:rsid w:val="00464506"/>
    <w:rsid w:val="0046543D"/>
    <w:rsid w:val="0046565D"/>
    <w:rsid w:val="00465ED5"/>
    <w:rsid w:val="004665BC"/>
    <w:rsid w:val="0046670B"/>
    <w:rsid w:val="00466A47"/>
    <w:rsid w:val="004740B1"/>
    <w:rsid w:val="004746DC"/>
    <w:rsid w:val="0048210F"/>
    <w:rsid w:val="004829F1"/>
    <w:rsid w:val="00482E31"/>
    <w:rsid w:val="00483683"/>
    <w:rsid w:val="00486495"/>
    <w:rsid w:val="00487056"/>
    <w:rsid w:val="004905DD"/>
    <w:rsid w:val="004938E2"/>
    <w:rsid w:val="004A0BB7"/>
    <w:rsid w:val="004A14D8"/>
    <w:rsid w:val="004A28CE"/>
    <w:rsid w:val="004A3090"/>
    <w:rsid w:val="004A4801"/>
    <w:rsid w:val="004A6077"/>
    <w:rsid w:val="004A7931"/>
    <w:rsid w:val="004A7F27"/>
    <w:rsid w:val="004B026F"/>
    <w:rsid w:val="004B07A4"/>
    <w:rsid w:val="004B20CA"/>
    <w:rsid w:val="004B2849"/>
    <w:rsid w:val="004B484B"/>
    <w:rsid w:val="004B6DA5"/>
    <w:rsid w:val="004B75B1"/>
    <w:rsid w:val="004C11A8"/>
    <w:rsid w:val="004C1B45"/>
    <w:rsid w:val="004C23B2"/>
    <w:rsid w:val="004C3402"/>
    <w:rsid w:val="004D555C"/>
    <w:rsid w:val="004D591E"/>
    <w:rsid w:val="004D6C6B"/>
    <w:rsid w:val="004E1597"/>
    <w:rsid w:val="004E405F"/>
    <w:rsid w:val="004E48E6"/>
    <w:rsid w:val="004E4996"/>
    <w:rsid w:val="004E7077"/>
    <w:rsid w:val="004F03C0"/>
    <w:rsid w:val="004F0E59"/>
    <w:rsid w:val="004F5ECC"/>
    <w:rsid w:val="00500048"/>
    <w:rsid w:val="0050009B"/>
    <w:rsid w:val="005003E4"/>
    <w:rsid w:val="00500C81"/>
    <w:rsid w:val="0050244B"/>
    <w:rsid w:val="00503D3E"/>
    <w:rsid w:val="005049A1"/>
    <w:rsid w:val="00506A79"/>
    <w:rsid w:val="00510CEF"/>
    <w:rsid w:val="005170F9"/>
    <w:rsid w:val="00521BD0"/>
    <w:rsid w:val="00522325"/>
    <w:rsid w:val="00523F68"/>
    <w:rsid w:val="00525997"/>
    <w:rsid w:val="005261F9"/>
    <w:rsid w:val="00530607"/>
    <w:rsid w:val="005311E6"/>
    <w:rsid w:val="00532465"/>
    <w:rsid w:val="00535C8A"/>
    <w:rsid w:val="0053737D"/>
    <w:rsid w:val="005403D6"/>
    <w:rsid w:val="005414B4"/>
    <w:rsid w:val="00541581"/>
    <w:rsid w:val="00542197"/>
    <w:rsid w:val="005432D3"/>
    <w:rsid w:val="005433A5"/>
    <w:rsid w:val="00544F3F"/>
    <w:rsid w:val="00551481"/>
    <w:rsid w:val="00552020"/>
    <w:rsid w:val="005520F4"/>
    <w:rsid w:val="0055235B"/>
    <w:rsid w:val="005530B0"/>
    <w:rsid w:val="005535B3"/>
    <w:rsid w:val="0055386E"/>
    <w:rsid w:val="00553AE1"/>
    <w:rsid w:val="005559E9"/>
    <w:rsid w:val="00560120"/>
    <w:rsid w:val="005615C5"/>
    <w:rsid w:val="00565B09"/>
    <w:rsid w:val="00572C91"/>
    <w:rsid w:val="0057426A"/>
    <w:rsid w:val="00574B7B"/>
    <w:rsid w:val="005751FB"/>
    <w:rsid w:val="005773C1"/>
    <w:rsid w:val="005816E8"/>
    <w:rsid w:val="00581A64"/>
    <w:rsid w:val="00581BB4"/>
    <w:rsid w:val="00582520"/>
    <w:rsid w:val="00583556"/>
    <w:rsid w:val="00584727"/>
    <w:rsid w:val="00586DF4"/>
    <w:rsid w:val="00586EF1"/>
    <w:rsid w:val="00590F16"/>
    <w:rsid w:val="005960B0"/>
    <w:rsid w:val="005B0B7C"/>
    <w:rsid w:val="005B40F7"/>
    <w:rsid w:val="005C16CB"/>
    <w:rsid w:val="005C3398"/>
    <w:rsid w:val="005C466E"/>
    <w:rsid w:val="005D0C28"/>
    <w:rsid w:val="005D0D99"/>
    <w:rsid w:val="005D2764"/>
    <w:rsid w:val="005D47E3"/>
    <w:rsid w:val="005D538D"/>
    <w:rsid w:val="005D6DAA"/>
    <w:rsid w:val="005E0BD4"/>
    <w:rsid w:val="005E0EE6"/>
    <w:rsid w:val="005E1DCC"/>
    <w:rsid w:val="005E3C8A"/>
    <w:rsid w:val="005E4A0E"/>
    <w:rsid w:val="005E6471"/>
    <w:rsid w:val="005F3BAB"/>
    <w:rsid w:val="005F4218"/>
    <w:rsid w:val="005F4820"/>
    <w:rsid w:val="00601173"/>
    <w:rsid w:val="00604E94"/>
    <w:rsid w:val="006075D5"/>
    <w:rsid w:val="00610CA2"/>
    <w:rsid w:val="00611339"/>
    <w:rsid w:val="00612ADF"/>
    <w:rsid w:val="006150CA"/>
    <w:rsid w:val="006166EC"/>
    <w:rsid w:val="00617606"/>
    <w:rsid w:val="00620251"/>
    <w:rsid w:val="006215C1"/>
    <w:rsid w:val="006221E4"/>
    <w:rsid w:val="0062264B"/>
    <w:rsid w:val="00622E19"/>
    <w:rsid w:val="00623A39"/>
    <w:rsid w:val="006240AB"/>
    <w:rsid w:val="006245D3"/>
    <w:rsid w:val="006249D9"/>
    <w:rsid w:val="00624D04"/>
    <w:rsid w:val="00625289"/>
    <w:rsid w:val="00625AB9"/>
    <w:rsid w:val="00627AA1"/>
    <w:rsid w:val="00631E1F"/>
    <w:rsid w:val="00631F58"/>
    <w:rsid w:val="00631FA5"/>
    <w:rsid w:val="00632A0A"/>
    <w:rsid w:val="00635A4E"/>
    <w:rsid w:val="00637F7D"/>
    <w:rsid w:val="00641921"/>
    <w:rsid w:val="006424DF"/>
    <w:rsid w:val="0064268E"/>
    <w:rsid w:val="006431F6"/>
    <w:rsid w:val="006440FE"/>
    <w:rsid w:val="00645F43"/>
    <w:rsid w:val="006472E1"/>
    <w:rsid w:val="006479E2"/>
    <w:rsid w:val="00647B03"/>
    <w:rsid w:val="00647B11"/>
    <w:rsid w:val="0065008D"/>
    <w:rsid w:val="00652540"/>
    <w:rsid w:val="00652AA8"/>
    <w:rsid w:val="00653C36"/>
    <w:rsid w:val="006551C1"/>
    <w:rsid w:val="006572E0"/>
    <w:rsid w:val="00657922"/>
    <w:rsid w:val="00657AEA"/>
    <w:rsid w:val="0066108B"/>
    <w:rsid w:val="006612B2"/>
    <w:rsid w:val="006621B1"/>
    <w:rsid w:val="00666FFE"/>
    <w:rsid w:val="00667C89"/>
    <w:rsid w:val="006709BD"/>
    <w:rsid w:val="006713C9"/>
    <w:rsid w:val="00676239"/>
    <w:rsid w:val="006777AC"/>
    <w:rsid w:val="00680172"/>
    <w:rsid w:val="006804AC"/>
    <w:rsid w:val="00680B67"/>
    <w:rsid w:val="00680F84"/>
    <w:rsid w:val="006810D6"/>
    <w:rsid w:val="0068136C"/>
    <w:rsid w:val="006827D7"/>
    <w:rsid w:val="00683D25"/>
    <w:rsid w:val="0068460A"/>
    <w:rsid w:val="0068471C"/>
    <w:rsid w:val="006850C2"/>
    <w:rsid w:val="00685E8D"/>
    <w:rsid w:val="006860A5"/>
    <w:rsid w:val="00687BAC"/>
    <w:rsid w:val="006927FA"/>
    <w:rsid w:val="0069546B"/>
    <w:rsid w:val="00696275"/>
    <w:rsid w:val="00696BFB"/>
    <w:rsid w:val="00696D6A"/>
    <w:rsid w:val="006A034C"/>
    <w:rsid w:val="006A301C"/>
    <w:rsid w:val="006A3D3D"/>
    <w:rsid w:val="006A3DEE"/>
    <w:rsid w:val="006A74BF"/>
    <w:rsid w:val="006B2AD2"/>
    <w:rsid w:val="006B3146"/>
    <w:rsid w:val="006B5663"/>
    <w:rsid w:val="006B66FE"/>
    <w:rsid w:val="006C2815"/>
    <w:rsid w:val="006C5377"/>
    <w:rsid w:val="006C5EFE"/>
    <w:rsid w:val="006C62D8"/>
    <w:rsid w:val="006D1598"/>
    <w:rsid w:val="006D19C5"/>
    <w:rsid w:val="006D19D6"/>
    <w:rsid w:val="006D27AD"/>
    <w:rsid w:val="006D3283"/>
    <w:rsid w:val="006D3864"/>
    <w:rsid w:val="006E0C6A"/>
    <w:rsid w:val="006E0E22"/>
    <w:rsid w:val="006E5114"/>
    <w:rsid w:val="006E5D7E"/>
    <w:rsid w:val="006E7BA2"/>
    <w:rsid w:val="006E7D6F"/>
    <w:rsid w:val="006F3F98"/>
    <w:rsid w:val="006F496D"/>
    <w:rsid w:val="006F7BB0"/>
    <w:rsid w:val="007005F0"/>
    <w:rsid w:val="0070107A"/>
    <w:rsid w:val="007014B0"/>
    <w:rsid w:val="00702DD4"/>
    <w:rsid w:val="00703BBD"/>
    <w:rsid w:val="00707AB8"/>
    <w:rsid w:val="0071027B"/>
    <w:rsid w:val="00711811"/>
    <w:rsid w:val="00712264"/>
    <w:rsid w:val="0071230E"/>
    <w:rsid w:val="00712C5F"/>
    <w:rsid w:val="00716E8D"/>
    <w:rsid w:val="00717569"/>
    <w:rsid w:val="0072266C"/>
    <w:rsid w:val="007234DE"/>
    <w:rsid w:val="00724F0C"/>
    <w:rsid w:val="00726EBB"/>
    <w:rsid w:val="00727095"/>
    <w:rsid w:val="0073011C"/>
    <w:rsid w:val="00730EF8"/>
    <w:rsid w:val="00731ADE"/>
    <w:rsid w:val="007326D3"/>
    <w:rsid w:val="00733A0A"/>
    <w:rsid w:val="00733EB0"/>
    <w:rsid w:val="00733EDF"/>
    <w:rsid w:val="00735F00"/>
    <w:rsid w:val="007360A7"/>
    <w:rsid w:val="007378F6"/>
    <w:rsid w:val="00744208"/>
    <w:rsid w:val="00744382"/>
    <w:rsid w:val="007452E7"/>
    <w:rsid w:val="00745A09"/>
    <w:rsid w:val="007466C9"/>
    <w:rsid w:val="00750C97"/>
    <w:rsid w:val="00751208"/>
    <w:rsid w:val="0075125D"/>
    <w:rsid w:val="00751AD1"/>
    <w:rsid w:val="00756BB7"/>
    <w:rsid w:val="00762DB6"/>
    <w:rsid w:val="00763935"/>
    <w:rsid w:val="007679EC"/>
    <w:rsid w:val="00770C29"/>
    <w:rsid w:val="00770E2B"/>
    <w:rsid w:val="00771C65"/>
    <w:rsid w:val="007728A5"/>
    <w:rsid w:val="00772F49"/>
    <w:rsid w:val="0077357F"/>
    <w:rsid w:val="00781658"/>
    <w:rsid w:val="0078284D"/>
    <w:rsid w:val="0078452C"/>
    <w:rsid w:val="007875A7"/>
    <w:rsid w:val="00790518"/>
    <w:rsid w:val="007930EF"/>
    <w:rsid w:val="0079344C"/>
    <w:rsid w:val="00793E15"/>
    <w:rsid w:val="00794D2D"/>
    <w:rsid w:val="0079554D"/>
    <w:rsid w:val="00795B57"/>
    <w:rsid w:val="007A41BE"/>
    <w:rsid w:val="007A448E"/>
    <w:rsid w:val="007B2A09"/>
    <w:rsid w:val="007B3ABC"/>
    <w:rsid w:val="007B5765"/>
    <w:rsid w:val="007B668F"/>
    <w:rsid w:val="007B7DBD"/>
    <w:rsid w:val="007B7F31"/>
    <w:rsid w:val="007C1278"/>
    <w:rsid w:val="007C1823"/>
    <w:rsid w:val="007C1F9B"/>
    <w:rsid w:val="007C2EEE"/>
    <w:rsid w:val="007C309D"/>
    <w:rsid w:val="007C4F8C"/>
    <w:rsid w:val="007C6B94"/>
    <w:rsid w:val="007D1FA7"/>
    <w:rsid w:val="007D2AFC"/>
    <w:rsid w:val="007D7E20"/>
    <w:rsid w:val="007E1A0D"/>
    <w:rsid w:val="007E2307"/>
    <w:rsid w:val="007E45EE"/>
    <w:rsid w:val="007E7295"/>
    <w:rsid w:val="007F0444"/>
    <w:rsid w:val="007F29F4"/>
    <w:rsid w:val="007F3B3E"/>
    <w:rsid w:val="007F4D13"/>
    <w:rsid w:val="007F6A29"/>
    <w:rsid w:val="007F70FA"/>
    <w:rsid w:val="008008AE"/>
    <w:rsid w:val="00801012"/>
    <w:rsid w:val="0080152B"/>
    <w:rsid w:val="00804512"/>
    <w:rsid w:val="008072B3"/>
    <w:rsid w:val="00811442"/>
    <w:rsid w:val="008116B0"/>
    <w:rsid w:val="0081188B"/>
    <w:rsid w:val="00813A7B"/>
    <w:rsid w:val="008154D4"/>
    <w:rsid w:val="00815BEE"/>
    <w:rsid w:val="00816526"/>
    <w:rsid w:val="00817E71"/>
    <w:rsid w:val="008216AF"/>
    <w:rsid w:val="00822112"/>
    <w:rsid w:val="008237E3"/>
    <w:rsid w:val="00823D66"/>
    <w:rsid w:val="008256B8"/>
    <w:rsid w:val="00825BF1"/>
    <w:rsid w:val="00825E81"/>
    <w:rsid w:val="008275BE"/>
    <w:rsid w:val="00835446"/>
    <w:rsid w:val="00836355"/>
    <w:rsid w:val="008416B7"/>
    <w:rsid w:val="0084237D"/>
    <w:rsid w:val="00842394"/>
    <w:rsid w:val="00842AD7"/>
    <w:rsid w:val="00842C03"/>
    <w:rsid w:val="00844C02"/>
    <w:rsid w:val="00844FF2"/>
    <w:rsid w:val="00851C95"/>
    <w:rsid w:val="00852466"/>
    <w:rsid w:val="008546EB"/>
    <w:rsid w:val="00855934"/>
    <w:rsid w:val="008560B8"/>
    <w:rsid w:val="008576B3"/>
    <w:rsid w:val="0086075A"/>
    <w:rsid w:val="00860BCC"/>
    <w:rsid w:val="00861FEF"/>
    <w:rsid w:val="00862C79"/>
    <w:rsid w:val="00862CF3"/>
    <w:rsid w:val="00864202"/>
    <w:rsid w:val="008644C4"/>
    <w:rsid w:val="00865A87"/>
    <w:rsid w:val="008661D1"/>
    <w:rsid w:val="00874246"/>
    <w:rsid w:val="00874F4A"/>
    <w:rsid w:val="00876D8C"/>
    <w:rsid w:val="008834E3"/>
    <w:rsid w:val="00883D11"/>
    <w:rsid w:val="0088499C"/>
    <w:rsid w:val="008875CF"/>
    <w:rsid w:val="00887AAD"/>
    <w:rsid w:val="00891D14"/>
    <w:rsid w:val="00892C62"/>
    <w:rsid w:val="00894FE2"/>
    <w:rsid w:val="00896D7F"/>
    <w:rsid w:val="00897F61"/>
    <w:rsid w:val="008A33F7"/>
    <w:rsid w:val="008A468E"/>
    <w:rsid w:val="008B3342"/>
    <w:rsid w:val="008B720C"/>
    <w:rsid w:val="008C042C"/>
    <w:rsid w:val="008C2020"/>
    <w:rsid w:val="008C34B9"/>
    <w:rsid w:val="008C3E26"/>
    <w:rsid w:val="008C540B"/>
    <w:rsid w:val="008C58B2"/>
    <w:rsid w:val="008C5C0F"/>
    <w:rsid w:val="008C6836"/>
    <w:rsid w:val="008D0708"/>
    <w:rsid w:val="008D0C35"/>
    <w:rsid w:val="008D22A6"/>
    <w:rsid w:val="008D230F"/>
    <w:rsid w:val="008D27E9"/>
    <w:rsid w:val="008D288E"/>
    <w:rsid w:val="008D2B74"/>
    <w:rsid w:val="008D3C42"/>
    <w:rsid w:val="008D472A"/>
    <w:rsid w:val="008D6E5E"/>
    <w:rsid w:val="008E00BE"/>
    <w:rsid w:val="008E3C8A"/>
    <w:rsid w:val="008E445F"/>
    <w:rsid w:val="008E4780"/>
    <w:rsid w:val="008E5DBD"/>
    <w:rsid w:val="008E6667"/>
    <w:rsid w:val="008E6AFC"/>
    <w:rsid w:val="008E75B2"/>
    <w:rsid w:val="008F12CF"/>
    <w:rsid w:val="008F13DC"/>
    <w:rsid w:val="008F3B52"/>
    <w:rsid w:val="008F41D7"/>
    <w:rsid w:val="008F519D"/>
    <w:rsid w:val="008F57B3"/>
    <w:rsid w:val="008F5910"/>
    <w:rsid w:val="008F6FD7"/>
    <w:rsid w:val="00901052"/>
    <w:rsid w:val="00904557"/>
    <w:rsid w:val="00906E55"/>
    <w:rsid w:val="00911887"/>
    <w:rsid w:val="00913644"/>
    <w:rsid w:val="00913C6A"/>
    <w:rsid w:val="00914A46"/>
    <w:rsid w:val="009176CA"/>
    <w:rsid w:val="009202AA"/>
    <w:rsid w:val="00920BB5"/>
    <w:rsid w:val="00921138"/>
    <w:rsid w:val="00921413"/>
    <w:rsid w:val="00921A77"/>
    <w:rsid w:val="00921C93"/>
    <w:rsid w:val="009245F4"/>
    <w:rsid w:val="00925C66"/>
    <w:rsid w:val="00932BEE"/>
    <w:rsid w:val="009331B7"/>
    <w:rsid w:val="009344F9"/>
    <w:rsid w:val="00935AB8"/>
    <w:rsid w:val="00935F36"/>
    <w:rsid w:val="0093683A"/>
    <w:rsid w:val="00946561"/>
    <w:rsid w:val="009522D7"/>
    <w:rsid w:val="00953565"/>
    <w:rsid w:val="009564E6"/>
    <w:rsid w:val="00956750"/>
    <w:rsid w:val="00957517"/>
    <w:rsid w:val="00957F39"/>
    <w:rsid w:val="0096004A"/>
    <w:rsid w:val="00960F42"/>
    <w:rsid w:val="00961639"/>
    <w:rsid w:val="00962195"/>
    <w:rsid w:val="009637B3"/>
    <w:rsid w:val="00964765"/>
    <w:rsid w:val="0096783F"/>
    <w:rsid w:val="00967914"/>
    <w:rsid w:val="00972397"/>
    <w:rsid w:val="00976054"/>
    <w:rsid w:val="00980561"/>
    <w:rsid w:val="009860EF"/>
    <w:rsid w:val="00990019"/>
    <w:rsid w:val="00990074"/>
    <w:rsid w:val="009919A3"/>
    <w:rsid w:val="00991BD3"/>
    <w:rsid w:val="0099208F"/>
    <w:rsid w:val="00997989"/>
    <w:rsid w:val="00997D40"/>
    <w:rsid w:val="009A0112"/>
    <w:rsid w:val="009A1A67"/>
    <w:rsid w:val="009A1D99"/>
    <w:rsid w:val="009A293C"/>
    <w:rsid w:val="009A3998"/>
    <w:rsid w:val="009A5E46"/>
    <w:rsid w:val="009A6730"/>
    <w:rsid w:val="009B1A14"/>
    <w:rsid w:val="009B3B29"/>
    <w:rsid w:val="009C4F09"/>
    <w:rsid w:val="009C7CCF"/>
    <w:rsid w:val="009D01D6"/>
    <w:rsid w:val="009D072E"/>
    <w:rsid w:val="009D093F"/>
    <w:rsid w:val="009D243C"/>
    <w:rsid w:val="009E0491"/>
    <w:rsid w:val="009E09B5"/>
    <w:rsid w:val="009E1E69"/>
    <w:rsid w:val="009E4D7F"/>
    <w:rsid w:val="009E5591"/>
    <w:rsid w:val="009E7D29"/>
    <w:rsid w:val="009F11F3"/>
    <w:rsid w:val="009F34CA"/>
    <w:rsid w:val="009F445E"/>
    <w:rsid w:val="009F4506"/>
    <w:rsid w:val="009F654D"/>
    <w:rsid w:val="009F6792"/>
    <w:rsid w:val="009F6B02"/>
    <w:rsid w:val="009F7C8D"/>
    <w:rsid w:val="00A052BF"/>
    <w:rsid w:val="00A06997"/>
    <w:rsid w:val="00A12267"/>
    <w:rsid w:val="00A16ECF"/>
    <w:rsid w:val="00A273B0"/>
    <w:rsid w:val="00A2754E"/>
    <w:rsid w:val="00A32D14"/>
    <w:rsid w:val="00A354F4"/>
    <w:rsid w:val="00A402AB"/>
    <w:rsid w:val="00A41F0A"/>
    <w:rsid w:val="00A4382F"/>
    <w:rsid w:val="00A43ACE"/>
    <w:rsid w:val="00A44905"/>
    <w:rsid w:val="00A455B4"/>
    <w:rsid w:val="00A4618D"/>
    <w:rsid w:val="00A4644B"/>
    <w:rsid w:val="00A5277A"/>
    <w:rsid w:val="00A5478F"/>
    <w:rsid w:val="00A54A67"/>
    <w:rsid w:val="00A5531C"/>
    <w:rsid w:val="00A555CB"/>
    <w:rsid w:val="00A5685F"/>
    <w:rsid w:val="00A56B8A"/>
    <w:rsid w:val="00A57935"/>
    <w:rsid w:val="00A57FED"/>
    <w:rsid w:val="00A60532"/>
    <w:rsid w:val="00A60CF9"/>
    <w:rsid w:val="00A6183B"/>
    <w:rsid w:val="00A65EF6"/>
    <w:rsid w:val="00A66DF3"/>
    <w:rsid w:val="00A70777"/>
    <w:rsid w:val="00A713D7"/>
    <w:rsid w:val="00A714E9"/>
    <w:rsid w:val="00A71FE1"/>
    <w:rsid w:val="00A72347"/>
    <w:rsid w:val="00A7718B"/>
    <w:rsid w:val="00A779B6"/>
    <w:rsid w:val="00A80F97"/>
    <w:rsid w:val="00A8382E"/>
    <w:rsid w:val="00A924F5"/>
    <w:rsid w:val="00A93F9C"/>
    <w:rsid w:val="00A9442D"/>
    <w:rsid w:val="00A954F8"/>
    <w:rsid w:val="00A95E0B"/>
    <w:rsid w:val="00A96BAF"/>
    <w:rsid w:val="00AA1FB6"/>
    <w:rsid w:val="00AA2D53"/>
    <w:rsid w:val="00AA447A"/>
    <w:rsid w:val="00AA4946"/>
    <w:rsid w:val="00AA6DD1"/>
    <w:rsid w:val="00AB22FC"/>
    <w:rsid w:val="00AB24C8"/>
    <w:rsid w:val="00AB54CF"/>
    <w:rsid w:val="00AB79E4"/>
    <w:rsid w:val="00AC1B56"/>
    <w:rsid w:val="00AC410B"/>
    <w:rsid w:val="00AC6AD5"/>
    <w:rsid w:val="00AD4E1C"/>
    <w:rsid w:val="00AD64CE"/>
    <w:rsid w:val="00AE06E9"/>
    <w:rsid w:val="00AE5BFD"/>
    <w:rsid w:val="00AE7B99"/>
    <w:rsid w:val="00AE7DFB"/>
    <w:rsid w:val="00AF007F"/>
    <w:rsid w:val="00AF0A09"/>
    <w:rsid w:val="00AF4705"/>
    <w:rsid w:val="00AF54A6"/>
    <w:rsid w:val="00AF5B25"/>
    <w:rsid w:val="00B02E9B"/>
    <w:rsid w:val="00B06BA7"/>
    <w:rsid w:val="00B109D7"/>
    <w:rsid w:val="00B13483"/>
    <w:rsid w:val="00B13802"/>
    <w:rsid w:val="00B14D07"/>
    <w:rsid w:val="00B157C5"/>
    <w:rsid w:val="00B17CEA"/>
    <w:rsid w:val="00B17DAD"/>
    <w:rsid w:val="00B20011"/>
    <w:rsid w:val="00B21086"/>
    <w:rsid w:val="00B2162B"/>
    <w:rsid w:val="00B22591"/>
    <w:rsid w:val="00B247DA"/>
    <w:rsid w:val="00B253E8"/>
    <w:rsid w:val="00B254F9"/>
    <w:rsid w:val="00B26155"/>
    <w:rsid w:val="00B31CFE"/>
    <w:rsid w:val="00B338C0"/>
    <w:rsid w:val="00B34FB3"/>
    <w:rsid w:val="00B36B9E"/>
    <w:rsid w:val="00B374DC"/>
    <w:rsid w:val="00B42230"/>
    <w:rsid w:val="00B43019"/>
    <w:rsid w:val="00B45711"/>
    <w:rsid w:val="00B46B69"/>
    <w:rsid w:val="00B47CC1"/>
    <w:rsid w:val="00B5031C"/>
    <w:rsid w:val="00B52230"/>
    <w:rsid w:val="00B5729D"/>
    <w:rsid w:val="00B601CD"/>
    <w:rsid w:val="00B61319"/>
    <w:rsid w:val="00B61F41"/>
    <w:rsid w:val="00B624D0"/>
    <w:rsid w:val="00B635B9"/>
    <w:rsid w:val="00B649B5"/>
    <w:rsid w:val="00B64B16"/>
    <w:rsid w:val="00B6532C"/>
    <w:rsid w:val="00B65C7D"/>
    <w:rsid w:val="00B6606A"/>
    <w:rsid w:val="00B67EA3"/>
    <w:rsid w:val="00B70B19"/>
    <w:rsid w:val="00B71E9D"/>
    <w:rsid w:val="00B73C77"/>
    <w:rsid w:val="00B74308"/>
    <w:rsid w:val="00B75107"/>
    <w:rsid w:val="00B759AF"/>
    <w:rsid w:val="00B769FC"/>
    <w:rsid w:val="00B77D3B"/>
    <w:rsid w:val="00B90104"/>
    <w:rsid w:val="00B909BC"/>
    <w:rsid w:val="00B9181A"/>
    <w:rsid w:val="00B92A7C"/>
    <w:rsid w:val="00B94205"/>
    <w:rsid w:val="00B94B04"/>
    <w:rsid w:val="00B94C4A"/>
    <w:rsid w:val="00B96195"/>
    <w:rsid w:val="00B968D1"/>
    <w:rsid w:val="00B97120"/>
    <w:rsid w:val="00BA1913"/>
    <w:rsid w:val="00BA19A0"/>
    <w:rsid w:val="00BA246D"/>
    <w:rsid w:val="00BA32E6"/>
    <w:rsid w:val="00BA4036"/>
    <w:rsid w:val="00BA4803"/>
    <w:rsid w:val="00BA568D"/>
    <w:rsid w:val="00BA683D"/>
    <w:rsid w:val="00BA6DDF"/>
    <w:rsid w:val="00BA7933"/>
    <w:rsid w:val="00BB00E0"/>
    <w:rsid w:val="00BB1F6D"/>
    <w:rsid w:val="00BB3ED7"/>
    <w:rsid w:val="00BB4412"/>
    <w:rsid w:val="00BB5DDC"/>
    <w:rsid w:val="00BC1E11"/>
    <w:rsid w:val="00BC35B4"/>
    <w:rsid w:val="00BC417B"/>
    <w:rsid w:val="00BC4C4E"/>
    <w:rsid w:val="00BC62B5"/>
    <w:rsid w:val="00BC6968"/>
    <w:rsid w:val="00BC72B5"/>
    <w:rsid w:val="00BC7C6C"/>
    <w:rsid w:val="00BD1A16"/>
    <w:rsid w:val="00BD26BD"/>
    <w:rsid w:val="00BD2A8A"/>
    <w:rsid w:val="00BD4224"/>
    <w:rsid w:val="00BD7984"/>
    <w:rsid w:val="00BE3B4D"/>
    <w:rsid w:val="00BE5B82"/>
    <w:rsid w:val="00BE6E3B"/>
    <w:rsid w:val="00BF3CC7"/>
    <w:rsid w:val="00BF4562"/>
    <w:rsid w:val="00BF4EB9"/>
    <w:rsid w:val="00C01416"/>
    <w:rsid w:val="00C01A50"/>
    <w:rsid w:val="00C01B2D"/>
    <w:rsid w:val="00C04740"/>
    <w:rsid w:val="00C04CA5"/>
    <w:rsid w:val="00C052CF"/>
    <w:rsid w:val="00C05787"/>
    <w:rsid w:val="00C068CF"/>
    <w:rsid w:val="00C11251"/>
    <w:rsid w:val="00C12104"/>
    <w:rsid w:val="00C12985"/>
    <w:rsid w:val="00C12A30"/>
    <w:rsid w:val="00C155EE"/>
    <w:rsid w:val="00C168F4"/>
    <w:rsid w:val="00C22F87"/>
    <w:rsid w:val="00C23D04"/>
    <w:rsid w:val="00C23DCB"/>
    <w:rsid w:val="00C2446C"/>
    <w:rsid w:val="00C318EE"/>
    <w:rsid w:val="00C324A4"/>
    <w:rsid w:val="00C3332C"/>
    <w:rsid w:val="00C36100"/>
    <w:rsid w:val="00C3743D"/>
    <w:rsid w:val="00C37A4F"/>
    <w:rsid w:val="00C407D0"/>
    <w:rsid w:val="00C42B60"/>
    <w:rsid w:val="00C44E77"/>
    <w:rsid w:val="00C473D9"/>
    <w:rsid w:val="00C479C4"/>
    <w:rsid w:val="00C47BF5"/>
    <w:rsid w:val="00C511E6"/>
    <w:rsid w:val="00C513D3"/>
    <w:rsid w:val="00C524C4"/>
    <w:rsid w:val="00C52FC0"/>
    <w:rsid w:val="00C545F0"/>
    <w:rsid w:val="00C56554"/>
    <w:rsid w:val="00C633BC"/>
    <w:rsid w:val="00C63609"/>
    <w:rsid w:val="00C640CF"/>
    <w:rsid w:val="00C651D1"/>
    <w:rsid w:val="00C66EB7"/>
    <w:rsid w:val="00C716B1"/>
    <w:rsid w:val="00C75A6F"/>
    <w:rsid w:val="00C766A8"/>
    <w:rsid w:val="00C77BC6"/>
    <w:rsid w:val="00C80797"/>
    <w:rsid w:val="00C813AA"/>
    <w:rsid w:val="00C821AB"/>
    <w:rsid w:val="00C821C4"/>
    <w:rsid w:val="00C82BC9"/>
    <w:rsid w:val="00C87A58"/>
    <w:rsid w:val="00C90C14"/>
    <w:rsid w:val="00C90CCD"/>
    <w:rsid w:val="00C91340"/>
    <w:rsid w:val="00C926DC"/>
    <w:rsid w:val="00C938C0"/>
    <w:rsid w:val="00C94791"/>
    <w:rsid w:val="00C9512F"/>
    <w:rsid w:val="00CA0AC5"/>
    <w:rsid w:val="00CA5E9D"/>
    <w:rsid w:val="00CA6047"/>
    <w:rsid w:val="00CB3135"/>
    <w:rsid w:val="00CB3E4F"/>
    <w:rsid w:val="00CB5576"/>
    <w:rsid w:val="00CB7E98"/>
    <w:rsid w:val="00CC0E42"/>
    <w:rsid w:val="00CC486A"/>
    <w:rsid w:val="00CC65D9"/>
    <w:rsid w:val="00CD3E0E"/>
    <w:rsid w:val="00CD59BE"/>
    <w:rsid w:val="00CD6DAE"/>
    <w:rsid w:val="00CD73DE"/>
    <w:rsid w:val="00CE045E"/>
    <w:rsid w:val="00CE1DC8"/>
    <w:rsid w:val="00CE40AD"/>
    <w:rsid w:val="00CF1419"/>
    <w:rsid w:val="00CF1B75"/>
    <w:rsid w:val="00CF28B2"/>
    <w:rsid w:val="00CF603D"/>
    <w:rsid w:val="00CF6BF2"/>
    <w:rsid w:val="00D013FE"/>
    <w:rsid w:val="00D15A76"/>
    <w:rsid w:val="00D1611D"/>
    <w:rsid w:val="00D1640C"/>
    <w:rsid w:val="00D16BF3"/>
    <w:rsid w:val="00D16CEB"/>
    <w:rsid w:val="00D17667"/>
    <w:rsid w:val="00D17681"/>
    <w:rsid w:val="00D21BDE"/>
    <w:rsid w:val="00D22A3C"/>
    <w:rsid w:val="00D23110"/>
    <w:rsid w:val="00D24009"/>
    <w:rsid w:val="00D246E4"/>
    <w:rsid w:val="00D25398"/>
    <w:rsid w:val="00D300C3"/>
    <w:rsid w:val="00D302D0"/>
    <w:rsid w:val="00D3083D"/>
    <w:rsid w:val="00D31BE7"/>
    <w:rsid w:val="00D34FF0"/>
    <w:rsid w:val="00D35A00"/>
    <w:rsid w:val="00D35ED1"/>
    <w:rsid w:val="00D35ED8"/>
    <w:rsid w:val="00D36A8B"/>
    <w:rsid w:val="00D36C89"/>
    <w:rsid w:val="00D43C78"/>
    <w:rsid w:val="00D4533B"/>
    <w:rsid w:val="00D476B8"/>
    <w:rsid w:val="00D47728"/>
    <w:rsid w:val="00D47824"/>
    <w:rsid w:val="00D50321"/>
    <w:rsid w:val="00D51A18"/>
    <w:rsid w:val="00D51CC8"/>
    <w:rsid w:val="00D52DAA"/>
    <w:rsid w:val="00D54CE3"/>
    <w:rsid w:val="00D56462"/>
    <w:rsid w:val="00D608AB"/>
    <w:rsid w:val="00D60F02"/>
    <w:rsid w:val="00D62AD5"/>
    <w:rsid w:val="00D70277"/>
    <w:rsid w:val="00D71D91"/>
    <w:rsid w:val="00D72D3F"/>
    <w:rsid w:val="00D7490A"/>
    <w:rsid w:val="00D76F90"/>
    <w:rsid w:val="00D77F9D"/>
    <w:rsid w:val="00D81DAB"/>
    <w:rsid w:val="00D822FD"/>
    <w:rsid w:val="00D84134"/>
    <w:rsid w:val="00D8786E"/>
    <w:rsid w:val="00D90DEC"/>
    <w:rsid w:val="00D916D5"/>
    <w:rsid w:val="00D917BB"/>
    <w:rsid w:val="00D9490B"/>
    <w:rsid w:val="00D95200"/>
    <w:rsid w:val="00D95B22"/>
    <w:rsid w:val="00D96FDF"/>
    <w:rsid w:val="00DA31DE"/>
    <w:rsid w:val="00DA3907"/>
    <w:rsid w:val="00DA46DA"/>
    <w:rsid w:val="00DA48DD"/>
    <w:rsid w:val="00DA51B7"/>
    <w:rsid w:val="00DA6381"/>
    <w:rsid w:val="00DB3BF4"/>
    <w:rsid w:val="00DB54B5"/>
    <w:rsid w:val="00DB73A0"/>
    <w:rsid w:val="00DB751E"/>
    <w:rsid w:val="00DB7BB3"/>
    <w:rsid w:val="00DC23D9"/>
    <w:rsid w:val="00DC4FA9"/>
    <w:rsid w:val="00DC50F8"/>
    <w:rsid w:val="00DC51A1"/>
    <w:rsid w:val="00DD1D33"/>
    <w:rsid w:val="00DD281B"/>
    <w:rsid w:val="00DD38F6"/>
    <w:rsid w:val="00DE0F74"/>
    <w:rsid w:val="00DE2048"/>
    <w:rsid w:val="00DE410C"/>
    <w:rsid w:val="00DE71C1"/>
    <w:rsid w:val="00DE7CBB"/>
    <w:rsid w:val="00DF0233"/>
    <w:rsid w:val="00DF2291"/>
    <w:rsid w:val="00DF3E0A"/>
    <w:rsid w:val="00DF57DC"/>
    <w:rsid w:val="00DF5B31"/>
    <w:rsid w:val="00DF6068"/>
    <w:rsid w:val="00E00B65"/>
    <w:rsid w:val="00E0552B"/>
    <w:rsid w:val="00E0600B"/>
    <w:rsid w:val="00E07607"/>
    <w:rsid w:val="00E12E23"/>
    <w:rsid w:val="00E148DA"/>
    <w:rsid w:val="00E14D1B"/>
    <w:rsid w:val="00E169E4"/>
    <w:rsid w:val="00E17741"/>
    <w:rsid w:val="00E17A55"/>
    <w:rsid w:val="00E204EF"/>
    <w:rsid w:val="00E237CC"/>
    <w:rsid w:val="00E24C27"/>
    <w:rsid w:val="00E30C5D"/>
    <w:rsid w:val="00E31BCB"/>
    <w:rsid w:val="00E32A78"/>
    <w:rsid w:val="00E357C8"/>
    <w:rsid w:val="00E37C0F"/>
    <w:rsid w:val="00E37F54"/>
    <w:rsid w:val="00E404BF"/>
    <w:rsid w:val="00E43379"/>
    <w:rsid w:val="00E44344"/>
    <w:rsid w:val="00E443E4"/>
    <w:rsid w:val="00E44ECA"/>
    <w:rsid w:val="00E52882"/>
    <w:rsid w:val="00E551A3"/>
    <w:rsid w:val="00E5582C"/>
    <w:rsid w:val="00E6047A"/>
    <w:rsid w:val="00E61F1A"/>
    <w:rsid w:val="00E62DF7"/>
    <w:rsid w:val="00E650AA"/>
    <w:rsid w:val="00E65DBE"/>
    <w:rsid w:val="00E769BF"/>
    <w:rsid w:val="00E77280"/>
    <w:rsid w:val="00E8433E"/>
    <w:rsid w:val="00E91EBC"/>
    <w:rsid w:val="00E93338"/>
    <w:rsid w:val="00E97B57"/>
    <w:rsid w:val="00EA09E3"/>
    <w:rsid w:val="00EA0E49"/>
    <w:rsid w:val="00EA0F20"/>
    <w:rsid w:val="00EA63E0"/>
    <w:rsid w:val="00EB36E5"/>
    <w:rsid w:val="00EB3E1F"/>
    <w:rsid w:val="00EB442F"/>
    <w:rsid w:val="00EC045E"/>
    <w:rsid w:val="00EC19F8"/>
    <w:rsid w:val="00EC5361"/>
    <w:rsid w:val="00EC77CB"/>
    <w:rsid w:val="00ED12F0"/>
    <w:rsid w:val="00ED1B77"/>
    <w:rsid w:val="00ED452A"/>
    <w:rsid w:val="00ED6E9C"/>
    <w:rsid w:val="00EE04FA"/>
    <w:rsid w:val="00EE06AF"/>
    <w:rsid w:val="00EE252F"/>
    <w:rsid w:val="00EE385F"/>
    <w:rsid w:val="00EE3DAA"/>
    <w:rsid w:val="00EE49A8"/>
    <w:rsid w:val="00EF1562"/>
    <w:rsid w:val="00EF4B0C"/>
    <w:rsid w:val="00EF4D89"/>
    <w:rsid w:val="00EF53CF"/>
    <w:rsid w:val="00EF6A75"/>
    <w:rsid w:val="00F00CBB"/>
    <w:rsid w:val="00F015BA"/>
    <w:rsid w:val="00F0257C"/>
    <w:rsid w:val="00F03973"/>
    <w:rsid w:val="00F03F7A"/>
    <w:rsid w:val="00F042F2"/>
    <w:rsid w:val="00F070DC"/>
    <w:rsid w:val="00F10795"/>
    <w:rsid w:val="00F11A8C"/>
    <w:rsid w:val="00F1363F"/>
    <w:rsid w:val="00F14B70"/>
    <w:rsid w:val="00F14EAC"/>
    <w:rsid w:val="00F15E12"/>
    <w:rsid w:val="00F22DA4"/>
    <w:rsid w:val="00F26007"/>
    <w:rsid w:val="00F27CD7"/>
    <w:rsid w:val="00F30B58"/>
    <w:rsid w:val="00F31160"/>
    <w:rsid w:val="00F3270E"/>
    <w:rsid w:val="00F34B05"/>
    <w:rsid w:val="00F3532E"/>
    <w:rsid w:val="00F41627"/>
    <w:rsid w:val="00F41F8E"/>
    <w:rsid w:val="00F42594"/>
    <w:rsid w:val="00F42935"/>
    <w:rsid w:val="00F42A02"/>
    <w:rsid w:val="00F43C15"/>
    <w:rsid w:val="00F45AA3"/>
    <w:rsid w:val="00F465E5"/>
    <w:rsid w:val="00F5094D"/>
    <w:rsid w:val="00F51544"/>
    <w:rsid w:val="00F52A1E"/>
    <w:rsid w:val="00F544F2"/>
    <w:rsid w:val="00F557F6"/>
    <w:rsid w:val="00F61FD5"/>
    <w:rsid w:val="00F62E8C"/>
    <w:rsid w:val="00F63897"/>
    <w:rsid w:val="00F63EAD"/>
    <w:rsid w:val="00F648C5"/>
    <w:rsid w:val="00F660C4"/>
    <w:rsid w:val="00F67152"/>
    <w:rsid w:val="00F6715D"/>
    <w:rsid w:val="00F67CF6"/>
    <w:rsid w:val="00F701B5"/>
    <w:rsid w:val="00F723FE"/>
    <w:rsid w:val="00F76C4D"/>
    <w:rsid w:val="00F84124"/>
    <w:rsid w:val="00F85453"/>
    <w:rsid w:val="00F8554C"/>
    <w:rsid w:val="00F865BF"/>
    <w:rsid w:val="00F87373"/>
    <w:rsid w:val="00F92094"/>
    <w:rsid w:val="00F9287E"/>
    <w:rsid w:val="00F9355A"/>
    <w:rsid w:val="00F93DF0"/>
    <w:rsid w:val="00F9413A"/>
    <w:rsid w:val="00F950A3"/>
    <w:rsid w:val="00F9608D"/>
    <w:rsid w:val="00F96184"/>
    <w:rsid w:val="00FA3447"/>
    <w:rsid w:val="00FA36FA"/>
    <w:rsid w:val="00FA37C6"/>
    <w:rsid w:val="00FA3C34"/>
    <w:rsid w:val="00FA3F9E"/>
    <w:rsid w:val="00FA51FD"/>
    <w:rsid w:val="00FB0373"/>
    <w:rsid w:val="00FB1D3C"/>
    <w:rsid w:val="00FB26D9"/>
    <w:rsid w:val="00FB5204"/>
    <w:rsid w:val="00FB7920"/>
    <w:rsid w:val="00FC1FF1"/>
    <w:rsid w:val="00FC224C"/>
    <w:rsid w:val="00FC551F"/>
    <w:rsid w:val="00FC7497"/>
    <w:rsid w:val="00FC7950"/>
    <w:rsid w:val="00FD261C"/>
    <w:rsid w:val="00FD55CD"/>
    <w:rsid w:val="00FD5B47"/>
    <w:rsid w:val="00FD6D78"/>
    <w:rsid w:val="00FD76C8"/>
    <w:rsid w:val="00FE328E"/>
    <w:rsid w:val="00FE4580"/>
    <w:rsid w:val="00FE4AB7"/>
    <w:rsid w:val="00FE556F"/>
    <w:rsid w:val="00FE6383"/>
    <w:rsid w:val="00FE6B78"/>
    <w:rsid w:val="00FF19F0"/>
    <w:rsid w:val="00FF2254"/>
    <w:rsid w:val="00FF290C"/>
    <w:rsid w:val="00FF4066"/>
    <w:rsid w:val="00FF5A4C"/>
    <w:rsid w:val="00FF5D61"/>
    <w:rsid w:val="00FF5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2" type="connector" idref="#AutoShape 25"/>
        <o:r id="V:Rule23" type="connector" idref="#AutoShape 33"/>
        <o:r id="V:Rule24" type="connector" idref="#AutoShape 18"/>
        <o:r id="V:Rule25" type="connector" idref="#AutoShape 27"/>
        <o:r id="V:Rule26" type="connector" idref="#AutoShape 31"/>
        <o:r id="V:Rule27" type="connector" idref="#AutoShape 19"/>
        <o:r id="V:Rule28" type="connector" idref="#AutoShape 20"/>
        <o:r id="V:Rule29" type="connector" idref="#AutoShape 21"/>
        <o:r id="V:Rule30" type="connector" idref="#AutoShape 15"/>
        <o:r id="V:Rule31" type="connector" idref="#AutoShape 29"/>
        <o:r id="V:Rule32" type="connector" idref="#AutoShape 32"/>
        <o:r id="V:Rule33" type="connector" idref="#AutoShape 16"/>
        <o:r id="V:Rule34" type="connector" idref="#AutoShape 28"/>
        <o:r id="V:Rule35" type="connector" idref="#AutoShape 34"/>
        <o:r id="V:Rule36" type="connector" idref="#AutoShape 17"/>
        <o:r id="V:Rule37" type="connector" idref="#AutoShape 22"/>
        <o:r id="V:Rule38" type="connector" idref="#AutoShape 26"/>
        <o:r id="V:Rule39" type="connector" idref="#AutoShape 24"/>
        <o:r id="V:Rule40" type="connector" idref="#AutoShape 36"/>
        <o:r id="V:Rule41" type="connector" idref="#AutoShape 23"/>
        <o:r id="V:Rule4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Indent 2" w:uiPriority="99"/>
    <w:lsdException w:name="Body Text Indent 3" w:uiPriority="99"/>
    <w:lsdException w:name="Hyperlink" w:uiPriority="99"/>
    <w:lsdException w:name="Strong" w:uiPriority="22" w:qFormat="1"/>
    <w:lsdException w:name="Emphasis" w:qFormat="1"/>
    <w:lsdException w:name="annotation subject" w:uiPriority="99"/>
    <w:lsdException w:name="No List" w:uiPriority="99"/>
    <w:lsdException w:name="Table Classic 2"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9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99" w:unhideWhenUsed="1"/>
    <w:lsdException w:name="Medium List 1 Accent 2" w:semiHidden="1" w:uiPriority="99" w:unhideWhenUsed="1"/>
    <w:lsdException w:name="Medium List 2 Accent 2" w:semiHidden="1" w:uiPriority="66" w:unhideWhenUsed="1"/>
    <w:lsdException w:name="Medium Grid 1 Accent 2" w:semiHidden="1" w:uiPriority="67" w:unhideWhenUsed="1"/>
    <w:lsdException w:name="Medium Grid 2 Accent 2" w:semiHidden="1" w:uiPriority="99"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64" w:unhideWhenUsed="1"/>
    <w:lsdException w:name="Medium List 1 Accent 4" w:semiHidden="1" w:uiPriority="99" w:unhideWhenUsed="1"/>
    <w:lsdException w:name="Medium List 2 Accent 4" w:semiHidden="1" w:uiPriority="66" w:unhideWhenUsed="1"/>
    <w:lsdException w:name="Medium Grid 1 Accent 4" w:semiHidden="1" w:uiPriority="99"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99" w:unhideWhenUsed="1"/>
    <w:lsdException w:name="Medium List 1 Accent 5" w:semiHidden="1" w:uiPriority="65" w:unhideWhenUsed="1"/>
    <w:lsdException w:name="Medium List 2 Accent 5" w:semiHidden="1" w:uiPriority="99" w:unhideWhenUsed="1"/>
    <w:lsdException w:name="Medium Grid 1 Accent 5" w:semiHidden="1" w:uiPriority="99"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99" w:unhideWhenUsed="1"/>
    <w:lsdException w:name="Colorful List Accent 5" w:semiHidden="1" w:uiPriority="99"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99" w:unhideWhenUsed="1"/>
    <w:lsdException w:name="Medium Grid 2 Accent 6" w:semiHidden="1" w:uiPriority="68" w:unhideWhenUsed="1"/>
    <w:lsdException w:name="Medium Grid 3 Accent 6" w:semiHidden="1" w:uiPriority="69" w:unhideWhenUsed="1"/>
    <w:lsdException w:name="Dark List Accent 6" w:semiHidden="1" w:uiPriority="99" w:unhideWhenUsed="1"/>
    <w:lsdException w:name="Colorful Shading Accent 6" w:semiHidden="1" w:uiPriority="71"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F654D"/>
    <w:rPr>
      <w:sz w:val="24"/>
      <w:szCs w:val="24"/>
    </w:rPr>
  </w:style>
  <w:style w:type="paragraph" w:styleId="Heading1">
    <w:name w:val="heading 1"/>
    <w:basedOn w:val="Normal"/>
    <w:next w:val="Normal"/>
    <w:link w:val="Heading1Char1"/>
    <w:qFormat/>
    <w:rsid w:val="009F65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9F65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F65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F654D"/>
    <w:pPr>
      <w:keepNext/>
      <w:keepLines/>
      <w:spacing w:before="200"/>
      <w:outlineLvl w:val="3"/>
    </w:pPr>
    <w:rPr>
      <w:rFonts w:ascii="Cambria" w:hAnsi="Cambria"/>
      <w:b/>
      <w:bCs/>
      <w:i/>
      <w:iCs/>
      <w:color w:val="4F81BD"/>
    </w:rPr>
  </w:style>
  <w:style w:type="paragraph" w:styleId="Heading5">
    <w:name w:val="heading 5"/>
    <w:basedOn w:val="Normal"/>
    <w:next w:val="Normal"/>
    <w:link w:val="Heading5Char"/>
    <w:unhideWhenUsed/>
    <w:qFormat/>
    <w:rsid w:val="00355594"/>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9F654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9F654D"/>
    <w:rPr>
      <w:rFonts w:ascii="Arial" w:hAnsi="Arial" w:cs="Arial"/>
      <w:b/>
      <w:bCs/>
      <w:kern w:val="32"/>
      <w:sz w:val="32"/>
      <w:szCs w:val="32"/>
      <w:lang w:val="en-US" w:eastAsia="en-US" w:bidi="ar-SA"/>
    </w:rPr>
  </w:style>
  <w:style w:type="character" w:customStyle="1" w:styleId="Heading2Char1">
    <w:name w:val="Heading 2 Char1"/>
    <w:link w:val="Heading2"/>
    <w:rsid w:val="009F654D"/>
    <w:rPr>
      <w:rFonts w:ascii="Arial" w:hAnsi="Arial" w:cs="Arial"/>
      <w:b/>
      <w:bCs/>
      <w:i/>
      <w:iCs/>
      <w:sz w:val="28"/>
      <w:szCs w:val="28"/>
      <w:lang w:val="en-US" w:eastAsia="en-US" w:bidi="ar-SA"/>
    </w:rPr>
  </w:style>
  <w:style w:type="character" w:customStyle="1" w:styleId="Heading3Char">
    <w:name w:val="Heading 3 Char"/>
    <w:link w:val="Heading3"/>
    <w:uiPriority w:val="99"/>
    <w:rsid w:val="009F654D"/>
    <w:rPr>
      <w:rFonts w:ascii="Arial" w:hAnsi="Arial" w:cs="Arial"/>
      <w:b/>
      <w:bCs/>
      <w:sz w:val="26"/>
      <w:szCs w:val="26"/>
      <w:lang w:val="en-US" w:eastAsia="en-US" w:bidi="ar-SA"/>
    </w:rPr>
  </w:style>
  <w:style w:type="character" w:customStyle="1" w:styleId="Heading4Char">
    <w:name w:val="Heading 4 Char"/>
    <w:link w:val="Heading4"/>
    <w:uiPriority w:val="99"/>
    <w:rsid w:val="009F654D"/>
    <w:rPr>
      <w:rFonts w:ascii="Cambria" w:hAnsi="Cambria"/>
      <w:b/>
      <w:bCs/>
      <w:i/>
      <w:iCs/>
      <w:color w:val="4F81BD"/>
      <w:sz w:val="24"/>
      <w:szCs w:val="24"/>
      <w:lang w:val="en-US" w:eastAsia="en-US" w:bidi="ar-SA"/>
    </w:rPr>
  </w:style>
  <w:style w:type="character" w:customStyle="1" w:styleId="Heading7Char">
    <w:name w:val="Heading 7 Char"/>
    <w:link w:val="Heading7"/>
    <w:uiPriority w:val="99"/>
    <w:rsid w:val="009F654D"/>
    <w:rPr>
      <w:sz w:val="24"/>
      <w:szCs w:val="24"/>
      <w:lang w:val="en-US" w:eastAsia="en-US" w:bidi="ar-SA"/>
    </w:rPr>
  </w:style>
  <w:style w:type="table" w:styleId="TableClassic2">
    <w:name w:val="Table Classic 2"/>
    <w:basedOn w:val="TableNormal"/>
    <w:uiPriority w:val="99"/>
    <w:rsid w:val="009F65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Spacing">
    <w:name w:val="No Spacing"/>
    <w:link w:val="NoSpacingChar"/>
    <w:uiPriority w:val="1"/>
    <w:qFormat/>
    <w:rsid w:val="009F654D"/>
    <w:rPr>
      <w:sz w:val="24"/>
      <w:szCs w:val="24"/>
    </w:rPr>
  </w:style>
  <w:style w:type="character" w:customStyle="1" w:styleId="NoSpacingChar">
    <w:name w:val="No Spacing Char"/>
    <w:link w:val="NoSpacing"/>
    <w:uiPriority w:val="1"/>
    <w:rsid w:val="009F654D"/>
    <w:rPr>
      <w:sz w:val="24"/>
      <w:szCs w:val="24"/>
      <w:lang w:val="en-US" w:eastAsia="en-US" w:bidi="ar-SA"/>
    </w:rPr>
  </w:style>
  <w:style w:type="character" w:customStyle="1" w:styleId="sakrij">
    <w:name w:val="sakrij"/>
    <w:basedOn w:val="DefaultParagraphFont"/>
    <w:uiPriority w:val="99"/>
    <w:rsid w:val="009F654D"/>
  </w:style>
  <w:style w:type="character" w:styleId="Hyperlink">
    <w:name w:val="Hyperlink"/>
    <w:uiPriority w:val="99"/>
    <w:rsid w:val="009F654D"/>
    <w:rPr>
      <w:color w:val="0000FF"/>
      <w:u w:val="single"/>
    </w:rPr>
  </w:style>
  <w:style w:type="paragraph" w:styleId="BalloonText">
    <w:name w:val="Balloon Text"/>
    <w:basedOn w:val="Normal"/>
    <w:link w:val="BalloonTextChar"/>
    <w:uiPriority w:val="99"/>
    <w:semiHidden/>
    <w:unhideWhenUsed/>
    <w:rsid w:val="009F654D"/>
    <w:rPr>
      <w:rFonts w:ascii="Tahoma" w:hAnsi="Tahoma" w:cs="Tahoma"/>
      <w:sz w:val="16"/>
      <w:szCs w:val="16"/>
    </w:rPr>
  </w:style>
  <w:style w:type="character" w:customStyle="1" w:styleId="BalloonTextChar">
    <w:name w:val="Balloon Text Char"/>
    <w:link w:val="BalloonText"/>
    <w:uiPriority w:val="99"/>
    <w:semiHidden/>
    <w:rsid w:val="009F654D"/>
    <w:rPr>
      <w:rFonts w:ascii="Tahoma" w:hAnsi="Tahoma" w:cs="Tahoma"/>
      <w:sz w:val="16"/>
      <w:szCs w:val="16"/>
      <w:lang w:val="en-US" w:eastAsia="en-US" w:bidi="ar-SA"/>
    </w:rPr>
  </w:style>
  <w:style w:type="paragraph" w:styleId="EndnoteText">
    <w:name w:val="endnote text"/>
    <w:basedOn w:val="Normal"/>
    <w:link w:val="EndnoteTextChar"/>
    <w:uiPriority w:val="99"/>
    <w:semiHidden/>
    <w:unhideWhenUsed/>
    <w:rsid w:val="009F654D"/>
    <w:rPr>
      <w:sz w:val="20"/>
      <w:szCs w:val="20"/>
    </w:rPr>
  </w:style>
  <w:style w:type="character" w:customStyle="1" w:styleId="EndnoteTextChar">
    <w:name w:val="Endnote Text Char"/>
    <w:link w:val="EndnoteText"/>
    <w:uiPriority w:val="99"/>
    <w:semiHidden/>
    <w:rsid w:val="009F654D"/>
    <w:rPr>
      <w:lang w:val="en-US" w:eastAsia="en-US" w:bidi="ar-SA"/>
    </w:rPr>
  </w:style>
  <w:style w:type="paragraph" w:styleId="FootnoteText">
    <w:name w:val="footnote text"/>
    <w:basedOn w:val="Normal"/>
    <w:link w:val="FootnoteTextChar"/>
    <w:uiPriority w:val="99"/>
    <w:unhideWhenUsed/>
    <w:rsid w:val="009F654D"/>
    <w:rPr>
      <w:sz w:val="20"/>
      <w:szCs w:val="20"/>
    </w:rPr>
  </w:style>
  <w:style w:type="character" w:customStyle="1" w:styleId="FootnoteTextChar">
    <w:name w:val="Footnote Text Char"/>
    <w:link w:val="FootnoteText"/>
    <w:uiPriority w:val="99"/>
    <w:rsid w:val="009F654D"/>
    <w:rPr>
      <w:lang w:val="en-US" w:eastAsia="en-US" w:bidi="ar-SA"/>
    </w:rPr>
  </w:style>
  <w:style w:type="character" w:styleId="FootnoteReference">
    <w:name w:val="footnote reference"/>
    <w:uiPriority w:val="99"/>
    <w:semiHidden/>
    <w:unhideWhenUsed/>
    <w:rsid w:val="009F654D"/>
    <w:rPr>
      <w:vertAlign w:val="superscript"/>
    </w:rPr>
  </w:style>
  <w:style w:type="paragraph" w:styleId="ListParagraph">
    <w:name w:val="List Paragraph"/>
    <w:basedOn w:val="Normal"/>
    <w:uiPriority w:val="34"/>
    <w:qFormat/>
    <w:rsid w:val="009F654D"/>
    <w:pPr>
      <w:ind w:left="720"/>
      <w:contextualSpacing/>
    </w:pPr>
  </w:style>
  <w:style w:type="paragraph" w:customStyle="1" w:styleId="NNN">
    <w:name w:val="NNN"/>
    <w:basedOn w:val="Normal"/>
    <w:uiPriority w:val="99"/>
    <w:rsid w:val="009F654D"/>
    <w:pPr>
      <w:tabs>
        <w:tab w:val="left" w:pos="567"/>
        <w:tab w:val="left" w:pos="4536"/>
        <w:tab w:val="left" w:pos="5103"/>
        <w:tab w:val="left" w:pos="8756"/>
      </w:tabs>
    </w:pPr>
    <w:rPr>
      <w:rFonts w:ascii="Verdana" w:hAnsi="Verdana"/>
      <w:noProof/>
      <w:sz w:val="16"/>
      <w:szCs w:val="20"/>
      <w:lang w:val="sr-Cyrl-CS"/>
    </w:rPr>
  </w:style>
  <w:style w:type="paragraph" w:customStyle="1" w:styleId="Style11">
    <w:name w:val="Style11"/>
    <w:basedOn w:val="Normal"/>
    <w:link w:val="Style11CharChar"/>
    <w:uiPriority w:val="99"/>
    <w:rsid w:val="009F654D"/>
    <w:pPr>
      <w:widowControl w:val="0"/>
      <w:numPr>
        <w:numId w:val="23"/>
      </w:numPr>
      <w:autoSpaceDE w:val="0"/>
      <w:autoSpaceDN w:val="0"/>
      <w:adjustRightInd w:val="0"/>
    </w:pPr>
    <w:rPr>
      <w:sz w:val="20"/>
    </w:rPr>
  </w:style>
  <w:style w:type="character" w:customStyle="1" w:styleId="Style11CharChar">
    <w:name w:val="Style11 Char Char"/>
    <w:link w:val="Style11"/>
    <w:uiPriority w:val="99"/>
    <w:rsid w:val="009F654D"/>
    <w:rPr>
      <w:szCs w:val="24"/>
    </w:rPr>
  </w:style>
  <w:style w:type="character" w:customStyle="1" w:styleId="FontStyle11">
    <w:name w:val="Font Style11"/>
    <w:uiPriority w:val="99"/>
    <w:rsid w:val="009F654D"/>
    <w:rPr>
      <w:rFonts w:ascii="Calibri" w:hAnsi="Calibri" w:cs="Calibri"/>
      <w:sz w:val="22"/>
      <w:szCs w:val="22"/>
    </w:rPr>
  </w:style>
  <w:style w:type="paragraph" w:styleId="Header">
    <w:name w:val="header"/>
    <w:basedOn w:val="Normal"/>
    <w:link w:val="HeaderChar"/>
    <w:uiPriority w:val="99"/>
    <w:unhideWhenUsed/>
    <w:rsid w:val="009F654D"/>
    <w:pPr>
      <w:tabs>
        <w:tab w:val="center" w:pos="4702"/>
        <w:tab w:val="right" w:pos="9405"/>
      </w:tabs>
    </w:pPr>
  </w:style>
  <w:style w:type="character" w:customStyle="1" w:styleId="HeaderChar">
    <w:name w:val="Header Char"/>
    <w:link w:val="Header"/>
    <w:uiPriority w:val="99"/>
    <w:rsid w:val="009F654D"/>
    <w:rPr>
      <w:sz w:val="24"/>
      <w:szCs w:val="24"/>
      <w:lang w:val="en-US" w:eastAsia="en-US" w:bidi="ar-SA"/>
    </w:rPr>
  </w:style>
  <w:style w:type="paragraph" w:styleId="Footer">
    <w:name w:val="footer"/>
    <w:basedOn w:val="Normal"/>
    <w:link w:val="FooterChar"/>
    <w:uiPriority w:val="99"/>
    <w:unhideWhenUsed/>
    <w:rsid w:val="009F654D"/>
    <w:pPr>
      <w:tabs>
        <w:tab w:val="center" w:pos="4702"/>
        <w:tab w:val="right" w:pos="9405"/>
      </w:tabs>
    </w:pPr>
  </w:style>
  <w:style w:type="character" w:customStyle="1" w:styleId="FooterChar">
    <w:name w:val="Footer Char"/>
    <w:link w:val="Footer"/>
    <w:uiPriority w:val="99"/>
    <w:rsid w:val="009F654D"/>
    <w:rPr>
      <w:sz w:val="24"/>
      <w:szCs w:val="24"/>
      <w:lang w:val="en-US" w:eastAsia="en-US" w:bidi="ar-SA"/>
    </w:rPr>
  </w:style>
  <w:style w:type="character" w:styleId="Strong">
    <w:name w:val="Strong"/>
    <w:uiPriority w:val="22"/>
    <w:qFormat/>
    <w:rsid w:val="009F654D"/>
    <w:rPr>
      <w:b/>
      <w:bCs/>
    </w:rPr>
  </w:style>
  <w:style w:type="table" w:styleId="TableGrid">
    <w:name w:val="Table Grid"/>
    <w:basedOn w:val="TableNormal"/>
    <w:uiPriority w:val="59"/>
    <w:rsid w:val="009F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654D"/>
    <w:pPr>
      <w:spacing w:before="100" w:beforeAutospacing="1" w:after="100" w:afterAutospacing="1"/>
    </w:pPr>
  </w:style>
  <w:style w:type="paragraph" w:customStyle="1" w:styleId="Style10">
    <w:name w:val="Style10"/>
    <w:basedOn w:val="Normal"/>
    <w:link w:val="Style10Char"/>
    <w:uiPriority w:val="99"/>
    <w:rsid w:val="009F654D"/>
    <w:pPr>
      <w:widowControl w:val="0"/>
      <w:autoSpaceDE w:val="0"/>
      <w:autoSpaceDN w:val="0"/>
      <w:adjustRightInd w:val="0"/>
    </w:pPr>
    <w:rPr>
      <w:b/>
      <w:i/>
      <w:sz w:val="16"/>
    </w:rPr>
  </w:style>
  <w:style w:type="character" w:customStyle="1" w:styleId="Style10Char">
    <w:name w:val="Style10 Char"/>
    <w:link w:val="Style10"/>
    <w:uiPriority w:val="99"/>
    <w:rsid w:val="009F654D"/>
    <w:rPr>
      <w:b/>
      <w:i/>
      <w:sz w:val="16"/>
      <w:szCs w:val="24"/>
      <w:lang w:val="en-US" w:eastAsia="en-US" w:bidi="ar-SA"/>
    </w:rPr>
  </w:style>
  <w:style w:type="paragraph" w:customStyle="1" w:styleId="Style9">
    <w:name w:val="Style9"/>
    <w:basedOn w:val="Normal"/>
    <w:uiPriority w:val="99"/>
    <w:rsid w:val="009F654D"/>
    <w:pPr>
      <w:keepNext/>
      <w:widowControl w:val="0"/>
      <w:autoSpaceDE w:val="0"/>
      <w:autoSpaceDN w:val="0"/>
      <w:adjustRightInd w:val="0"/>
      <w:jc w:val="center"/>
    </w:pPr>
    <w:rPr>
      <w:b/>
      <w:sz w:val="20"/>
    </w:rPr>
  </w:style>
  <w:style w:type="paragraph" w:styleId="BodyTextIndent">
    <w:name w:val="Body Text Indent"/>
    <w:basedOn w:val="Normal"/>
    <w:link w:val="BodyTextIndentChar"/>
    <w:uiPriority w:val="99"/>
    <w:rsid w:val="009F654D"/>
    <w:pPr>
      <w:spacing w:after="120"/>
      <w:ind w:left="283"/>
    </w:pPr>
  </w:style>
  <w:style w:type="character" w:customStyle="1" w:styleId="BodyTextIndentChar">
    <w:name w:val="Body Text Indent Char"/>
    <w:link w:val="BodyTextIndent"/>
    <w:uiPriority w:val="99"/>
    <w:rsid w:val="009F654D"/>
    <w:rPr>
      <w:sz w:val="24"/>
      <w:szCs w:val="24"/>
      <w:lang w:val="en-US" w:eastAsia="en-US" w:bidi="ar-SA"/>
    </w:rPr>
  </w:style>
  <w:style w:type="character" w:styleId="PageNumber">
    <w:name w:val="page number"/>
    <w:basedOn w:val="DefaultParagraphFont"/>
    <w:uiPriority w:val="99"/>
    <w:rsid w:val="009F654D"/>
  </w:style>
  <w:style w:type="paragraph" w:styleId="BodyTextIndent2">
    <w:name w:val="Body Text Indent 2"/>
    <w:basedOn w:val="Normal"/>
    <w:link w:val="BodyTextIndent2Char"/>
    <w:uiPriority w:val="99"/>
    <w:rsid w:val="009F654D"/>
    <w:pPr>
      <w:spacing w:after="120" w:line="480" w:lineRule="auto"/>
      <w:ind w:left="283"/>
    </w:pPr>
  </w:style>
  <w:style w:type="character" w:customStyle="1" w:styleId="BodyTextIndent2Char">
    <w:name w:val="Body Text Indent 2 Char"/>
    <w:link w:val="BodyTextIndent2"/>
    <w:uiPriority w:val="99"/>
    <w:rsid w:val="009F654D"/>
    <w:rPr>
      <w:sz w:val="24"/>
      <w:szCs w:val="24"/>
      <w:lang w:val="en-US" w:eastAsia="en-US" w:bidi="ar-SA"/>
    </w:rPr>
  </w:style>
  <w:style w:type="paragraph" w:styleId="BodyTextIndent3">
    <w:name w:val="Body Text Indent 3"/>
    <w:basedOn w:val="Normal"/>
    <w:link w:val="BodyTextIndent3Char"/>
    <w:uiPriority w:val="99"/>
    <w:rsid w:val="009F654D"/>
    <w:pPr>
      <w:spacing w:after="120"/>
      <w:ind w:left="283"/>
    </w:pPr>
    <w:rPr>
      <w:sz w:val="16"/>
      <w:szCs w:val="16"/>
    </w:rPr>
  </w:style>
  <w:style w:type="character" w:customStyle="1" w:styleId="BodyTextIndent3Char">
    <w:name w:val="Body Text Indent 3 Char"/>
    <w:link w:val="BodyTextIndent3"/>
    <w:uiPriority w:val="99"/>
    <w:rsid w:val="009F654D"/>
    <w:rPr>
      <w:sz w:val="16"/>
      <w:szCs w:val="16"/>
      <w:lang w:val="en-US" w:eastAsia="en-US" w:bidi="ar-SA"/>
    </w:rPr>
  </w:style>
  <w:style w:type="table" w:styleId="MediumShading2-Accent5">
    <w:name w:val="Medium Shading 2 Accent 5"/>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5">
    <w:name w:val="Colorful List Accent 5"/>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3">
    <w:name w:val="Colorful Grid Accent 3"/>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uiPriority w:val="99"/>
    <w:rsid w:val="009F654D"/>
    <w:rPr>
      <w:rFonts w:ascii="Calibri" w:eastAsia="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DarkList-Accent6">
    <w:name w:val="Dark List Accent 6"/>
    <w:basedOn w:val="TableNormal"/>
    <w:uiPriority w:val="99"/>
    <w:rsid w:val="009F654D"/>
    <w:rPr>
      <w:rFonts w:ascii="Calibri" w:eastAsia="Calibri" w:hAnsi="Calibri"/>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3-Accent1">
    <w:name w:val="Medium Grid 3 Accent 1"/>
    <w:basedOn w:val="TableNormal"/>
    <w:uiPriority w:val="99"/>
    <w:rsid w:val="009F654D"/>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99"/>
    <w:rsid w:val="009F6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6">
    <w:name w:val="Medium Grid 1 Accent 6"/>
    <w:basedOn w:val="TableNormal"/>
    <w:uiPriority w:val="99"/>
    <w:rsid w:val="009F654D"/>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99"/>
    <w:rsid w:val="009F654D"/>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List2-Accent5">
    <w:name w:val="Medium List 2 Accent 5"/>
    <w:basedOn w:val="TableNormal"/>
    <w:uiPriority w:val="99"/>
    <w:rsid w:val="009F6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11">
    <w:name w:val="Medium List 11"/>
    <w:basedOn w:val="TableNormal"/>
    <w:rsid w:val="009F654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rsid w:val="009F6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List-Accent4">
    <w:name w:val="Light List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99"/>
    <w:rsid w:val="009F654D"/>
    <w:rPr>
      <w:rFonts w:ascii="Calibri" w:eastAsia="Calibri" w:hAnsi="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4">
    <w:name w:val="Light Shading Accent 4"/>
    <w:basedOn w:val="TableNormal"/>
    <w:uiPriority w:val="99"/>
    <w:rsid w:val="009F654D"/>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2">
    <w:name w:val="Medium List 1 Accent 2"/>
    <w:basedOn w:val="TableNormal"/>
    <w:uiPriority w:val="99"/>
    <w:rsid w:val="009F654D"/>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nnneraz">
    <w:name w:val="nn ne raz"/>
    <w:basedOn w:val="Normal"/>
    <w:uiPriority w:val="99"/>
    <w:rsid w:val="009F654D"/>
    <w:pPr>
      <w:numPr>
        <w:numId w:val="64"/>
      </w:numPr>
      <w:tabs>
        <w:tab w:val="left" w:pos="170"/>
      </w:tabs>
    </w:pPr>
    <w:rPr>
      <w:rFonts w:ascii="Verdana" w:hAnsi="Verdana"/>
      <w:noProof/>
      <w:sz w:val="16"/>
      <w:szCs w:val="20"/>
      <w:lang w:val="sr-Cyrl-CS"/>
    </w:rPr>
  </w:style>
  <w:style w:type="paragraph" w:customStyle="1" w:styleId="Style2">
    <w:name w:val="Style2"/>
    <w:basedOn w:val="Normal"/>
    <w:uiPriority w:val="99"/>
    <w:rsid w:val="009F654D"/>
    <w:pPr>
      <w:widowControl w:val="0"/>
      <w:autoSpaceDE w:val="0"/>
      <w:autoSpaceDN w:val="0"/>
      <w:adjustRightInd w:val="0"/>
      <w:spacing w:line="336" w:lineRule="exact"/>
    </w:pPr>
    <w:rPr>
      <w:rFonts w:ascii="Calibri" w:hAnsi="Calibri" w:cs="Calibri"/>
    </w:rPr>
  </w:style>
  <w:style w:type="paragraph" w:styleId="CommentText">
    <w:name w:val="annotation text"/>
    <w:basedOn w:val="Normal"/>
    <w:link w:val="CommentTextChar"/>
    <w:uiPriority w:val="99"/>
    <w:semiHidden/>
    <w:unhideWhenUsed/>
    <w:rsid w:val="009F654D"/>
    <w:rPr>
      <w:sz w:val="20"/>
      <w:szCs w:val="20"/>
    </w:rPr>
  </w:style>
  <w:style w:type="character" w:customStyle="1" w:styleId="CommentTextChar">
    <w:name w:val="Comment Text Char"/>
    <w:link w:val="CommentText"/>
    <w:uiPriority w:val="99"/>
    <w:semiHidden/>
    <w:rsid w:val="009F654D"/>
    <w:rPr>
      <w:lang w:val="en-US" w:eastAsia="en-US" w:bidi="ar-SA"/>
    </w:rPr>
  </w:style>
  <w:style w:type="paragraph" w:styleId="CommentSubject">
    <w:name w:val="annotation subject"/>
    <w:basedOn w:val="CommentText"/>
    <w:next w:val="CommentText"/>
    <w:link w:val="CommentSubjectChar"/>
    <w:uiPriority w:val="99"/>
    <w:semiHidden/>
    <w:unhideWhenUsed/>
    <w:rsid w:val="009F654D"/>
    <w:rPr>
      <w:b/>
      <w:bCs/>
    </w:rPr>
  </w:style>
  <w:style w:type="character" w:customStyle="1" w:styleId="CommentSubjectChar">
    <w:name w:val="Comment Subject Char"/>
    <w:link w:val="CommentSubject"/>
    <w:uiPriority w:val="99"/>
    <w:semiHidden/>
    <w:rsid w:val="009F654D"/>
    <w:rPr>
      <w:b/>
      <w:bCs/>
      <w:lang w:val="en-US" w:eastAsia="en-US" w:bidi="ar-SA"/>
    </w:rPr>
  </w:style>
  <w:style w:type="paragraph" w:styleId="Revision">
    <w:name w:val="Revision"/>
    <w:hidden/>
    <w:uiPriority w:val="99"/>
    <w:semiHidden/>
    <w:rsid w:val="009F654D"/>
    <w:rPr>
      <w:sz w:val="24"/>
      <w:szCs w:val="24"/>
    </w:rPr>
  </w:style>
  <w:style w:type="paragraph" w:styleId="TOC1">
    <w:name w:val="toc 1"/>
    <w:basedOn w:val="Normal"/>
    <w:next w:val="Normal"/>
    <w:autoRedefine/>
    <w:uiPriority w:val="39"/>
    <w:unhideWhenUsed/>
    <w:qFormat/>
    <w:rsid w:val="00B94205"/>
    <w:pPr>
      <w:tabs>
        <w:tab w:val="left" w:pos="450"/>
        <w:tab w:val="right" w:leader="dot" w:pos="9360"/>
      </w:tabs>
      <w:ind w:left="630" w:hanging="630"/>
    </w:pPr>
    <w:rPr>
      <w:rFonts w:ascii="Cambria" w:hAnsi="Cambria"/>
      <w:b/>
      <w:bCs/>
      <w:i/>
      <w:caps/>
      <w:noProof/>
      <w:sz w:val="20"/>
      <w:szCs w:val="20"/>
      <w:lang w:val="ru-RU"/>
    </w:rPr>
  </w:style>
  <w:style w:type="paragraph" w:styleId="TOC2">
    <w:name w:val="toc 2"/>
    <w:basedOn w:val="Normal"/>
    <w:next w:val="Normal"/>
    <w:autoRedefine/>
    <w:uiPriority w:val="39"/>
    <w:unhideWhenUsed/>
    <w:qFormat/>
    <w:rsid w:val="002B212F"/>
    <w:pPr>
      <w:tabs>
        <w:tab w:val="left" w:pos="720"/>
        <w:tab w:val="right" w:leader="dot" w:pos="9395"/>
      </w:tabs>
      <w:ind w:left="540" w:hanging="540"/>
    </w:pPr>
    <w:rPr>
      <w:rFonts w:ascii="Cambria" w:eastAsia="Calibri" w:hAnsi="Cambria" w:cs="Cambria"/>
      <w:b/>
      <w:bCs/>
      <w:noProof/>
      <w:sz w:val="20"/>
      <w:szCs w:val="20"/>
    </w:rPr>
  </w:style>
  <w:style w:type="paragraph" w:styleId="TOC3">
    <w:name w:val="toc 3"/>
    <w:basedOn w:val="Normal"/>
    <w:next w:val="Normal"/>
    <w:autoRedefine/>
    <w:uiPriority w:val="39"/>
    <w:unhideWhenUsed/>
    <w:qFormat/>
    <w:rsid w:val="00FD5B47"/>
    <w:pPr>
      <w:tabs>
        <w:tab w:val="left" w:pos="630"/>
        <w:tab w:val="right" w:leader="dot" w:pos="9360"/>
      </w:tabs>
    </w:pPr>
    <w:rPr>
      <w:rFonts w:ascii="Calibri" w:hAnsi="Calibri"/>
      <w:sz w:val="20"/>
      <w:szCs w:val="20"/>
    </w:rPr>
  </w:style>
  <w:style w:type="paragraph" w:styleId="TOC4">
    <w:name w:val="toc 4"/>
    <w:basedOn w:val="Normal"/>
    <w:next w:val="Normal"/>
    <w:autoRedefine/>
    <w:uiPriority w:val="39"/>
    <w:unhideWhenUsed/>
    <w:rsid w:val="009F654D"/>
    <w:pPr>
      <w:ind w:left="480"/>
    </w:pPr>
    <w:rPr>
      <w:rFonts w:ascii="Calibri" w:hAnsi="Calibri"/>
      <w:sz w:val="20"/>
      <w:szCs w:val="20"/>
    </w:rPr>
  </w:style>
  <w:style w:type="paragraph" w:styleId="TOC5">
    <w:name w:val="toc 5"/>
    <w:basedOn w:val="Normal"/>
    <w:next w:val="Normal"/>
    <w:autoRedefine/>
    <w:uiPriority w:val="39"/>
    <w:unhideWhenUsed/>
    <w:rsid w:val="009F654D"/>
    <w:pPr>
      <w:ind w:left="720"/>
    </w:pPr>
    <w:rPr>
      <w:rFonts w:ascii="Calibri" w:hAnsi="Calibri"/>
      <w:sz w:val="20"/>
      <w:szCs w:val="20"/>
    </w:rPr>
  </w:style>
  <w:style w:type="paragraph" w:styleId="TOC6">
    <w:name w:val="toc 6"/>
    <w:basedOn w:val="Normal"/>
    <w:next w:val="Normal"/>
    <w:autoRedefine/>
    <w:uiPriority w:val="39"/>
    <w:unhideWhenUsed/>
    <w:rsid w:val="009F654D"/>
    <w:pPr>
      <w:ind w:left="960"/>
    </w:pPr>
    <w:rPr>
      <w:rFonts w:ascii="Calibri" w:hAnsi="Calibri"/>
      <w:sz w:val="20"/>
      <w:szCs w:val="20"/>
    </w:rPr>
  </w:style>
  <w:style w:type="paragraph" w:styleId="TOC7">
    <w:name w:val="toc 7"/>
    <w:basedOn w:val="Normal"/>
    <w:next w:val="Normal"/>
    <w:autoRedefine/>
    <w:uiPriority w:val="39"/>
    <w:unhideWhenUsed/>
    <w:rsid w:val="009F654D"/>
    <w:pPr>
      <w:ind w:left="1200"/>
    </w:pPr>
    <w:rPr>
      <w:rFonts w:ascii="Calibri" w:hAnsi="Calibri"/>
      <w:sz w:val="20"/>
      <w:szCs w:val="20"/>
    </w:rPr>
  </w:style>
  <w:style w:type="paragraph" w:styleId="TOC8">
    <w:name w:val="toc 8"/>
    <w:basedOn w:val="Normal"/>
    <w:next w:val="Normal"/>
    <w:autoRedefine/>
    <w:uiPriority w:val="39"/>
    <w:unhideWhenUsed/>
    <w:rsid w:val="009F654D"/>
    <w:pPr>
      <w:ind w:left="1440"/>
    </w:pPr>
    <w:rPr>
      <w:rFonts w:ascii="Calibri" w:hAnsi="Calibri"/>
      <w:sz w:val="20"/>
      <w:szCs w:val="20"/>
    </w:rPr>
  </w:style>
  <w:style w:type="paragraph" w:styleId="TOC9">
    <w:name w:val="toc 9"/>
    <w:basedOn w:val="Normal"/>
    <w:next w:val="Normal"/>
    <w:autoRedefine/>
    <w:uiPriority w:val="39"/>
    <w:unhideWhenUsed/>
    <w:rsid w:val="009F654D"/>
    <w:pPr>
      <w:ind w:left="1680"/>
    </w:pPr>
    <w:rPr>
      <w:rFonts w:ascii="Calibri" w:hAnsi="Calibri"/>
      <w:sz w:val="20"/>
      <w:szCs w:val="20"/>
    </w:rPr>
  </w:style>
  <w:style w:type="paragraph" w:styleId="TOCHeading">
    <w:name w:val="TOC Heading"/>
    <w:basedOn w:val="Heading1"/>
    <w:next w:val="Normal"/>
    <w:uiPriority w:val="39"/>
    <w:qFormat/>
    <w:rsid w:val="009F654D"/>
    <w:pPr>
      <w:keepLines/>
      <w:spacing w:before="480" w:after="0" w:line="276" w:lineRule="auto"/>
      <w:outlineLvl w:val="9"/>
    </w:pPr>
    <w:rPr>
      <w:rFonts w:ascii="Cambria" w:hAnsi="Cambria" w:cs="Times New Roman"/>
      <w:color w:val="365F91"/>
      <w:kern w:val="0"/>
      <w:sz w:val="28"/>
      <w:szCs w:val="28"/>
    </w:rPr>
  </w:style>
  <w:style w:type="paragraph" w:styleId="Caption">
    <w:name w:val="caption"/>
    <w:basedOn w:val="Normal"/>
    <w:next w:val="Normal"/>
    <w:uiPriority w:val="99"/>
    <w:qFormat/>
    <w:rsid w:val="009F654D"/>
    <w:rPr>
      <w:b/>
      <w:bCs/>
      <w:sz w:val="20"/>
      <w:szCs w:val="20"/>
    </w:rPr>
  </w:style>
  <w:style w:type="paragraph" w:styleId="BodyText">
    <w:name w:val="Body Text"/>
    <w:basedOn w:val="Normal"/>
    <w:link w:val="BodyTextChar"/>
    <w:rsid w:val="00227F63"/>
    <w:pPr>
      <w:spacing w:after="120"/>
    </w:pPr>
  </w:style>
  <w:style w:type="character" w:customStyle="1" w:styleId="BodyTextChar">
    <w:name w:val="Body Text Char"/>
    <w:link w:val="BodyText"/>
    <w:rsid w:val="00227F63"/>
    <w:rPr>
      <w:sz w:val="24"/>
      <w:szCs w:val="24"/>
    </w:rPr>
  </w:style>
  <w:style w:type="character" w:customStyle="1" w:styleId="CharChar">
    <w:name w:val="Char Char"/>
    <w:rsid w:val="00E237CC"/>
    <w:rPr>
      <w:rFonts w:ascii="Cambria" w:hAnsi="Cambria"/>
      <w:b/>
      <w:bCs/>
      <w:i/>
      <w:sz w:val="28"/>
      <w:szCs w:val="28"/>
      <w:lang w:val="en-US" w:eastAsia="en-US" w:bidi="ar-SA"/>
    </w:rPr>
  </w:style>
  <w:style w:type="paragraph" w:customStyle="1" w:styleId="msonospacing0">
    <w:name w:val="msonospacing"/>
    <w:rsid w:val="006709BD"/>
    <w:rPr>
      <w:sz w:val="24"/>
      <w:szCs w:val="24"/>
    </w:rPr>
  </w:style>
  <w:style w:type="character" w:customStyle="1" w:styleId="Heading2Char">
    <w:name w:val="Heading 2 Char"/>
    <w:uiPriority w:val="99"/>
    <w:locked/>
    <w:rsid w:val="00A54A67"/>
    <w:rPr>
      <w:rFonts w:ascii="Arial" w:hAnsi="Arial" w:cs="Arial"/>
      <w:b/>
      <w:bCs/>
      <w:i/>
      <w:iCs/>
      <w:sz w:val="28"/>
      <w:szCs w:val="28"/>
      <w:lang w:val="en-US" w:eastAsia="en-US" w:bidi="ar-SA"/>
    </w:rPr>
  </w:style>
  <w:style w:type="paragraph" w:customStyle="1" w:styleId="msolistparagraph0">
    <w:name w:val="msolistparagraph"/>
    <w:basedOn w:val="Normal"/>
    <w:rsid w:val="009202AA"/>
    <w:pPr>
      <w:ind w:left="720"/>
      <w:contextualSpacing/>
    </w:pPr>
  </w:style>
  <w:style w:type="character" w:customStyle="1" w:styleId="Heading1Char">
    <w:name w:val="Heading 1 Char"/>
    <w:uiPriority w:val="99"/>
    <w:locked/>
    <w:rsid w:val="00F30B58"/>
    <w:rPr>
      <w:rFonts w:ascii="Arial" w:hAnsi="Arial" w:cs="Arial"/>
      <w:b/>
      <w:bCs/>
      <w:kern w:val="32"/>
      <w:sz w:val="32"/>
      <w:szCs w:val="32"/>
      <w:lang w:val="en-US" w:eastAsia="en-US" w:bidi="ar-SA"/>
    </w:rPr>
  </w:style>
  <w:style w:type="paragraph" w:customStyle="1" w:styleId="Normal1">
    <w:name w:val="Normal1"/>
    <w:basedOn w:val="Normal"/>
    <w:rsid w:val="00750C97"/>
    <w:pPr>
      <w:spacing w:before="100" w:beforeAutospacing="1" w:after="100" w:afterAutospacing="1"/>
    </w:pPr>
  </w:style>
  <w:style w:type="paragraph" w:customStyle="1" w:styleId="1tekst">
    <w:name w:val="1tekst"/>
    <w:basedOn w:val="Normal"/>
    <w:rsid w:val="00750C97"/>
    <w:pPr>
      <w:ind w:left="419" w:right="419" w:firstLine="240"/>
      <w:jc w:val="both"/>
    </w:pPr>
    <w:rPr>
      <w:rFonts w:ascii="Arial" w:hAnsi="Arial" w:cs="Arial"/>
      <w:sz w:val="20"/>
      <w:szCs w:val="20"/>
      <w:lang w:val="sr-Latn-CS" w:eastAsia="sr-Latn-CS"/>
    </w:rPr>
  </w:style>
  <w:style w:type="table" w:styleId="TableColumns3">
    <w:name w:val="Table Columns 3"/>
    <w:basedOn w:val="TableNormal"/>
    <w:rsid w:val="005403D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403D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403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5403D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3mesto">
    <w:name w:val="3mesto"/>
    <w:basedOn w:val="Normal"/>
    <w:rsid w:val="00C75A6F"/>
    <w:pPr>
      <w:spacing w:before="100" w:beforeAutospacing="1" w:after="100" w:afterAutospacing="1"/>
      <w:ind w:left="1148" w:right="1148"/>
      <w:jc w:val="center"/>
    </w:pPr>
    <w:rPr>
      <w:rFonts w:ascii="Arial" w:hAnsi="Arial" w:cs="Arial"/>
      <w:i/>
      <w:iCs/>
    </w:rPr>
  </w:style>
  <w:style w:type="table" w:styleId="TableList6">
    <w:name w:val="Table List 6"/>
    <w:basedOn w:val="TableNormal"/>
    <w:rsid w:val="00D35E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D35E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1">
    <w:name w:val="Table List 1"/>
    <w:basedOn w:val="TableNormal"/>
    <w:rsid w:val="00D35E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10">
    <w:name w:val="Colorful Grid1"/>
    <w:uiPriority w:val="99"/>
    <w:rsid w:val="00266AC8"/>
    <w:rPr>
      <w:rFonts w:ascii="Calibri" w:eastAsia="Calibri" w:hAnsi="Calibri" w:cs="Calibri"/>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MediumList110">
    <w:name w:val="Medium List 11"/>
    <w:uiPriority w:val="99"/>
    <w:rsid w:val="00266AC8"/>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10">
    <w:name w:val="Medium List 21"/>
    <w:uiPriority w:val="99"/>
    <w:rsid w:val="00266AC8"/>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List10">
    <w:name w:val="Colorful List1"/>
    <w:uiPriority w:val="99"/>
    <w:rsid w:val="00266AC8"/>
    <w:rPr>
      <w:rFonts w:ascii="Calibri" w:eastAsia="Calibri" w:hAnsi="Calibri" w:cs="Calibri"/>
      <w:color w:val="000000"/>
    </w:rPr>
    <w:tblPr>
      <w:tblStyleRowBandSize w:val="1"/>
      <w:tblStyleColBandSize w:val="1"/>
      <w:tblCellMar>
        <w:top w:w="0" w:type="dxa"/>
        <w:left w:w="108" w:type="dxa"/>
        <w:bottom w:w="0" w:type="dxa"/>
        <w:right w:w="108" w:type="dxa"/>
      </w:tblCellMar>
    </w:tblPr>
    <w:tcPr>
      <w:shd w:val="clear" w:color="auto" w:fill="E6E6E6"/>
    </w:tcPr>
  </w:style>
  <w:style w:type="character" w:customStyle="1" w:styleId="apple-converted-space">
    <w:name w:val="apple-converted-space"/>
    <w:basedOn w:val="DefaultParagraphFont"/>
    <w:rsid w:val="008C6836"/>
  </w:style>
  <w:style w:type="character" w:styleId="Emphasis">
    <w:name w:val="Emphasis"/>
    <w:qFormat/>
    <w:rsid w:val="00976054"/>
    <w:rPr>
      <w:i/>
      <w:iCs/>
    </w:rPr>
  </w:style>
  <w:style w:type="character" w:customStyle="1" w:styleId="CharChar0">
    <w:name w:val="Char Char"/>
    <w:rsid w:val="00443E15"/>
    <w:rPr>
      <w:rFonts w:ascii="Cambria" w:hAnsi="Cambria"/>
      <w:b/>
      <w:bCs/>
      <w:i/>
      <w:sz w:val="28"/>
      <w:szCs w:val="28"/>
      <w:lang w:val="en-US" w:eastAsia="en-US" w:bidi="ar-SA"/>
    </w:rPr>
  </w:style>
  <w:style w:type="table" w:styleId="TableList8">
    <w:name w:val="Table List 8"/>
    <w:basedOn w:val="TableNormal"/>
    <w:rsid w:val="008875C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2">
    <w:name w:val="Table List 2"/>
    <w:basedOn w:val="TableNormal"/>
    <w:rsid w:val="008875C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75C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F34C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5Char">
    <w:name w:val="Heading 5 Char"/>
    <w:link w:val="Heading5"/>
    <w:rsid w:val="00355594"/>
    <w:rPr>
      <w:rFonts w:ascii="Cambria" w:eastAsia="Times New Roman" w:hAnsi="Cambria" w:cs="Times New Roman"/>
      <w:color w:val="243F60"/>
      <w:sz w:val="24"/>
      <w:szCs w:val="24"/>
    </w:rPr>
  </w:style>
  <w:style w:type="table" w:styleId="TableClassic3">
    <w:name w:val="Table Classic 3"/>
    <w:basedOn w:val="TableNormal"/>
    <w:rsid w:val="00B624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5D0D9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0615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615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1">
    <w:name w:val="Table Colorful 1"/>
    <w:basedOn w:val="TableNormal"/>
    <w:rsid w:val="009E559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9E55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9E559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9E559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55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D100B"/>
    <w:pPr>
      <w:autoSpaceDE w:val="0"/>
      <w:autoSpaceDN w:val="0"/>
      <w:adjustRightInd w:val="0"/>
    </w:pPr>
    <w:rPr>
      <w:rFonts w:ascii="Lucida Sans Unicode" w:eastAsia="Calibri" w:hAnsi="Lucida Sans Unicode" w:cs="Lucida Sans Unicode"/>
      <w:color w:val="000000"/>
      <w:sz w:val="24"/>
      <w:szCs w:val="24"/>
    </w:rPr>
  </w:style>
  <w:style w:type="paragraph" w:customStyle="1" w:styleId="NoSpacingCharChar">
    <w:name w:val="No Spacing Char Char"/>
    <w:link w:val="NoSpacingCharCharChar"/>
    <w:qFormat/>
    <w:rsid w:val="00FD76C8"/>
    <w:rPr>
      <w:rFonts w:ascii="Calibri" w:eastAsia="Calibri" w:hAnsi="Calibri"/>
      <w:sz w:val="22"/>
      <w:szCs w:val="22"/>
    </w:rPr>
  </w:style>
  <w:style w:type="character" w:customStyle="1" w:styleId="NoSpacingCharCharChar">
    <w:name w:val="No Spacing Char Char Char"/>
    <w:link w:val="NoSpacingCharChar"/>
    <w:rsid w:val="00FD76C8"/>
    <w:rPr>
      <w:rFonts w:ascii="Calibri" w:eastAsia="Calibri" w:hAnsi="Calibri"/>
      <w:sz w:val="22"/>
      <w:szCs w:val="22"/>
      <w:lang w:bidi="ar-SA"/>
    </w:rPr>
  </w:style>
  <w:style w:type="table" w:styleId="TableColorful2">
    <w:name w:val="Table Colorful 2"/>
    <w:basedOn w:val="TableNormal"/>
    <w:rsid w:val="00166C4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166C4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7">
    <w:name w:val="Table List 7"/>
    <w:basedOn w:val="TableNormal"/>
    <w:rsid w:val="00166C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7">
    <w:name w:val="Table Grid 7"/>
    <w:basedOn w:val="TableNormal"/>
    <w:rsid w:val="00166C4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39143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FD261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D261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6">
    <w:name w:val="A6"/>
    <w:uiPriority w:val="99"/>
    <w:rsid w:val="00FB1D3C"/>
    <w:rPr>
      <w:b/>
      <w:bCs/>
      <w:color w:val="000000"/>
      <w:sz w:val="18"/>
      <w:szCs w:val="18"/>
    </w:rPr>
  </w:style>
  <w:style w:type="character" w:styleId="CommentReference">
    <w:name w:val="annotation reference"/>
    <w:uiPriority w:val="99"/>
    <w:unhideWhenUsed/>
    <w:rsid w:val="00AF007F"/>
    <w:rPr>
      <w:sz w:val="16"/>
      <w:szCs w:val="16"/>
    </w:rPr>
  </w:style>
  <w:style w:type="paragraph" w:customStyle="1" w:styleId="StyleBoldCentered">
    <w:name w:val="Style Bold Centered"/>
    <w:basedOn w:val="Normal"/>
    <w:uiPriority w:val="99"/>
    <w:rsid w:val="000D41C5"/>
    <w:pPr>
      <w:tabs>
        <w:tab w:val="left" w:pos="1440"/>
      </w:tabs>
      <w:jc w:val="center"/>
    </w:pPr>
    <w:rPr>
      <w:b/>
      <w:bCs/>
    </w:rPr>
  </w:style>
  <w:style w:type="table" w:styleId="TableGrid5">
    <w:name w:val="Table Grid 5"/>
    <w:basedOn w:val="TableNormal"/>
    <w:rsid w:val="006C537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3317384">
      <w:bodyDiv w:val="1"/>
      <w:marLeft w:val="0"/>
      <w:marRight w:val="0"/>
      <w:marTop w:val="0"/>
      <w:marBottom w:val="0"/>
      <w:divBdr>
        <w:top w:val="none" w:sz="0" w:space="0" w:color="auto"/>
        <w:left w:val="none" w:sz="0" w:space="0" w:color="auto"/>
        <w:bottom w:val="none" w:sz="0" w:space="0" w:color="auto"/>
        <w:right w:val="none" w:sz="0" w:space="0" w:color="auto"/>
      </w:divBdr>
      <w:divsChild>
        <w:div w:id="1477261536">
          <w:marLeft w:val="0"/>
          <w:marRight w:val="0"/>
          <w:marTop w:val="0"/>
          <w:marBottom w:val="0"/>
          <w:divBdr>
            <w:top w:val="none" w:sz="0" w:space="0" w:color="auto"/>
            <w:left w:val="none" w:sz="0" w:space="0" w:color="auto"/>
            <w:bottom w:val="none" w:sz="0" w:space="0" w:color="auto"/>
            <w:right w:val="none" w:sz="0" w:space="0" w:color="auto"/>
          </w:divBdr>
          <w:divsChild>
            <w:div w:id="199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035">
      <w:bodyDiv w:val="1"/>
      <w:marLeft w:val="0"/>
      <w:marRight w:val="0"/>
      <w:marTop w:val="0"/>
      <w:marBottom w:val="0"/>
      <w:divBdr>
        <w:top w:val="none" w:sz="0" w:space="0" w:color="auto"/>
        <w:left w:val="none" w:sz="0" w:space="0" w:color="auto"/>
        <w:bottom w:val="none" w:sz="0" w:space="0" w:color="auto"/>
        <w:right w:val="none" w:sz="0" w:space="0" w:color="auto"/>
      </w:divBdr>
      <w:divsChild>
        <w:div w:id="94331446">
          <w:marLeft w:val="0"/>
          <w:marRight w:val="0"/>
          <w:marTop w:val="0"/>
          <w:marBottom w:val="0"/>
          <w:divBdr>
            <w:top w:val="none" w:sz="0" w:space="0" w:color="auto"/>
            <w:left w:val="none" w:sz="0" w:space="0" w:color="auto"/>
            <w:bottom w:val="none" w:sz="0" w:space="0" w:color="auto"/>
            <w:right w:val="none" w:sz="0" w:space="0" w:color="auto"/>
          </w:divBdr>
        </w:div>
        <w:div w:id="342634845">
          <w:marLeft w:val="0"/>
          <w:marRight w:val="0"/>
          <w:marTop w:val="0"/>
          <w:marBottom w:val="0"/>
          <w:divBdr>
            <w:top w:val="none" w:sz="0" w:space="0" w:color="auto"/>
            <w:left w:val="none" w:sz="0" w:space="0" w:color="auto"/>
            <w:bottom w:val="none" w:sz="0" w:space="0" w:color="auto"/>
            <w:right w:val="none" w:sz="0" w:space="0" w:color="auto"/>
          </w:divBdr>
        </w:div>
        <w:div w:id="751436659">
          <w:marLeft w:val="0"/>
          <w:marRight w:val="0"/>
          <w:marTop w:val="0"/>
          <w:marBottom w:val="0"/>
          <w:divBdr>
            <w:top w:val="none" w:sz="0" w:space="0" w:color="auto"/>
            <w:left w:val="none" w:sz="0" w:space="0" w:color="auto"/>
            <w:bottom w:val="none" w:sz="0" w:space="0" w:color="auto"/>
            <w:right w:val="none" w:sz="0" w:space="0" w:color="auto"/>
          </w:divBdr>
        </w:div>
        <w:div w:id="1058093180">
          <w:marLeft w:val="0"/>
          <w:marRight w:val="0"/>
          <w:marTop w:val="0"/>
          <w:marBottom w:val="0"/>
          <w:divBdr>
            <w:top w:val="none" w:sz="0" w:space="0" w:color="auto"/>
            <w:left w:val="none" w:sz="0" w:space="0" w:color="auto"/>
            <w:bottom w:val="none" w:sz="0" w:space="0" w:color="auto"/>
            <w:right w:val="none" w:sz="0" w:space="0" w:color="auto"/>
          </w:divBdr>
        </w:div>
        <w:div w:id="1214082104">
          <w:marLeft w:val="0"/>
          <w:marRight w:val="0"/>
          <w:marTop w:val="0"/>
          <w:marBottom w:val="0"/>
          <w:divBdr>
            <w:top w:val="none" w:sz="0" w:space="0" w:color="auto"/>
            <w:left w:val="none" w:sz="0" w:space="0" w:color="auto"/>
            <w:bottom w:val="none" w:sz="0" w:space="0" w:color="auto"/>
            <w:right w:val="none" w:sz="0" w:space="0" w:color="auto"/>
          </w:divBdr>
        </w:div>
        <w:div w:id="1216041035">
          <w:marLeft w:val="0"/>
          <w:marRight w:val="0"/>
          <w:marTop w:val="0"/>
          <w:marBottom w:val="0"/>
          <w:divBdr>
            <w:top w:val="none" w:sz="0" w:space="0" w:color="auto"/>
            <w:left w:val="none" w:sz="0" w:space="0" w:color="auto"/>
            <w:bottom w:val="none" w:sz="0" w:space="0" w:color="auto"/>
            <w:right w:val="none" w:sz="0" w:space="0" w:color="auto"/>
          </w:divBdr>
        </w:div>
        <w:div w:id="1285117986">
          <w:marLeft w:val="0"/>
          <w:marRight w:val="0"/>
          <w:marTop w:val="0"/>
          <w:marBottom w:val="0"/>
          <w:divBdr>
            <w:top w:val="none" w:sz="0" w:space="0" w:color="auto"/>
            <w:left w:val="none" w:sz="0" w:space="0" w:color="auto"/>
            <w:bottom w:val="none" w:sz="0" w:space="0" w:color="auto"/>
            <w:right w:val="none" w:sz="0" w:space="0" w:color="auto"/>
          </w:divBdr>
        </w:div>
        <w:div w:id="1666518127">
          <w:marLeft w:val="0"/>
          <w:marRight w:val="0"/>
          <w:marTop w:val="0"/>
          <w:marBottom w:val="0"/>
          <w:divBdr>
            <w:top w:val="none" w:sz="0" w:space="0" w:color="auto"/>
            <w:left w:val="none" w:sz="0" w:space="0" w:color="auto"/>
            <w:bottom w:val="none" w:sz="0" w:space="0" w:color="auto"/>
            <w:right w:val="none" w:sz="0" w:space="0" w:color="auto"/>
          </w:divBdr>
        </w:div>
        <w:div w:id="1810004990">
          <w:marLeft w:val="0"/>
          <w:marRight w:val="0"/>
          <w:marTop w:val="0"/>
          <w:marBottom w:val="0"/>
          <w:divBdr>
            <w:top w:val="none" w:sz="0" w:space="0" w:color="auto"/>
            <w:left w:val="none" w:sz="0" w:space="0" w:color="auto"/>
            <w:bottom w:val="none" w:sz="0" w:space="0" w:color="auto"/>
            <w:right w:val="none" w:sz="0" w:space="0" w:color="auto"/>
          </w:divBdr>
        </w:div>
        <w:div w:id="1815485564">
          <w:marLeft w:val="0"/>
          <w:marRight w:val="0"/>
          <w:marTop w:val="0"/>
          <w:marBottom w:val="0"/>
          <w:divBdr>
            <w:top w:val="none" w:sz="0" w:space="0" w:color="auto"/>
            <w:left w:val="none" w:sz="0" w:space="0" w:color="auto"/>
            <w:bottom w:val="none" w:sz="0" w:space="0" w:color="auto"/>
            <w:right w:val="none" w:sz="0" w:space="0" w:color="auto"/>
          </w:divBdr>
        </w:div>
        <w:div w:id="1869757253">
          <w:marLeft w:val="0"/>
          <w:marRight w:val="0"/>
          <w:marTop w:val="0"/>
          <w:marBottom w:val="0"/>
          <w:divBdr>
            <w:top w:val="none" w:sz="0" w:space="0" w:color="auto"/>
            <w:left w:val="none" w:sz="0" w:space="0" w:color="auto"/>
            <w:bottom w:val="none" w:sz="0" w:space="0" w:color="auto"/>
            <w:right w:val="none" w:sz="0" w:space="0" w:color="auto"/>
          </w:divBdr>
        </w:div>
        <w:div w:id="1938292923">
          <w:marLeft w:val="0"/>
          <w:marRight w:val="0"/>
          <w:marTop w:val="0"/>
          <w:marBottom w:val="0"/>
          <w:divBdr>
            <w:top w:val="none" w:sz="0" w:space="0" w:color="auto"/>
            <w:left w:val="none" w:sz="0" w:space="0" w:color="auto"/>
            <w:bottom w:val="none" w:sz="0" w:space="0" w:color="auto"/>
            <w:right w:val="none" w:sz="0" w:space="0" w:color="auto"/>
          </w:divBdr>
        </w:div>
        <w:div w:id="1959137581">
          <w:marLeft w:val="0"/>
          <w:marRight w:val="0"/>
          <w:marTop w:val="0"/>
          <w:marBottom w:val="0"/>
          <w:divBdr>
            <w:top w:val="none" w:sz="0" w:space="0" w:color="auto"/>
            <w:left w:val="none" w:sz="0" w:space="0" w:color="auto"/>
            <w:bottom w:val="none" w:sz="0" w:space="0" w:color="auto"/>
            <w:right w:val="none" w:sz="0" w:space="0" w:color="auto"/>
          </w:divBdr>
        </w:div>
        <w:div w:id="2062828826">
          <w:marLeft w:val="0"/>
          <w:marRight w:val="0"/>
          <w:marTop w:val="0"/>
          <w:marBottom w:val="0"/>
          <w:divBdr>
            <w:top w:val="none" w:sz="0" w:space="0" w:color="auto"/>
            <w:left w:val="none" w:sz="0" w:space="0" w:color="auto"/>
            <w:bottom w:val="none" w:sz="0" w:space="0" w:color="auto"/>
            <w:right w:val="none" w:sz="0" w:space="0" w:color="auto"/>
          </w:divBdr>
        </w:div>
        <w:div w:id="2105613137">
          <w:marLeft w:val="0"/>
          <w:marRight w:val="0"/>
          <w:marTop w:val="0"/>
          <w:marBottom w:val="0"/>
          <w:divBdr>
            <w:top w:val="none" w:sz="0" w:space="0" w:color="auto"/>
            <w:left w:val="none" w:sz="0" w:space="0" w:color="auto"/>
            <w:bottom w:val="none" w:sz="0" w:space="0" w:color="auto"/>
            <w:right w:val="none" w:sz="0" w:space="0" w:color="auto"/>
          </w:divBdr>
        </w:div>
      </w:divsChild>
    </w:div>
    <w:div w:id="43988101">
      <w:bodyDiv w:val="1"/>
      <w:marLeft w:val="0"/>
      <w:marRight w:val="0"/>
      <w:marTop w:val="0"/>
      <w:marBottom w:val="0"/>
      <w:divBdr>
        <w:top w:val="none" w:sz="0" w:space="0" w:color="auto"/>
        <w:left w:val="none" w:sz="0" w:space="0" w:color="auto"/>
        <w:bottom w:val="none" w:sz="0" w:space="0" w:color="auto"/>
        <w:right w:val="none" w:sz="0" w:space="0" w:color="auto"/>
      </w:divBdr>
    </w:div>
    <w:div w:id="49813944">
      <w:bodyDiv w:val="1"/>
      <w:marLeft w:val="0"/>
      <w:marRight w:val="0"/>
      <w:marTop w:val="0"/>
      <w:marBottom w:val="0"/>
      <w:divBdr>
        <w:top w:val="none" w:sz="0" w:space="0" w:color="auto"/>
        <w:left w:val="none" w:sz="0" w:space="0" w:color="auto"/>
        <w:bottom w:val="none" w:sz="0" w:space="0" w:color="auto"/>
        <w:right w:val="none" w:sz="0" w:space="0" w:color="auto"/>
      </w:divBdr>
    </w:div>
    <w:div w:id="52508955">
      <w:bodyDiv w:val="1"/>
      <w:marLeft w:val="0"/>
      <w:marRight w:val="0"/>
      <w:marTop w:val="0"/>
      <w:marBottom w:val="0"/>
      <w:divBdr>
        <w:top w:val="none" w:sz="0" w:space="0" w:color="auto"/>
        <w:left w:val="none" w:sz="0" w:space="0" w:color="auto"/>
        <w:bottom w:val="none" w:sz="0" w:space="0" w:color="auto"/>
        <w:right w:val="none" w:sz="0" w:space="0" w:color="auto"/>
      </w:divBdr>
    </w:div>
    <w:div w:id="101416390">
      <w:bodyDiv w:val="1"/>
      <w:marLeft w:val="0"/>
      <w:marRight w:val="0"/>
      <w:marTop w:val="0"/>
      <w:marBottom w:val="0"/>
      <w:divBdr>
        <w:top w:val="none" w:sz="0" w:space="0" w:color="auto"/>
        <w:left w:val="none" w:sz="0" w:space="0" w:color="auto"/>
        <w:bottom w:val="none" w:sz="0" w:space="0" w:color="auto"/>
        <w:right w:val="none" w:sz="0" w:space="0" w:color="auto"/>
      </w:divBdr>
    </w:div>
    <w:div w:id="124935783">
      <w:bodyDiv w:val="1"/>
      <w:marLeft w:val="0"/>
      <w:marRight w:val="0"/>
      <w:marTop w:val="0"/>
      <w:marBottom w:val="0"/>
      <w:divBdr>
        <w:top w:val="none" w:sz="0" w:space="0" w:color="auto"/>
        <w:left w:val="none" w:sz="0" w:space="0" w:color="auto"/>
        <w:bottom w:val="none" w:sz="0" w:space="0" w:color="auto"/>
        <w:right w:val="none" w:sz="0" w:space="0" w:color="auto"/>
      </w:divBdr>
    </w:div>
    <w:div w:id="208304820">
      <w:bodyDiv w:val="1"/>
      <w:marLeft w:val="0"/>
      <w:marRight w:val="0"/>
      <w:marTop w:val="0"/>
      <w:marBottom w:val="0"/>
      <w:divBdr>
        <w:top w:val="none" w:sz="0" w:space="0" w:color="auto"/>
        <w:left w:val="none" w:sz="0" w:space="0" w:color="auto"/>
        <w:bottom w:val="none" w:sz="0" w:space="0" w:color="auto"/>
        <w:right w:val="none" w:sz="0" w:space="0" w:color="auto"/>
      </w:divBdr>
      <w:divsChild>
        <w:div w:id="166479460">
          <w:marLeft w:val="0"/>
          <w:marRight w:val="0"/>
          <w:marTop w:val="0"/>
          <w:marBottom w:val="0"/>
          <w:divBdr>
            <w:top w:val="none" w:sz="0" w:space="0" w:color="auto"/>
            <w:left w:val="none" w:sz="0" w:space="0" w:color="auto"/>
            <w:bottom w:val="none" w:sz="0" w:space="0" w:color="auto"/>
            <w:right w:val="none" w:sz="0" w:space="0" w:color="auto"/>
          </w:divBdr>
        </w:div>
        <w:div w:id="195196724">
          <w:marLeft w:val="0"/>
          <w:marRight w:val="0"/>
          <w:marTop w:val="0"/>
          <w:marBottom w:val="0"/>
          <w:divBdr>
            <w:top w:val="none" w:sz="0" w:space="0" w:color="auto"/>
            <w:left w:val="none" w:sz="0" w:space="0" w:color="auto"/>
            <w:bottom w:val="none" w:sz="0" w:space="0" w:color="auto"/>
            <w:right w:val="none" w:sz="0" w:space="0" w:color="auto"/>
          </w:divBdr>
        </w:div>
        <w:div w:id="228151304">
          <w:marLeft w:val="0"/>
          <w:marRight w:val="0"/>
          <w:marTop w:val="0"/>
          <w:marBottom w:val="0"/>
          <w:divBdr>
            <w:top w:val="none" w:sz="0" w:space="0" w:color="auto"/>
            <w:left w:val="none" w:sz="0" w:space="0" w:color="auto"/>
            <w:bottom w:val="none" w:sz="0" w:space="0" w:color="auto"/>
            <w:right w:val="none" w:sz="0" w:space="0" w:color="auto"/>
          </w:divBdr>
        </w:div>
        <w:div w:id="289483012">
          <w:marLeft w:val="0"/>
          <w:marRight w:val="0"/>
          <w:marTop w:val="0"/>
          <w:marBottom w:val="0"/>
          <w:divBdr>
            <w:top w:val="none" w:sz="0" w:space="0" w:color="auto"/>
            <w:left w:val="none" w:sz="0" w:space="0" w:color="auto"/>
            <w:bottom w:val="none" w:sz="0" w:space="0" w:color="auto"/>
            <w:right w:val="none" w:sz="0" w:space="0" w:color="auto"/>
          </w:divBdr>
        </w:div>
        <w:div w:id="363408021">
          <w:marLeft w:val="0"/>
          <w:marRight w:val="0"/>
          <w:marTop w:val="0"/>
          <w:marBottom w:val="0"/>
          <w:divBdr>
            <w:top w:val="none" w:sz="0" w:space="0" w:color="auto"/>
            <w:left w:val="none" w:sz="0" w:space="0" w:color="auto"/>
            <w:bottom w:val="none" w:sz="0" w:space="0" w:color="auto"/>
            <w:right w:val="none" w:sz="0" w:space="0" w:color="auto"/>
          </w:divBdr>
        </w:div>
        <w:div w:id="422647597">
          <w:marLeft w:val="0"/>
          <w:marRight w:val="0"/>
          <w:marTop w:val="0"/>
          <w:marBottom w:val="0"/>
          <w:divBdr>
            <w:top w:val="none" w:sz="0" w:space="0" w:color="auto"/>
            <w:left w:val="none" w:sz="0" w:space="0" w:color="auto"/>
            <w:bottom w:val="none" w:sz="0" w:space="0" w:color="auto"/>
            <w:right w:val="none" w:sz="0" w:space="0" w:color="auto"/>
          </w:divBdr>
        </w:div>
        <w:div w:id="555700687">
          <w:marLeft w:val="0"/>
          <w:marRight w:val="0"/>
          <w:marTop w:val="0"/>
          <w:marBottom w:val="0"/>
          <w:divBdr>
            <w:top w:val="none" w:sz="0" w:space="0" w:color="auto"/>
            <w:left w:val="none" w:sz="0" w:space="0" w:color="auto"/>
            <w:bottom w:val="none" w:sz="0" w:space="0" w:color="auto"/>
            <w:right w:val="none" w:sz="0" w:space="0" w:color="auto"/>
          </w:divBdr>
        </w:div>
        <w:div w:id="597567284">
          <w:marLeft w:val="0"/>
          <w:marRight w:val="0"/>
          <w:marTop w:val="0"/>
          <w:marBottom w:val="0"/>
          <w:divBdr>
            <w:top w:val="none" w:sz="0" w:space="0" w:color="auto"/>
            <w:left w:val="none" w:sz="0" w:space="0" w:color="auto"/>
            <w:bottom w:val="none" w:sz="0" w:space="0" w:color="auto"/>
            <w:right w:val="none" w:sz="0" w:space="0" w:color="auto"/>
          </w:divBdr>
        </w:div>
        <w:div w:id="622150809">
          <w:marLeft w:val="0"/>
          <w:marRight w:val="0"/>
          <w:marTop w:val="0"/>
          <w:marBottom w:val="0"/>
          <w:divBdr>
            <w:top w:val="none" w:sz="0" w:space="0" w:color="auto"/>
            <w:left w:val="none" w:sz="0" w:space="0" w:color="auto"/>
            <w:bottom w:val="none" w:sz="0" w:space="0" w:color="auto"/>
            <w:right w:val="none" w:sz="0" w:space="0" w:color="auto"/>
          </w:divBdr>
        </w:div>
        <w:div w:id="739400853">
          <w:marLeft w:val="0"/>
          <w:marRight w:val="0"/>
          <w:marTop w:val="0"/>
          <w:marBottom w:val="0"/>
          <w:divBdr>
            <w:top w:val="none" w:sz="0" w:space="0" w:color="auto"/>
            <w:left w:val="none" w:sz="0" w:space="0" w:color="auto"/>
            <w:bottom w:val="none" w:sz="0" w:space="0" w:color="auto"/>
            <w:right w:val="none" w:sz="0" w:space="0" w:color="auto"/>
          </w:divBdr>
        </w:div>
        <w:div w:id="743601116">
          <w:marLeft w:val="0"/>
          <w:marRight w:val="0"/>
          <w:marTop w:val="0"/>
          <w:marBottom w:val="0"/>
          <w:divBdr>
            <w:top w:val="none" w:sz="0" w:space="0" w:color="auto"/>
            <w:left w:val="none" w:sz="0" w:space="0" w:color="auto"/>
            <w:bottom w:val="none" w:sz="0" w:space="0" w:color="auto"/>
            <w:right w:val="none" w:sz="0" w:space="0" w:color="auto"/>
          </w:divBdr>
        </w:div>
        <w:div w:id="790560908">
          <w:marLeft w:val="0"/>
          <w:marRight w:val="0"/>
          <w:marTop w:val="0"/>
          <w:marBottom w:val="0"/>
          <w:divBdr>
            <w:top w:val="none" w:sz="0" w:space="0" w:color="auto"/>
            <w:left w:val="none" w:sz="0" w:space="0" w:color="auto"/>
            <w:bottom w:val="none" w:sz="0" w:space="0" w:color="auto"/>
            <w:right w:val="none" w:sz="0" w:space="0" w:color="auto"/>
          </w:divBdr>
        </w:div>
        <w:div w:id="813376312">
          <w:marLeft w:val="0"/>
          <w:marRight w:val="0"/>
          <w:marTop w:val="0"/>
          <w:marBottom w:val="0"/>
          <w:divBdr>
            <w:top w:val="none" w:sz="0" w:space="0" w:color="auto"/>
            <w:left w:val="none" w:sz="0" w:space="0" w:color="auto"/>
            <w:bottom w:val="none" w:sz="0" w:space="0" w:color="auto"/>
            <w:right w:val="none" w:sz="0" w:space="0" w:color="auto"/>
          </w:divBdr>
        </w:div>
        <w:div w:id="896892339">
          <w:marLeft w:val="0"/>
          <w:marRight w:val="0"/>
          <w:marTop w:val="0"/>
          <w:marBottom w:val="0"/>
          <w:divBdr>
            <w:top w:val="none" w:sz="0" w:space="0" w:color="auto"/>
            <w:left w:val="none" w:sz="0" w:space="0" w:color="auto"/>
            <w:bottom w:val="none" w:sz="0" w:space="0" w:color="auto"/>
            <w:right w:val="none" w:sz="0" w:space="0" w:color="auto"/>
          </w:divBdr>
        </w:div>
        <w:div w:id="923605850">
          <w:marLeft w:val="0"/>
          <w:marRight w:val="0"/>
          <w:marTop w:val="0"/>
          <w:marBottom w:val="0"/>
          <w:divBdr>
            <w:top w:val="none" w:sz="0" w:space="0" w:color="auto"/>
            <w:left w:val="none" w:sz="0" w:space="0" w:color="auto"/>
            <w:bottom w:val="none" w:sz="0" w:space="0" w:color="auto"/>
            <w:right w:val="none" w:sz="0" w:space="0" w:color="auto"/>
          </w:divBdr>
        </w:div>
        <w:div w:id="1113597041">
          <w:marLeft w:val="0"/>
          <w:marRight w:val="0"/>
          <w:marTop w:val="0"/>
          <w:marBottom w:val="0"/>
          <w:divBdr>
            <w:top w:val="none" w:sz="0" w:space="0" w:color="auto"/>
            <w:left w:val="none" w:sz="0" w:space="0" w:color="auto"/>
            <w:bottom w:val="none" w:sz="0" w:space="0" w:color="auto"/>
            <w:right w:val="none" w:sz="0" w:space="0" w:color="auto"/>
          </w:divBdr>
        </w:div>
        <w:div w:id="1188444458">
          <w:marLeft w:val="0"/>
          <w:marRight w:val="0"/>
          <w:marTop w:val="0"/>
          <w:marBottom w:val="0"/>
          <w:divBdr>
            <w:top w:val="none" w:sz="0" w:space="0" w:color="auto"/>
            <w:left w:val="none" w:sz="0" w:space="0" w:color="auto"/>
            <w:bottom w:val="none" w:sz="0" w:space="0" w:color="auto"/>
            <w:right w:val="none" w:sz="0" w:space="0" w:color="auto"/>
          </w:divBdr>
        </w:div>
        <w:div w:id="1235550614">
          <w:marLeft w:val="0"/>
          <w:marRight w:val="0"/>
          <w:marTop w:val="0"/>
          <w:marBottom w:val="0"/>
          <w:divBdr>
            <w:top w:val="none" w:sz="0" w:space="0" w:color="auto"/>
            <w:left w:val="none" w:sz="0" w:space="0" w:color="auto"/>
            <w:bottom w:val="none" w:sz="0" w:space="0" w:color="auto"/>
            <w:right w:val="none" w:sz="0" w:space="0" w:color="auto"/>
          </w:divBdr>
        </w:div>
        <w:div w:id="1309362071">
          <w:marLeft w:val="0"/>
          <w:marRight w:val="0"/>
          <w:marTop w:val="0"/>
          <w:marBottom w:val="0"/>
          <w:divBdr>
            <w:top w:val="none" w:sz="0" w:space="0" w:color="auto"/>
            <w:left w:val="none" w:sz="0" w:space="0" w:color="auto"/>
            <w:bottom w:val="none" w:sz="0" w:space="0" w:color="auto"/>
            <w:right w:val="none" w:sz="0" w:space="0" w:color="auto"/>
          </w:divBdr>
        </w:div>
        <w:div w:id="1360855217">
          <w:marLeft w:val="0"/>
          <w:marRight w:val="0"/>
          <w:marTop w:val="0"/>
          <w:marBottom w:val="0"/>
          <w:divBdr>
            <w:top w:val="none" w:sz="0" w:space="0" w:color="auto"/>
            <w:left w:val="none" w:sz="0" w:space="0" w:color="auto"/>
            <w:bottom w:val="none" w:sz="0" w:space="0" w:color="auto"/>
            <w:right w:val="none" w:sz="0" w:space="0" w:color="auto"/>
          </w:divBdr>
        </w:div>
        <w:div w:id="1385060185">
          <w:marLeft w:val="0"/>
          <w:marRight w:val="0"/>
          <w:marTop w:val="0"/>
          <w:marBottom w:val="0"/>
          <w:divBdr>
            <w:top w:val="none" w:sz="0" w:space="0" w:color="auto"/>
            <w:left w:val="none" w:sz="0" w:space="0" w:color="auto"/>
            <w:bottom w:val="none" w:sz="0" w:space="0" w:color="auto"/>
            <w:right w:val="none" w:sz="0" w:space="0" w:color="auto"/>
          </w:divBdr>
        </w:div>
        <w:div w:id="1653555650">
          <w:marLeft w:val="0"/>
          <w:marRight w:val="0"/>
          <w:marTop w:val="0"/>
          <w:marBottom w:val="0"/>
          <w:divBdr>
            <w:top w:val="none" w:sz="0" w:space="0" w:color="auto"/>
            <w:left w:val="none" w:sz="0" w:space="0" w:color="auto"/>
            <w:bottom w:val="none" w:sz="0" w:space="0" w:color="auto"/>
            <w:right w:val="none" w:sz="0" w:space="0" w:color="auto"/>
          </w:divBdr>
        </w:div>
        <w:div w:id="1653606128">
          <w:marLeft w:val="0"/>
          <w:marRight w:val="0"/>
          <w:marTop w:val="0"/>
          <w:marBottom w:val="0"/>
          <w:divBdr>
            <w:top w:val="none" w:sz="0" w:space="0" w:color="auto"/>
            <w:left w:val="none" w:sz="0" w:space="0" w:color="auto"/>
            <w:bottom w:val="none" w:sz="0" w:space="0" w:color="auto"/>
            <w:right w:val="none" w:sz="0" w:space="0" w:color="auto"/>
          </w:divBdr>
        </w:div>
        <w:div w:id="1779058941">
          <w:marLeft w:val="0"/>
          <w:marRight w:val="0"/>
          <w:marTop w:val="0"/>
          <w:marBottom w:val="0"/>
          <w:divBdr>
            <w:top w:val="none" w:sz="0" w:space="0" w:color="auto"/>
            <w:left w:val="none" w:sz="0" w:space="0" w:color="auto"/>
            <w:bottom w:val="none" w:sz="0" w:space="0" w:color="auto"/>
            <w:right w:val="none" w:sz="0" w:space="0" w:color="auto"/>
          </w:divBdr>
        </w:div>
        <w:div w:id="1959725545">
          <w:marLeft w:val="0"/>
          <w:marRight w:val="0"/>
          <w:marTop w:val="0"/>
          <w:marBottom w:val="0"/>
          <w:divBdr>
            <w:top w:val="none" w:sz="0" w:space="0" w:color="auto"/>
            <w:left w:val="none" w:sz="0" w:space="0" w:color="auto"/>
            <w:bottom w:val="none" w:sz="0" w:space="0" w:color="auto"/>
            <w:right w:val="none" w:sz="0" w:space="0" w:color="auto"/>
          </w:divBdr>
        </w:div>
      </w:divsChild>
    </w:div>
    <w:div w:id="266621625">
      <w:bodyDiv w:val="1"/>
      <w:marLeft w:val="0"/>
      <w:marRight w:val="0"/>
      <w:marTop w:val="0"/>
      <w:marBottom w:val="0"/>
      <w:divBdr>
        <w:top w:val="none" w:sz="0" w:space="0" w:color="auto"/>
        <w:left w:val="none" w:sz="0" w:space="0" w:color="auto"/>
        <w:bottom w:val="none" w:sz="0" w:space="0" w:color="auto"/>
        <w:right w:val="none" w:sz="0" w:space="0" w:color="auto"/>
      </w:divBdr>
    </w:div>
    <w:div w:id="303899923">
      <w:bodyDiv w:val="1"/>
      <w:marLeft w:val="0"/>
      <w:marRight w:val="0"/>
      <w:marTop w:val="0"/>
      <w:marBottom w:val="0"/>
      <w:divBdr>
        <w:top w:val="none" w:sz="0" w:space="0" w:color="auto"/>
        <w:left w:val="none" w:sz="0" w:space="0" w:color="auto"/>
        <w:bottom w:val="none" w:sz="0" w:space="0" w:color="auto"/>
        <w:right w:val="none" w:sz="0" w:space="0" w:color="auto"/>
      </w:divBdr>
    </w:div>
    <w:div w:id="340134092">
      <w:bodyDiv w:val="1"/>
      <w:marLeft w:val="0"/>
      <w:marRight w:val="0"/>
      <w:marTop w:val="0"/>
      <w:marBottom w:val="0"/>
      <w:divBdr>
        <w:top w:val="none" w:sz="0" w:space="0" w:color="auto"/>
        <w:left w:val="none" w:sz="0" w:space="0" w:color="auto"/>
        <w:bottom w:val="none" w:sz="0" w:space="0" w:color="auto"/>
        <w:right w:val="none" w:sz="0" w:space="0" w:color="auto"/>
      </w:divBdr>
    </w:div>
    <w:div w:id="359281144">
      <w:bodyDiv w:val="1"/>
      <w:marLeft w:val="0"/>
      <w:marRight w:val="0"/>
      <w:marTop w:val="0"/>
      <w:marBottom w:val="0"/>
      <w:divBdr>
        <w:top w:val="none" w:sz="0" w:space="0" w:color="auto"/>
        <w:left w:val="none" w:sz="0" w:space="0" w:color="auto"/>
        <w:bottom w:val="none" w:sz="0" w:space="0" w:color="auto"/>
        <w:right w:val="none" w:sz="0" w:space="0" w:color="auto"/>
      </w:divBdr>
    </w:div>
    <w:div w:id="452096339">
      <w:bodyDiv w:val="1"/>
      <w:marLeft w:val="0"/>
      <w:marRight w:val="0"/>
      <w:marTop w:val="0"/>
      <w:marBottom w:val="0"/>
      <w:divBdr>
        <w:top w:val="none" w:sz="0" w:space="0" w:color="auto"/>
        <w:left w:val="none" w:sz="0" w:space="0" w:color="auto"/>
        <w:bottom w:val="none" w:sz="0" w:space="0" w:color="auto"/>
        <w:right w:val="none" w:sz="0" w:space="0" w:color="auto"/>
      </w:divBdr>
    </w:div>
    <w:div w:id="480580838">
      <w:bodyDiv w:val="1"/>
      <w:marLeft w:val="0"/>
      <w:marRight w:val="0"/>
      <w:marTop w:val="0"/>
      <w:marBottom w:val="0"/>
      <w:divBdr>
        <w:top w:val="none" w:sz="0" w:space="0" w:color="auto"/>
        <w:left w:val="none" w:sz="0" w:space="0" w:color="auto"/>
        <w:bottom w:val="none" w:sz="0" w:space="0" w:color="auto"/>
        <w:right w:val="none" w:sz="0" w:space="0" w:color="auto"/>
      </w:divBdr>
      <w:divsChild>
        <w:div w:id="150412091">
          <w:marLeft w:val="0"/>
          <w:marRight w:val="0"/>
          <w:marTop w:val="0"/>
          <w:marBottom w:val="0"/>
          <w:divBdr>
            <w:top w:val="none" w:sz="0" w:space="0" w:color="auto"/>
            <w:left w:val="none" w:sz="0" w:space="0" w:color="auto"/>
            <w:bottom w:val="none" w:sz="0" w:space="0" w:color="auto"/>
            <w:right w:val="none" w:sz="0" w:space="0" w:color="auto"/>
          </w:divBdr>
        </w:div>
        <w:div w:id="302544331">
          <w:marLeft w:val="0"/>
          <w:marRight w:val="0"/>
          <w:marTop w:val="0"/>
          <w:marBottom w:val="0"/>
          <w:divBdr>
            <w:top w:val="none" w:sz="0" w:space="0" w:color="auto"/>
            <w:left w:val="none" w:sz="0" w:space="0" w:color="auto"/>
            <w:bottom w:val="none" w:sz="0" w:space="0" w:color="auto"/>
            <w:right w:val="none" w:sz="0" w:space="0" w:color="auto"/>
          </w:divBdr>
        </w:div>
        <w:div w:id="983388643">
          <w:marLeft w:val="0"/>
          <w:marRight w:val="0"/>
          <w:marTop w:val="0"/>
          <w:marBottom w:val="0"/>
          <w:divBdr>
            <w:top w:val="none" w:sz="0" w:space="0" w:color="auto"/>
            <w:left w:val="none" w:sz="0" w:space="0" w:color="auto"/>
            <w:bottom w:val="none" w:sz="0" w:space="0" w:color="auto"/>
            <w:right w:val="none" w:sz="0" w:space="0" w:color="auto"/>
          </w:divBdr>
        </w:div>
        <w:div w:id="1015305574">
          <w:marLeft w:val="0"/>
          <w:marRight w:val="0"/>
          <w:marTop w:val="0"/>
          <w:marBottom w:val="0"/>
          <w:divBdr>
            <w:top w:val="none" w:sz="0" w:space="0" w:color="auto"/>
            <w:left w:val="none" w:sz="0" w:space="0" w:color="auto"/>
            <w:bottom w:val="none" w:sz="0" w:space="0" w:color="auto"/>
            <w:right w:val="none" w:sz="0" w:space="0" w:color="auto"/>
          </w:divBdr>
        </w:div>
      </w:divsChild>
    </w:div>
    <w:div w:id="493297568">
      <w:bodyDiv w:val="1"/>
      <w:marLeft w:val="0"/>
      <w:marRight w:val="0"/>
      <w:marTop w:val="0"/>
      <w:marBottom w:val="0"/>
      <w:divBdr>
        <w:top w:val="none" w:sz="0" w:space="0" w:color="auto"/>
        <w:left w:val="none" w:sz="0" w:space="0" w:color="auto"/>
        <w:bottom w:val="none" w:sz="0" w:space="0" w:color="auto"/>
        <w:right w:val="none" w:sz="0" w:space="0" w:color="auto"/>
      </w:divBdr>
    </w:div>
    <w:div w:id="537663865">
      <w:bodyDiv w:val="1"/>
      <w:marLeft w:val="0"/>
      <w:marRight w:val="0"/>
      <w:marTop w:val="0"/>
      <w:marBottom w:val="0"/>
      <w:divBdr>
        <w:top w:val="none" w:sz="0" w:space="0" w:color="auto"/>
        <w:left w:val="none" w:sz="0" w:space="0" w:color="auto"/>
        <w:bottom w:val="none" w:sz="0" w:space="0" w:color="auto"/>
        <w:right w:val="none" w:sz="0" w:space="0" w:color="auto"/>
      </w:divBdr>
    </w:div>
    <w:div w:id="635643479">
      <w:bodyDiv w:val="1"/>
      <w:marLeft w:val="0"/>
      <w:marRight w:val="0"/>
      <w:marTop w:val="0"/>
      <w:marBottom w:val="0"/>
      <w:divBdr>
        <w:top w:val="none" w:sz="0" w:space="0" w:color="auto"/>
        <w:left w:val="none" w:sz="0" w:space="0" w:color="auto"/>
        <w:bottom w:val="none" w:sz="0" w:space="0" w:color="auto"/>
        <w:right w:val="none" w:sz="0" w:space="0" w:color="auto"/>
      </w:divBdr>
    </w:div>
    <w:div w:id="656493406">
      <w:bodyDiv w:val="1"/>
      <w:marLeft w:val="0"/>
      <w:marRight w:val="0"/>
      <w:marTop w:val="0"/>
      <w:marBottom w:val="0"/>
      <w:divBdr>
        <w:top w:val="none" w:sz="0" w:space="0" w:color="auto"/>
        <w:left w:val="none" w:sz="0" w:space="0" w:color="auto"/>
        <w:bottom w:val="none" w:sz="0" w:space="0" w:color="auto"/>
        <w:right w:val="none" w:sz="0" w:space="0" w:color="auto"/>
      </w:divBdr>
    </w:div>
    <w:div w:id="761334719">
      <w:bodyDiv w:val="1"/>
      <w:marLeft w:val="0"/>
      <w:marRight w:val="0"/>
      <w:marTop w:val="0"/>
      <w:marBottom w:val="0"/>
      <w:divBdr>
        <w:top w:val="none" w:sz="0" w:space="0" w:color="auto"/>
        <w:left w:val="none" w:sz="0" w:space="0" w:color="auto"/>
        <w:bottom w:val="none" w:sz="0" w:space="0" w:color="auto"/>
        <w:right w:val="none" w:sz="0" w:space="0" w:color="auto"/>
      </w:divBdr>
    </w:div>
    <w:div w:id="842355414">
      <w:bodyDiv w:val="1"/>
      <w:marLeft w:val="0"/>
      <w:marRight w:val="0"/>
      <w:marTop w:val="0"/>
      <w:marBottom w:val="0"/>
      <w:divBdr>
        <w:top w:val="none" w:sz="0" w:space="0" w:color="auto"/>
        <w:left w:val="none" w:sz="0" w:space="0" w:color="auto"/>
        <w:bottom w:val="none" w:sz="0" w:space="0" w:color="auto"/>
        <w:right w:val="none" w:sz="0" w:space="0" w:color="auto"/>
      </w:divBdr>
    </w:div>
    <w:div w:id="947472873">
      <w:bodyDiv w:val="1"/>
      <w:marLeft w:val="0"/>
      <w:marRight w:val="0"/>
      <w:marTop w:val="0"/>
      <w:marBottom w:val="0"/>
      <w:divBdr>
        <w:top w:val="none" w:sz="0" w:space="0" w:color="auto"/>
        <w:left w:val="none" w:sz="0" w:space="0" w:color="auto"/>
        <w:bottom w:val="none" w:sz="0" w:space="0" w:color="auto"/>
        <w:right w:val="none" w:sz="0" w:space="0" w:color="auto"/>
      </w:divBdr>
    </w:div>
    <w:div w:id="1285311050">
      <w:bodyDiv w:val="1"/>
      <w:marLeft w:val="0"/>
      <w:marRight w:val="0"/>
      <w:marTop w:val="0"/>
      <w:marBottom w:val="0"/>
      <w:divBdr>
        <w:top w:val="none" w:sz="0" w:space="0" w:color="auto"/>
        <w:left w:val="none" w:sz="0" w:space="0" w:color="auto"/>
        <w:bottom w:val="none" w:sz="0" w:space="0" w:color="auto"/>
        <w:right w:val="none" w:sz="0" w:space="0" w:color="auto"/>
      </w:divBdr>
    </w:div>
    <w:div w:id="1505244046">
      <w:bodyDiv w:val="1"/>
      <w:marLeft w:val="0"/>
      <w:marRight w:val="0"/>
      <w:marTop w:val="0"/>
      <w:marBottom w:val="0"/>
      <w:divBdr>
        <w:top w:val="none" w:sz="0" w:space="0" w:color="auto"/>
        <w:left w:val="none" w:sz="0" w:space="0" w:color="auto"/>
        <w:bottom w:val="none" w:sz="0" w:space="0" w:color="auto"/>
        <w:right w:val="none" w:sz="0" w:space="0" w:color="auto"/>
      </w:divBdr>
    </w:div>
    <w:div w:id="1523319985">
      <w:bodyDiv w:val="1"/>
      <w:marLeft w:val="0"/>
      <w:marRight w:val="0"/>
      <w:marTop w:val="0"/>
      <w:marBottom w:val="0"/>
      <w:divBdr>
        <w:top w:val="none" w:sz="0" w:space="0" w:color="auto"/>
        <w:left w:val="none" w:sz="0" w:space="0" w:color="auto"/>
        <w:bottom w:val="none" w:sz="0" w:space="0" w:color="auto"/>
        <w:right w:val="none" w:sz="0" w:space="0" w:color="auto"/>
      </w:divBdr>
      <w:divsChild>
        <w:div w:id="346906483">
          <w:marLeft w:val="0"/>
          <w:marRight w:val="0"/>
          <w:marTop w:val="0"/>
          <w:marBottom w:val="0"/>
          <w:divBdr>
            <w:top w:val="none" w:sz="0" w:space="0" w:color="auto"/>
            <w:left w:val="none" w:sz="0" w:space="0" w:color="auto"/>
            <w:bottom w:val="none" w:sz="0" w:space="0" w:color="auto"/>
            <w:right w:val="none" w:sz="0" w:space="0" w:color="auto"/>
          </w:divBdr>
        </w:div>
        <w:div w:id="443889865">
          <w:marLeft w:val="0"/>
          <w:marRight w:val="0"/>
          <w:marTop w:val="0"/>
          <w:marBottom w:val="0"/>
          <w:divBdr>
            <w:top w:val="none" w:sz="0" w:space="0" w:color="auto"/>
            <w:left w:val="none" w:sz="0" w:space="0" w:color="auto"/>
            <w:bottom w:val="none" w:sz="0" w:space="0" w:color="auto"/>
            <w:right w:val="none" w:sz="0" w:space="0" w:color="auto"/>
          </w:divBdr>
        </w:div>
        <w:div w:id="481696751">
          <w:marLeft w:val="0"/>
          <w:marRight w:val="0"/>
          <w:marTop w:val="0"/>
          <w:marBottom w:val="0"/>
          <w:divBdr>
            <w:top w:val="none" w:sz="0" w:space="0" w:color="auto"/>
            <w:left w:val="none" w:sz="0" w:space="0" w:color="auto"/>
            <w:bottom w:val="none" w:sz="0" w:space="0" w:color="auto"/>
            <w:right w:val="none" w:sz="0" w:space="0" w:color="auto"/>
          </w:divBdr>
        </w:div>
        <w:div w:id="549733245">
          <w:marLeft w:val="0"/>
          <w:marRight w:val="0"/>
          <w:marTop w:val="0"/>
          <w:marBottom w:val="0"/>
          <w:divBdr>
            <w:top w:val="none" w:sz="0" w:space="0" w:color="auto"/>
            <w:left w:val="none" w:sz="0" w:space="0" w:color="auto"/>
            <w:bottom w:val="none" w:sz="0" w:space="0" w:color="auto"/>
            <w:right w:val="none" w:sz="0" w:space="0" w:color="auto"/>
          </w:divBdr>
        </w:div>
        <w:div w:id="628707374">
          <w:marLeft w:val="0"/>
          <w:marRight w:val="0"/>
          <w:marTop w:val="0"/>
          <w:marBottom w:val="0"/>
          <w:divBdr>
            <w:top w:val="none" w:sz="0" w:space="0" w:color="auto"/>
            <w:left w:val="none" w:sz="0" w:space="0" w:color="auto"/>
            <w:bottom w:val="none" w:sz="0" w:space="0" w:color="auto"/>
            <w:right w:val="none" w:sz="0" w:space="0" w:color="auto"/>
          </w:divBdr>
        </w:div>
        <w:div w:id="837428315">
          <w:marLeft w:val="0"/>
          <w:marRight w:val="0"/>
          <w:marTop w:val="0"/>
          <w:marBottom w:val="0"/>
          <w:divBdr>
            <w:top w:val="none" w:sz="0" w:space="0" w:color="auto"/>
            <w:left w:val="none" w:sz="0" w:space="0" w:color="auto"/>
            <w:bottom w:val="none" w:sz="0" w:space="0" w:color="auto"/>
            <w:right w:val="none" w:sz="0" w:space="0" w:color="auto"/>
          </w:divBdr>
        </w:div>
        <w:div w:id="1012031015">
          <w:marLeft w:val="0"/>
          <w:marRight w:val="0"/>
          <w:marTop w:val="0"/>
          <w:marBottom w:val="0"/>
          <w:divBdr>
            <w:top w:val="none" w:sz="0" w:space="0" w:color="auto"/>
            <w:left w:val="none" w:sz="0" w:space="0" w:color="auto"/>
            <w:bottom w:val="none" w:sz="0" w:space="0" w:color="auto"/>
            <w:right w:val="none" w:sz="0" w:space="0" w:color="auto"/>
          </w:divBdr>
        </w:div>
        <w:div w:id="1065225845">
          <w:marLeft w:val="0"/>
          <w:marRight w:val="0"/>
          <w:marTop w:val="0"/>
          <w:marBottom w:val="0"/>
          <w:divBdr>
            <w:top w:val="none" w:sz="0" w:space="0" w:color="auto"/>
            <w:left w:val="none" w:sz="0" w:space="0" w:color="auto"/>
            <w:bottom w:val="none" w:sz="0" w:space="0" w:color="auto"/>
            <w:right w:val="none" w:sz="0" w:space="0" w:color="auto"/>
          </w:divBdr>
        </w:div>
        <w:div w:id="1118917854">
          <w:marLeft w:val="0"/>
          <w:marRight w:val="0"/>
          <w:marTop w:val="0"/>
          <w:marBottom w:val="0"/>
          <w:divBdr>
            <w:top w:val="none" w:sz="0" w:space="0" w:color="auto"/>
            <w:left w:val="none" w:sz="0" w:space="0" w:color="auto"/>
            <w:bottom w:val="none" w:sz="0" w:space="0" w:color="auto"/>
            <w:right w:val="none" w:sz="0" w:space="0" w:color="auto"/>
          </w:divBdr>
        </w:div>
        <w:div w:id="1120689231">
          <w:marLeft w:val="0"/>
          <w:marRight w:val="0"/>
          <w:marTop w:val="0"/>
          <w:marBottom w:val="0"/>
          <w:divBdr>
            <w:top w:val="none" w:sz="0" w:space="0" w:color="auto"/>
            <w:left w:val="none" w:sz="0" w:space="0" w:color="auto"/>
            <w:bottom w:val="none" w:sz="0" w:space="0" w:color="auto"/>
            <w:right w:val="none" w:sz="0" w:space="0" w:color="auto"/>
          </w:divBdr>
        </w:div>
        <w:div w:id="1209806076">
          <w:marLeft w:val="0"/>
          <w:marRight w:val="0"/>
          <w:marTop w:val="0"/>
          <w:marBottom w:val="0"/>
          <w:divBdr>
            <w:top w:val="none" w:sz="0" w:space="0" w:color="auto"/>
            <w:left w:val="none" w:sz="0" w:space="0" w:color="auto"/>
            <w:bottom w:val="none" w:sz="0" w:space="0" w:color="auto"/>
            <w:right w:val="none" w:sz="0" w:space="0" w:color="auto"/>
          </w:divBdr>
        </w:div>
        <w:div w:id="1222643431">
          <w:marLeft w:val="0"/>
          <w:marRight w:val="0"/>
          <w:marTop w:val="0"/>
          <w:marBottom w:val="0"/>
          <w:divBdr>
            <w:top w:val="none" w:sz="0" w:space="0" w:color="auto"/>
            <w:left w:val="none" w:sz="0" w:space="0" w:color="auto"/>
            <w:bottom w:val="none" w:sz="0" w:space="0" w:color="auto"/>
            <w:right w:val="none" w:sz="0" w:space="0" w:color="auto"/>
          </w:divBdr>
        </w:div>
        <w:div w:id="1337418567">
          <w:marLeft w:val="0"/>
          <w:marRight w:val="0"/>
          <w:marTop w:val="0"/>
          <w:marBottom w:val="0"/>
          <w:divBdr>
            <w:top w:val="none" w:sz="0" w:space="0" w:color="auto"/>
            <w:left w:val="none" w:sz="0" w:space="0" w:color="auto"/>
            <w:bottom w:val="none" w:sz="0" w:space="0" w:color="auto"/>
            <w:right w:val="none" w:sz="0" w:space="0" w:color="auto"/>
          </w:divBdr>
        </w:div>
        <w:div w:id="1463570552">
          <w:marLeft w:val="0"/>
          <w:marRight w:val="0"/>
          <w:marTop w:val="0"/>
          <w:marBottom w:val="0"/>
          <w:divBdr>
            <w:top w:val="none" w:sz="0" w:space="0" w:color="auto"/>
            <w:left w:val="none" w:sz="0" w:space="0" w:color="auto"/>
            <w:bottom w:val="none" w:sz="0" w:space="0" w:color="auto"/>
            <w:right w:val="none" w:sz="0" w:space="0" w:color="auto"/>
          </w:divBdr>
        </w:div>
        <w:div w:id="1530219966">
          <w:marLeft w:val="0"/>
          <w:marRight w:val="0"/>
          <w:marTop w:val="0"/>
          <w:marBottom w:val="0"/>
          <w:divBdr>
            <w:top w:val="none" w:sz="0" w:space="0" w:color="auto"/>
            <w:left w:val="none" w:sz="0" w:space="0" w:color="auto"/>
            <w:bottom w:val="none" w:sz="0" w:space="0" w:color="auto"/>
            <w:right w:val="none" w:sz="0" w:space="0" w:color="auto"/>
          </w:divBdr>
        </w:div>
        <w:div w:id="1557399232">
          <w:marLeft w:val="0"/>
          <w:marRight w:val="0"/>
          <w:marTop w:val="0"/>
          <w:marBottom w:val="0"/>
          <w:divBdr>
            <w:top w:val="none" w:sz="0" w:space="0" w:color="auto"/>
            <w:left w:val="none" w:sz="0" w:space="0" w:color="auto"/>
            <w:bottom w:val="none" w:sz="0" w:space="0" w:color="auto"/>
            <w:right w:val="none" w:sz="0" w:space="0" w:color="auto"/>
          </w:divBdr>
        </w:div>
        <w:div w:id="1726298028">
          <w:marLeft w:val="0"/>
          <w:marRight w:val="0"/>
          <w:marTop w:val="0"/>
          <w:marBottom w:val="0"/>
          <w:divBdr>
            <w:top w:val="none" w:sz="0" w:space="0" w:color="auto"/>
            <w:left w:val="none" w:sz="0" w:space="0" w:color="auto"/>
            <w:bottom w:val="none" w:sz="0" w:space="0" w:color="auto"/>
            <w:right w:val="none" w:sz="0" w:space="0" w:color="auto"/>
          </w:divBdr>
        </w:div>
        <w:div w:id="1945308613">
          <w:marLeft w:val="0"/>
          <w:marRight w:val="0"/>
          <w:marTop w:val="0"/>
          <w:marBottom w:val="0"/>
          <w:divBdr>
            <w:top w:val="none" w:sz="0" w:space="0" w:color="auto"/>
            <w:left w:val="none" w:sz="0" w:space="0" w:color="auto"/>
            <w:bottom w:val="none" w:sz="0" w:space="0" w:color="auto"/>
            <w:right w:val="none" w:sz="0" w:space="0" w:color="auto"/>
          </w:divBdr>
        </w:div>
        <w:div w:id="1952934371">
          <w:marLeft w:val="0"/>
          <w:marRight w:val="0"/>
          <w:marTop w:val="0"/>
          <w:marBottom w:val="0"/>
          <w:divBdr>
            <w:top w:val="none" w:sz="0" w:space="0" w:color="auto"/>
            <w:left w:val="none" w:sz="0" w:space="0" w:color="auto"/>
            <w:bottom w:val="none" w:sz="0" w:space="0" w:color="auto"/>
            <w:right w:val="none" w:sz="0" w:space="0" w:color="auto"/>
          </w:divBdr>
        </w:div>
        <w:div w:id="1995334685">
          <w:marLeft w:val="0"/>
          <w:marRight w:val="0"/>
          <w:marTop w:val="0"/>
          <w:marBottom w:val="0"/>
          <w:divBdr>
            <w:top w:val="none" w:sz="0" w:space="0" w:color="auto"/>
            <w:left w:val="none" w:sz="0" w:space="0" w:color="auto"/>
            <w:bottom w:val="none" w:sz="0" w:space="0" w:color="auto"/>
            <w:right w:val="none" w:sz="0" w:space="0" w:color="auto"/>
          </w:divBdr>
        </w:div>
        <w:div w:id="2146315443">
          <w:marLeft w:val="0"/>
          <w:marRight w:val="0"/>
          <w:marTop w:val="0"/>
          <w:marBottom w:val="0"/>
          <w:divBdr>
            <w:top w:val="none" w:sz="0" w:space="0" w:color="auto"/>
            <w:left w:val="none" w:sz="0" w:space="0" w:color="auto"/>
            <w:bottom w:val="none" w:sz="0" w:space="0" w:color="auto"/>
            <w:right w:val="none" w:sz="0" w:space="0" w:color="auto"/>
          </w:divBdr>
        </w:div>
      </w:divsChild>
    </w:div>
    <w:div w:id="1596787567">
      <w:bodyDiv w:val="1"/>
      <w:marLeft w:val="0"/>
      <w:marRight w:val="0"/>
      <w:marTop w:val="0"/>
      <w:marBottom w:val="0"/>
      <w:divBdr>
        <w:top w:val="none" w:sz="0" w:space="0" w:color="auto"/>
        <w:left w:val="none" w:sz="0" w:space="0" w:color="auto"/>
        <w:bottom w:val="none" w:sz="0" w:space="0" w:color="auto"/>
        <w:right w:val="none" w:sz="0" w:space="0" w:color="auto"/>
      </w:divBdr>
    </w:div>
    <w:div w:id="1721587928">
      <w:bodyDiv w:val="1"/>
      <w:marLeft w:val="0"/>
      <w:marRight w:val="0"/>
      <w:marTop w:val="0"/>
      <w:marBottom w:val="0"/>
      <w:divBdr>
        <w:top w:val="none" w:sz="0" w:space="0" w:color="auto"/>
        <w:left w:val="none" w:sz="0" w:space="0" w:color="auto"/>
        <w:bottom w:val="none" w:sz="0" w:space="0" w:color="auto"/>
        <w:right w:val="none" w:sz="0" w:space="0" w:color="auto"/>
      </w:divBdr>
    </w:div>
    <w:div w:id="1746226405">
      <w:bodyDiv w:val="1"/>
      <w:marLeft w:val="0"/>
      <w:marRight w:val="0"/>
      <w:marTop w:val="0"/>
      <w:marBottom w:val="0"/>
      <w:divBdr>
        <w:top w:val="none" w:sz="0" w:space="0" w:color="auto"/>
        <w:left w:val="none" w:sz="0" w:space="0" w:color="auto"/>
        <w:bottom w:val="none" w:sz="0" w:space="0" w:color="auto"/>
        <w:right w:val="none" w:sz="0" w:space="0" w:color="auto"/>
      </w:divBdr>
    </w:div>
    <w:div w:id="1789927636">
      <w:bodyDiv w:val="1"/>
      <w:marLeft w:val="0"/>
      <w:marRight w:val="0"/>
      <w:marTop w:val="0"/>
      <w:marBottom w:val="0"/>
      <w:divBdr>
        <w:top w:val="none" w:sz="0" w:space="0" w:color="auto"/>
        <w:left w:val="none" w:sz="0" w:space="0" w:color="auto"/>
        <w:bottom w:val="none" w:sz="0" w:space="0" w:color="auto"/>
        <w:right w:val="none" w:sz="0" w:space="0" w:color="auto"/>
      </w:divBdr>
    </w:div>
    <w:div w:id="1793404802">
      <w:bodyDiv w:val="1"/>
      <w:marLeft w:val="0"/>
      <w:marRight w:val="0"/>
      <w:marTop w:val="0"/>
      <w:marBottom w:val="0"/>
      <w:divBdr>
        <w:top w:val="none" w:sz="0" w:space="0" w:color="auto"/>
        <w:left w:val="none" w:sz="0" w:space="0" w:color="auto"/>
        <w:bottom w:val="none" w:sz="0" w:space="0" w:color="auto"/>
        <w:right w:val="none" w:sz="0" w:space="0" w:color="auto"/>
      </w:divBdr>
      <w:divsChild>
        <w:div w:id="507447986">
          <w:marLeft w:val="0"/>
          <w:marRight w:val="0"/>
          <w:marTop w:val="0"/>
          <w:marBottom w:val="0"/>
          <w:divBdr>
            <w:top w:val="none" w:sz="0" w:space="0" w:color="auto"/>
            <w:left w:val="none" w:sz="0" w:space="0" w:color="auto"/>
            <w:bottom w:val="none" w:sz="0" w:space="0" w:color="auto"/>
            <w:right w:val="none" w:sz="0" w:space="0" w:color="auto"/>
          </w:divBdr>
        </w:div>
      </w:divsChild>
    </w:div>
    <w:div w:id="1823622688">
      <w:bodyDiv w:val="1"/>
      <w:marLeft w:val="0"/>
      <w:marRight w:val="0"/>
      <w:marTop w:val="0"/>
      <w:marBottom w:val="0"/>
      <w:divBdr>
        <w:top w:val="none" w:sz="0" w:space="0" w:color="auto"/>
        <w:left w:val="none" w:sz="0" w:space="0" w:color="auto"/>
        <w:bottom w:val="none" w:sz="0" w:space="0" w:color="auto"/>
        <w:right w:val="none" w:sz="0" w:space="0" w:color="auto"/>
      </w:divBdr>
    </w:div>
    <w:div w:id="1889954489">
      <w:bodyDiv w:val="1"/>
      <w:marLeft w:val="0"/>
      <w:marRight w:val="0"/>
      <w:marTop w:val="0"/>
      <w:marBottom w:val="0"/>
      <w:divBdr>
        <w:top w:val="none" w:sz="0" w:space="0" w:color="auto"/>
        <w:left w:val="none" w:sz="0" w:space="0" w:color="auto"/>
        <w:bottom w:val="none" w:sz="0" w:space="0" w:color="auto"/>
        <w:right w:val="none" w:sz="0" w:space="0" w:color="auto"/>
      </w:divBdr>
    </w:div>
    <w:div w:id="1897007643">
      <w:bodyDiv w:val="1"/>
      <w:marLeft w:val="0"/>
      <w:marRight w:val="0"/>
      <w:marTop w:val="0"/>
      <w:marBottom w:val="0"/>
      <w:divBdr>
        <w:top w:val="none" w:sz="0" w:space="0" w:color="auto"/>
        <w:left w:val="none" w:sz="0" w:space="0" w:color="auto"/>
        <w:bottom w:val="none" w:sz="0" w:space="0" w:color="auto"/>
        <w:right w:val="none" w:sz="0" w:space="0" w:color="auto"/>
      </w:divBdr>
    </w:div>
    <w:div w:id="19450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dragankovacevic.edu.rs"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QuickStyle" Target="diagrams/quickStyle8.xml"/><Relationship Id="rId63" Type="http://schemas.microsoft.com/office/2007/relationships/diagramDrawing" Target="diagrams/drawing9.xml"/><Relationship Id="rId68" Type="http://schemas.microsoft.com/office/2007/relationships/diagramDrawing" Target="diagrams/drawing10.xm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diagramQuickStyle" Target="diagrams/quickStyle1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QuickStyle" Target="diagrams/quickStyle3.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Data" Target="diagrams/data8.xml"/><Relationship Id="rId58" Type="http://schemas.openxmlformats.org/officeDocument/2006/relationships/image" Target="media/image6.png"/><Relationship Id="rId66" Type="http://schemas.openxmlformats.org/officeDocument/2006/relationships/diagramQuickStyle" Target="diagrams/quickStyle10.xml"/><Relationship Id="rId74" Type="http://schemas.openxmlformats.org/officeDocument/2006/relationships/image" Target="media/image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9.xml"/><Relationship Id="rId10" Type="http://schemas.openxmlformats.org/officeDocument/2006/relationships/hyperlink" Target="http://demo.paragraf.rs/WebParagrafDemo/?did=452039" TargetMode="Externa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image" Target="media/image5.png"/><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openxmlformats.org/officeDocument/2006/relationships/diagramColors" Target="diagrams/colors8.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image" Target="media/image10.jpeg"/><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Colors" Target="diagrams/colors11.xml"/><Relationship Id="rId3" Type="http://schemas.openxmlformats.org/officeDocument/2006/relationships/styles" Target="styles.xml"/><Relationship Id="rId12" Type="http://schemas.openxmlformats.org/officeDocument/2006/relationships/hyperlink" Target="mailto:skoladk@&#1077;unet.rs"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Data" Target="diagrams/data9.xml"/><Relationship Id="rId67" Type="http://schemas.openxmlformats.org/officeDocument/2006/relationships/diagramColors" Target="diagrams/colors10.xm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Layout" Target="diagrams/layout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hyperlink" Target="http://1.bp.blogspot.com/-3Z-odNuismo/T1KZJZaRugI/AAAAAAAAAOo/PEFZjVP_G5Q/s1600/pracenje.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microsoft.com/office/2007/relationships/diagramDrawing" Target="diagrams/drawing8.xml"/></Relationships>
</file>

<file path=word/diagrams/_rels/data10.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DB730-658D-46E2-BA91-EA24B1F80827}" type="doc">
      <dgm:prSet loTypeId="urn:microsoft.com/office/officeart/2005/8/layout/radial1" loCatId="relationship" qsTypeId="urn:microsoft.com/office/officeart/2005/8/quickstyle/3d1" qsCatId="3D" csTypeId="urn:microsoft.com/office/officeart/2005/8/colors/colorful1#1" csCatId="colorful"/>
      <dgm:spPr/>
    </dgm:pt>
    <dgm:pt modelId="{21B41D53-053A-4A07-902C-06F89DB820D4}">
      <dgm:prSet/>
      <dgm:spPr>
        <a:xfrm>
          <a:off x="2106397" y="2178971"/>
          <a:ext cx="1426004" cy="142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ПСИХОЛОГ ШКОЛЕ</a:t>
          </a:r>
          <a:endParaRPr lang="en-US" smtClean="0">
            <a:solidFill>
              <a:sysClr val="window" lastClr="FFFFFF"/>
            </a:solidFill>
            <a:latin typeface="Calibri"/>
            <a:ea typeface="+mn-ea"/>
            <a:cs typeface="+mn-cs"/>
          </a:endParaRPr>
        </a:p>
      </dgm:t>
    </dgm:pt>
    <dgm:pt modelId="{26B9A3D5-7003-4E0A-9F38-6BF866E16F54}" type="parTrans" cxnId="{6C6698AE-3C9A-4C0E-B04A-6E4889F91408}">
      <dgm:prSet/>
      <dgm:spPr/>
      <dgm:t>
        <a:bodyPr/>
        <a:lstStyle/>
        <a:p>
          <a:endParaRPr lang="en-US"/>
        </a:p>
      </dgm:t>
    </dgm:pt>
    <dgm:pt modelId="{D1925776-1D67-4D44-8B43-4A98DC13D0BF}" type="sibTrans" cxnId="{6C6698AE-3C9A-4C0E-B04A-6E4889F91408}">
      <dgm:prSet/>
      <dgm:spPr/>
      <dgm:t>
        <a:bodyPr/>
        <a:lstStyle/>
        <a:p>
          <a:endParaRPr lang="en-US"/>
        </a:p>
      </dgm:t>
    </dgm:pt>
    <dgm:pt modelId="{8F292F87-238C-484C-AE9E-648FBC1E20C8}">
      <dgm:prSet/>
      <dgm:spPr>
        <a:xfrm>
          <a:off x="2106397" y="40012"/>
          <a:ext cx="1426004" cy="142600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УЧЕНИЦИ</a:t>
          </a:r>
          <a:endParaRPr lang="en-US" smtClean="0">
            <a:solidFill>
              <a:sysClr val="window" lastClr="FFFFFF"/>
            </a:solidFill>
            <a:latin typeface="Calibri"/>
            <a:ea typeface="+mn-ea"/>
            <a:cs typeface="+mn-cs"/>
          </a:endParaRPr>
        </a:p>
      </dgm:t>
    </dgm:pt>
    <dgm:pt modelId="{717EE294-57FE-4D40-98F8-5C27EEE031A8}" type="parTrans" cxnId="{3D34932A-EC8F-4B38-AE4F-C4317A50E6DE}">
      <dgm:prSet/>
      <dgm:spPr>
        <a:xfrm rot="16200000">
          <a:off x="2462922" y="1799734"/>
          <a:ext cx="71295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78FF5472-013B-4285-85BA-3D9D8325B509}" type="sibTrans" cxnId="{3D34932A-EC8F-4B38-AE4F-C4317A50E6DE}">
      <dgm:prSet/>
      <dgm:spPr/>
      <dgm:t>
        <a:bodyPr/>
        <a:lstStyle/>
        <a:p>
          <a:endParaRPr lang="en-US"/>
        </a:p>
      </dgm:t>
    </dgm:pt>
    <dgm:pt modelId="{63A31BC2-03E6-4734-BA00-ADB1621E72C1}">
      <dgm:prSet/>
      <dgm:spPr>
        <a:xfrm>
          <a:off x="3778703" y="845352"/>
          <a:ext cx="1426004" cy="1426004"/>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РОДИТЕЉИ</a:t>
          </a:r>
          <a:endParaRPr lang="en-US" smtClean="0">
            <a:solidFill>
              <a:sysClr val="window" lastClr="FFFFFF"/>
            </a:solidFill>
            <a:latin typeface="Calibri"/>
            <a:ea typeface="+mn-ea"/>
            <a:cs typeface="+mn-cs"/>
          </a:endParaRPr>
        </a:p>
      </dgm:t>
    </dgm:pt>
    <dgm:pt modelId="{9CF9720E-AB74-46C6-8931-1636A34DFF57}" type="parTrans" cxnId="{3E37F3DB-8355-4B34-96AB-2C6B1669B949}">
      <dgm:prSet/>
      <dgm:spPr>
        <a:xfrm rot="19285714">
          <a:off x="3299075" y="2202404"/>
          <a:ext cx="71295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EC81A477-AF1E-40C2-897B-D81C2E397246}" type="sibTrans" cxnId="{3E37F3DB-8355-4B34-96AB-2C6B1669B949}">
      <dgm:prSet/>
      <dgm:spPr/>
      <dgm:t>
        <a:bodyPr/>
        <a:lstStyle/>
        <a:p>
          <a:endParaRPr lang="en-US"/>
        </a:p>
      </dgm:t>
    </dgm:pt>
    <dgm:pt modelId="{871567C8-77A8-46E5-81C8-7EEA6942C482}">
      <dgm:prSet/>
      <dgm:spPr>
        <a:xfrm>
          <a:off x="4191728" y="2654935"/>
          <a:ext cx="1426004" cy="1426004"/>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МАРКЕТИНГ И ЛОКАЛНА</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ЗАЈЕДНИЦА</a:t>
          </a:r>
          <a:endParaRPr lang="en-US" smtClean="0">
            <a:solidFill>
              <a:sysClr val="window" lastClr="FFFFFF"/>
            </a:solidFill>
            <a:latin typeface="Calibri"/>
            <a:ea typeface="+mn-ea"/>
            <a:cs typeface="+mn-cs"/>
          </a:endParaRPr>
        </a:p>
      </dgm:t>
    </dgm:pt>
    <dgm:pt modelId="{95AF840C-6FDF-41BB-B5FA-46F4F2D6AEAE}" type="parTrans" cxnId="{9F236E5F-B409-40DF-A57A-A7DD1EB030AD}">
      <dgm:prSet/>
      <dgm:spPr>
        <a:xfrm rot="771429">
          <a:off x="3505588" y="3107195"/>
          <a:ext cx="71295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B24D127-6C7F-48DE-B31F-A198E681A21A}" type="sibTrans" cxnId="{9F236E5F-B409-40DF-A57A-A7DD1EB030AD}">
      <dgm:prSet/>
      <dgm:spPr/>
      <dgm:t>
        <a:bodyPr/>
        <a:lstStyle/>
        <a:p>
          <a:endParaRPr lang="en-US"/>
        </a:p>
      </dgm:t>
    </dgm:pt>
    <dgm:pt modelId="{4EB035D9-56F5-4911-A14E-674EA4660C40}">
      <dgm:prSet/>
      <dgm:spPr>
        <a:xfrm>
          <a:off x="3051709" y="4088853"/>
          <a:ext cx="1426004" cy="1426004"/>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НАСТАВНИЦИ  И САРАДНИЦИ</a:t>
          </a:r>
          <a:endParaRPr lang="en-US" smtClean="0">
            <a:solidFill>
              <a:sysClr val="window" lastClr="FFFFFF"/>
            </a:solidFill>
            <a:latin typeface="Calibri"/>
            <a:ea typeface="+mn-ea"/>
            <a:cs typeface="+mn-cs"/>
          </a:endParaRPr>
        </a:p>
      </dgm:t>
    </dgm:pt>
    <dgm:pt modelId="{72F420CA-979E-4A2C-AB21-C1C5E55213C0}" type="parTrans" cxnId="{8CCA6AB0-AF8F-4B61-B23B-B50C93BB089F}">
      <dgm:prSet/>
      <dgm:spPr>
        <a:xfrm rot="3819991">
          <a:off x="2939546" y="3824154"/>
          <a:ext cx="705018"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C947C5D2-C527-4C40-8176-7638EE398E71}" type="sibTrans" cxnId="{8CCA6AB0-AF8F-4B61-B23B-B50C93BB089F}">
      <dgm:prSet/>
      <dgm:spPr/>
      <dgm:t>
        <a:bodyPr/>
        <a:lstStyle/>
        <a:p>
          <a:endParaRPr lang="en-US"/>
        </a:p>
      </dgm:t>
    </dgm:pt>
    <dgm:pt modelId="{D3E6E559-1AD0-45E1-84AE-1C53C43F63EB}">
      <dgm:prSet/>
      <dgm:spPr>
        <a:xfrm>
          <a:off x="1178338" y="4106107"/>
          <a:ext cx="1426004" cy="1426004"/>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СТРУЧНО УСАВРШАВАЊЕ И ИСТРАЖИВАЊЕ</a:t>
          </a:r>
          <a:endParaRPr lang="en-US" smtClean="0">
            <a:solidFill>
              <a:sysClr val="window" lastClr="FFFFFF"/>
            </a:solidFill>
            <a:latin typeface="Calibri"/>
            <a:ea typeface="+mn-ea"/>
            <a:cs typeface="+mn-cs"/>
          </a:endParaRPr>
        </a:p>
      </dgm:t>
    </dgm:pt>
    <dgm:pt modelId="{AA1BB61A-A34E-4A9E-B7DE-0C6812201AF0}" type="parTrans" cxnId="{88200B87-8E2F-46FE-AE70-99182EDF9CB9}">
      <dgm:prSet/>
      <dgm:spPr>
        <a:xfrm rot="6942857">
          <a:off x="1998893" y="3832781"/>
          <a:ext cx="71295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C02B4B5-0C5C-48D6-8127-1C8217A9DB5E}" type="sibTrans" cxnId="{88200B87-8E2F-46FE-AE70-99182EDF9CB9}">
      <dgm:prSet/>
      <dgm:spPr/>
      <dgm:t>
        <a:bodyPr/>
        <a:lstStyle/>
        <a:p>
          <a:endParaRPr lang="en-US"/>
        </a:p>
      </dgm:t>
    </dgm:pt>
    <dgm:pt modelId="{16BC9423-2D66-4D5F-9600-C1F5E566E1FD}">
      <dgm:prSet/>
      <dgm:spPr>
        <a:xfrm>
          <a:off x="21066" y="2654935"/>
          <a:ext cx="1426004" cy="142600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l" rtl="0"/>
          <a:r>
            <a:rPr lang="sr-Cyrl-CS" baseline="0" smtClean="0">
              <a:solidFill>
                <a:sysClr val="window" lastClr="FFFFFF"/>
              </a:solidFill>
              <a:latin typeface="Calibri"/>
              <a:ea typeface="+mn-ea"/>
              <a:cs typeface="+mn-cs"/>
            </a:rPr>
            <a:t> САРАДЊА СА ИНСТИТУТИМА И ИНСТИТУЦИЈАМА</a:t>
          </a:r>
          <a:endParaRPr lang="en-US" smtClean="0">
            <a:solidFill>
              <a:sysClr val="window" lastClr="FFFFFF"/>
            </a:solidFill>
            <a:latin typeface="Calibri"/>
            <a:ea typeface="+mn-ea"/>
            <a:cs typeface="+mn-cs"/>
          </a:endParaRPr>
        </a:p>
      </dgm:t>
    </dgm:pt>
    <dgm:pt modelId="{A470081B-8071-4C4D-8545-5FD08F4C68F9}" type="parTrans" cxnId="{7F4C4310-8E58-487B-8AB9-BF99A58CC115}">
      <dgm:prSet/>
      <dgm:spPr>
        <a:xfrm rot="10028571">
          <a:off x="1420257" y="3107195"/>
          <a:ext cx="712954"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6C8BD4D2-CD89-4879-B145-714908CF5907}" type="sibTrans" cxnId="{7F4C4310-8E58-487B-8AB9-BF99A58CC115}">
      <dgm:prSet/>
      <dgm:spPr/>
      <dgm:t>
        <a:bodyPr/>
        <a:lstStyle/>
        <a:p>
          <a:endParaRPr lang="en-US"/>
        </a:p>
      </dgm:t>
    </dgm:pt>
    <dgm:pt modelId="{C7318CA1-04DF-4199-BCCD-DC74A6CA3048}">
      <dgm:prSet/>
      <dgm:spPr>
        <a:xfrm>
          <a:off x="434100" y="816372"/>
          <a:ext cx="1426004" cy="1426004"/>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ШКОЛСКО ПЛАНИРАЊЕ</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ПРОГРАМИРАЊЕ</a:t>
          </a:r>
          <a:endParaRPr lang="en-US" smtClean="0">
            <a:solidFill>
              <a:sysClr val="window" lastClr="FFFFFF"/>
            </a:solidFill>
            <a:latin typeface="Calibri"/>
            <a:ea typeface="+mn-ea"/>
            <a:cs typeface="+mn-cs"/>
          </a:endParaRPr>
        </a:p>
      </dgm:t>
    </dgm:pt>
    <dgm:pt modelId="{ACD4AA67-2E86-4BDA-BD0A-7AE57A9446A7}" type="parTrans" cxnId="{0A77A7A7-1C97-439B-8B5A-E78D66543F1A}">
      <dgm:prSet/>
      <dgm:spPr>
        <a:xfrm rot="13150404">
          <a:off x="1617684" y="2187914"/>
          <a:ext cx="731135"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1AD7001D-B00D-4CBB-B386-E32F42C6BB26}" type="sibTrans" cxnId="{0A77A7A7-1C97-439B-8B5A-E78D66543F1A}">
      <dgm:prSet/>
      <dgm:spPr/>
      <dgm:t>
        <a:bodyPr/>
        <a:lstStyle/>
        <a:p>
          <a:endParaRPr lang="en-US"/>
        </a:p>
      </dgm:t>
    </dgm:pt>
    <dgm:pt modelId="{729B663D-EB53-4FD3-9606-1D72FAE75EB8}" type="pres">
      <dgm:prSet presAssocID="{78BDB730-658D-46E2-BA91-EA24B1F80827}" presName="cycle" presStyleCnt="0">
        <dgm:presLayoutVars>
          <dgm:chMax val="1"/>
          <dgm:dir/>
          <dgm:animLvl val="ctr"/>
          <dgm:resizeHandles val="exact"/>
        </dgm:presLayoutVars>
      </dgm:prSet>
      <dgm:spPr/>
    </dgm:pt>
    <dgm:pt modelId="{99EF085B-6052-4DD0-B1F7-A59C4D25CE45}" type="pres">
      <dgm:prSet presAssocID="{21B41D53-053A-4A07-902C-06F89DB820D4}" presName="centerShape" presStyleLbl="node0" presStyleIdx="0" presStyleCnt="1"/>
      <dgm:spPr>
        <a:prstGeom prst="ellipse">
          <a:avLst/>
        </a:prstGeom>
      </dgm:spPr>
      <dgm:t>
        <a:bodyPr/>
        <a:lstStyle/>
        <a:p>
          <a:endParaRPr lang="en-US"/>
        </a:p>
      </dgm:t>
    </dgm:pt>
    <dgm:pt modelId="{88AF7774-EFE8-4740-9322-216FDA776765}" type="pres">
      <dgm:prSet presAssocID="{717EE294-57FE-4D40-98F8-5C27EEE031A8}" presName="Name9" presStyleLbl="parChTrans1D2" presStyleIdx="0" presStyleCnt="7"/>
      <dgm:spPr>
        <a:custGeom>
          <a:avLst/>
          <a:gdLst/>
          <a:ahLst/>
          <a:cxnLst/>
          <a:rect l="0" t="0" r="0" b="0"/>
          <a:pathLst>
            <a:path>
              <a:moveTo>
                <a:pt x="0" y="22760"/>
              </a:moveTo>
              <a:lnTo>
                <a:pt x="329474" y="22760"/>
              </a:lnTo>
            </a:path>
          </a:pathLst>
        </a:custGeom>
      </dgm:spPr>
      <dgm:t>
        <a:bodyPr/>
        <a:lstStyle/>
        <a:p>
          <a:endParaRPr lang="en-US"/>
        </a:p>
      </dgm:t>
    </dgm:pt>
    <dgm:pt modelId="{4D8B312D-105A-4670-B44A-E3D1409CC9FE}" type="pres">
      <dgm:prSet presAssocID="{717EE294-57FE-4D40-98F8-5C27EEE031A8}" presName="connTx" presStyleLbl="parChTrans1D2" presStyleIdx="0" presStyleCnt="7"/>
      <dgm:spPr/>
      <dgm:t>
        <a:bodyPr/>
        <a:lstStyle/>
        <a:p>
          <a:endParaRPr lang="en-US"/>
        </a:p>
      </dgm:t>
    </dgm:pt>
    <dgm:pt modelId="{F9A4F3C3-F2A0-477F-9F1C-D9B565C0B3B7}" type="pres">
      <dgm:prSet presAssocID="{8F292F87-238C-484C-AE9E-648FBC1E20C8}" presName="node" presStyleLbl="node1" presStyleIdx="0" presStyleCnt="7">
        <dgm:presLayoutVars>
          <dgm:bulletEnabled val="1"/>
        </dgm:presLayoutVars>
      </dgm:prSet>
      <dgm:spPr>
        <a:prstGeom prst="ellipse">
          <a:avLst/>
        </a:prstGeom>
      </dgm:spPr>
      <dgm:t>
        <a:bodyPr/>
        <a:lstStyle/>
        <a:p>
          <a:endParaRPr lang="en-US"/>
        </a:p>
      </dgm:t>
    </dgm:pt>
    <dgm:pt modelId="{B26C0CCD-33BA-4FD0-BE03-75256F443485}" type="pres">
      <dgm:prSet presAssocID="{9CF9720E-AB74-46C6-8931-1636A34DFF57}" presName="Name9" presStyleLbl="parChTrans1D2" presStyleIdx="1" presStyleCnt="7"/>
      <dgm:spPr>
        <a:custGeom>
          <a:avLst/>
          <a:gdLst/>
          <a:ahLst/>
          <a:cxnLst/>
          <a:rect l="0" t="0" r="0" b="0"/>
          <a:pathLst>
            <a:path>
              <a:moveTo>
                <a:pt x="0" y="22760"/>
              </a:moveTo>
              <a:lnTo>
                <a:pt x="329474" y="22760"/>
              </a:lnTo>
            </a:path>
          </a:pathLst>
        </a:custGeom>
      </dgm:spPr>
      <dgm:t>
        <a:bodyPr/>
        <a:lstStyle/>
        <a:p>
          <a:endParaRPr lang="en-US"/>
        </a:p>
      </dgm:t>
    </dgm:pt>
    <dgm:pt modelId="{1226C503-3AE0-4D90-8908-A2A811C63CD9}" type="pres">
      <dgm:prSet presAssocID="{9CF9720E-AB74-46C6-8931-1636A34DFF57}" presName="connTx" presStyleLbl="parChTrans1D2" presStyleIdx="1" presStyleCnt="7"/>
      <dgm:spPr/>
      <dgm:t>
        <a:bodyPr/>
        <a:lstStyle/>
        <a:p>
          <a:endParaRPr lang="en-US"/>
        </a:p>
      </dgm:t>
    </dgm:pt>
    <dgm:pt modelId="{221E56AB-03D0-4034-A500-FD08D40075AC}" type="pres">
      <dgm:prSet presAssocID="{63A31BC2-03E6-4734-BA00-ADB1621E72C1}" presName="node" presStyleLbl="node1" presStyleIdx="1" presStyleCnt="7">
        <dgm:presLayoutVars>
          <dgm:bulletEnabled val="1"/>
        </dgm:presLayoutVars>
      </dgm:prSet>
      <dgm:spPr>
        <a:prstGeom prst="ellipse">
          <a:avLst/>
        </a:prstGeom>
      </dgm:spPr>
      <dgm:t>
        <a:bodyPr/>
        <a:lstStyle/>
        <a:p>
          <a:endParaRPr lang="en-US"/>
        </a:p>
      </dgm:t>
    </dgm:pt>
    <dgm:pt modelId="{ABE340F4-0C8F-4716-A6E7-201949573EFD}" type="pres">
      <dgm:prSet presAssocID="{95AF840C-6FDF-41BB-B5FA-46F4F2D6AEAE}" presName="Name9" presStyleLbl="parChTrans1D2" presStyleIdx="2" presStyleCnt="7"/>
      <dgm:spPr>
        <a:custGeom>
          <a:avLst/>
          <a:gdLst/>
          <a:ahLst/>
          <a:cxnLst/>
          <a:rect l="0" t="0" r="0" b="0"/>
          <a:pathLst>
            <a:path>
              <a:moveTo>
                <a:pt x="0" y="22760"/>
              </a:moveTo>
              <a:lnTo>
                <a:pt x="329474" y="22760"/>
              </a:lnTo>
            </a:path>
          </a:pathLst>
        </a:custGeom>
      </dgm:spPr>
      <dgm:t>
        <a:bodyPr/>
        <a:lstStyle/>
        <a:p>
          <a:endParaRPr lang="en-US"/>
        </a:p>
      </dgm:t>
    </dgm:pt>
    <dgm:pt modelId="{BE8FD032-28BC-4BA1-94CB-308045F32142}" type="pres">
      <dgm:prSet presAssocID="{95AF840C-6FDF-41BB-B5FA-46F4F2D6AEAE}" presName="connTx" presStyleLbl="parChTrans1D2" presStyleIdx="2" presStyleCnt="7"/>
      <dgm:spPr/>
      <dgm:t>
        <a:bodyPr/>
        <a:lstStyle/>
        <a:p>
          <a:endParaRPr lang="en-US"/>
        </a:p>
      </dgm:t>
    </dgm:pt>
    <dgm:pt modelId="{5F07582B-A15C-4BF5-A130-16CAC5E6CEDE}" type="pres">
      <dgm:prSet presAssocID="{871567C8-77A8-46E5-81C8-7EEA6942C482}" presName="node" presStyleLbl="node1" presStyleIdx="2" presStyleCnt="7">
        <dgm:presLayoutVars>
          <dgm:bulletEnabled val="1"/>
        </dgm:presLayoutVars>
      </dgm:prSet>
      <dgm:spPr>
        <a:prstGeom prst="ellipse">
          <a:avLst/>
        </a:prstGeom>
      </dgm:spPr>
      <dgm:t>
        <a:bodyPr/>
        <a:lstStyle/>
        <a:p>
          <a:endParaRPr lang="en-US"/>
        </a:p>
      </dgm:t>
    </dgm:pt>
    <dgm:pt modelId="{E8E5F33F-DD31-4F46-9338-E8D02C3F3339}" type="pres">
      <dgm:prSet presAssocID="{72F420CA-979E-4A2C-AB21-C1C5E55213C0}" presName="Name9" presStyleLbl="parChTrans1D2" presStyleIdx="3" presStyleCnt="7"/>
      <dgm:spPr>
        <a:custGeom>
          <a:avLst/>
          <a:gdLst/>
          <a:ahLst/>
          <a:cxnLst/>
          <a:rect l="0" t="0" r="0" b="0"/>
          <a:pathLst>
            <a:path>
              <a:moveTo>
                <a:pt x="0" y="22760"/>
              </a:moveTo>
              <a:lnTo>
                <a:pt x="329474" y="22760"/>
              </a:lnTo>
            </a:path>
          </a:pathLst>
        </a:custGeom>
      </dgm:spPr>
      <dgm:t>
        <a:bodyPr/>
        <a:lstStyle/>
        <a:p>
          <a:endParaRPr lang="en-US"/>
        </a:p>
      </dgm:t>
    </dgm:pt>
    <dgm:pt modelId="{7C2A7F97-3FB6-498A-AB25-F46C1D4479F1}" type="pres">
      <dgm:prSet presAssocID="{72F420CA-979E-4A2C-AB21-C1C5E55213C0}" presName="connTx" presStyleLbl="parChTrans1D2" presStyleIdx="3" presStyleCnt="7"/>
      <dgm:spPr/>
      <dgm:t>
        <a:bodyPr/>
        <a:lstStyle/>
        <a:p>
          <a:endParaRPr lang="en-US"/>
        </a:p>
      </dgm:t>
    </dgm:pt>
    <dgm:pt modelId="{36CE54C8-100B-4B2F-8284-D2855A6E340C}" type="pres">
      <dgm:prSet presAssocID="{4EB035D9-56F5-4911-A14E-674EA4660C40}" presName="node" presStyleLbl="node1" presStyleIdx="3" presStyleCnt="7" custRadScaleRad="99629" custRadScaleInc="-2408">
        <dgm:presLayoutVars>
          <dgm:bulletEnabled val="1"/>
        </dgm:presLayoutVars>
      </dgm:prSet>
      <dgm:spPr>
        <a:prstGeom prst="ellipse">
          <a:avLst/>
        </a:prstGeom>
      </dgm:spPr>
      <dgm:t>
        <a:bodyPr/>
        <a:lstStyle/>
        <a:p>
          <a:endParaRPr lang="en-US"/>
        </a:p>
      </dgm:t>
    </dgm:pt>
    <dgm:pt modelId="{E890045D-3769-49FF-9A67-92610CFDF0DB}" type="pres">
      <dgm:prSet presAssocID="{AA1BB61A-A34E-4A9E-B7DE-0C6812201AF0}" presName="Name9" presStyleLbl="parChTrans1D2" presStyleIdx="4" presStyleCnt="7"/>
      <dgm:spPr>
        <a:custGeom>
          <a:avLst/>
          <a:gdLst/>
          <a:ahLst/>
          <a:cxnLst/>
          <a:rect l="0" t="0" r="0" b="0"/>
          <a:pathLst>
            <a:path>
              <a:moveTo>
                <a:pt x="0" y="22760"/>
              </a:moveTo>
              <a:lnTo>
                <a:pt x="329474" y="22760"/>
              </a:lnTo>
            </a:path>
          </a:pathLst>
        </a:custGeom>
      </dgm:spPr>
      <dgm:t>
        <a:bodyPr/>
        <a:lstStyle/>
        <a:p>
          <a:endParaRPr lang="en-US"/>
        </a:p>
      </dgm:t>
    </dgm:pt>
    <dgm:pt modelId="{4D7DC024-13C8-4F87-8D81-50756EA13BC3}" type="pres">
      <dgm:prSet presAssocID="{AA1BB61A-A34E-4A9E-B7DE-0C6812201AF0}" presName="connTx" presStyleLbl="parChTrans1D2" presStyleIdx="4" presStyleCnt="7"/>
      <dgm:spPr/>
      <dgm:t>
        <a:bodyPr/>
        <a:lstStyle/>
        <a:p>
          <a:endParaRPr lang="en-US"/>
        </a:p>
      </dgm:t>
    </dgm:pt>
    <dgm:pt modelId="{9FFF6ADF-DB7D-4F94-AD24-F72F7B5FDB86}" type="pres">
      <dgm:prSet presAssocID="{D3E6E559-1AD0-45E1-84AE-1C53C43F63EB}" presName="node" presStyleLbl="node1" presStyleIdx="4" presStyleCnt="7">
        <dgm:presLayoutVars>
          <dgm:bulletEnabled val="1"/>
        </dgm:presLayoutVars>
      </dgm:prSet>
      <dgm:spPr>
        <a:prstGeom prst="ellipse">
          <a:avLst/>
        </a:prstGeom>
      </dgm:spPr>
      <dgm:t>
        <a:bodyPr/>
        <a:lstStyle/>
        <a:p>
          <a:endParaRPr lang="en-US"/>
        </a:p>
      </dgm:t>
    </dgm:pt>
    <dgm:pt modelId="{9249B531-3C6E-449B-A563-75B215E3D095}" type="pres">
      <dgm:prSet presAssocID="{A470081B-8071-4C4D-8545-5FD08F4C68F9}" presName="Name9" presStyleLbl="parChTrans1D2" presStyleIdx="5" presStyleCnt="7"/>
      <dgm:spPr>
        <a:custGeom>
          <a:avLst/>
          <a:gdLst/>
          <a:ahLst/>
          <a:cxnLst/>
          <a:rect l="0" t="0" r="0" b="0"/>
          <a:pathLst>
            <a:path>
              <a:moveTo>
                <a:pt x="0" y="22760"/>
              </a:moveTo>
              <a:lnTo>
                <a:pt x="329474" y="22760"/>
              </a:lnTo>
            </a:path>
          </a:pathLst>
        </a:custGeom>
      </dgm:spPr>
      <dgm:t>
        <a:bodyPr/>
        <a:lstStyle/>
        <a:p>
          <a:endParaRPr lang="en-US"/>
        </a:p>
      </dgm:t>
    </dgm:pt>
    <dgm:pt modelId="{C23712C3-62EC-433C-A60A-73648B634FB4}" type="pres">
      <dgm:prSet presAssocID="{A470081B-8071-4C4D-8545-5FD08F4C68F9}" presName="connTx" presStyleLbl="parChTrans1D2" presStyleIdx="5" presStyleCnt="7"/>
      <dgm:spPr/>
      <dgm:t>
        <a:bodyPr/>
        <a:lstStyle/>
        <a:p>
          <a:endParaRPr lang="en-US"/>
        </a:p>
      </dgm:t>
    </dgm:pt>
    <dgm:pt modelId="{0A252F90-8612-48A6-8A5B-D1A38302E73E}" type="pres">
      <dgm:prSet presAssocID="{16BC9423-2D66-4D5F-9600-C1F5E566E1FD}" presName="node" presStyleLbl="node1" presStyleIdx="5" presStyleCnt="7">
        <dgm:presLayoutVars>
          <dgm:bulletEnabled val="1"/>
        </dgm:presLayoutVars>
      </dgm:prSet>
      <dgm:spPr>
        <a:prstGeom prst="ellipse">
          <a:avLst/>
        </a:prstGeom>
      </dgm:spPr>
      <dgm:t>
        <a:bodyPr/>
        <a:lstStyle/>
        <a:p>
          <a:endParaRPr lang="en-US"/>
        </a:p>
      </dgm:t>
    </dgm:pt>
    <dgm:pt modelId="{950AC25F-DC33-4035-B56D-B8D3FA58025C}" type="pres">
      <dgm:prSet presAssocID="{ACD4AA67-2E86-4BDA-BD0A-7AE57A9446A7}" presName="Name9" presStyleLbl="parChTrans1D2" presStyleIdx="6" presStyleCnt="7"/>
      <dgm:spPr>
        <a:custGeom>
          <a:avLst/>
          <a:gdLst/>
          <a:ahLst/>
          <a:cxnLst/>
          <a:rect l="0" t="0" r="0" b="0"/>
          <a:pathLst>
            <a:path>
              <a:moveTo>
                <a:pt x="0" y="22760"/>
              </a:moveTo>
              <a:lnTo>
                <a:pt x="329474" y="22760"/>
              </a:lnTo>
            </a:path>
          </a:pathLst>
        </a:custGeom>
      </dgm:spPr>
      <dgm:t>
        <a:bodyPr/>
        <a:lstStyle/>
        <a:p>
          <a:endParaRPr lang="en-US"/>
        </a:p>
      </dgm:t>
    </dgm:pt>
    <dgm:pt modelId="{CA4B30C8-FB8A-47C0-BAAD-E54BA8D3B82C}" type="pres">
      <dgm:prSet presAssocID="{ACD4AA67-2E86-4BDA-BD0A-7AE57A9446A7}" presName="connTx" presStyleLbl="parChTrans1D2" presStyleIdx="6" presStyleCnt="7"/>
      <dgm:spPr/>
      <dgm:t>
        <a:bodyPr/>
        <a:lstStyle/>
        <a:p>
          <a:endParaRPr lang="en-US"/>
        </a:p>
      </dgm:t>
    </dgm:pt>
    <dgm:pt modelId="{13E4D9AD-5F85-44CD-8CC9-DAA660926363}" type="pres">
      <dgm:prSet presAssocID="{C7318CA1-04DF-4199-BCCD-DC74A6CA3048}" presName="node" presStyleLbl="node1" presStyleIdx="6" presStyleCnt="7" custRadScaleRad="100850" custRadScaleInc="2341">
        <dgm:presLayoutVars>
          <dgm:bulletEnabled val="1"/>
        </dgm:presLayoutVars>
      </dgm:prSet>
      <dgm:spPr>
        <a:prstGeom prst="ellipse">
          <a:avLst/>
        </a:prstGeom>
      </dgm:spPr>
      <dgm:t>
        <a:bodyPr/>
        <a:lstStyle/>
        <a:p>
          <a:endParaRPr lang="en-US"/>
        </a:p>
      </dgm:t>
    </dgm:pt>
  </dgm:ptLst>
  <dgm:cxnLst>
    <dgm:cxn modelId="{6C6698AE-3C9A-4C0E-B04A-6E4889F91408}" srcId="{78BDB730-658D-46E2-BA91-EA24B1F80827}" destId="{21B41D53-053A-4A07-902C-06F89DB820D4}" srcOrd="0" destOrd="0" parTransId="{26B9A3D5-7003-4E0A-9F38-6BF866E16F54}" sibTransId="{D1925776-1D67-4D44-8B43-4A98DC13D0BF}"/>
    <dgm:cxn modelId="{6C7FD359-7FCC-4104-8784-6800C1764503}" type="presOf" srcId="{871567C8-77A8-46E5-81C8-7EEA6942C482}" destId="{5F07582B-A15C-4BF5-A130-16CAC5E6CEDE}" srcOrd="0" destOrd="0" presId="urn:microsoft.com/office/officeart/2005/8/layout/radial1"/>
    <dgm:cxn modelId="{0729F39B-1ACE-4F7E-9EA8-3495A2DE57DF}" type="presOf" srcId="{16BC9423-2D66-4D5F-9600-C1F5E566E1FD}" destId="{0A252F90-8612-48A6-8A5B-D1A38302E73E}" srcOrd="0" destOrd="0" presId="urn:microsoft.com/office/officeart/2005/8/layout/radial1"/>
    <dgm:cxn modelId="{40660360-FB70-4F86-93A4-8214F3F68DA3}" type="presOf" srcId="{4EB035D9-56F5-4911-A14E-674EA4660C40}" destId="{36CE54C8-100B-4B2F-8284-D2855A6E340C}" srcOrd="0" destOrd="0" presId="urn:microsoft.com/office/officeart/2005/8/layout/radial1"/>
    <dgm:cxn modelId="{5C84B3EB-9CAB-4415-9EF9-FB3055915471}" type="presOf" srcId="{AA1BB61A-A34E-4A9E-B7DE-0C6812201AF0}" destId="{E890045D-3769-49FF-9A67-92610CFDF0DB}" srcOrd="0" destOrd="0" presId="urn:microsoft.com/office/officeart/2005/8/layout/radial1"/>
    <dgm:cxn modelId="{0A77A7A7-1C97-439B-8B5A-E78D66543F1A}" srcId="{21B41D53-053A-4A07-902C-06F89DB820D4}" destId="{C7318CA1-04DF-4199-BCCD-DC74A6CA3048}" srcOrd="6" destOrd="0" parTransId="{ACD4AA67-2E86-4BDA-BD0A-7AE57A9446A7}" sibTransId="{1AD7001D-B00D-4CBB-B386-E32F42C6BB26}"/>
    <dgm:cxn modelId="{4A73AD3C-FB82-4DFC-8793-6A7F107CC27A}" type="presOf" srcId="{95AF840C-6FDF-41BB-B5FA-46F4F2D6AEAE}" destId="{ABE340F4-0C8F-4716-A6E7-201949573EFD}" srcOrd="0" destOrd="0" presId="urn:microsoft.com/office/officeart/2005/8/layout/radial1"/>
    <dgm:cxn modelId="{574057BF-7043-459B-9796-510904B56058}" type="presOf" srcId="{9CF9720E-AB74-46C6-8931-1636A34DFF57}" destId="{1226C503-3AE0-4D90-8908-A2A811C63CD9}" srcOrd="1" destOrd="0" presId="urn:microsoft.com/office/officeart/2005/8/layout/radial1"/>
    <dgm:cxn modelId="{602781BB-9962-4363-9994-11DAAD4BE38D}" type="presOf" srcId="{78BDB730-658D-46E2-BA91-EA24B1F80827}" destId="{729B663D-EB53-4FD3-9606-1D72FAE75EB8}" srcOrd="0" destOrd="0" presId="urn:microsoft.com/office/officeart/2005/8/layout/radial1"/>
    <dgm:cxn modelId="{3D34932A-EC8F-4B38-AE4F-C4317A50E6DE}" srcId="{21B41D53-053A-4A07-902C-06F89DB820D4}" destId="{8F292F87-238C-484C-AE9E-648FBC1E20C8}" srcOrd="0" destOrd="0" parTransId="{717EE294-57FE-4D40-98F8-5C27EEE031A8}" sibTransId="{78FF5472-013B-4285-85BA-3D9D8325B509}"/>
    <dgm:cxn modelId="{12CBF586-3052-4BE6-9FDA-7CB456E6EBE5}" type="presOf" srcId="{C7318CA1-04DF-4199-BCCD-DC74A6CA3048}" destId="{13E4D9AD-5F85-44CD-8CC9-DAA660926363}" srcOrd="0" destOrd="0" presId="urn:microsoft.com/office/officeart/2005/8/layout/radial1"/>
    <dgm:cxn modelId="{1AF8F46C-4C9F-44C1-85AA-C3C4D992A1B5}" type="presOf" srcId="{717EE294-57FE-4D40-98F8-5C27EEE031A8}" destId="{88AF7774-EFE8-4740-9322-216FDA776765}" srcOrd="0" destOrd="0" presId="urn:microsoft.com/office/officeart/2005/8/layout/radial1"/>
    <dgm:cxn modelId="{F89B8725-C91F-4D86-BE35-D06C6C2BF41E}" type="presOf" srcId="{8F292F87-238C-484C-AE9E-648FBC1E20C8}" destId="{F9A4F3C3-F2A0-477F-9F1C-D9B565C0B3B7}" srcOrd="0" destOrd="0" presId="urn:microsoft.com/office/officeart/2005/8/layout/radial1"/>
    <dgm:cxn modelId="{884F7D66-8CC9-45D2-BFD4-5D597BC5AB68}" type="presOf" srcId="{72F420CA-979E-4A2C-AB21-C1C5E55213C0}" destId="{E8E5F33F-DD31-4F46-9338-E8D02C3F3339}" srcOrd="0" destOrd="0" presId="urn:microsoft.com/office/officeart/2005/8/layout/radial1"/>
    <dgm:cxn modelId="{05362DB5-922F-47CF-B010-C8EABF01D32E}" type="presOf" srcId="{63A31BC2-03E6-4734-BA00-ADB1621E72C1}" destId="{221E56AB-03D0-4034-A500-FD08D40075AC}" srcOrd="0" destOrd="0" presId="urn:microsoft.com/office/officeart/2005/8/layout/radial1"/>
    <dgm:cxn modelId="{0710757F-F846-49CE-8803-6240FABBD6D2}" type="presOf" srcId="{21B41D53-053A-4A07-902C-06F89DB820D4}" destId="{99EF085B-6052-4DD0-B1F7-A59C4D25CE45}" srcOrd="0" destOrd="0" presId="urn:microsoft.com/office/officeart/2005/8/layout/radial1"/>
    <dgm:cxn modelId="{8CCA6AB0-AF8F-4B61-B23B-B50C93BB089F}" srcId="{21B41D53-053A-4A07-902C-06F89DB820D4}" destId="{4EB035D9-56F5-4911-A14E-674EA4660C40}" srcOrd="3" destOrd="0" parTransId="{72F420CA-979E-4A2C-AB21-C1C5E55213C0}" sibTransId="{C947C5D2-C527-4C40-8176-7638EE398E71}"/>
    <dgm:cxn modelId="{08FA78BA-A881-48A4-AAA6-39C5D36B3447}" type="presOf" srcId="{72F420CA-979E-4A2C-AB21-C1C5E55213C0}" destId="{7C2A7F97-3FB6-498A-AB25-F46C1D4479F1}" srcOrd="1" destOrd="0" presId="urn:microsoft.com/office/officeart/2005/8/layout/radial1"/>
    <dgm:cxn modelId="{9F236E5F-B409-40DF-A57A-A7DD1EB030AD}" srcId="{21B41D53-053A-4A07-902C-06F89DB820D4}" destId="{871567C8-77A8-46E5-81C8-7EEA6942C482}" srcOrd="2" destOrd="0" parTransId="{95AF840C-6FDF-41BB-B5FA-46F4F2D6AEAE}" sibTransId="{3B24D127-6C7F-48DE-B31F-A198E681A21A}"/>
    <dgm:cxn modelId="{DAFB8E19-4940-413E-87A7-8A6FB76B0A5D}" type="presOf" srcId="{A470081B-8071-4C4D-8545-5FD08F4C68F9}" destId="{9249B531-3C6E-449B-A563-75B215E3D095}" srcOrd="0" destOrd="0" presId="urn:microsoft.com/office/officeart/2005/8/layout/radial1"/>
    <dgm:cxn modelId="{7F4C4310-8E58-487B-8AB9-BF99A58CC115}" srcId="{21B41D53-053A-4A07-902C-06F89DB820D4}" destId="{16BC9423-2D66-4D5F-9600-C1F5E566E1FD}" srcOrd="5" destOrd="0" parTransId="{A470081B-8071-4C4D-8545-5FD08F4C68F9}" sibTransId="{6C8BD4D2-CD89-4879-B145-714908CF5907}"/>
    <dgm:cxn modelId="{DE706F73-61D6-4AF2-A113-B2D32D87D2C6}" type="presOf" srcId="{95AF840C-6FDF-41BB-B5FA-46F4F2D6AEAE}" destId="{BE8FD032-28BC-4BA1-94CB-308045F32142}" srcOrd="1" destOrd="0" presId="urn:microsoft.com/office/officeart/2005/8/layout/radial1"/>
    <dgm:cxn modelId="{7E40E2C6-666A-440B-9F1F-959B7AA5718A}" type="presOf" srcId="{AA1BB61A-A34E-4A9E-B7DE-0C6812201AF0}" destId="{4D7DC024-13C8-4F87-8D81-50756EA13BC3}" srcOrd="1" destOrd="0" presId="urn:microsoft.com/office/officeart/2005/8/layout/radial1"/>
    <dgm:cxn modelId="{88200B87-8E2F-46FE-AE70-99182EDF9CB9}" srcId="{21B41D53-053A-4A07-902C-06F89DB820D4}" destId="{D3E6E559-1AD0-45E1-84AE-1C53C43F63EB}" srcOrd="4" destOrd="0" parTransId="{AA1BB61A-A34E-4A9E-B7DE-0C6812201AF0}" sibTransId="{3C02B4B5-0C5C-48D6-8127-1C8217A9DB5E}"/>
    <dgm:cxn modelId="{A9D232A1-9336-4E9F-B872-00FED1179F4F}" type="presOf" srcId="{9CF9720E-AB74-46C6-8931-1636A34DFF57}" destId="{B26C0CCD-33BA-4FD0-BE03-75256F443485}" srcOrd="0" destOrd="0" presId="urn:microsoft.com/office/officeart/2005/8/layout/radial1"/>
    <dgm:cxn modelId="{6C307893-9218-4F84-BB16-170B7653CB39}" type="presOf" srcId="{ACD4AA67-2E86-4BDA-BD0A-7AE57A9446A7}" destId="{950AC25F-DC33-4035-B56D-B8D3FA58025C}" srcOrd="0" destOrd="0" presId="urn:microsoft.com/office/officeart/2005/8/layout/radial1"/>
    <dgm:cxn modelId="{DEA2125C-C7DC-47A5-9CED-58F591032AEE}" type="presOf" srcId="{D3E6E559-1AD0-45E1-84AE-1C53C43F63EB}" destId="{9FFF6ADF-DB7D-4F94-AD24-F72F7B5FDB86}" srcOrd="0" destOrd="0" presId="urn:microsoft.com/office/officeart/2005/8/layout/radial1"/>
    <dgm:cxn modelId="{9D2BD9CE-2807-4D40-B73F-481E59D03702}" type="presOf" srcId="{ACD4AA67-2E86-4BDA-BD0A-7AE57A9446A7}" destId="{CA4B30C8-FB8A-47C0-BAAD-E54BA8D3B82C}" srcOrd="1" destOrd="0" presId="urn:microsoft.com/office/officeart/2005/8/layout/radial1"/>
    <dgm:cxn modelId="{3E37F3DB-8355-4B34-96AB-2C6B1669B949}" srcId="{21B41D53-053A-4A07-902C-06F89DB820D4}" destId="{63A31BC2-03E6-4734-BA00-ADB1621E72C1}" srcOrd="1" destOrd="0" parTransId="{9CF9720E-AB74-46C6-8931-1636A34DFF57}" sibTransId="{EC81A477-AF1E-40C2-897B-D81C2E397246}"/>
    <dgm:cxn modelId="{0806A648-AE0C-4582-8209-4E0207628295}" type="presOf" srcId="{717EE294-57FE-4D40-98F8-5C27EEE031A8}" destId="{4D8B312D-105A-4670-B44A-E3D1409CC9FE}" srcOrd="1" destOrd="0" presId="urn:microsoft.com/office/officeart/2005/8/layout/radial1"/>
    <dgm:cxn modelId="{7D880FDB-A36A-48E3-BD0E-775E7BBDC5E8}" type="presOf" srcId="{A470081B-8071-4C4D-8545-5FD08F4C68F9}" destId="{C23712C3-62EC-433C-A60A-73648B634FB4}" srcOrd="1" destOrd="0" presId="urn:microsoft.com/office/officeart/2005/8/layout/radial1"/>
    <dgm:cxn modelId="{3EAC0181-A4F1-4A22-BEFF-C251E49E4786}" type="presParOf" srcId="{729B663D-EB53-4FD3-9606-1D72FAE75EB8}" destId="{99EF085B-6052-4DD0-B1F7-A59C4D25CE45}" srcOrd="0" destOrd="0" presId="urn:microsoft.com/office/officeart/2005/8/layout/radial1"/>
    <dgm:cxn modelId="{F78D0B89-7497-41F6-B248-4E1EA5565CE0}" type="presParOf" srcId="{729B663D-EB53-4FD3-9606-1D72FAE75EB8}" destId="{88AF7774-EFE8-4740-9322-216FDA776765}" srcOrd="1" destOrd="0" presId="urn:microsoft.com/office/officeart/2005/8/layout/radial1"/>
    <dgm:cxn modelId="{10F02B7F-1B8A-40D3-AC05-AE8CFCB0D3F6}" type="presParOf" srcId="{88AF7774-EFE8-4740-9322-216FDA776765}" destId="{4D8B312D-105A-4670-B44A-E3D1409CC9FE}" srcOrd="0" destOrd="0" presId="urn:microsoft.com/office/officeart/2005/8/layout/radial1"/>
    <dgm:cxn modelId="{88A5735E-ED43-4D69-BCB2-9B4330B7AB38}" type="presParOf" srcId="{729B663D-EB53-4FD3-9606-1D72FAE75EB8}" destId="{F9A4F3C3-F2A0-477F-9F1C-D9B565C0B3B7}" srcOrd="2" destOrd="0" presId="urn:microsoft.com/office/officeart/2005/8/layout/radial1"/>
    <dgm:cxn modelId="{E4AC67ED-5493-40BD-AEEA-43C7B6B241CF}" type="presParOf" srcId="{729B663D-EB53-4FD3-9606-1D72FAE75EB8}" destId="{B26C0CCD-33BA-4FD0-BE03-75256F443485}" srcOrd="3" destOrd="0" presId="urn:microsoft.com/office/officeart/2005/8/layout/radial1"/>
    <dgm:cxn modelId="{D9D67BD6-5F61-4200-932C-69A6F75F473A}" type="presParOf" srcId="{B26C0CCD-33BA-4FD0-BE03-75256F443485}" destId="{1226C503-3AE0-4D90-8908-A2A811C63CD9}" srcOrd="0" destOrd="0" presId="urn:microsoft.com/office/officeart/2005/8/layout/radial1"/>
    <dgm:cxn modelId="{18F805E3-F001-4F8E-AE20-32D8E6BDE46F}" type="presParOf" srcId="{729B663D-EB53-4FD3-9606-1D72FAE75EB8}" destId="{221E56AB-03D0-4034-A500-FD08D40075AC}" srcOrd="4" destOrd="0" presId="urn:microsoft.com/office/officeart/2005/8/layout/radial1"/>
    <dgm:cxn modelId="{BB9C6DE8-186B-446F-8068-FF367BE36614}" type="presParOf" srcId="{729B663D-EB53-4FD3-9606-1D72FAE75EB8}" destId="{ABE340F4-0C8F-4716-A6E7-201949573EFD}" srcOrd="5" destOrd="0" presId="urn:microsoft.com/office/officeart/2005/8/layout/radial1"/>
    <dgm:cxn modelId="{509FBC00-D28C-4AD5-86C2-3EEAFFFC93E4}" type="presParOf" srcId="{ABE340F4-0C8F-4716-A6E7-201949573EFD}" destId="{BE8FD032-28BC-4BA1-94CB-308045F32142}" srcOrd="0" destOrd="0" presId="urn:microsoft.com/office/officeart/2005/8/layout/radial1"/>
    <dgm:cxn modelId="{194A9344-9334-4DDE-A9C0-DD4C9D7BA1A0}" type="presParOf" srcId="{729B663D-EB53-4FD3-9606-1D72FAE75EB8}" destId="{5F07582B-A15C-4BF5-A130-16CAC5E6CEDE}" srcOrd="6" destOrd="0" presId="urn:microsoft.com/office/officeart/2005/8/layout/radial1"/>
    <dgm:cxn modelId="{DD59862F-48D1-4712-9A9C-6EF900CB945F}" type="presParOf" srcId="{729B663D-EB53-4FD3-9606-1D72FAE75EB8}" destId="{E8E5F33F-DD31-4F46-9338-E8D02C3F3339}" srcOrd="7" destOrd="0" presId="urn:microsoft.com/office/officeart/2005/8/layout/radial1"/>
    <dgm:cxn modelId="{3B41A065-B1DF-4EC6-89BC-0F4C3BCD1FEC}" type="presParOf" srcId="{E8E5F33F-DD31-4F46-9338-E8D02C3F3339}" destId="{7C2A7F97-3FB6-498A-AB25-F46C1D4479F1}" srcOrd="0" destOrd="0" presId="urn:microsoft.com/office/officeart/2005/8/layout/radial1"/>
    <dgm:cxn modelId="{757D7E3D-F300-4F61-B597-46D710998A0D}" type="presParOf" srcId="{729B663D-EB53-4FD3-9606-1D72FAE75EB8}" destId="{36CE54C8-100B-4B2F-8284-D2855A6E340C}" srcOrd="8" destOrd="0" presId="urn:microsoft.com/office/officeart/2005/8/layout/radial1"/>
    <dgm:cxn modelId="{68912F47-2935-40B1-B0FF-4B03042E8362}" type="presParOf" srcId="{729B663D-EB53-4FD3-9606-1D72FAE75EB8}" destId="{E890045D-3769-49FF-9A67-92610CFDF0DB}" srcOrd="9" destOrd="0" presId="urn:microsoft.com/office/officeart/2005/8/layout/radial1"/>
    <dgm:cxn modelId="{D075F451-9436-477F-87F4-81E47CB0B0A7}" type="presParOf" srcId="{E890045D-3769-49FF-9A67-92610CFDF0DB}" destId="{4D7DC024-13C8-4F87-8D81-50756EA13BC3}" srcOrd="0" destOrd="0" presId="urn:microsoft.com/office/officeart/2005/8/layout/radial1"/>
    <dgm:cxn modelId="{B33A6DF4-0AB9-478D-B4C7-30CA7A6CD2C0}" type="presParOf" srcId="{729B663D-EB53-4FD3-9606-1D72FAE75EB8}" destId="{9FFF6ADF-DB7D-4F94-AD24-F72F7B5FDB86}" srcOrd="10" destOrd="0" presId="urn:microsoft.com/office/officeart/2005/8/layout/radial1"/>
    <dgm:cxn modelId="{A54B6D28-CC6D-47D4-A1EA-4813C611EF2E}" type="presParOf" srcId="{729B663D-EB53-4FD3-9606-1D72FAE75EB8}" destId="{9249B531-3C6E-449B-A563-75B215E3D095}" srcOrd="11" destOrd="0" presId="urn:microsoft.com/office/officeart/2005/8/layout/radial1"/>
    <dgm:cxn modelId="{673B3D84-728B-4C92-9263-1D6BC6287147}" type="presParOf" srcId="{9249B531-3C6E-449B-A563-75B215E3D095}" destId="{C23712C3-62EC-433C-A60A-73648B634FB4}" srcOrd="0" destOrd="0" presId="urn:microsoft.com/office/officeart/2005/8/layout/radial1"/>
    <dgm:cxn modelId="{6A71D385-AFC6-4D60-B5FF-22C28B221DAF}" type="presParOf" srcId="{729B663D-EB53-4FD3-9606-1D72FAE75EB8}" destId="{0A252F90-8612-48A6-8A5B-D1A38302E73E}" srcOrd="12" destOrd="0" presId="urn:microsoft.com/office/officeart/2005/8/layout/radial1"/>
    <dgm:cxn modelId="{F8B11F30-F040-43A5-A012-FFAF178EC858}" type="presParOf" srcId="{729B663D-EB53-4FD3-9606-1D72FAE75EB8}" destId="{950AC25F-DC33-4035-B56D-B8D3FA58025C}" srcOrd="13" destOrd="0" presId="urn:microsoft.com/office/officeart/2005/8/layout/radial1"/>
    <dgm:cxn modelId="{A10382CA-6AA5-4B19-986B-A7299EEBB22B}" type="presParOf" srcId="{950AC25F-DC33-4035-B56D-B8D3FA58025C}" destId="{CA4B30C8-FB8A-47C0-BAAD-E54BA8D3B82C}" srcOrd="0" destOrd="0" presId="urn:microsoft.com/office/officeart/2005/8/layout/radial1"/>
    <dgm:cxn modelId="{A17AB9B1-A687-4015-B8AC-B86136A2EE2F}" type="presParOf" srcId="{729B663D-EB53-4FD3-9606-1D72FAE75EB8}" destId="{13E4D9AD-5F85-44CD-8CC9-DAA660926363}" srcOrd="14" destOrd="0" presId="urn:microsoft.com/office/officeart/2005/8/layout/radial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E882D9-D599-45B7-ACEF-208C52C47EF0}" type="doc">
      <dgm:prSet loTypeId="urn:microsoft.com/office/officeart/2005/8/layout/radial2" loCatId="relationship" qsTypeId="urn:microsoft.com/office/officeart/2005/8/quickstyle/simple1" qsCatId="simple" csTypeId="urn:microsoft.com/office/officeart/2005/8/colors/colorful2" csCatId="colorful" phldr="1"/>
      <dgm:spPr/>
      <dgm:t>
        <a:bodyPr/>
        <a:lstStyle/>
        <a:p>
          <a:endParaRPr lang="sr-Latn-CS"/>
        </a:p>
      </dgm:t>
    </dgm:pt>
    <dgm:pt modelId="{D241BFC2-8CBB-48E4-8AD4-BBE45A4E7A3A}">
      <dgm:prSet phldrT="[Text]"/>
      <dgm:spPr>
        <a:xfrm>
          <a:off x="3168937" y="627787"/>
          <a:ext cx="791910" cy="632076"/>
        </a:xfr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знања умења</a:t>
          </a:r>
        </a:p>
        <a:p>
          <a:r>
            <a:rPr lang="sr-Cyrl-CS">
              <a:solidFill>
                <a:sysClr val="window" lastClr="FFFFFF"/>
              </a:solidFill>
              <a:latin typeface="Calibri"/>
              <a:ea typeface="+mn-ea"/>
              <a:cs typeface="+mn-cs"/>
            </a:rPr>
            <a:t>вештине</a:t>
          </a:r>
        </a:p>
        <a:p>
          <a:r>
            <a:rPr lang="sr-Cyrl-CS">
              <a:solidFill>
                <a:sysClr val="window" lastClr="FFFFFF"/>
              </a:solidFill>
              <a:latin typeface="Calibri"/>
              <a:ea typeface="+mn-ea"/>
              <a:cs typeface="+mn-cs"/>
            </a:rPr>
            <a:t>ставови </a:t>
          </a:r>
        </a:p>
        <a:p>
          <a:r>
            <a:rPr lang="sr-Cyrl-CS">
              <a:solidFill>
                <a:sysClr val="window" lastClr="FFFFFF"/>
              </a:solidFill>
              <a:latin typeface="Calibri"/>
              <a:ea typeface="+mn-ea"/>
              <a:cs typeface="+mn-cs"/>
            </a:rPr>
            <a:t>вредности</a:t>
          </a:r>
          <a:endParaRPr lang="sr-Latn-CS">
            <a:solidFill>
              <a:sysClr val="window" lastClr="FFFFFF"/>
            </a:solidFill>
            <a:latin typeface="Calibri"/>
            <a:ea typeface="+mn-ea"/>
            <a:cs typeface="+mn-cs"/>
          </a:endParaRPr>
        </a:p>
      </dgm:t>
    </dgm:pt>
    <dgm:pt modelId="{4262309E-F124-45E1-ACF8-E28E4855D0FA}" type="parTrans" cxnId="{349162C5-96A5-44A1-83E2-8B205EECD38F}">
      <dgm:prSet/>
      <dgm:spPr>
        <a:xfrm rot="19832562">
          <a:off x="2550160" y="1293834"/>
          <a:ext cx="739300"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09A696C2-5EA3-4323-A1E5-5FF89B621C4E}" type="sibTrans" cxnId="{349162C5-96A5-44A1-83E2-8B205EECD38F}">
      <dgm:prSet/>
      <dgm:spPr/>
      <dgm:t>
        <a:bodyPr/>
        <a:lstStyle/>
        <a:p>
          <a:endParaRPr lang="sr-Latn-CS"/>
        </a:p>
      </dgm:t>
    </dgm:pt>
    <dgm:pt modelId="{E0CB1E41-5C7A-4BDC-BF13-7823CAE21DD2}">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радионице</a:t>
          </a:r>
          <a:endParaRPr lang="sr-Latn-CS">
            <a:solidFill>
              <a:sysClr val="windowText" lastClr="000000">
                <a:hueOff val="0"/>
                <a:satOff val="0"/>
                <a:lumOff val="0"/>
                <a:alphaOff val="0"/>
              </a:sysClr>
            </a:solidFill>
            <a:latin typeface="Calibri"/>
            <a:ea typeface="+mn-ea"/>
            <a:cs typeface="+mn-cs"/>
          </a:endParaRPr>
        </a:p>
      </dgm:t>
    </dgm:pt>
    <dgm:pt modelId="{3CEE2CB7-4A22-42B6-9812-6E6F0AC03307}" type="parTrans" cxnId="{5A61B6A2-3464-415F-843F-CAFF76690D85}">
      <dgm:prSet/>
      <dgm:spPr/>
      <dgm:t>
        <a:bodyPr/>
        <a:lstStyle/>
        <a:p>
          <a:endParaRPr lang="sr-Latn-CS"/>
        </a:p>
      </dgm:t>
    </dgm:pt>
    <dgm:pt modelId="{435BBCB5-EBDD-4232-9A9A-1F269AD5D778}" type="sibTrans" cxnId="{5A61B6A2-3464-415F-843F-CAFF76690D85}">
      <dgm:prSet/>
      <dgm:spPr/>
      <dgm:t>
        <a:bodyPr/>
        <a:lstStyle/>
        <a:p>
          <a:endParaRPr lang="sr-Latn-CS"/>
        </a:p>
      </dgm:t>
    </dgm:pt>
    <dgm:pt modelId="{5E5F9933-5A49-4C9A-9968-AE838D638FA3}">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предавања</a:t>
          </a:r>
          <a:endParaRPr lang="sr-Latn-CS">
            <a:solidFill>
              <a:sysClr val="windowText" lastClr="000000">
                <a:hueOff val="0"/>
                <a:satOff val="0"/>
                <a:lumOff val="0"/>
                <a:alphaOff val="0"/>
              </a:sysClr>
            </a:solidFill>
            <a:latin typeface="Calibri"/>
            <a:ea typeface="+mn-ea"/>
            <a:cs typeface="+mn-cs"/>
          </a:endParaRPr>
        </a:p>
      </dgm:t>
    </dgm:pt>
    <dgm:pt modelId="{8B5CD791-C9BD-439F-B56C-F0B4ACC825A3}" type="parTrans" cxnId="{90AC1368-E3F5-42D7-9845-9464318CCBFD}">
      <dgm:prSet/>
      <dgm:spPr/>
      <dgm:t>
        <a:bodyPr/>
        <a:lstStyle/>
        <a:p>
          <a:endParaRPr lang="sr-Latn-CS"/>
        </a:p>
      </dgm:t>
    </dgm:pt>
    <dgm:pt modelId="{81D6D788-7534-42ED-B539-1D865D53CEE0}" type="sibTrans" cxnId="{90AC1368-E3F5-42D7-9845-9464318CCBFD}">
      <dgm:prSet/>
      <dgm:spPr/>
      <dgm:t>
        <a:bodyPr/>
        <a:lstStyle/>
        <a:p>
          <a:endParaRPr lang="sr-Latn-CS"/>
        </a:p>
      </dgm:t>
    </dgm:pt>
    <dgm:pt modelId="{270812E5-CB7D-42F8-8DAD-E51BE42A15A0}">
      <dgm:prSet phldrT="[Text]"/>
      <dgm:spPr>
        <a:xfrm>
          <a:off x="3315695" y="1407861"/>
          <a:ext cx="794290" cy="560966"/>
        </a:xfr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у одељењу</a:t>
          </a:r>
          <a:endParaRPr lang="sr-Latn-CS">
            <a:solidFill>
              <a:sysClr val="window" lastClr="FFFFFF"/>
            </a:solidFill>
            <a:latin typeface="Calibri"/>
            <a:ea typeface="+mn-ea"/>
            <a:cs typeface="+mn-cs"/>
          </a:endParaRPr>
        </a:p>
      </dgm:t>
    </dgm:pt>
    <dgm:pt modelId="{88F07B83-7CAB-439D-B36E-FA1B02B64857}" type="parTrans" cxnId="{C0609060-EB2B-400D-93FF-EB5C8D1DDB6A}">
      <dgm:prSet/>
      <dgm:spPr>
        <a:xfrm rot="21598220">
          <a:off x="2597947" y="1674409"/>
          <a:ext cx="717747"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B1B635EB-1724-47C4-942A-C62392D6F510}" type="sibTrans" cxnId="{C0609060-EB2B-400D-93FF-EB5C8D1DDB6A}">
      <dgm:prSet/>
      <dgm:spPr/>
      <dgm:t>
        <a:bodyPr/>
        <a:lstStyle/>
        <a:p>
          <a:endParaRPr lang="sr-Latn-CS"/>
        </a:p>
      </dgm:t>
    </dgm:pt>
    <dgm:pt modelId="{ADAC1E36-B89A-439A-8780-D44ADA0A4B78}">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решавање конфлитних ситуација</a:t>
          </a:r>
          <a:endParaRPr lang="sr-Latn-CS">
            <a:solidFill>
              <a:sysClr val="windowText" lastClr="000000">
                <a:hueOff val="0"/>
                <a:satOff val="0"/>
                <a:lumOff val="0"/>
                <a:alphaOff val="0"/>
              </a:sysClr>
            </a:solidFill>
            <a:latin typeface="Calibri"/>
            <a:ea typeface="+mn-ea"/>
            <a:cs typeface="+mn-cs"/>
          </a:endParaRPr>
        </a:p>
      </dgm:t>
    </dgm:pt>
    <dgm:pt modelId="{3027718D-9518-49CA-8677-2989E1AF771F}" type="parTrans" cxnId="{E7831B90-D1CE-4306-A318-9D1707A5D712}">
      <dgm:prSet/>
      <dgm:spPr/>
      <dgm:t>
        <a:bodyPr/>
        <a:lstStyle/>
        <a:p>
          <a:endParaRPr lang="sr-Latn-CS"/>
        </a:p>
      </dgm:t>
    </dgm:pt>
    <dgm:pt modelId="{A40BC7D4-D01D-4824-82E6-EA33469C7FEC}" type="sibTrans" cxnId="{E7831B90-D1CE-4306-A318-9D1707A5D712}">
      <dgm:prSet/>
      <dgm:spPr/>
      <dgm:t>
        <a:bodyPr/>
        <a:lstStyle/>
        <a:p>
          <a:endParaRPr lang="sr-Latn-CS"/>
        </a:p>
      </dgm:t>
    </dgm:pt>
    <dgm:pt modelId="{6E56D441-F9E8-472D-B8BE-57F249C27E3E}">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анализа успеха и дициплине</a:t>
          </a:r>
          <a:endParaRPr lang="sr-Latn-CS">
            <a:solidFill>
              <a:sysClr val="windowText" lastClr="000000">
                <a:hueOff val="0"/>
                <a:satOff val="0"/>
                <a:lumOff val="0"/>
                <a:alphaOff val="0"/>
              </a:sysClr>
            </a:solidFill>
            <a:latin typeface="Calibri"/>
            <a:ea typeface="+mn-ea"/>
            <a:cs typeface="+mn-cs"/>
          </a:endParaRPr>
        </a:p>
      </dgm:t>
    </dgm:pt>
    <dgm:pt modelId="{06FE3E02-1442-4D90-97F3-269D13D1AF72}" type="parTrans" cxnId="{AB4F2A7C-1A8F-4AF7-89B7-E882B599FA92}">
      <dgm:prSet/>
      <dgm:spPr/>
      <dgm:t>
        <a:bodyPr/>
        <a:lstStyle/>
        <a:p>
          <a:endParaRPr lang="sr-Latn-CS"/>
        </a:p>
      </dgm:t>
    </dgm:pt>
    <dgm:pt modelId="{FC6C4ABC-5E4D-45AB-9B63-27F1E7385EB1}" type="sibTrans" cxnId="{AB4F2A7C-1A8F-4AF7-89B7-E882B599FA92}">
      <dgm:prSet/>
      <dgm:spPr/>
      <dgm:t>
        <a:bodyPr/>
        <a:lstStyle/>
        <a:p>
          <a:endParaRPr lang="sr-Latn-CS"/>
        </a:p>
      </dgm:t>
    </dgm:pt>
    <dgm:pt modelId="{6369167B-8FCF-422C-A990-C4109C0CF6EF}">
      <dgm:prSet phldrT="[Text]"/>
      <dgm:spPr>
        <a:xfrm>
          <a:off x="3155570" y="2046956"/>
          <a:ext cx="813297" cy="774854"/>
        </a:xfr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хумане вредности</a:t>
          </a:r>
          <a:endParaRPr lang="sr-Latn-CS">
            <a:solidFill>
              <a:sysClr val="window" lastClr="FFFFFF"/>
            </a:solidFill>
            <a:latin typeface="Calibri"/>
            <a:ea typeface="+mn-ea"/>
            <a:cs typeface="+mn-cs"/>
          </a:endParaRPr>
        </a:p>
      </dgm:t>
    </dgm:pt>
    <dgm:pt modelId="{13D66AE8-3105-408F-9FBE-7D66C1DC9CC4}" type="parTrans" cxnId="{AF80629A-9DA9-4D8C-9069-CE83A0F282A4}">
      <dgm:prSet/>
      <dgm:spPr>
        <a:xfrm rot="1770425">
          <a:off x="2552145" y="2048268"/>
          <a:ext cx="706258"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100CC954-E8E1-4E52-A77C-201542CE749C}" type="sibTrans" cxnId="{AF80629A-9DA9-4D8C-9069-CE83A0F282A4}">
      <dgm:prSet/>
      <dgm:spPr/>
      <dgm:t>
        <a:bodyPr/>
        <a:lstStyle/>
        <a:p>
          <a:endParaRPr lang="sr-Latn-CS"/>
        </a:p>
      </dgm:t>
    </dgm:pt>
    <dgm:pt modelId="{2AE497C3-FE86-47BE-B7E8-855DACF3B91B}">
      <dgm:prSet phldrT="[Text]"/>
      <dgm:spPr>
        <a:xfrm>
          <a:off x="3878531" y="1409381"/>
          <a:ext cx="1191435" cy="56096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a:solidFill>
              <a:sysClr val="windowText" lastClr="000000">
                <a:hueOff val="0"/>
                <a:satOff val="0"/>
                <a:lumOff val="0"/>
                <a:alphaOff val="0"/>
              </a:sysClr>
            </a:solidFill>
            <a:latin typeface="Calibri"/>
            <a:ea typeface="+mn-ea"/>
            <a:cs typeface="+mn-cs"/>
          </a:endParaRPr>
        </a:p>
      </dgm:t>
    </dgm:pt>
    <dgm:pt modelId="{3BBECB5B-739F-4685-A7C7-6BFE03C19A95}" type="parTrans" cxnId="{26AE81EA-D94E-4327-AA70-8C1A668B608F}">
      <dgm:prSet/>
      <dgm:spPr/>
      <dgm:t>
        <a:bodyPr/>
        <a:lstStyle/>
        <a:p>
          <a:endParaRPr lang="sr-Latn-CS"/>
        </a:p>
      </dgm:t>
    </dgm:pt>
    <dgm:pt modelId="{4A5E72ED-8DAE-4F6F-9D45-0C3309927D32}" type="sibTrans" cxnId="{26AE81EA-D94E-4327-AA70-8C1A668B608F}">
      <dgm:prSet/>
      <dgm:spPr/>
      <dgm:t>
        <a:bodyPr/>
        <a:lstStyle/>
        <a:p>
          <a:endParaRPr lang="sr-Latn-CS"/>
        </a:p>
      </dgm:t>
    </dgm:pt>
    <dgm:pt modelId="{626E26F9-C955-4777-AFA9-2020CBE27CF7}">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посете</a:t>
          </a:r>
          <a:endParaRPr lang="sr-Latn-CS">
            <a:solidFill>
              <a:sysClr val="windowText" lastClr="000000">
                <a:hueOff val="0"/>
                <a:satOff val="0"/>
                <a:lumOff val="0"/>
                <a:alphaOff val="0"/>
              </a:sysClr>
            </a:solidFill>
            <a:latin typeface="Calibri"/>
            <a:ea typeface="+mn-ea"/>
            <a:cs typeface="+mn-cs"/>
          </a:endParaRPr>
        </a:p>
      </dgm:t>
    </dgm:pt>
    <dgm:pt modelId="{19CD767D-846B-4068-B733-D289D434140C}" type="parTrans" cxnId="{59D31EC7-01BE-47C9-8A3F-FF827EF1CE60}">
      <dgm:prSet/>
      <dgm:spPr/>
      <dgm:t>
        <a:bodyPr/>
        <a:lstStyle/>
        <a:p>
          <a:endParaRPr lang="sr-Latn-CS"/>
        </a:p>
      </dgm:t>
    </dgm:pt>
    <dgm:pt modelId="{9332F6CE-AA1D-4E40-8942-0088751D3067}" type="sibTrans" cxnId="{59D31EC7-01BE-47C9-8A3F-FF827EF1CE60}">
      <dgm:prSet/>
      <dgm:spPr/>
      <dgm:t>
        <a:bodyPr/>
        <a:lstStyle/>
        <a:p>
          <a:endParaRPr lang="sr-Latn-CS"/>
        </a:p>
      </dgm:t>
    </dgm:pt>
    <dgm:pt modelId="{15278227-7CEB-4F68-9B43-F669AD21406A}">
      <dgm:prSet phldrT="[Text]"/>
      <dgm:spPr>
        <a:xfrm>
          <a:off x="3732368" y="627787"/>
          <a:ext cx="1187865" cy="63207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72245871-5F5A-4023-8B67-C58E923D5A7A}" type="parTrans" cxnId="{6C49C785-2716-423B-81CE-C96D7AFF1E8D}">
      <dgm:prSet/>
      <dgm:spPr/>
      <dgm:t>
        <a:bodyPr/>
        <a:lstStyle/>
        <a:p>
          <a:endParaRPr lang="sr-Latn-CS"/>
        </a:p>
      </dgm:t>
    </dgm:pt>
    <dgm:pt modelId="{7C2C2B40-4AE0-4173-A7EF-016DBD6FF4D7}" type="sibTrans" cxnId="{6C49C785-2716-423B-81CE-C96D7AFF1E8D}">
      <dgm:prSet/>
      <dgm:spPr/>
      <dgm:t>
        <a:bodyPr/>
        <a:lstStyle/>
        <a:p>
          <a:endParaRPr lang="sr-Latn-CS"/>
        </a:p>
      </dgm:t>
    </dgm:pt>
    <dgm:pt modelId="{500944CA-59EB-4FEC-9004-CF1C82B1ADDA}">
      <dgm:prSet/>
      <dgm:spPr>
        <a:xfrm>
          <a:off x="2761057" y="-29650"/>
          <a:ext cx="769051" cy="683316"/>
        </a:xfr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према запосленима и родитељима</a:t>
          </a:r>
          <a:endParaRPr lang="sr-Latn-CS">
            <a:solidFill>
              <a:sysClr val="window" lastClr="FFFFFF"/>
            </a:solidFill>
            <a:latin typeface="Calibri"/>
            <a:ea typeface="+mn-ea"/>
            <a:cs typeface="+mn-cs"/>
          </a:endParaRPr>
        </a:p>
      </dgm:t>
    </dgm:pt>
    <dgm:pt modelId="{CBA721CC-228C-4702-A86F-56965F21A69E}" type="parTrans" cxnId="{277A2C15-27D7-4F11-9CA8-03D288C09748}">
      <dgm:prSet/>
      <dgm:spPr>
        <a:xfrm rot="18190451">
          <a:off x="2278646" y="957634"/>
          <a:ext cx="870999"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AACBC3B5-D3FB-43CD-BA7C-09FD3951529B}" type="sibTrans" cxnId="{277A2C15-27D7-4F11-9CA8-03D288C09748}">
      <dgm:prSet/>
      <dgm:spPr/>
      <dgm:t>
        <a:bodyPr/>
        <a:lstStyle/>
        <a:p>
          <a:endParaRPr lang="sr-Latn-CS"/>
        </a:p>
      </dgm:t>
    </dgm:pt>
    <dgm:pt modelId="{C42DC299-2D4E-445A-B886-6951F1BAB50A}">
      <dgm:prSet/>
      <dgm:spPr>
        <a:xfrm>
          <a:off x="3330203" y="-29650"/>
          <a:ext cx="1153576" cy="68331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ACC5CB16-48E8-4D1E-9139-1C9399017225}" type="parTrans" cxnId="{FAD3FF7E-70D6-462F-95D2-8B2CEF66CFF9}">
      <dgm:prSet/>
      <dgm:spPr/>
      <dgm:t>
        <a:bodyPr/>
        <a:lstStyle/>
        <a:p>
          <a:endParaRPr lang="sr-Latn-CS"/>
        </a:p>
      </dgm:t>
    </dgm:pt>
    <dgm:pt modelId="{882C6488-65CF-4211-94A3-C7B238022DD7}" type="sibTrans" cxnId="{FAD3FF7E-70D6-462F-95D2-8B2CEF66CFF9}">
      <dgm:prSet/>
      <dgm:spPr/>
      <dgm:t>
        <a:bodyPr/>
        <a:lstStyle/>
        <a:p>
          <a:endParaRPr lang="sr-Latn-CS"/>
        </a:p>
      </dgm:t>
    </dgm:pt>
    <dgm:pt modelId="{01725C61-F1CA-4268-8200-7225E4F3F6A4}">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кућни ред</a:t>
          </a:r>
          <a:endParaRPr lang="sr-Latn-CS">
            <a:solidFill>
              <a:sysClr val="windowText" lastClr="000000">
                <a:hueOff val="0"/>
                <a:satOff val="0"/>
                <a:lumOff val="0"/>
                <a:alphaOff val="0"/>
              </a:sysClr>
            </a:solidFill>
            <a:latin typeface="Calibri"/>
            <a:ea typeface="+mn-ea"/>
            <a:cs typeface="+mn-cs"/>
          </a:endParaRPr>
        </a:p>
      </dgm:t>
    </dgm:pt>
    <dgm:pt modelId="{C17D1842-4A47-4514-802F-55AE28268516}" type="parTrans" cxnId="{091D53B0-731A-41A4-9336-A15317AE3836}">
      <dgm:prSet/>
      <dgm:spPr/>
      <dgm:t>
        <a:bodyPr/>
        <a:lstStyle/>
        <a:p>
          <a:endParaRPr lang="sr-Latn-CS"/>
        </a:p>
      </dgm:t>
    </dgm:pt>
    <dgm:pt modelId="{9F6BF9F9-607C-4820-987F-018705DA01FF}" type="sibTrans" cxnId="{091D53B0-731A-41A4-9336-A15317AE3836}">
      <dgm:prSet/>
      <dgm:spPr/>
      <dgm:t>
        <a:bodyPr/>
        <a:lstStyle/>
        <a:p>
          <a:endParaRPr lang="sr-Latn-CS"/>
        </a:p>
      </dgm:t>
    </dgm:pt>
    <dgm:pt modelId="{E48AD2B5-7B30-47C6-AF66-EE135241502E}">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правила понашања</a:t>
          </a:r>
          <a:endParaRPr lang="sr-Latn-CS">
            <a:solidFill>
              <a:sysClr val="windowText" lastClr="000000">
                <a:hueOff val="0"/>
                <a:satOff val="0"/>
                <a:lumOff val="0"/>
                <a:alphaOff val="0"/>
              </a:sysClr>
            </a:solidFill>
            <a:latin typeface="Calibri"/>
            <a:ea typeface="+mn-ea"/>
            <a:cs typeface="+mn-cs"/>
          </a:endParaRPr>
        </a:p>
      </dgm:t>
    </dgm:pt>
    <dgm:pt modelId="{C6698C31-B943-4208-9723-E7F571D403C2}" type="parTrans" cxnId="{B5B41244-F60A-41FD-8C24-3A01445A51E2}">
      <dgm:prSet/>
      <dgm:spPr/>
      <dgm:t>
        <a:bodyPr/>
        <a:lstStyle/>
        <a:p>
          <a:endParaRPr lang="sr-Latn-CS"/>
        </a:p>
      </dgm:t>
    </dgm:pt>
    <dgm:pt modelId="{C5D0B343-F968-43C7-A60E-C87498C1DCAD}" type="sibTrans" cxnId="{B5B41244-F60A-41FD-8C24-3A01445A51E2}">
      <dgm:prSet/>
      <dgm:spPr/>
      <dgm:t>
        <a:bodyPr/>
        <a:lstStyle/>
        <a:p>
          <a:endParaRPr lang="sr-Latn-CS"/>
        </a:p>
      </dgm:t>
    </dgm:pt>
    <dgm:pt modelId="{06A96BE2-71EE-438F-8374-B2C92F34AFD7}">
      <dgm:prSet/>
      <dgm:spPr>
        <a:xfrm>
          <a:off x="3330203" y="-29650"/>
          <a:ext cx="1153576" cy="68331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a:solidFill>
              <a:sysClr val="windowText" lastClr="000000">
                <a:hueOff val="0"/>
                <a:satOff val="0"/>
                <a:lumOff val="0"/>
                <a:alphaOff val="0"/>
              </a:sysClr>
            </a:solidFill>
            <a:latin typeface="Calibri"/>
            <a:ea typeface="+mn-ea"/>
            <a:cs typeface="+mn-cs"/>
          </a:endParaRPr>
        </a:p>
      </dgm:t>
    </dgm:pt>
    <dgm:pt modelId="{0CDB9FB1-7D98-4F17-B7E7-1B7F74217EF0}" type="parTrans" cxnId="{E6591624-28C8-4E21-8E77-1955C0106D8B}">
      <dgm:prSet/>
      <dgm:spPr/>
      <dgm:t>
        <a:bodyPr/>
        <a:lstStyle/>
        <a:p>
          <a:endParaRPr lang="sr-Latn-CS"/>
        </a:p>
      </dgm:t>
    </dgm:pt>
    <dgm:pt modelId="{36C309B8-280B-4AA7-A496-96A15033F656}" type="sibTrans" cxnId="{E6591624-28C8-4E21-8E77-1955C0106D8B}">
      <dgm:prSet/>
      <dgm:spPr/>
      <dgm:t>
        <a:bodyPr/>
        <a:lstStyle/>
        <a:p>
          <a:endParaRPr lang="sr-Latn-CS"/>
        </a:p>
      </dgm:t>
    </dgm:pt>
    <dgm:pt modelId="{22696454-DBC1-466F-A451-8742A75E4188}">
      <dgm:prSet phldrT="[Text]"/>
      <dgm:spPr>
        <a:xfrm>
          <a:off x="3732368" y="627787"/>
          <a:ext cx="1187865" cy="632076"/>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разговори</a:t>
          </a:r>
          <a:endParaRPr lang="sr-Latn-CS">
            <a:solidFill>
              <a:sysClr val="windowText" lastClr="000000">
                <a:hueOff val="0"/>
                <a:satOff val="0"/>
                <a:lumOff val="0"/>
                <a:alphaOff val="0"/>
              </a:sysClr>
            </a:solidFill>
            <a:latin typeface="Calibri"/>
            <a:ea typeface="+mn-ea"/>
            <a:cs typeface="+mn-cs"/>
          </a:endParaRPr>
        </a:p>
      </dgm:t>
    </dgm:pt>
    <dgm:pt modelId="{D06C244B-178D-407A-ABD7-0EC1A6F22BA1}" type="parTrans" cxnId="{CD69E6A3-17E0-44E7-A61C-DCD81216DA69}">
      <dgm:prSet/>
      <dgm:spPr/>
      <dgm:t>
        <a:bodyPr/>
        <a:lstStyle/>
        <a:p>
          <a:endParaRPr lang="sr-Latn-CS"/>
        </a:p>
      </dgm:t>
    </dgm:pt>
    <dgm:pt modelId="{85416A85-DCE5-49DD-A484-9D911AB1DCB5}" type="sibTrans" cxnId="{CD69E6A3-17E0-44E7-A61C-DCD81216DA69}">
      <dgm:prSet/>
      <dgm:spPr/>
      <dgm:t>
        <a:bodyPr/>
        <a:lstStyle/>
        <a:p>
          <a:endParaRPr lang="sr-Latn-CS"/>
        </a:p>
      </dgm:t>
    </dgm:pt>
    <dgm:pt modelId="{CE4572FA-0D94-4C3A-A777-1C4962EE68BB}">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Школа без насиља</a:t>
          </a:r>
          <a:endParaRPr lang="sr-Latn-CS">
            <a:solidFill>
              <a:sysClr val="windowText" lastClr="000000">
                <a:hueOff val="0"/>
                <a:satOff val="0"/>
                <a:lumOff val="0"/>
                <a:alphaOff val="0"/>
              </a:sysClr>
            </a:solidFill>
            <a:latin typeface="Calibri"/>
            <a:ea typeface="+mn-ea"/>
            <a:cs typeface="+mn-cs"/>
          </a:endParaRPr>
        </a:p>
      </dgm:t>
    </dgm:pt>
    <dgm:pt modelId="{F1350FB6-26A3-4D10-932D-764742AE2723}" type="sibTrans" cxnId="{128A6AC0-6142-4676-81FC-A78E1024FA6A}">
      <dgm:prSet/>
      <dgm:spPr/>
      <dgm:t>
        <a:bodyPr/>
        <a:lstStyle/>
        <a:p>
          <a:endParaRPr lang="sr-Latn-CS"/>
        </a:p>
      </dgm:t>
    </dgm:pt>
    <dgm:pt modelId="{A4ABF757-886C-473E-A461-D41440C12B6E}" type="parTrans" cxnId="{128A6AC0-6142-4676-81FC-A78E1024FA6A}">
      <dgm:prSet/>
      <dgm:spPr/>
      <dgm:t>
        <a:bodyPr/>
        <a:lstStyle/>
        <a:p>
          <a:endParaRPr lang="sr-Latn-CS"/>
        </a:p>
      </dgm:t>
    </dgm:pt>
    <dgm:pt modelId="{B9B9F303-7D23-486A-9BB9-F2CD7BD6BA69}">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стицање знања и умења</a:t>
          </a:r>
          <a:endParaRPr lang="sr-Latn-CS">
            <a:solidFill>
              <a:sysClr val="windowText" lastClr="000000">
                <a:hueOff val="0"/>
                <a:satOff val="0"/>
                <a:lumOff val="0"/>
                <a:alphaOff val="0"/>
              </a:sysClr>
            </a:solidFill>
            <a:latin typeface="Calibri"/>
            <a:ea typeface="+mn-ea"/>
            <a:cs typeface="+mn-cs"/>
          </a:endParaRPr>
        </a:p>
      </dgm:t>
    </dgm:pt>
    <dgm:pt modelId="{FC0306C5-2AA4-40CC-A257-F40761D212D9}" type="sibTrans" cxnId="{6E0163FF-8E4A-43DB-9468-9EDC4FE79123}">
      <dgm:prSet/>
      <dgm:spPr/>
      <dgm:t>
        <a:bodyPr/>
        <a:lstStyle/>
        <a:p>
          <a:endParaRPr lang="sr-Latn-CS"/>
        </a:p>
      </dgm:t>
    </dgm:pt>
    <dgm:pt modelId="{A809A507-8CF1-46A5-B0C1-6AC6468D69ED}" type="parTrans" cxnId="{6E0163FF-8E4A-43DB-9468-9EDC4FE79123}">
      <dgm:prSet/>
      <dgm:spPr/>
      <dgm:t>
        <a:bodyPr/>
        <a:lstStyle/>
        <a:p>
          <a:endParaRPr lang="sr-Latn-CS"/>
        </a:p>
      </dgm:t>
    </dgm:pt>
    <dgm:pt modelId="{BFDC9E5F-6111-4011-86CC-CDA4A63A6D44}">
      <dgm:prSet phldrT="[Text]"/>
      <dgm:spPr>
        <a:xfrm>
          <a:off x="3713654" y="2046956"/>
          <a:ext cx="1219945" cy="7748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развијање ставова и уверења</a:t>
          </a:r>
          <a:endParaRPr lang="sr-Latn-CS">
            <a:solidFill>
              <a:sysClr val="windowText" lastClr="000000">
                <a:hueOff val="0"/>
                <a:satOff val="0"/>
                <a:lumOff val="0"/>
                <a:alphaOff val="0"/>
              </a:sysClr>
            </a:solidFill>
            <a:latin typeface="Calibri"/>
            <a:ea typeface="+mn-ea"/>
            <a:cs typeface="+mn-cs"/>
          </a:endParaRPr>
        </a:p>
      </dgm:t>
    </dgm:pt>
    <dgm:pt modelId="{664F4391-5068-4A48-8EB5-4930B255614F}" type="sibTrans" cxnId="{D1C84AD0-6243-4D30-B640-E4F152A98EA2}">
      <dgm:prSet/>
      <dgm:spPr/>
      <dgm:t>
        <a:bodyPr/>
        <a:lstStyle/>
        <a:p>
          <a:endParaRPr lang="sr-Latn-CS"/>
        </a:p>
      </dgm:t>
    </dgm:pt>
    <dgm:pt modelId="{6474E95C-7565-4A6A-9CA9-04A66102D8DB}" type="parTrans" cxnId="{D1C84AD0-6243-4D30-B640-E4F152A98EA2}">
      <dgm:prSet/>
      <dgm:spPr/>
      <dgm:t>
        <a:bodyPr/>
        <a:lstStyle/>
        <a:p>
          <a:endParaRPr lang="sr-Latn-CS"/>
        </a:p>
      </dgm:t>
    </dgm:pt>
    <dgm:pt modelId="{C1412EE3-F5F2-49CA-A5B7-F8AFE9EC57E0}">
      <dgm:prSet/>
      <dgm:spPr>
        <a:xfrm>
          <a:off x="3251161" y="2784197"/>
          <a:ext cx="564006" cy="564006"/>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секције</a:t>
          </a:r>
        </a:p>
        <a:p>
          <a:r>
            <a:rPr lang="sr-Cyrl-CS">
              <a:solidFill>
                <a:sysClr val="window" lastClr="FFFFFF"/>
              </a:solidFill>
              <a:latin typeface="Calibri"/>
              <a:ea typeface="+mn-ea"/>
              <a:cs typeface="+mn-cs"/>
            </a:rPr>
            <a:t>ваннаставне активности</a:t>
          </a:r>
          <a:endParaRPr lang="sr-Latn-CS">
            <a:solidFill>
              <a:sysClr val="window" lastClr="FFFFFF"/>
            </a:solidFill>
            <a:latin typeface="Calibri"/>
            <a:ea typeface="+mn-ea"/>
            <a:cs typeface="+mn-cs"/>
          </a:endParaRPr>
        </a:p>
      </dgm:t>
    </dgm:pt>
    <dgm:pt modelId="{3E2DEFE1-B070-4EAD-BEE2-157BC178B9D9}" type="sibTrans" cxnId="{6BC21AE1-C7A1-433A-9055-A2EAA77898C1}">
      <dgm:prSet/>
      <dgm:spPr/>
      <dgm:t>
        <a:bodyPr/>
        <a:lstStyle/>
        <a:p>
          <a:endParaRPr lang="sr-Latn-CS"/>
        </a:p>
      </dgm:t>
    </dgm:pt>
    <dgm:pt modelId="{E52128A7-3C01-4BC1-A8A1-5B8B27CD878E}" type="parTrans" cxnId="{6BC21AE1-C7A1-433A-9055-A2EAA77898C1}">
      <dgm:prSet/>
      <dgm:spPr>
        <a:xfrm rot="2815094">
          <a:off x="2397492" y="2436654"/>
          <a:ext cx="1120652" cy="28652"/>
        </a:xfrm>
        <a:noFill/>
        <a:ln w="25400" cap="flat" cmpd="sng" algn="ctr">
          <a:solidFill>
            <a:srgbClr val="C0504D">
              <a:hueOff val="0"/>
              <a:satOff val="0"/>
              <a:lumOff val="0"/>
              <a:alphaOff val="0"/>
            </a:srgbClr>
          </a:solidFill>
          <a:prstDash val="solid"/>
        </a:ln>
        <a:effectLst/>
      </dgm:spPr>
      <dgm:t>
        <a:bodyPr/>
        <a:lstStyle/>
        <a:p>
          <a:endParaRPr lang="sr-Latn-CS"/>
        </a:p>
      </dgm:t>
    </dgm:pt>
    <dgm:pt modelId="{0E3ADE62-4ABC-497A-8733-4F6D06BB487A}">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2986A8CA-66CF-45BA-8438-D54B09C8741C}" type="sibTrans" cxnId="{815B582F-FBFE-4452-8D2C-933D15FABBC3}">
      <dgm:prSet/>
      <dgm:spPr/>
      <dgm:t>
        <a:bodyPr/>
        <a:lstStyle/>
        <a:p>
          <a:endParaRPr lang="sr-Latn-CS"/>
        </a:p>
      </dgm:t>
    </dgm:pt>
    <dgm:pt modelId="{4D7BF893-7301-4720-8B3E-ECABB8B6C4F0}" type="parTrans" cxnId="{815B582F-FBFE-4452-8D2C-933D15FABBC3}">
      <dgm:prSet/>
      <dgm:spPr/>
      <dgm:t>
        <a:bodyPr/>
        <a:lstStyle/>
        <a:p>
          <a:endParaRPr lang="sr-Latn-CS"/>
        </a:p>
      </dgm:t>
    </dgm:pt>
    <dgm:pt modelId="{47D7D91B-ED01-474B-97FC-1F1169C0EF09}">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B503FCCA-490A-472F-AA46-E240F0E8FEAE}" type="sibTrans" cxnId="{DE041434-A937-4208-B991-F78BD81DB464}">
      <dgm:prSet/>
      <dgm:spPr/>
      <dgm:t>
        <a:bodyPr/>
        <a:lstStyle/>
        <a:p>
          <a:endParaRPr lang="sr-Latn-CS"/>
        </a:p>
      </dgm:t>
    </dgm:pt>
    <dgm:pt modelId="{11259154-97DA-41CE-A0BE-98CF4DF9468A}" type="parTrans" cxnId="{DE041434-A937-4208-B991-F78BD81DB464}">
      <dgm:prSet/>
      <dgm:spPr/>
      <dgm:t>
        <a:bodyPr/>
        <a:lstStyle/>
        <a:p>
          <a:endParaRPr lang="sr-Latn-CS"/>
        </a:p>
      </dgm:t>
    </dgm:pt>
    <dgm:pt modelId="{901F3D7B-DE9A-4E25-83AD-04B376542A58}">
      <dgm:prSet/>
      <dgm:spPr>
        <a:xfrm>
          <a:off x="3871568" y="2784197"/>
          <a:ext cx="846009" cy="564006"/>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E07D61DA-41C3-4040-99DD-CADF31689B80}" type="sibTrans" cxnId="{7AE8DA59-CACA-467A-958B-D0D501792892}">
      <dgm:prSet/>
      <dgm:spPr/>
      <dgm:t>
        <a:bodyPr/>
        <a:lstStyle/>
        <a:p>
          <a:endParaRPr lang="sr-Latn-CS"/>
        </a:p>
      </dgm:t>
    </dgm:pt>
    <dgm:pt modelId="{A2C3AAD5-EE59-4426-96DE-1C249E3BA1D4}" type="parTrans" cxnId="{7AE8DA59-CACA-467A-958B-D0D501792892}">
      <dgm:prSet/>
      <dgm:spPr/>
      <dgm:t>
        <a:bodyPr/>
        <a:lstStyle/>
        <a:p>
          <a:endParaRPr lang="sr-Latn-CS"/>
        </a:p>
      </dgm:t>
    </dgm:pt>
    <dgm:pt modelId="{41887E91-5084-4292-AB74-E790B44B14CF}" type="pres">
      <dgm:prSet presAssocID="{0EE882D9-D599-45B7-ACEF-208C52C47EF0}" presName="composite" presStyleCnt="0">
        <dgm:presLayoutVars>
          <dgm:chMax val="5"/>
          <dgm:dir/>
          <dgm:animLvl val="ctr"/>
          <dgm:resizeHandles val="exact"/>
        </dgm:presLayoutVars>
      </dgm:prSet>
      <dgm:spPr/>
      <dgm:t>
        <a:bodyPr/>
        <a:lstStyle/>
        <a:p>
          <a:endParaRPr lang="en-US"/>
        </a:p>
      </dgm:t>
    </dgm:pt>
    <dgm:pt modelId="{F81FAD7F-1432-4C03-A31D-9C643509E6A5}" type="pres">
      <dgm:prSet presAssocID="{0EE882D9-D599-45B7-ACEF-208C52C47EF0}" presName="cycle" presStyleCnt="0"/>
      <dgm:spPr/>
    </dgm:pt>
    <dgm:pt modelId="{FE021590-FDDF-4437-A77C-0903C34CD72B}" type="pres">
      <dgm:prSet presAssocID="{0EE882D9-D599-45B7-ACEF-208C52C47EF0}" presName="centerShape" presStyleCnt="0"/>
      <dgm:spPr/>
    </dgm:pt>
    <dgm:pt modelId="{3789E418-646F-4A9A-9970-FBB3BFD50AED}" type="pres">
      <dgm:prSet presAssocID="{0EE882D9-D599-45B7-ACEF-208C52C47EF0}" presName="connSite" presStyleLbl="node1" presStyleIdx="0" presStyleCnt="6"/>
      <dgm:spPr/>
    </dgm:pt>
    <dgm:pt modelId="{DE8F9ED5-E410-42EF-829A-CFE4AC937091}" type="pres">
      <dgm:prSet presAssocID="{0EE882D9-D599-45B7-ACEF-208C52C47EF0}" presName="visible" presStyleLbl="node1" presStyleIdx="0" presStyleCnt="6" custScaleX="195724" custScaleY="131786" custLinFactNeighborX="-41183" custLinFactNeighborY="1268"/>
      <dgm:spPr>
        <a:xfrm>
          <a:off x="844443" y="1038007"/>
          <a:ext cx="1971920" cy="1327744"/>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10CE6F57-A9E2-459E-8C96-A043E1165E12}" type="pres">
      <dgm:prSet presAssocID="{CBA721CC-228C-4702-A86F-56965F21A69E}" presName="Name25" presStyleLbl="parChTrans1D1" presStyleIdx="0" presStyleCnt="5"/>
      <dgm:spPr>
        <a:custGeom>
          <a:avLst/>
          <a:gdLst/>
          <a:ahLst/>
          <a:cxnLst/>
          <a:rect l="0" t="0" r="0" b="0"/>
          <a:pathLst>
            <a:path>
              <a:moveTo>
                <a:pt x="0" y="28476"/>
              </a:moveTo>
              <a:lnTo>
                <a:pt x="1579908" y="28476"/>
              </a:lnTo>
            </a:path>
          </a:pathLst>
        </a:custGeom>
      </dgm:spPr>
      <dgm:t>
        <a:bodyPr/>
        <a:lstStyle/>
        <a:p>
          <a:endParaRPr lang="en-US"/>
        </a:p>
      </dgm:t>
    </dgm:pt>
    <dgm:pt modelId="{9D5674C2-4607-4E80-9C20-9B40AD381703}" type="pres">
      <dgm:prSet presAssocID="{500944CA-59EB-4FEC-9004-CF1C82B1ADDA}" presName="node" presStyleCnt="0"/>
      <dgm:spPr/>
    </dgm:pt>
    <dgm:pt modelId="{00346A25-1DF0-4D24-AE1A-E113DDC30D69}" type="pres">
      <dgm:prSet presAssocID="{500944CA-59EB-4FEC-9004-CF1C82B1ADDA}" presName="parentNode" presStyleLbl="node1" presStyleIdx="1" presStyleCnt="6" custScaleX="136355" custScaleY="121154">
        <dgm:presLayoutVars>
          <dgm:chMax val="1"/>
          <dgm:bulletEnabled val="1"/>
        </dgm:presLayoutVars>
      </dgm:prSet>
      <dgm:spPr>
        <a:prstGeom prst="ellipse">
          <a:avLst/>
        </a:prstGeom>
      </dgm:spPr>
      <dgm:t>
        <a:bodyPr/>
        <a:lstStyle/>
        <a:p>
          <a:endParaRPr lang="en-US"/>
        </a:p>
      </dgm:t>
    </dgm:pt>
    <dgm:pt modelId="{1ABE1C47-C2AA-470B-9CA1-F03456D28EC6}" type="pres">
      <dgm:prSet presAssocID="{500944CA-59EB-4FEC-9004-CF1C82B1ADDA}" presName="childNode" presStyleLbl="revTx" presStyleIdx="0" presStyleCnt="5">
        <dgm:presLayoutVars>
          <dgm:bulletEnabled val="1"/>
        </dgm:presLayoutVars>
      </dgm:prSet>
      <dgm:spPr>
        <a:prstGeom prst="rect">
          <a:avLst/>
        </a:prstGeom>
      </dgm:spPr>
      <dgm:t>
        <a:bodyPr/>
        <a:lstStyle/>
        <a:p>
          <a:endParaRPr lang="sr-Latn-CS"/>
        </a:p>
      </dgm:t>
    </dgm:pt>
    <dgm:pt modelId="{55CCDF3F-A54E-45C8-9BDE-EABA55567936}" type="pres">
      <dgm:prSet presAssocID="{4262309E-F124-45E1-ACF8-E28E4855D0FA}" presName="Name25" presStyleLbl="parChTrans1D1" presStyleIdx="1" presStyleCnt="5"/>
      <dgm:spPr>
        <a:custGeom>
          <a:avLst/>
          <a:gdLst/>
          <a:ahLst/>
          <a:cxnLst/>
          <a:rect l="0" t="0" r="0" b="0"/>
          <a:pathLst>
            <a:path>
              <a:moveTo>
                <a:pt x="0" y="28476"/>
              </a:moveTo>
              <a:lnTo>
                <a:pt x="1340665" y="28476"/>
              </a:lnTo>
            </a:path>
          </a:pathLst>
        </a:custGeom>
      </dgm:spPr>
      <dgm:t>
        <a:bodyPr/>
        <a:lstStyle/>
        <a:p>
          <a:endParaRPr lang="en-US"/>
        </a:p>
      </dgm:t>
    </dgm:pt>
    <dgm:pt modelId="{D0D7B2AC-F55C-4721-AA64-700A0A97C058}" type="pres">
      <dgm:prSet presAssocID="{D241BFC2-8CBB-48E4-8AD4-BBE45A4E7A3A}" presName="node" presStyleCnt="0"/>
      <dgm:spPr/>
    </dgm:pt>
    <dgm:pt modelId="{C24F2282-3CEA-4983-B58E-FD1F4A2D6A2B}" type="pres">
      <dgm:prSet presAssocID="{D241BFC2-8CBB-48E4-8AD4-BBE45A4E7A3A}" presName="parentNode" presStyleLbl="node1" presStyleIdx="2" presStyleCnt="6" custScaleX="140408" custScaleY="112069">
        <dgm:presLayoutVars>
          <dgm:chMax val="1"/>
          <dgm:bulletEnabled val="1"/>
        </dgm:presLayoutVars>
      </dgm:prSet>
      <dgm:spPr>
        <a:prstGeom prst="ellipse">
          <a:avLst/>
        </a:prstGeom>
      </dgm:spPr>
      <dgm:t>
        <a:bodyPr/>
        <a:lstStyle/>
        <a:p>
          <a:endParaRPr lang="en-US"/>
        </a:p>
      </dgm:t>
    </dgm:pt>
    <dgm:pt modelId="{6BB31E5D-A079-4049-AC57-6F5170476236}" type="pres">
      <dgm:prSet presAssocID="{D241BFC2-8CBB-48E4-8AD4-BBE45A4E7A3A}" presName="childNode" presStyleLbl="revTx" presStyleIdx="1" presStyleCnt="5">
        <dgm:presLayoutVars>
          <dgm:bulletEnabled val="1"/>
        </dgm:presLayoutVars>
      </dgm:prSet>
      <dgm:spPr>
        <a:prstGeom prst="rect">
          <a:avLst/>
        </a:prstGeom>
      </dgm:spPr>
      <dgm:t>
        <a:bodyPr/>
        <a:lstStyle/>
        <a:p>
          <a:endParaRPr lang="sr-Latn-CS"/>
        </a:p>
      </dgm:t>
    </dgm:pt>
    <dgm:pt modelId="{738376DF-4EE6-4163-9B85-A47ED774BD44}" type="pres">
      <dgm:prSet presAssocID="{88F07B83-7CAB-439D-B36E-FA1B02B64857}" presName="Name25" presStyleLbl="parChTrans1D1" presStyleIdx="2" presStyleCnt="5"/>
      <dgm:spPr>
        <a:custGeom>
          <a:avLst/>
          <a:gdLst/>
          <a:ahLst/>
          <a:cxnLst/>
          <a:rect l="0" t="0" r="0" b="0"/>
          <a:pathLst>
            <a:path>
              <a:moveTo>
                <a:pt x="0" y="28476"/>
              </a:moveTo>
              <a:lnTo>
                <a:pt x="1301539" y="28476"/>
              </a:lnTo>
            </a:path>
          </a:pathLst>
        </a:custGeom>
      </dgm:spPr>
      <dgm:t>
        <a:bodyPr/>
        <a:lstStyle/>
        <a:p>
          <a:endParaRPr lang="en-US"/>
        </a:p>
      </dgm:t>
    </dgm:pt>
    <dgm:pt modelId="{564D803E-E98E-447E-8FE7-077A54215E5A}" type="pres">
      <dgm:prSet presAssocID="{270812E5-CB7D-42F8-8DAD-E51BE42A15A0}" presName="node" presStyleCnt="0"/>
      <dgm:spPr/>
    </dgm:pt>
    <dgm:pt modelId="{BE65A4D4-53B2-43D1-95FD-DC6C653545C5}" type="pres">
      <dgm:prSet presAssocID="{270812E5-CB7D-42F8-8DAD-E51BE42A15A0}" presName="parentNode" presStyleLbl="node1" presStyleIdx="3" presStyleCnt="6" custScaleX="140830" custScaleY="99461">
        <dgm:presLayoutVars>
          <dgm:chMax val="1"/>
          <dgm:bulletEnabled val="1"/>
        </dgm:presLayoutVars>
      </dgm:prSet>
      <dgm:spPr>
        <a:prstGeom prst="ellipse">
          <a:avLst/>
        </a:prstGeom>
      </dgm:spPr>
      <dgm:t>
        <a:bodyPr/>
        <a:lstStyle/>
        <a:p>
          <a:endParaRPr lang="sr-Latn-CS"/>
        </a:p>
      </dgm:t>
    </dgm:pt>
    <dgm:pt modelId="{6F79C24E-97E2-4632-89A2-193C4C3E5580}" type="pres">
      <dgm:prSet presAssocID="{270812E5-CB7D-42F8-8DAD-E51BE42A15A0}" presName="childNode" presStyleLbl="revTx" presStyleIdx="2" presStyleCnt="5">
        <dgm:presLayoutVars>
          <dgm:bulletEnabled val="1"/>
        </dgm:presLayoutVars>
      </dgm:prSet>
      <dgm:spPr>
        <a:prstGeom prst="rect">
          <a:avLst/>
        </a:prstGeom>
      </dgm:spPr>
      <dgm:t>
        <a:bodyPr/>
        <a:lstStyle/>
        <a:p>
          <a:endParaRPr lang="sr-Latn-CS"/>
        </a:p>
      </dgm:t>
    </dgm:pt>
    <dgm:pt modelId="{F249AA77-8E8A-412A-9C2B-6317FE5BFA93}" type="pres">
      <dgm:prSet presAssocID="{13D66AE8-3105-408F-9FBE-7D66C1DC9CC4}" presName="Name25" presStyleLbl="parChTrans1D1" presStyleIdx="3" presStyleCnt="5"/>
      <dgm:spPr>
        <a:custGeom>
          <a:avLst/>
          <a:gdLst/>
          <a:ahLst/>
          <a:cxnLst/>
          <a:rect l="0" t="0" r="0" b="0"/>
          <a:pathLst>
            <a:path>
              <a:moveTo>
                <a:pt x="0" y="28476"/>
              </a:moveTo>
              <a:lnTo>
                <a:pt x="1280662" y="28476"/>
              </a:lnTo>
            </a:path>
          </a:pathLst>
        </a:custGeom>
      </dgm:spPr>
      <dgm:t>
        <a:bodyPr/>
        <a:lstStyle/>
        <a:p>
          <a:endParaRPr lang="en-US"/>
        </a:p>
      </dgm:t>
    </dgm:pt>
    <dgm:pt modelId="{FF303B01-8A60-4685-81A2-37298D06362B}" type="pres">
      <dgm:prSet presAssocID="{6369167B-8FCF-422C-A990-C4109C0CF6EF}" presName="node" presStyleCnt="0"/>
      <dgm:spPr/>
    </dgm:pt>
    <dgm:pt modelId="{A640CF75-6F34-427C-9551-9F5D5D241D61}" type="pres">
      <dgm:prSet presAssocID="{6369167B-8FCF-422C-A990-C4109C0CF6EF}" presName="parentNode" presStyleLbl="node1" presStyleIdx="4" presStyleCnt="6" custScaleX="144200" custScaleY="137384">
        <dgm:presLayoutVars>
          <dgm:chMax val="1"/>
          <dgm:bulletEnabled val="1"/>
        </dgm:presLayoutVars>
      </dgm:prSet>
      <dgm:spPr>
        <a:prstGeom prst="ellipse">
          <a:avLst/>
        </a:prstGeom>
      </dgm:spPr>
      <dgm:t>
        <a:bodyPr/>
        <a:lstStyle/>
        <a:p>
          <a:endParaRPr lang="en-US"/>
        </a:p>
      </dgm:t>
    </dgm:pt>
    <dgm:pt modelId="{EDE86063-D7D6-4875-89F0-D5C0D1DBD32D}" type="pres">
      <dgm:prSet presAssocID="{6369167B-8FCF-422C-A990-C4109C0CF6EF}" presName="childNode" presStyleLbl="revTx" presStyleIdx="3" presStyleCnt="5">
        <dgm:presLayoutVars>
          <dgm:bulletEnabled val="1"/>
        </dgm:presLayoutVars>
      </dgm:prSet>
      <dgm:spPr>
        <a:prstGeom prst="rect">
          <a:avLst/>
        </a:prstGeom>
      </dgm:spPr>
      <dgm:t>
        <a:bodyPr/>
        <a:lstStyle/>
        <a:p>
          <a:endParaRPr lang="sr-Latn-CS"/>
        </a:p>
      </dgm:t>
    </dgm:pt>
    <dgm:pt modelId="{DE941887-6E4B-45A1-BF52-9FCF7BAA16EC}" type="pres">
      <dgm:prSet presAssocID="{E52128A7-3C01-4BC1-A8A1-5B8B27CD878E}" presName="Name25" presStyleLbl="parChTrans1D1" presStyleIdx="4" presStyleCnt="5"/>
      <dgm:spPr>
        <a:custGeom>
          <a:avLst/>
          <a:gdLst/>
          <a:ahLst/>
          <a:cxnLst/>
          <a:rect l="0" t="0" r="0" b="0"/>
          <a:pathLst>
            <a:path>
              <a:moveTo>
                <a:pt x="0" y="28476"/>
              </a:moveTo>
              <a:lnTo>
                <a:pt x="1727872" y="28476"/>
              </a:lnTo>
            </a:path>
          </a:pathLst>
        </a:custGeom>
      </dgm:spPr>
      <dgm:t>
        <a:bodyPr/>
        <a:lstStyle/>
        <a:p>
          <a:endParaRPr lang="en-US"/>
        </a:p>
      </dgm:t>
    </dgm:pt>
    <dgm:pt modelId="{A8196C29-B20B-4A99-A988-F055FDB67DB8}" type="pres">
      <dgm:prSet presAssocID="{C1412EE3-F5F2-49CA-A5B7-F8AFE9EC57E0}" presName="node" presStyleCnt="0"/>
      <dgm:spPr/>
    </dgm:pt>
    <dgm:pt modelId="{59118933-2CE9-4DB6-AF04-DF9682CC3CB0}" type="pres">
      <dgm:prSet presAssocID="{C1412EE3-F5F2-49CA-A5B7-F8AFE9EC57E0}" presName="parentNode" presStyleLbl="node1" presStyleIdx="5" presStyleCnt="6" custLinFactNeighborX="64175" custLinFactNeighborY="48976">
        <dgm:presLayoutVars>
          <dgm:chMax val="1"/>
          <dgm:bulletEnabled val="1"/>
        </dgm:presLayoutVars>
      </dgm:prSet>
      <dgm:spPr>
        <a:prstGeom prst="ellipse">
          <a:avLst/>
        </a:prstGeom>
      </dgm:spPr>
      <dgm:t>
        <a:bodyPr/>
        <a:lstStyle/>
        <a:p>
          <a:endParaRPr lang="sr-Latn-CS"/>
        </a:p>
      </dgm:t>
    </dgm:pt>
    <dgm:pt modelId="{AD9C4E23-C3EA-4BAF-B704-230163607D4B}" type="pres">
      <dgm:prSet presAssocID="{C1412EE3-F5F2-49CA-A5B7-F8AFE9EC57E0}" presName="childNode" presStyleLbl="revTx" presStyleIdx="4" presStyleCnt="5">
        <dgm:presLayoutVars>
          <dgm:bulletEnabled val="1"/>
        </dgm:presLayoutVars>
      </dgm:prSet>
      <dgm:spPr>
        <a:prstGeom prst="rect">
          <a:avLst/>
        </a:prstGeom>
      </dgm:spPr>
      <dgm:t>
        <a:bodyPr/>
        <a:lstStyle/>
        <a:p>
          <a:endParaRPr lang="sr-Latn-CS"/>
        </a:p>
      </dgm:t>
    </dgm:pt>
  </dgm:ptLst>
  <dgm:cxnLst>
    <dgm:cxn modelId="{E7831B90-D1CE-4306-A318-9D1707A5D712}" srcId="{270812E5-CB7D-42F8-8DAD-E51BE42A15A0}" destId="{ADAC1E36-B89A-439A-8780-D44ADA0A4B78}" srcOrd="0" destOrd="0" parTransId="{3027718D-9518-49CA-8677-2989E1AF771F}" sibTransId="{A40BC7D4-D01D-4824-82E6-EA33469C7FEC}"/>
    <dgm:cxn modelId="{DBBE7888-F4E6-4A29-A7A6-C6760ECEC6DA}" type="presOf" srcId="{47D7D91B-ED01-474B-97FC-1F1169C0EF09}" destId="{AD9C4E23-C3EA-4BAF-B704-230163607D4B}" srcOrd="0" destOrd="1" presId="urn:microsoft.com/office/officeart/2005/8/layout/radial2"/>
    <dgm:cxn modelId="{1A0BDDFE-4E26-41DE-96C4-23330F2C3A8D}" type="presOf" srcId="{E48AD2B5-7B30-47C6-AF66-EE135241502E}" destId="{1ABE1C47-C2AA-470B-9CA1-F03456D28EC6}" srcOrd="0" destOrd="2" presId="urn:microsoft.com/office/officeart/2005/8/layout/radial2"/>
    <dgm:cxn modelId="{272B20D9-9EE5-44A1-86FA-85DC8CBDE227}" type="presOf" srcId="{15278227-7CEB-4F68-9B43-F669AD21406A}" destId="{6BB31E5D-A079-4049-AC57-6F5170476236}" srcOrd="0" destOrd="4" presId="urn:microsoft.com/office/officeart/2005/8/layout/radial2"/>
    <dgm:cxn modelId="{B5314495-B978-49BC-9871-64E1CEFF6220}" type="presOf" srcId="{2AE497C3-FE86-47BE-B7E8-855DACF3B91B}" destId="{6F79C24E-97E2-4632-89A2-193C4C3E5580}" srcOrd="0" destOrd="2" presId="urn:microsoft.com/office/officeart/2005/8/layout/radial2"/>
    <dgm:cxn modelId="{F44633AC-CC0A-4F11-965D-F7419CD16806}" type="presOf" srcId="{01725C61-F1CA-4268-8200-7225E4F3F6A4}" destId="{1ABE1C47-C2AA-470B-9CA1-F03456D28EC6}" srcOrd="0" destOrd="1" presId="urn:microsoft.com/office/officeart/2005/8/layout/radial2"/>
    <dgm:cxn modelId="{7AE8DA59-CACA-467A-958B-D0D501792892}" srcId="{C1412EE3-F5F2-49CA-A5B7-F8AFE9EC57E0}" destId="{901F3D7B-DE9A-4E25-83AD-04B376542A58}" srcOrd="0" destOrd="0" parTransId="{A2C3AAD5-EE59-4426-96DE-1C249E3BA1D4}" sibTransId="{E07D61DA-41C3-4040-99DD-CADF31689B80}"/>
    <dgm:cxn modelId="{091D53B0-731A-41A4-9336-A15317AE3836}" srcId="{500944CA-59EB-4FEC-9004-CF1C82B1ADDA}" destId="{01725C61-F1CA-4268-8200-7225E4F3F6A4}" srcOrd="1" destOrd="0" parTransId="{C17D1842-4A47-4514-802F-55AE28268516}" sibTransId="{9F6BF9F9-607C-4820-987F-018705DA01FF}"/>
    <dgm:cxn modelId="{2D41036A-73E3-45BD-82D2-7BE9089CA290}" type="presOf" srcId="{901F3D7B-DE9A-4E25-83AD-04B376542A58}" destId="{AD9C4E23-C3EA-4BAF-B704-230163607D4B}" srcOrd="0" destOrd="0" presId="urn:microsoft.com/office/officeart/2005/8/layout/radial2"/>
    <dgm:cxn modelId="{6E0163FF-8E4A-43DB-9468-9EDC4FE79123}" srcId="{6369167B-8FCF-422C-A990-C4109C0CF6EF}" destId="{B9B9F303-7D23-486A-9BB9-F2CD7BD6BA69}" srcOrd="1" destOrd="0" parTransId="{A809A507-8CF1-46A5-B0C1-6AC6468D69ED}" sibTransId="{FC0306C5-2AA4-40CC-A257-F40761D212D9}"/>
    <dgm:cxn modelId="{5A61B6A2-3464-415F-843F-CAFF76690D85}" srcId="{D241BFC2-8CBB-48E4-8AD4-BBE45A4E7A3A}" destId="{E0CB1E41-5C7A-4BDC-BF13-7823CAE21DD2}" srcOrd="0" destOrd="0" parTransId="{3CEE2CB7-4A22-42B6-9812-6E6F0AC03307}" sibTransId="{435BBCB5-EBDD-4232-9A9A-1F269AD5D778}"/>
    <dgm:cxn modelId="{E154E419-C5D1-476A-B24F-E741949D688B}" type="presOf" srcId="{B9B9F303-7D23-486A-9BB9-F2CD7BD6BA69}" destId="{EDE86063-D7D6-4875-89F0-D5C0D1DBD32D}" srcOrd="0" destOrd="1" presId="urn:microsoft.com/office/officeart/2005/8/layout/radial2"/>
    <dgm:cxn modelId="{1670E15A-1956-41AB-A126-A40843ADBE3D}" type="presOf" srcId="{13D66AE8-3105-408F-9FBE-7D66C1DC9CC4}" destId="{F249AA77-8E8A-412A-9C2B-6317FE5BFA93}" srcOrd="0" destOrd="0" presId="urn:microsoft.com/office/officeart/2005/8/layout/radial2"/>
    <dgm:cxn modelId="{F43F6BDB-6E09-4C70-8706-EAA1CF9E5B1F}" type="presOf" srcId="{88F07B83-7CAB-439D-B36E-FA1B02B64857}" destId="{738376DF-4EE6-4163-9B85-A47ED774BD44}" srcOrd="0" destOrd="0" presId="urn:microsoft.com/office/officeart/2005/8/layout/radial2"/>
    <dgm:cxn modelId="{59D31EC7-01BE-47C9-8A3F-FF827EF1CE60}" srcId="{D241BFC2-8CBB-48E4-8AD4-BBE45A4E7A3A}" destId="{626E26F9-C955-4777-AFA9-2020CBE27CF7}" srcOrd="2" destOrd="0" parTransId="{19CD767D-846B-4068-B733-D289D434140C}" sibTransId="{9332F6CE-AA1D-4E40-8942-0088751D3067}"/>
    <dgm:cxn modelId="{89707126-22FE-4895-B8C9-00259F9BD4EA}" type="presOf" srcId="{0EE882D9-D599-45B7-ACEF-208C52C47EF0}" destId="{41887E91-5084-4292-AB74-E790B44B14CF}" srcOrd="0" destOrd="0" presId="urn:microsoft.com/office/officeart/2005/8/layout/radial2"/>
    <dgm:cxn modelId="{C8F0DF1C-FF1F-4F3C-9E1A-5D313A41201B}" type="presOf" srcId="{6369167B-8FCF-422C-A990-C4109C0CF6EF}" destId="{A640CF75-6F34-427C-9551-9F5D5D241D61}" srcOrd="0" destOrd="0" presId="urn:microsoft.com/office/officeart/2005/8/layout/radial2"/>
    <dgm:cxn modelId="{BEA6D50E-0BEB-455B-83EC-B65038514B9F}" type="presOf" srcId="{E52128A7-3C01-4BC1-A8A1-5B8B27CD878E}" destId="{DE941887-6E4B-45A1-BF52-9FCF7BAA16EC}" srcOrd="0" destOrd="0" presId="urn:microsoft.com/office/officeart/2005/8/layout/radial2"/>
    <dgm:cxn modelId="{C99A6DEC-17D9-4DAC-9D46-2732B3483F94}" type="presOf" srcId="{500944CA-59EB-4FEC-9004-CF1C82B1ADDA}" destId="{00346A25-1DF0-4D24-AE1A-E113DDC30D69}" srcOrd="0" destOrd="0" presId="urn:microsoft.com/office/officeart/2005/8/layout/radial2"/>
    <dgm:cxn modelId="{538A12A4-36CD-4E32-89FE-EA98FA3FA23C}" type="presOf" srcId="{270812E5-CB7D-42F8-8DAD-E51BE42A15A0}" destId="{BE65A4D4-53B2-43D1-95FD-DC6C653545C5}" srcOrd="0" destOrd="0" presId="urn:microsoft.com/office/officeart/2005/8/layout/radial2"/>
    <dgm:cxn modelId="{D1C84AD0-6243-4D30-B640-E4F152A98EA2}" srcId="{6369167B-8FCF-422C-A990-C4109C0CF6EF}" destId="{BFDC9E5F-6111-4011-86CC-CDA4A63A6D44}" srcOrd="0" destOrd="0" parTransId="{6474E95C-7565-4A6A-9CA9-04A66102D8DB}" sibTransId="{664F4391-5068-4A48-8EB5-4930B255614F}"/>
    <dgm:cxn modelId="{128A6AC0-6142-4676-81FC-A78E1024FA6A}" srcId="{6369167B-8FCF-422C-A990-C4109C0CF6EF}" destId="{CE4572FA-0D94-4C3A-A777-1C4962EE68BB}" srcOrd="2" destOrd="0" parTransId="{A4ABF757-886C-473E-A461-D41440C12B6E}" sibTransId="{F1350FB6-26A3-4D10-932D-764742AE2723}"/>
    <dgm:cxn modelId="{90AC1368-E3F5-42D7-9845-9464318CCBFD}" srcId="{D241BFC2-8CBB-48E4-8AD4-BBE45A4E7A3A}" destId="{5E5F9933-5A49-4C9A-9968-AE838D638FA3}" srcOrd="1" destOrd="0" parTransId="{8B5CD791-C9BD-439F-B56C-F0B4ACC825A3}" sibTransId="{81D6D788-7534-42ED-B539-1D865D53CEE0}"/>
    <dgm:cxn modelId="{AB4F2A7C-1A8F-4AF7-89B7-E882B599FA92}" srcId="{270812E5-CB7D-42F8-8DAD-E51BE42A15A0}" destId="{6E56D441-F9E8-472D-B8BE-57F249C27E3E}" srcOrd="1" destOrd="0" parTransId="{06FE3E02-1442-4D90-97F3-269D13D1AF72}" sibTransId="{FC6C4ABC-5E4D-45AB-9B63-27F1E7385EB1}"/>
    <dgm:cxn modelId="{26AE81EA-D94E-4327-AA70-8C1A668B608F}" srcId="{270812E5-CB7D-42F8-8DAD-E51BE42A15A0}" destId="{2AE497C3-FE86-47BE-B7E8-855DACF3B91B}" srcOrd="2" destOrd="0" parTransId="{3BBECB5B-739F-4685-A7C7-6BFE03C19A95}" sibTransId="{4A5E72ED-8DAE-4F6F-9D45-0C3309927D32}"/>
    <dgm:cxn modelId="{08125F88-F57A-4021-9D91-3315660E5D40}" type="presOf" srcId="{E0CB1E41-5C7A-4BDC-BF13-7823CAE21DD2}" destId="{6BB31E5D-A079-4049-AC57-6F5170476236}" srcOrd="0" destOrd="0" presId="urn:microsoft.com/office/officeart/2005/8/layout/radial2"/>
    <dgm:cxn modelId="{DE041434-A937-4208-B991-F78BD81DB464}" srcId="{C1412EE3-F5F2-49CA-A5B7-F8AFE9EC57E0}" destId="{47D7D91B-ED01-474B-97FC-1F1169C0EF09}" srcOrd="1" destOrd="0" parTransId="{11259154-97DA-41CE-A0BE-98CF4DF9468A}" sibTransId="{B503FCCA-490A-472F-AA46-E240F0E8FEAE}"/>
    <dgm:cxn modelId="{AF80629A-9DA9-4D8C-9069-CE83A0F282A4}" srcId="{0EE882D9-D599-45B7-ACEF-208C52C47EF0}" destId="{6369167B-8FCF-422C-A990-C4109C0CF6EF}" srcOrd="3" destOrd="0" parTransId="{13D66AE8-3105-408F-9FBE-7D66C1DC9CC4}" sibTransId="{100CC954-E8E1-4E52-A77C-201542CE749C}"/>
    <dgm:cxn modelId="{34AE72A6-F68B-4D3F-B7A5-49594C028C1D}" type="presOf" srcId="{ADAC1E36-B89A-439A-8780-D44ADA0A4B78}" destId="{6F79C24E-97E2-4632-89A2-193C4C3E5580}" srcOrd="0" destOrd="0" presId="urn:microsoft.com/office/officeart/2005/8/layout/radial2"/>
    <dgm:cxn modelId="{277A2C15-27D7-4F11-9CA8-03D288C09748}" srcId="{0EE882D9-D599-45B7-ACEF-208C52C47EF0}" destId="{500944CA-59EB-4FEC-9004-CF1C82B1ADDA}" srcOrd="0" destOrd="0" parTransId="{CBA721CC-228C-4702-A86F-56965F21A69E}" sibTransId="{AACBC3B5-D3FB-43CD-BA7C-09FD3951529B}"/>
    <dgm:cxn modelId="{A129F220-20C9-4BD5-A4E7-31FF78CF15F3}" type="presOf" srcId="{BFDC9E5F-6111-4011-86CC-CDA4A63A6D44}" destId="{EDE86063-D7D6-4875-89F0-D5C0D1DBD32D}" srcOrd="0" destOrd="0" presId="urn:microsoft.com/office/officeart/2005/8/layout/radial2"/>
    <dgm:cxn modelId="{349162C5-96A5-44A1-83E2-8B205EECD38F}" srcId="{0EE882D9-D599-45B7-ACEF-208C52C47EF0}" destId="{D241BFC2-8CBB-48E4-8AD4-BBE45A4E7A3A}" srcOrd="1" destOrd="0" parTransId="{4262309E-F124-45E1-ACF8-E28E4855D0FA}" sibTransId="{09A696C2-5EA3-4323-A1E5-5FF89B621C4E}"/>
    <dgm:cxn modelId="{60132E30-E40E-45D3-8277-58C02835761C}" type="presOf" srcId="{22696454-DBC1-466F-A451-8742A75E4188}" destId="{6BB31E5D-A079-4049-AC57-6F5170476236}" srcOrd="0" destOrd="3" presId="urn:microsoft.com/office/officeart/2005/8/layout/radial2"/>
    <dgm:cxn modelId="{C0609060-EB2B-400D-93FF-EB5C8D1DDB6A}" srcId="{0EE882D9-D599-45B7-ACEF-208C52C47EF0}" destId="{270812E5-CB7D-42F8-8DAD-E51BE42A15A0}" srcOrd="2" destOrd="0" parTransId="{88F07B83-7CAB-439D-B36E-FA1B02B64857}" sibTransId="{B1B635EB-1724-47C4-942A-C62392D6F510}"/>
    <dgm:cxn modelId="{214AD4FE-E98D-4473-9BA7-6A50627BFFC9}" type="presOf" srcId="{5E5F9933-5A49-4C9A-9968-AE838D638FA3}" destId="{6BB31E5D-A079-4049-AC57-6F5170476236}" srcOrd="0" destOrd="1" presId="urn:microsoft.com/office/officeart/2005/8/layout/radial2"/>
    <dgm:cxn modelId="{5095469E-9C2D-43AD-BF79-719AA07B6950}" type="presOf" srcId="{C42DC299-2D4E-445A-B886-6951F1BAB50A}" destId="{1ABE1C47-C2AA-470B-9CA1-F03456D28EC6}" srcOrd="0" destOrd="0" presId="urn:microsoft.com/office/officeart/2005/8/layout/radial2"/>
    <dgm:cxn modelId="{1C225624-141A-4E3E-92DA-9834F1D2F083}" type="presOf" srcId="{CBA721CC-228C-4702-A86F-56965F21A69E}" destId="{10CE6F57-A9E2-459E-8C96-A043E1165E12}" srcOrd="0" destOrd="0" presId="urn:microsoft.com/office/officeart/2005/8/layout/radial2"/>
    <dgm:cxn modelId="{6BC21AE1-C7A1-433A-9055-A2EAA77898C1}" srcId="{0EE882D9-D599-45B7-ACEF-208C52C47EF0}" destId="{C1412EE3-F5F2-49CA-A5B7-F8AFE9EC57E0}" srcOrd="4" destOrd="0" parTransId="{E52128A7-3C01-4BC1-A8A1-5B8B27CD878E}" sibTransId="{3E2DEFE1-B070-4EAD-BEE2-157BC178B9D9}"/>
    <dgm:cxn modelId="{B5B41244-F60A-41FD-8C24-3A01445A51E2}" srcId="{500944CA-59EB-4FEC-9004-CF1C82B1ADDA}" destId="{E48AD2B5-7B30-47C6-AF66-EE135241502E}" srcOrd="2" destOrd="0" parTransId="{C6698C31-B943-4208-9723-E7F571D403C2}" sibTransId="{C5D0B343-F968-43C7-A60E-C87498C1DCAD}"/>
    <dgm:cxn modelId="{4BC37C03-DA76-45DE-9291-DEF59AF8CFFA}" type="presOf" srcId="{D241BFC2-8CBB-48E4-8AD4-BBE45A4E7A3A}" destId="{C24F2282-3CEA-4983-B58E-FD1F4A2D6A2B}" srcOrd="0" destOrd="0" presId="urn:microsoft.com/office/officeart/2005/8/layout/radial2"/>
    <dgm:cxn modelId="{E6591624-28C8-4E21-8E77-1955C0106D8B}" srcId="{500944CA-59EB-4FEC-9004-CF1C82B1ADDA}" destId="{06A96BE2-71EE-438F-8374-B2C92F34AFD7}" srcOrd="3" destOrd="0" parTransId="{0CDB9FB1-7D98-4F17-B7E7-1B7F74217EF0}" sibTransId="{36C309B8-280B-4AA7-A496-96A15033F656}"/>
    <dgm:cxn modelId="{A5D5C24B-3D62-41F8-B769-470562F29D78}" type="presOf" srcId="{C1412EE3-F5F2-49CA-A5B7-F8AFE9EC57E0}" destId="{59118933-2CE9-4DB6-AF04-DF9682CC3CB0}" srcOrd="0" destOrd="0" presId="urn:microsoft.com/office/officeart/2005/8/layout/radial2"/>
    <dgm:cxn modelId="{815B582F-FBFE-4452-8D2C-933D15FABBC3}" srcId="{C1412EE3-F5F2-49CA-A5B7-F8AFE9EC57E0}" destId="{0E3ADE62-4ABC-497A-8733-4F6D06BB487A}" srcOrd="2" destOrd="0" parTransId="{4D7BF893-7301-4720-8B3E-ECABB8B6C4F0}" sibTransId="{2986A8CA-66CF-45BA-8438-D54B09C8741C}"/>
    <dgm:cxn modelId="{B3B6E4ED-0E65-443B-8C3E-3EBEA5CB5388}" type="presOf" srcId="{6E56D441-F9E8-472D-B8BE-57F249C27E3E}" destId="{6F79C24E-97E2-4632-89A2-193C4C3E5580}" srcOrd="0" destOrd="1" presId="urn:microsoft.com/office/officeart/2005/8/layout/radial2"/>
    <dgm:cxn modelId="{149E23E6-0AB6-49B0-A60B-40ECF7E66660}" type="presOf" srcId="{626E26F9-C955-4777-AFA9-2020CBE27CF7}" destId="{6BB31E5D-A079-4049-AC57-6F5170476236}" srcOrd="0" destOrd="2" presId="urn:microsoft.com/office/officeart/2005/8/layout/radial2"/>
    <dgm:cxn modelId="{519359EE-7E13-48AE-97A3-52E60F76C11C}" type="presOf" srcId="{CE4572FA-0D94-4C3A-A777-1C4962EE68BB}" destId="{EDE86063-D7D6-4875-89F0-D5C0D1DBD32D}" srcOrd="0" destOrd="2" presId="urn:microsoft.com/office/officeart/2005/8/layout/radial2"/>
    <dgm:cxn modelId="{FAD3FF7E-70D6-462F-95D2-8B2CEF66CFF9}" srcId="{500944CA-59EB-4FEC-9004-CF1C82B1ADDA}" destId="{C42DC299-2D4E-445A-B886-6951F1BAB50A}" srcOrd="0" destOrd="0" parTransId="{ACC5CB16-48E8-4D1E-9139-1C9399017225}" sibTransId="{882C6488-65CF-4211-94A3-C7B238022DD7}"/>
    <dgm:cxn modelId="{9E18181E-19EF-4682-A3C1-15535100C709}" type="presOf" srcId="{06A96BE2-71EE-438F-8374-B2C92F34AFD7}" destId="{1ABE1C47-C2AA-470B-9CA1-F03456D28EC6}" srcOrd="0" destOrd="3" presId="urn:microsoft.com/office/officeart/2005/8/layout/radial2"/>
    <dgm:cxn modelId="{CD69E6A3-17E0-44E7-A61C-DCD81216DA69}" srcId="{D241BFC2-8CBB-48E4-8AD4-BBE45A4E7A3A}" destId="{22696454-DBC1-466F-A451-8742A75E4188}" srcOrd="3" destOrd="0" parTransId="{D06C244B-178D-407A-ABD7-0EC1A6F22BA1}" sibTransId="{85416A85-DCE5-49DD-A484-9D911AB1DCB5}"/>
    <dgm:cxn modelId="{7D73C331-8DB0-4322-B4C4-2CF5FFA82F70}" type="presOf" srcId="{4262309E-F124-45E1-ACF8-E28E4855D0FA}" destId="{55CCDF3F-A54E-45C8-9BDE-EABA55567936}" srcOrd="0" destOrd="0" presId="urn:microsoft.com/office/officeart/2005/8/layout/radial2"/>
    <dgm:cxn modelId="{EEE5A817-CF53-4A9C-9C5C-7329BFE9DA2A}" type="presOf" srcId="{0E3ADE62-4ABC-497A-8733-4F6D06BB487A}" destId="{AD9C4E23-C3EA-4BAF-B704-230163607D4B}" srcOrd="0" destOrd="2" presId="urn:microsoft.com/office/officeart/2005/8/layout/radial2"/>
    <dgm:cxn modelId="{6C49C785-2716-423B-81CE-C96D7AFF1E8D}" srcId="{D241BFC2-8CBB-48E4-8AD4-BBE45A4E7A3A}" destId="{15278227-7CEB-4F68-9B43-F669AD21406A}" srcOrd="4" destOrd="0" parTransId="{72245871-5F5A-4023-8B67-C58E923D5A7A}" sibTransId="{7C2C2B40-4AE0-4173-A7EF-016DBD6FF4D7}"/>
    <dgm:cxn modelId="{6794682C-5C3E-4C72-8092-2A7F44165D1A}" type="presParOf" srcId="{41887E91-5084-4292-AB74-E790B44B14CF}" destId="{F81FAD7F-1432-4C03-A31D-9C643509E6A5}" srcOrd="0" destOrd="0" presId="urn:microsoft.com/office/officeart/2005/8/layout/radial2"/>
    <dgm:cxn modelId="{0CF2B13E-9BBE-4565-BF95-C6BC2BEB7B5A}" type="presParOf" srcId="{F81FAD7F-1432-4C03-A31D-9C643509E6A5}" destId="{FE021590-FDDF-4437-A77C-0903C34CD72B}" srcOrd="0" destOrd="0" presId="urn:microsoft.com/office/officeart/2005/8/layout/radial2"/>
    <dgm:cxn modelId="{B75B71B7-5223-4338-B441-7D8596FF7B8E}" type="presParOf" srcId="{FE021590-FDDF-4437-A77C-0903C34CD72B}" destId="{3789E418-646F-4A9A-9970-FBB3BFD50AED}" srcOrd="0" destOrd="0" presId="urn:microsoft.com/office/officeart/2005/8/layout/radial2"/>
    <dgm:cxn modelId="{BC693C74-5CFB-4E07-85D3-E0735D473E77}" type="presParOf" srcId="{FE021590-FDDF-4437-A77C-0903C34CD72B}" destId="{DE8F9ED5-E410-42EF-829A-CFE4AC937091}" srcOrd="1" destOrd="0" presId="urn:microsoft.com/office/officeart/2005/8/layout/radial2"/>
    <dgm:cxn modelId="{61176D05-85E6-4D1F-BB02-0A440D7BD927}" type="presParOf" srcId="{F81FAD7F-1432-4C03-A31D-9C643509E6A5}" destId="{10CE6F57-A9E2-459E-8C96-A043E1165E12}" srcOrd="1" destOrd="0" presId="urn:microsoft.com/office/officeart/2005/8/layout/radial2"/>
    <dgm:cxn modelId="{B6AE81AB-EFEF-4FB6-80E1-7C87A26414E1}" type="presParOf" srcId="{F81FAD7F-1432-4C03-A31D-9C643509E6A5}" destId="{9D5674C2-4607-4E80-9C20-9B40AD381703}" srcOrd="2" destOrd="0" presId="urn:microsoft.com/office/officeart/2005/8/layout/radial2"/>
    <dgm:cxn modelId="{9C09CA9D-00F3-436A-8DDA-F028276852A1}" type="presParOf" srcId="{9D5674C2-4607-4E80-9C20-9B40AD381703}" destId="{00346A25-1DF0-4D24-AE1A-E113DDC30D69}" srcOrd="0" destOrd="0" presId="urn:microsoft.com/office/officeart/2005/8/layout/radial2"/>
    <dgm:cxn modelId="{5715AA5B-F4AF-49D2-A099-965A090CDEEA}" type="presParOf" srcId="{9D5674C2-4607-4E80-9C20-9B40AD381703}" destId="{1ABE1C47-C2AA-470B-9CA1-F03456D28EC6}" srcOrd="1" destOrd="0" presId="urn:microsoft.com/office/officeart/2005/8/layout/radial2"/>
    <dgm:cxn modelId="{9ABC53B8-E91A-415F-BC6F-BCA48F6E6544}" type="presParOf" srcId="{F81FAD7F-1432-4C03-A31D-9C643509E6A5}" destId="{55CCDF3F-A54E-45C8-9BDE-EABA55567936}" srcOrd="3" destOrd="0" presId="urn:microsoft.com/office/officeart/2005/8/layout/radial2"/>
    <dgm:cxn modelId="{246350CD-2A5A-493F-B709-19E7427F80B4}" type="presParOf" srcId="{F81FAD7F-1432-4C03-A31D-9C643509E6A5}" destId="{D0D7B2AC-F55C-4721-AA64-700A0A97C058}" srcOrd="4" destOrd="0" presId="urn:microsoft.com/office/officeart/2005/8/layout/radial2"/>
    <dgm:cxn modelId="{D17F8847-3320-4EF1-9520-FAF903AEC6D6}" type="presParOf" srcId="{D0D7B2AC-F55C-4721-AA64-700A0A97C058}" destId="{C24F2282-3CEA-4983-B58E-FD1F4A2D6A2B}" srcOrd="0" destOrd="0" presId="urn:microsoft.com/office/officeart/2005/8/layout/radial2"/>
    <dgm:cxn modelId="{778B1326-EC11-4452-ADE5-7727DCA5D879}" type="presParOf" srcId="{D0D7B2AC-F55C-4721-AA64-700A0A97C058}" destId="{6BB31E5D-A079-4049-AC57-6F5170476236}" srcOrd="1" destOrd="0" presId="urn:microsoft.com/office/officeart/2005/8/layout/radial2"/>
    <dgm:cxn modelId="{387BC93D-479D-49DE-9911-DF420C0B9707}" type="presParOf" srcId="{F81FAD7F-1432-4C03-A31D-9C643509E6A5}" destId="{738376DF-4EE6-4163-9B85-A47ED774BD44}" srcOrd="5" destOrd="0" presId="urn:microsoft.com/office/officeart/2005/8/layout/radial2"/>
    <dgm:cxn modelId="{793E4F80-4CD5-4DE9-B741-2AC4C378BAA7}" type="presParOf" srcId="{F81FAD7F-1432-4C03-A31D-9C643509E6A5}" destId="{564D803E-E98E-447E-8FE7-077A54215E5A}" srcOrd="6" destOrd="0" presId="urn:microsoft.com/office/officeart/2005/8/layout/radial2"/>
    <dgm:cxn modelId="{6156FEA8-DD73-4A75-9608-AC41E1CBF882}" type="presParOf" srcId="{564D803E-E98E-447E-8FE7-077A54215E5A}" destId="{BE65A4D4-53B2-43D1-95FD-DC6C653545C5}" srcOrd="0" destOrd="0" presId="urn:microsoft.com/office/officeart/2005/8/layout/radial2"/>
    <dgm:cxn modelId="{8B2C8767-D192-46CD-9890-52AA2B254732}" type="presParOf" srcId="{564D803E-E98E-447E-8FE7-077A54215E5A}" destId="{6F79C24E-97E2-4632-89A2-193C4C3E5580}" srcOrd="1" destOrd="0" presId="urn:microsoft.com/office/officeart/2005/8/layout/radial2"/>
    <dgm:cxn modelId="{86FB63DE-81F8-48D8-AC28-F5DA9D137579}" type="presParOf" srcId="{F81FAD7F-1432-4C03-A31D-9C643509E6A5}" destId="{F249AA77-8E8A-412A-9C2B-6317FE5BFA93}" srcOrd="7" destOrd="0" presId="urn:microsoft.com/office/officeart/2005/8/layout/radial2"/>
    <dgm:cxn modelId="{B302651E-B7B5-43AA-8AAD-2259F12AD06E}" type="presParOf" srcId="{F81FAD7F-1432-4C03-A31D-9C643509E6A5}" destId="{FF303B01-8A60-4685-81A2-37298D06362B}" srcOrd="8" destOrd="0" presId="urn:microsoft.com/office/officeart/2005/8/layout/radial2"/>
    <dgm:cxn modelId="{84CC287E-B089-47E7-B9B0-69892E7D06D8}" type="presParOf" srcId="{FF303B01-8A60-4685-81A2-37298D06362B}" destId="{A640CF75-6F34-427C-9551-9F5D5D241D61}" srcOrd="0" destOrd="0" presId="urn:microsoft.com/office/officeart/2005/8/layout/radial2"/>
    <dgm:cxn modelId="{1EEF9CA2-529D-4EDD-8AAC-D8BC250F9B88}" type="presParOf" srcId="{FF303B01-8A60-4685-81A2-37298D06362B}" destId="{EDE86063-D7D6-4875-89F0-D5C0D1DBD32D}" srcOrd="1" destOrd="0" presId="urn:microsoft.com/office/officeart/2005/8/layout/radial2"/>
    <dgm:cxn modelId="{53349485-8202-4A99-9716-03B078453DB5}" type="presParOf" srcId="{F81FAD7F-1432-4C03-A31D-9C643509E6A5}" destId="{DE941887-6E4B-45A1-BF52-9FCF7BAA16EC}" srcOrd="9" destOrd="0" presId="urn:microsoft.com/office/officeart/2005/8/layout/radial2"/>
    <dgm:cxn modelId="{D9E62232-8B90-44EE-8899-09BFED3FCEA4}" type="presParOf" srcId="{F81FAD7F-1432-4C03-A31D-9C643509E6A5}" destId="{A8196C29-B20B-4A99-A988-F055FDB67DB8}" srcOrd="10" destOrd="0" presId="urn:microsoft.com/office/officeart/2005/8/layout/radial2"/>
    <dgm:cxn modelId="{64714DCE-0FDC-45FB-B000-5B2676181979}" type="presParOf" srcId="{A8196C29-B20B-4A99-A988-F055FDB67DB8}" destId="{59118933-2CE9-4DB6-AF04-DF9682CC3CB0}" srcOrd="0" destOrd="0" presId="urn:microsoft.com/office/officeart/2005/8/layout/radial2"/>
    <dgm:cxn modelId="{21749BAA-F5DD-4B7F-9A3D-5EA0D0D0915A}" type="presParOf" srcId="{A8196C29-B20B-4A99-A988-F055FDB67DB8}" destId="{AD9C4E23-C3EA-4BAF-B704-230163607D4B}" srcOrd="1" destOrd="0" presId="urn:microsoft.com/office/officeart/2005/8/layout/radial2"/>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E1397F4-2078-4971-94C8-D874AB4043D9}" type="doc">
      <dgm:prSet loTypeId="urn:microsoft.com/office/officeart/2005/8/layout/radial4" loCatId="relationship" qsTypeId="urn:microsoft.com/office/officeart/2005/8/quickstyle/3d3" qsCatId="3D" csTypeId="urn:microsoft.com/office/officeart/2005/8/colors/colorful1#1" csCatId="colorful" phldr="1"/>
      <dgm:spPr/>
      <dgm:t>
        <a:bodyPr/>
        <a:lstStyle/>
        <a:p>
          <a:endParaRPr lang="sr-Latn-CS"/>
        </a:p>
      </dgm:t>
    </dgm:pt>
    <dgm:pt modelId="{BF7F5F26-093B-4632-A86B-EACCC569291A}">
      <dgm:prSet phldrT="[Text]"/>
      <dgm:spPr>
        <a:xfrm>
          <a:off x="2310865" y="2191207"/>
          <a:ext cx="1694301" cy="1694301"/>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РОДИТЕЉИ</a:t>
          </a:r>
          <a:endParaRPr lang="sr-Latn-CS">
            <a:solidFill>
              <a:sysClr val="window" lastClr="FFFFFF"/>
            </a:solidFill>
            <a:latin typeface="Calibri"/>
            <a:ea typeface="+mn-ea"/>
            <a:cs typeface="+mn-cs"/>
          </a:endParaRPr>
        </a:p>
      </dgm:t>
    </dgm:pt>
    <dgm:pt modelId="{C35D6648-100B-4E34-A130-82DB143A7F53}" type="parTrans" cxnId="{7A11E2BD-B80E-4AF3-953F-80F112647116}">
      <dgm:prSet/>
      <dgm:spPr/>
      <dgm:t>
        <a:bodyPr/>
        <a:lstStyle/>
        <a:p>
          <a:endParaRPr lang="sr-Latn-CS"/>
        </a:p>
      </dgm:t>
    </dgm:pt>
    <dgm:pt modelId="{E755F1EF-F05E-447B-9BC3-D577E7859F27}" type="sibTrans" cxnId="{7A11E2BD-B80E-4AF3-953F-80F112647116}">
      <dgm:prSet/>
      <dgm:spPr/>
      <dgm:t>
        <a:bodyPr/>
        <a:lstStyle/>
        <a:p>
          <a:endParaRPr lang="sr-Latn-CS"/>
        </a:p>
      </dgm:t>
    </dgm:pt>
    <dgm:pt modelId="{A7B6C3AD-2934-4B37-B5AE-F9BE5C0B84B6}">
      <dgm:prSet phldrT="[Text]" custT="1"/>
      <dgm:spPr>
        <a:xfrm rot="18224921">
          <a:off x="107246" y="2048190"/>
          <a:ext cx="1168872" cy="2830447"/>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САВЕТ РОДИТЕЉА</a:t>
          </a:r>
        </a:p>
        <a:p>
          <a:r>
            <a:rPr lang="sr-Cyrl-CS" sz="800">
              <a:solidFill>
                <a:sysClr val="window" lastClr="FFFFFF"/>
              </a:solidFill>
              <a:latin typeface="Calibri"/>
              <a:ea typeface="+mn-ea"/>
              <a:cs typeface="+mn-cs"/>
            </a:rPr>
            <a:t>ИНИЦИЈАТИВА</a:t>
          </a:r>
        </a:p>
        <a:p>
          <a:r>
            <a:rPr lang="sr-Cyrl-CS" sz="800">
              <a:solidFill>
                <a:sysClr val="window" lastClr="FFFFFF"/>
              </a:solidFill>
              <a:latin typeface="Calibri"/>
              <a:ea typeface="+mn-ea"/>
              <a:cs typeface="+mn-cs"/>
            </a:rPr>
            <a:t>МИШЉЕЊЕ</a:t>
          </a:r>
        </a:p>
        <a:p>
          <a:r>
            <a:rPr lang="sr-Cyrl-CS" sz="800">
              <a:solidFill>
                <a:sysClr val="window" lastClr="FFFFFF"/>
              </a:solidFill>
              <a:latin typeface="Calibri"/>
              <a:ea typeface="+mn-ea"/>
              <a:cs typeface="+mn-cs"/>
            </a:rPr>
            <a:t>ИЗЛЕТИ, ЕКСКУРЗИЈЕ, НАСТАВА У ПРИРОДИ,</a:t>
          </a:r>
        </a:p>
        <a:p>
          <a:r>
            <a:rPr lang="sr-Cyrl-CS" sz="800">
              <a:solidFill>
                <a:sysClr val="window" lastClr="FFFFFF"/>
              </a:solidFill>
              <a:latin typeface="Calibri"/>
              <a:ea typeface="+mn-ea"/>
              <a:cs typeface="+mn-cs"/>
            </a:rPr>
            <a:t>ФИНАСИЈСКЕ ОБАВЕЗЕ</a:t>
          </a:r>
          <a:endParaRPr lang="sr-Latn-CS" sz="800">
            <a:solidFill>
              <a:sysClr val="window" lastClr="FFFFFF"/>
            </a:solidFill>
            <a:latin typeface="Calibri"/>
            <a:ea typeface="+mn-ea"/>
            <a:cs typeface="+mn-cs"/>
          </a:endParaRPr>
        </a:p>
      </dgm:t>
    </dgm:pt>
    <dgm:pt modelId="{F3580DF6-BD80-47DC-B50C-44DDB33A908E}" type="parTrans" cxnId="{3E365181-9F51-4D95-B5B1-619C4429B497}">
      <dgm:prSet/>
      <dgm:spPr>
        <a:xfrm rot="10213290">
          <a:off x="680318" y="3089120"/>
          <a:ext cx="1564487" cy="482875"/>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AFE2563D-368E-48AB-90BE-AFD70E939F51}" type="sibTrans" cxnId="{3E365181-9F51-4D95-B5B1-619C4429B497}">
      <dgm:prSet/>
      <dgm:spPr/>
      <dgm:t>
        <a:bodyPr/>
        <a:lstStyle/>
        <a:p>
          <a:endParaRPr lang="sr-Latn-CS"/>
        </a:p>
      </dgm:t>
    </dgm:pt>
    <dgm:pt modelId="{8D18E41A-C0FB-44DD-8288-30FC9996F267}">
      <dgm:prSet phldrT="[Text]" custT="1"/>
      <dgm:spPr>
        <a:xfrm rot="3703174">
          <a:off x="14371" y="1037036"/>
          <a:ext cx="1721814" cy="1266365"/>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ДАНИ</a:t>
          </a:r>
        </a:p>
        <a:p>
          <a:r>
            <a:rPr lang="sr-Cyrl-CS" sz="1400">
              <a:solidFill>
                <a:sysClr val="window" lastClr="FFFFFF"/>
              </a:solidFill>
              <a:latin typeface="Calibri"/>
              <a:ea typeface="+mn-ea"/>
              <a:cs typeface="+mn-cs"/>
            </a:rPr>
            <a:t>ОТВОРЕНИХ ВРАТА</a:t>
          </a:r>
          <a:endParaRPr lang="sr-Latn-CS" sz="1400">
            <a:solidFill>
              <a:sysClr val="window" lastClr="FFFFFF"/>
            </a:solidFill>
            <a:latin typeface="Calibri"/>
            <a:ea typeface="+mn-ea"/>
            <a:cs typeface="+mn-cs"/>
          </a:endParaRPr>
        </a:p>
      </dgm:t>
    </dgm:pt>
    <dgm:pt modelId="{C5CC21E3-7513-4252-A4C9-346F86CADDBF}" type="parTrans" cxnId="{AEC8C11A-6356-4B8B-80D0-331420D115DD}">
      <dgm:prSet/>
      <dgm:spPr>
        <a:xfrm rot="12656160">
          <a:off x="753334" y="1869451"/>
          <a:ext cx="1714402" cy="482875"/>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1E29E1D-F7CA-43D6-95D2-0C341FA6F1DE}" type="sibTrans" cxnId="{AEC8C11A-6356-4B8B-80D0-331420D115DD}">
      <dgm:prSet/>
      <dgm:spPr/>
      <dgm:t>
        <a:bodyPr/>
        <a:lstStyle/>
        <a:p>
          <a:endParaRPr lang="sr-Latn-CS"/>
        </a:p>
      </dgm:t>
    </dgm:pt>
    <dgm:pt modelId="{D7AB581A-0FA9-4CD2-9422-8266F4E289BD}">
      <dgm:prSet phldrT="[Text]" custT="1"/>
      <dgm:spPr>
        <a:xfrm>
          <a:off x="1500087" y="35710"/>
          <a:ext cx="1397749" cy="1119423"/>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РОДИТЕЉСКИ САСТАНЦИ</a:t>
          </a:r>
          <a:endParaRPr lang="sr-Latn-CS" sz="1400">
            <a:solidFill>
              <a:sysClr val="window" lastClr="FFFFFF"/>
            </a:solidFill>
            <a:latin typeface="Calibri"/>
            <a:ea typeface="+mn-ea"/>
            <a:cs typeface="+mn-cs"/>
          </a:endParaRPr>
        </a:p>
      </dgm:t>
    </dgm:pt>
    <dgm:pt modelId="{C63DECCC-9211-442A-B2C7-B979B19BCD8B}" type="parTrans" cxnId="{BA9F0E83-1C68-4060-B893-8C5C0BAB33B0}">
      <dgm:prSet/>
      <dgm:spPr>
        <a:xfrm rot="14913954">
          <a:off x="1666067" y="1135676"/>
          <a:ext cx="1679545" cy="482875"/>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7CA4698-BA81-4A8D-952F-BCE3E7A44F99}" type="sibTrans" cxnId="{BA9F0E83-1C68-4060-B893-8C5C0BAB33B0}">
      <dgm:prSet/>
      <dgm:spPr/>
      <dgm:t>
        <a:bodyPr/>
        <a:lstStyle/>
        <a:p>
          <a:endParaRPr lang="sr-Latn-CS"/>
        </a:p>
      </dgm:t>
    </dgm:pt>
    <dgm:pt modelId="{CDF04EEC-3EB0-4D8C-9894-790AAFBF3901}">
      <dgm:prSet custT="1"/>
      <dgm:spPr>
        <a:xfrm>
          <a:off x="3176427" y="-138757"/>
          <a:ext cx="1298812" cy="1468357"/>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УЧЕШЋЕ У РАДУ СТРУНИХ ТЕЛА</a:t>
          </a:r>
          <a:endParaRPr lang="sr-Latn-CS" sz="1400">
            <a:solidFill>
              <a:sysClr val="window" lastClr="FFFFFF"/>
            </a:solidFill>
            <a:latin typeface="Calibri"/>
            <a:ea typeface="+mn-ea"/>
            <a:cs typeface="+mn-cs"/>
          </a:endParaRPr>
        </a:p>
      </dgm:t>
    </dgm:pt>
    <dgm:pt modelId="{B5DA9079-6A9F-4D81-A3DF-08AEA43D26AE}" type="parTrans" cxnId="{C42E55C2-E1DA-47E0-A51A-D3B3065AB32F}">
      <dgm:prSet/>
      <dgm:spPr>
        <a:xfrm rot="17117353">
          <a:off x="2819477" y="1122159"/>
          <a:ext cx="1592723" cy="482875"/>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7EC1A09B-B858-4B06-BF7C-FF4AD1EC3B81}" type="sibTrans" cxnId="{C42E55C2-E1DA-47E0-A51A-D3B3065AB32F}">
      <dgm:prSet/>
      <dgm:spPr/>
      <dgm:t>
        <a:bodyPr/>
        <a:lstStyle/>
        <a:p>
          <a:endParaRPr lang="sr-Latn-CS"/>
        </a:p>
      </dgm:t>
    </dgm:pt>
    <dgm:pt modelId="{4021F5BA-6793-4ADE-9390-CA4EEB08D8A4}">
      <dgm:prSet custT="1"/>
      <dgm:spPr>
        <a:xfrm>
          <a:off x="4658573" y="724341"/>
          <a:ext cx="1501370" cy="1639882"/>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ШКОЛА РОДИТЕЉСТВА</a:t>
          </a:r>
          <a:endParaRPr lang="sr-Latn-CS" sz="1400">
            <a:solidFill>
              <a:sysClr val="window" lastClr="FFFFFF"/>
            </a:solidFill>
            <a:latin typeface="Calibri"/>
            <a:ea typeface="+mn-ea"/>
            <a:cs typeface="+mn-cs"/>
          </a:endParaRPr>
        </a:p>
      </dgm:t>
    </dgm:pt>
    <dgm:pt modelId="{C5E1DA0D-E87D-47DD-8DD9-DFC63AF3FA79}" type="parTrans" cxnId="{C435B1C2-49D3-41D3-9C5F-112812AFF364}">
      <dgm:prSet/>
      <dgm:spPr>
        <a:xfrm rot="19585746">
          <a:off x="3802682" y="1787454"/>
          <a:ext cx="1752754" cy="482875"/>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35EFAFD-1E61-4E89-AEA7-F70474DBF0A0}" type="sibTrans" cxnId="{C435B1C2-49D3-41D3-9C5F-112812AFF364}">
      <dgm:prSet/>
      <dgm:spPr/>
      <dgm:t>
        <a:bodyPr/>
        <a:lstStyle/>
        <a:p>
          <a:endParaRPr lang="sr-Latn-CS"/>
        </a:p>
      </dgm:t>
    </dgm:pt>
    <dgm:pt modelId="{910D1F53-7730-40D5-A1AA-33E61FAEF369}">
      <dgm:prSet/>
      <dgm:spPr>
        <a:xfrm>
          <a:off x="5086446" y="2784355"/>
          <a:ext cx="1186010" cy="948808"/>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ИНДИВИДУЛАНИ РАЗГОВОРИ</a:t>
          </a:r>
          <a:endParaRPr lang="sr-Latn-CS">
            <a:solidFill>
              <a:sysClr val="window" lastClr="FFFFFF"/>
            </a:solidFill>
            <a:latin typeface="Calibri"/>
            <a:ea typeface="+mn-ea"/>
            <a:cs typeface="+mn-cs"/>
          </a:endParaRPr>
        </a:p>
      </dgm:t>
    </dgm:pt>
    <dgm:pt modelId="{A5571E1A-C696-4A5B-BEED-0F9DB25596F0}" type="parTrans" cxnId="{87A80818-720E-4CAA-A5EC-F64883BB3442}">
      <dgm:prSet/>
      <dgm:spPr>
        <a:xfrm rot="299736">
          <a:off x="4091188" y="2948038"/>
          <a:ext cx="1591285" cy="482875"/>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7F3053D-1BE3-48BE-925A-30E93700104E}" type="sibTrans" cxnId="{87A80818-720E-4CAA-A5EC-F64883BB3442}">
      <dgm:prSet/>
      <dgm:spPr/>
      <dgm:t>
        <a:bodyPr/>
        <a:lstStyle/>
        <a:p>
          <a:endParaRPr lang="sr-Latn-CS"/>
        </a:p>
      </dgm:t>
    </dgm:pt>
    <dgm:pt modelId="{D318BD46-F89E-4A58-9168-DC2C38C415D8}" type="pres">
      <dgm:prSet presAssocID="{BE1397F4-2078-4971-94C8-D874AB4043D9}" presName="cycle" presStyleCnt="0">
        <dgm:presLayoutVars>
          <dgm:chMax val="1"/>
          <dgm:dir/>
          <dgm:animLvl val="ctr"/>
          <dgm:resizeHandles val="exact"/>
        </dgm:presLayoutVars>
      </dgm:prSet>
      <dgm:spPr/>
      <dgm:t>
        <a:bodyPr/>
        <a:lstStyle/>
        <a:p>
          <a:endParaRPr lang="en-US"/>
        </a:p>
      </dgm:t>
    </dgm:pt>
    <dgm:pt modelId="{CE1453E8-D9D2-417E-84E6-858F791D60B5}" type="pres">
      <dgm:prSet presAssocID="{BF7F5F26-093B-4632-A86B-EACCC569291A}" presName="centerShape" presStyleLbl="node0" presStyleIdx="0" presStyleCnt="1"/>
      <dgm:spPr>
        <a:prstGeom prst="ellipse">
          <a:avLst/>
        </a:prstGeom>
      </dgm:spPr>
      <dgm:t>
        <a:bodyPr/>
        <a:lstStyle/>
        <a:p>
          <a:endParaRPr lang="en-US"/>
        </a:p>
      </dgm:t>
    </dgm:pt>
    <dgm:pt modelId="{5FC6B1B5-9A82-425E-B1D8-2C82A6E4F751}" type="pres">
      <dgm:prSet presAssocID="{F3580DF6-BD80-47DC-B50C-44DDB33A908E}" presName="parTrans" presStyleLbl="bgSibTrans2D1" presStyleIdx="0" presStyleCnt="6"/>
      <dgm:spPr>
        <a:prstGeom prst="leftArrow">
          <a:avLst>
            <a:gd name="adj1" fmla="val 60000"/>
            <a:gd name="adj2" fmla="val 50000"/>
          </a:avLst>
        </a:prstGeom>
      </dgm:spPr>
      <dgm:t>
        <a:bodyPr/>
        <a:lstStyle/>
        <a:p>
          <a:endParaRPr lang="en-US"/>
        </a:p>
      </dgm:t>
    </dgm:pt>
    <dgm:pt modelId="{006136F7-1794-4002-8902-509B119592F5}" type="pres">
      <dgm:prSet presAssocID="{A7B6C3AD-2934-4B37-B5AE-F9BE5C0B84B6}" presName="node" presStyleLbl="node1" presStyleIdx="0" presStyleCnt="6" custAng="18224921" custScaleX="98555" custScaleY="298316" custRadScaleRad="97432" custRadScaleInc="-32595">
        <dgm:presLayoutVars>
          <dgm:bulletEnabled val="1"/>
        </dgm:presLayoutVars>
      </dgm:prSet>
      <dgm:spPr>
        <a:prstGeom prst="roundRect">
          <a:avLst>
            <a:gd name="adj" fmla="val 10000"/>
          </a:avLst>
        </a:prstGeom>
      </dgm:spPr>
      <dgm:t>
        <a:bodyPr/>
        <a:lstStyle/>
        <a:p>
          <a:endParaRPr lang="sr-Latn-CS"/>
        </a:p>
      </dgm:t>
    </dgm:pt>
    <dgm:pt modelId="{152597AB-7DE4-444F-9A02-E98347B935CB}" type="pres">
      <dgm:prSet presAssocID="{C5CC21E3-7513-4252-A4C9-346F86CADDBF}" presName="parTrans" presStyleLbl="bgSibTrans2D1" presStyleIdx="1" presStyleCnt="6"/>
      <dgm:spPr>
        <a:prstGeom prst="leftArrow">
          <a:avLst>
            <a:gd name="adj1" fmla="val 60000"/>
            <a:gd name="adj2" fmla="val 50000"/>
          </a:avLst>
        </a:prstGeom>
      </dgm:spPr>
      <dgm:t>
        <a:bodyPr/>
        <a:lstStyle/>
        <a:p>
          <a:endParaRPr lang="en-US"/>
        </a:p>
      </dgm:t>
    </dgm:pt>
    <dgm:pt modelId="{C4BD3DF2-6C84-496F-B231-FE0B995CC42F}" type="pres">
      <dgm:prSet presAssocID="{8D18E41A-C0FB-44DD-8288-30FC9996F267}" presName="node" presStyleLbl="node1" presStyleIdx="1" presStyleCnt="6" custAng="3703174" custScaleX="145177" custScaleY="133469" custRadScaleRad="103608" custRadScaleInc="-16880">
        <dgm:presLayoutVars>
          <dgm:bulletEnabled val="1"/>
        </dgm:presLayoutVars>
      </dgm:prSet>
      <dgm:spPr>
        <a:prstGeom prst="roundRect">
          <a:avLst>
            <a:gd name="adj" fmla="val 10000"/>
          </a:avLst>
        </a:prstGeom>
      </dgm:spPr>
      <dgm:t>
        <a:bodyPr/>
        <a:lstStyle/>
        <a:p>
          <a:endParaRPr lang="sr-Latn-CS"/>
        </a:p>
      </dgm:t>
    </dgm:pt>
    <dgm:pt modelId="{30BCADDD-83F2-4BC1-9CE5-EDCEED489F40}" type="pres">
      <dgm:prSet presAssocID="{C63DECCC-9211-442A-B2C7-B979B19BCD8B}" presName="parTrans" presStyleLbl="bgSibTrans2D1" presStyleIdx="2" presStyleCnt="6"/>
      <dgm:spPr>
        <a:prstGeom prst="leftArrow">
          <a:avLst>
            <a:gd name="adj1" fmla="val 60000"/>
            <a:gd name="adj2" fmla="val 50000"/>
          </a:avLst>
        </a:prstGeom>
      </dgm:spPr>
      <dgm:t>
        <a:bodyPr/>
        <a:lstStyle/>
        <a:p>
          <a:endParaRPr lang="en-US"/>
        </a:p>
      </dgm:t>
    </dgm:pt>
    <dgm:pt modelId="{49F9C59F-2020-4B6B-AC82-800370684962}" type="pres">
      <dgm:prSet presAssocID="{D7AB581A-0FA9-4CD2-9422-8266F4E289BD}" presName="node" presStyleLbl="node1" presStyleIdx="2" presStyleCnt="6" custScaleX="117853" custScaleY="117982" custRadScaleRad="102172" custRadScaleInc="-11447">
        <dgm:presLayoutVars>
          <dgm:bulletEnabled val="1"/>
        </dgm:presLayoutVars>
      </dgm:prSet>
      <dgm:spPr>
        <a:prstGeom prst="roundRect">
          <a:avLst>
            <a:gd name="adj" fmla="val 10000"/>
          </a:avLst>
        </a:prstGeom>
      </dgm:spPr>
      <dgm:t>
        <a:bodyPr/>
        <a:lstStyle/>
        <a:p>
          <a:endParaRPr lang="sr-Latn-CS"/>
        </a:p>
      </dgm:t>
    </dgm:pt>
    <dgm:pt modelId="{3E6797D7-21EA-4225-B115-C3BC9D34E839}" type="pres">
      <dgm:prSet presAssocID="{B5DA9079-6A9F-4D81-A3DF-08AEA43D26AE}" presName="parTrans" presStyleLbl="bgSibTrans2D1" presStyleIdx="3" presStyleCnt="6"/>
      <dgm:spPr>
        <a:prstGeom prst="leftArrow">
          <a:avLst>
            <a:gd name="adj1" fmla="val 60000"/>
            <a:gd name="adj2" fmla="val 50000"/>
          </a:avLst>
        </a:prstGeom>
      </dgm:spPr>
      <dgm:t>
        <a:bodyPr/>
        <a:lstStyle/>
        <a:p>
          <a:endParaRPr lang="en-US"/>
        </a:p>
      </dgm:t>
    </dgm:pt>
    <dgm:pt modelId="{A32089B6-EFE1-4FFF-A08F-5362A210167A}" type="pres">
      <dgm:prSet presAssocID="{CDF04EEC-3EB0-4D8C-9894-790AAFBF3901}" presName="node" presStyleLbl="node1" presStyleIdx="3" presStyleCnt="6" custScaleX="109511" custScaleY="154758" custRadScaleRad="100074" custRadScaleInc="-9807">
        <dgm:presLayoutVars>
          <dgm:bulletEnabled val="1"/>
        </dgm:presLayoutVars>
      </dgm:prSet>
      <dgm:spPr>
        <a:prstGeom prst="roundRect">
          <a:avLst>
            <a:gd name="adj" fmla="val 10000"/>
          </a:avLst>
        </a:prstGeom>
      </dgm:spPr>
      <dgm:t>
        <a:bodyPr/>
        <a:lstStyle/>
        <a:p>
          <a:endParaRPr lang="sr-Latn-CS"/>
        </a:p>
      </dgm:t>
    </dgm:pt>
    <dgm:pt modelId="{0045C611-E897-4565-825B-59FB328AF5D8}" type="pres">
      <dgm:prSet presAssocID="{C5E1DA0D-E87D-47DD-8DD9-DFC63AF3FA79}" presName="parTrans" presStyleLbl="bgSibTrans2D1" presStyleIdx="4" presStyleCnt="6"/>
      <dgm:spPr>
        <a:prstGeom prst="leftArrow">
          <a:avLst>
            <a:gd name="adj1" fmla="val 60000"/>
            <a:gd name="adj2" fmla="val 50000"/>
          </a:avLst>
        </a:prstGeom>
      </dgm:spPr>
      <dgm:t>
        <a:bodyPr/>
        <a:lstStyle/>
        <a:p>
          <a:endParaRPr lang="en-US"/>
        </a:p>
      </dgm:t>
    </dgm:pt>
    <dgm:pt modelId="{D2A970B1-7228-4859-86DB-9234E6AE3AF0}" type="pres">
      <dgm:prSet presAssocID="{4021F5BA-6793-4ADE-9390-CA4EEB08D8A4}" presName="node" presStyleLbl="node1" presStyleIdx="4" presStyleCnt="6" custScaleX="126590" custScaleY="172836" custRadScaleRad="105188" custRadScaleInc="8097">
        <dgm:presLayoutVars>
          <dgm:bulletEnabled val="1"/>
        </dgm:presLayoutVars>
      </dgm:prSet>
      <dgm:spPr>
        <a:prstGeom prst="roundRect">
          <a:avLst>
            <a:gd name="adj" fmla="val 10000"/>
          </a:avLst>
        </a:prstGeom>
      </dgm:spPr>
      <dgm:t>
        <a:bodyPr/>
        <a:lstStyle/>
        <a:p>
          <a:endParaRPr lang="sr-Latn-CS"/>
        </a:p>
      </dgm:t>
    </dgm:pt>
    <dgm:pt modelId="{8A628A92-C726-4818-9DCF-FC2661780124}" type="pres">
      <dgm:prSet presAssocID="{A5571E1A-C696-4A5B-BEED-0F9DB25596F0}" presName="parTrans" presStyleLbl="bgSibTrans2D1" presStyleIdx="5" presStyleCnt="6"/>
      <dgm:spPr>
        <a:prstGeom prst="leftArrow">
          <a:avLst>
            <a:gd name="adj1" fmla="val 60000"/>
            <a:gd name="adj2" fmla="val 50000"/>
          </a:avLst>
        </a:prstGeom>
      </dgm:spPr>
      <dgm:t>
        <a:bodyPr/>
        <a:lstStyle/>
        <a:p>
          <a:endParaRPr lang="en-US"/>
        </a:p>
      </dgm:t>
    </dgm:pt>
    <dgm:pt modelId="{B5615709-9A34-4F70-8F97-B7AD5B0FBC7F}" type="pres">
      <dgm:prSet presAssocID="{910D1F53-7730-40D5-A1AA-33E61FAEF369}" presName="node" presStyleLbl="node1" presStyleIdx="5" presStyleCnt="6" custRadScaleRad="98536" custRadScaleInc="16652">
        <dgm:presLayoutVars>
          <dgm:bulletEnabled val="1"/>
        </dgm:presLayoutVars>
      </dgm:prSet>
      <dgm:spPr>
        <a:prstGeom prst="roundRect">
          <a:avLst>
            <a:gd name="adj" fmla="val 10000"/>
          </a:avLst>
        </a:prstGeom>
      </dgm:spPr>
      <dgm:t>
        <a:bodyPr/>
        <a:lstStyle/>
        <a:p>
          <a:endParaRPr lang="sr-Latn-CS"/>
        </a:p>
      </dgm:t>
    </dgm:pt>
  </dgm:ptLst>
  <dgm:cxnLst>
    <dgm:cxn modelId="{BA9F0E83-1C68-4060-B893-8C5C0BAB33B0}" srcId="{BF7F5F26-093B-4632-A86B-EACCC569291A}" destId="{D7AB581A-0FA9-4CD2-9422-8266F4E289BD}" srcOrd="2" destOrd="0" parTransId="{C63DECCC-9211-442A-B2C7-B979B19BCD8B}" sibTransId="{27CA4698-BA81-4A8D-952F-BCE3E7A44F99}"/>
    <dgm:cxn modelId="{4674C7AF-8ED1-43DB-9A93-32BFFAF5CCE3}" type="presOf" srcId="{F3580DF6-BD80-47DC-B50C-44DDB33A908E}" destId="{5FC6B1B5-9A82-425E-B1D8-2C82A6E4F751}" srcOrd="0" destOrd="0" presId="urn:microsoft.com/office/officeart/2005/8/layout/radial4"/>
    <dgm:cxn modelId="{605B8A51-707E-44D6-8671-7998E72F2C44}" type="presOf" srcId="{C63DECCC-9211-442A-B2C7-B979B19BCD8B}" destId="{30BCADDD-83F2-4BC1-9CE5-EDCEED489F40}" srcOrd="0" destOrd="0" presId="urn:microsoft.com/office/officeart/2005/8/layout/radial4"/>
    <dgm:cxn modelId="{C42E55C2-E1DA-47E0-A51A-D3B3065AB32F}" srcId="{BF7F5F26-093B-4632-A86B-EACCC569291A}" destId="{CDF04EEC-3EB0-4D8C-9894-790AAFBF3901}" srcOrd="3" destOrd="0" parTransId="{B5DA9079-6A9F-4D81-A3DF-08AEA43D26AE}" sibTransId="{7EC1A09B-B858-4B06-BF7C-FF4AD1EC3B81}"/>
    <dgm:cxn modelId="{0E245DFF-1C10-4CF8-939B-CC9CE67B7862}" type="presOf" srcId="{C5E1DA0D-E87D-47DD-8DD9-DFC63AF3FA79}" destId="{0045C611-E897-4565-825B-59FB328AF5D8}" srcOrd="0" destOrd="0" presId="urn:microsoft.com/office/officeart/2005/8/layout/radial4"/>
    <dgm:cxn modelId="{6DFDA41C-A8BB-4CF5-94D2-C6343F89AFEA}" type="presOf" srcId="{910D1F53-7730-40D5-A1AA-33E61FAEF369}" destId="{B5615709-9A34-4F70-8F97-B7AD5B0FBC7F}" srcOrd="0" destOrd="0" presId="urn:microsoft.com/office/officeart/2005/8/layout/radial4"/>
    <dgm:cxn modelId="{886D3F7E-17A4-4002-AD75-8568D40D1F89}" type="presOf" srcId="{BF7F5F26-093B-4632-A86B-EACCC569291A}" destId="{CE1453E8-D9D2-417E-84E6-858F791D60B5}" srcOrd="0" destOrd="0" presId="urn:microsoft.com/office/officeart/2005/8/layout/radial4"/>
    <dgm:cxn modelId="{AEC8C11A-6356-4B8B-80D0-331420D115DD}" srcId="{BF7F5F26-093B-4632-A86B-EACCC569291A}" destId="{8D18E41A-C0FB-44DD-8288-30FC9996F267}" srcOrd="1" destOrd="0" parTransId="{C5CC21E3-7513-4252-A4C9-346F86CADDBF}" sibTransId="{F1E29E1D-F7CA-43D6-95D2-0C341FA6F1DE}"/>
    <dgm:cxn modelId="{FE0BABC5-A651-491F-A26C-CE15967CA797}" type="presOf" srcId="{CDF04EEC-3EB0-4D8C-9894-790AAFBF3901}" destId="{A32089B6-EFE1-4FFF-A08F-5362A210167A}" srcOrd="0" destOrd="0" presId="urn:microsoft.com/office/officeart/2005/8/layout/radial4"/>
    <dgm:cxn modelId="{D6966BF9-F2AA-490A-AB87-A8E4428D3ADE}" type="presOf" srcId="{BE1397F4-2078-4971-94C8-D874AB4043D9}" destId="{D318BD46-F89E-4A58-9168-DC2C38C415D8}" srcOrd="0" destOrd="0" presId="urn:microsoft.com/office/officeart/2005/8/layout/radial4"/>
    <dgm:cxn modelId="{BE981D1A-FCEF-4679-B232-49B85E1C14C3}" type="presOf" srcId="{A7B6C3AD-2934-4B37-B5AE-F9BE5C0B84B6}" destId="{006136F7-1794-4002-8902-509B119592F5}" srcOrd="0" destOrd="0" presId="urn:microsoft.com/office/officeart/2005/8/layout/radial4"/>
    <dgm:cxn modelId="{68EBACC9-8506-4B84-A7D8-E4E8C61D9C17}" type="presOf" srcId="{C5CC21E3-7513-4252-A4C9-346F86CADDBF}" destId="{152597AB-7DE4-444F-9A02-E98347B935CB}" srcOrd="0" destOrd="0" presId="urn:microsoft.com/office/officeart/2005/8/layout/radial4"/>
    <dgm:cxn modelId="{BD06FB7B-D54D-49E4-849A-B0EEFCAAF2F5}" type="presOf" srcId="{D7AB581A-0FA9-4CD2-9422-8266F4E289BD}" destId="{49F9C59F-2020-4B6B-AC82-800370684962}" srcOrd="0" destOrd="0" presId="urn:microsoft.com/office/officeart/2005/8/layout/radial4"/>
    <dgm:cxn modelId="{C435B1C2-49D3-41D3-9C5F-112812AFF364}" srcId="{BF7F5F26-093B-4632-A86B-EACCC569291A}" destId="{4021F5BA-6793-4ADE-9390-CA4EEB08D8A4}" srcOrd="4" destOrd="0" parTransId="{C5E1DA0D-E87D-47DD-8DD9-DFC63AF3FA79}" sibTransId="{235EFAFD-1E61-4E89-AEA7-F70474DBF0A0}"/>
    <dgm:cxn modelId="{EF6CC1CA-ACBC-4F7E-9B0C-7E10E7DD6971}" type="presOf" srcId="{B5DA9079-6A9F-4D81-A3DF-08AEA43D26AE}" destId="{3E6797D7-21EA-4225-B115-C3BC9D34E839}" srcOrd="0" destOrd="0" presId="urn:microsoft.com/office/officeart/2005/8/layout/radial4"/>
    <dgm:cxn modelId="{A4F0CA2C-412A-4B7C-9770-B3D4CB5D1D69}" type="presOf" srcId="{A5571E1A-C696-4A5B-BEED-0F9DB25596F0}" destId="{8A628A92-C726-4818-9DCF-FC2661780124}" srcOrd="0" destOrd="0" presId="urn:microsoft.com/office/officeart/2005/8/layout/radial4"/>
    <dgm:cxn modelId="{3E365181-9F51-4D95-B5B1-619C4429B497}" srcId="{BF7F5F26-093B-4632-A86B-EACCC569291A}" destId="{A7B6C3AD-2934-4B37-B5AE-F9BE5C0B84B6}" srcOrd="0" destOrd="0" parTransId="{F3580DF6-BD80-47DC-B50C-44DDB33A908E}" sibTransId="{AFE2563D-368E-48AB-90BE-AFD70E939F51}"/>
    <dgm:cxn modelId="{7A11E2BD-B80E-4AF3-953F-80F112647116}" srcId="{BE1397F4-2078-4971-94C8-D874AB4043D9}" destId="{BF7F5F26-093B-4632-A86B-EACCC569291A}" srcOrd="0" destOrd="0" parTransId="{C35D6648-100B-4E34-A130-82DB143A7F53}" sibTransId="{E755F1EF-F05E-447B-9BC3-D577E7859F27}"/>
    <dgm:cxn modelId="{2780EADD-B56F-420B-8572-D9F2C20A33DA}" type="presOf" srcId="{8D18E41A-C0FB-44DD-8288-30FC9996F267}" destId="{C4BD3DF2-6C84-496F-B231-FE0B995CC42F}" srcOrd="0" destOrd="0" presId="urn:microsoft.com/office/officeart/2005/8/layout/radial4"/>
    <dgm:cxn modelId="{007C9EA0-0826-4C8D-B2F3-CFDEA7BECA99}" type="presOf" srcId="{4021F5BA-6793-4ADE-9390-CA4EEB08D8A4}" destId="{D2A970B1-7228-4859-86DB-9234E6AE3AF0}" srcOrd="0" destOrd="0" presId="urn:microsoft.com/office/officeart/2005/8/layout/radial4"/>
    <dgm:cxn modelId="{87A80818-720E-4CAA-A5EC-F64883BB3442}" srcId="{BF7F5F26-093B-4632-A86B-EACCC569291A}" destId="{910D1F53-7730-40D5-A1AA-33E61FAEF369}" srcOrd="5" destOrd="0" parTransId="{A5571E1A-C696-4A5B-BEED-0F9DB25596F0}" sibTransId="{F7F3053D-1BE3-48BE-925A-30E93700104E}"/>
    <dgm:cxn modelId="{BD10F3D1-A6FC-4EEF-A560-B7D4DF702F4F}" type="presParOf" srcId="{D318BD46-F89E-4A58-9168-DC2C38C415D8}" destId="{CE1453E8-D9D2-417E-84E6-858F791D60B5}" srcOrd="0" destOrd="0" presId="urn:microsoft.com/office/officeart/2005/8/layout/radial4"/>
    <dgm:cxn modelId="{431A590A-B85D-4719-80C9-26830EF01539}" type="presParOf" srcId="{D318BD46-F89E-4A58-9168-DC2C38C415D8}" destId="{5FC6B1B5-9A82-425E-B1D8-2C82A6E4F751}" srcOrd="1" destOrd="0" presId="urn:microsoft.com/office/officeart/2005/8/layout/radial4"/>
    <dgm:cxn modelId="{908128CE-6B5B-4ED8-B4A9-32120F1F8FC9}" type="presParOf" srcId="{D318BD46-F89E-4A58-9168-DC2C38C415D8}" destId="{006136F7-1794-4002-8902-509B119592F5}" srcOrd="2" destOrd="0" presId="urn:microsoft.com/office/officeart/2005/8/layout/radial4"/>
    <dgm:cxn modelId="{7C9A7B5D-399A-43C0-A97E-B13C4990E92E}" type="presParOf" srcId="{D318BD46-F89E-4A58-9168-DC2C38C415D8}" destId="{152597AB-7DE4-444F-9A02-E98347B935CB}" srcOrd="3" destOrd="0" presId="urn:microsoft.com/office/officeart/2005/8/layout/radial4"/>
    <dgm:cxn modelId="{A8646BFB-12A3-4CB2-A329-1F7C93DFA618}" type="presParOf" srcId="{D318BD46-F89E-4A58-9168-DC2C38C415D8}" destId="{C4BD3DF2-6C84-496F-B231-FE0B995CC42F}" srcOrd="4" destOrd="0" presId="urn:microsoft.com/office/officeart/2005/8/layout/radial4"/>
    <dgm:cxn modelId="{8B44A546-106F-4209-B552-FED9520C962E}" type="presParOf" srcId="{D318BD46-F89E-4A58-9168-DC2C38C415D8}" destId="{30BCADDD-83F2-4BC1-9CE5-EDCEED489F40}" srcOrd="5" destOrd="0" presId="urn:microsoft.com/office/officeart/2005/8/layout/radial4"/>
    <dgm:cxn modelId="{737698EF-A00F-4CF1-B5CD-C3B6D6E1D3A0}" type="presParOf" srcId="{D318BD46-F89E-4A58-9168-DC2C38C415D8}" destId="{49F9C59F-2020-4B6B-AC82-800370684962}" srcOrd="6" destOrd="0" presId="urn:microsoft.com/office/officeart/2005/8/layout/radial4"/>
    <dgm:cxn modelId="{EC48BE7A-3852-4879-B824-E5E8CC33469C}" type="presParOf" srcId="{D318BD46-F89E-4A58-9168-DC2C38C415D8}" destId="{3E6797D7-21EA-4225-B115-C3BC9D34E839}" srcOrd="7" destOrd="0" presId="urn:microsoft.com/office/officeart/2005/8/layout/radial4"/>
    <dgm:cxn modelId="{A2CA4F09-4391-45A2-97BB-84CDC5648A28}" type="presParOf" srcId="{D318BD46-F89E-4A58-9168-DC2C38C415D8}" destId="{A32089B6-EFE1-4FFF-A08F-5362A210167A}" srcOrd="8" destOrd="0" presId="urn:microsoft.com/office/officeart/2005/8/layout/radial4"/>
    <dgm:cxn modelId="{946E5BEB-1E0B-4A33-A11A-E33D5337FAFC}" type="presParOf" srcId="{D318BD46-F89E-4A58-9168-DC2C38C415D8}" destId="{0045C611-E897-4565-825B-59FB328AF5D8}" srcOrd="9" destOrd="0" presId="urn:microsoft.com/office/officeart/2005/8/layout/radial4"/>
    <dgm:cxn modelId="{FE9B2DAF-B479-4665-AF56-F73AEC0206CD}" type="presParOf" srcId="{D318BD46-F89E-4A58-9168-DC2C38C415D8}" destId="{D2A970B1-7228-4859-86DB-9234E6AE3AF0}" srcOrd="10" destOrd="0" presId="urn:microsoft.com/office/officeart/2005/8/layout/radial4"/>
    <dgm:cxn modelId="{9A0A9F75-6B69-4734-B40A-E6C63DFB6090}" type="presParOf" srcId="{D318BD46-F89E-4A58-9168-DC2C38C415D8}" destId="{8A628A92-C726-4818-9DCF-FC2661780124}" srcOrd="11" destOrd="0" presId="urn:microsoft.com/office/officeart/2005/8/layout/radial4"/>
    <dgm:cxn modelId="{1F96F293-0F83-4262-9A02-EEB00388CAE6}" type="presParOf" srcId="{D318BD46-F89E-4A58-9168-DC2C38C415D8}" destId="{B5615709-9A34-4F70-8F97-B7AD5B0FBC7F}" srcOrd="12" destOrd="0" presId="urn:microsoft.com/office/officeart/2005/8/layout/radial4"/>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E0B23-F448-4789-8F70-E06198B0A86E}" type="doc">
      <dgm:prSet loTypeId="urn:microsoft.com/office/officeart/2005/8/layout/orgChart1" loCatId="hierarchy" qsTypeId="urn:microsoft.com/office/officeart/2005/8/quickstyle/simple1" qsCatId="simple" csTypeId="urn:microsoft.com/office/officeart/2005/8/colors/accent1_1" csCatId="accent1"/>
      <dgm:spPr/>
    </dgm:pt>
    <dgm:pt modelId="{C9F48C13-0184-4A35-9EB9-F67FCC6BBAD3}">
      <dgm:prSet/>
      <dgm:spPr>
        <a:xfrm>
          <a:off x="1734618" y="641"/>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ШКОЛСКО ПЛАНИРАЊЕ </a:t>
          </a:r>
          <a:endParaRPr lang="en-US" smtClean="0">
            <a:solidFill>
              <a:sysClr val="windowText" lastClr="000000">
                <a:hueOff val="0"/>
                <a:satOff val="0"/>
                <a:lumOff val="0"/>
                <a:alphaOff val="0"/>
              </a:sysClr>
            </a:solidFill>
            <a:latin typeface="Calibri"/>
            <a:ea typeface="+mn-ea"/>
            <a:cs typeface="+mn-cs"/>
          </a:endParaRPr>
        </a:p>
      </dgm:t>
    </dgm:pt>
    <dgm:pt modelId="{4D877782-67F0-4F61-B091-051507280B05}" type="parTrans" cxnId="{968F1E61-7E96-4A02-B3F5-457F4FEBA9E0}">
      <dgm:prSet/>
      <dgm:spPr/>
      <dgm:t>
        <a:bodyPr/>
        <a:lstStyle/>
        <a:p>
          <a:endParaRPr lang="en-US"/>
        </a:p>
      </dgm:t>
    </dgm:pt>
    <dgm:pt modelId="{D0DB104C-59E5-4ED0-AB77-7D8143BE59F1}" type="sibTrans" cxnId="{968F1E61-7E96-4A02-B3F5-457F4FEBA9E0}">
      <dgm:prSet/>
      <dgm:spPr/>
      <dgm:t>
        <a:bodyPr/>
        <a:lstStyle/>
        <a:p>
          <a:endParaRPr lang="en-US"/>
        </a:p>
      </dgm:t>
    </dgm:pt>
    <dgm:pt modelId="{3AB2E8CE-F81D-40E2-AC60-1DA18C84739F}">
      <dgm:prSet/>
      <dgm:spPr>
        <a:xfrm>
          <a:off x="713761" y="616909"/>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ПРОГРАМ РАДА ШКОЛЕ</a:t>
          </a:r>
          <a:br>
            <a:rPr lang="sr-Cyrl-CS" baseline="0" smtClean="0">
              <a:solidFill>
                <a:sysClr val="windowText" lastClr="000000">
                  <a:hueOff val="0"/>
                  <a:satOff val="0"/>
                  <a:lumOff val="0"/>
                  <a:alphaOff val="0"/>
                </a:sysClr>
              </a:solidFill>
              <a:latin typeface="Calibri"/>
              <a:ea typeface="+mn-ea"/>
              <a:cs typeface="+mn-cs"/>
            </a:rPr>
          </a:br>
          <a:endParaRPr lang="en-US" smtClean="0">
            <a:solidFill>
              <a:sysClr val="windowText" lastClr="000000">
                <a:hueOff val="0"/>
                <a:satOff val="0"/>
                <a:lumOff val="0"/>
                <a:alphaOff val="0"/>
              </a:sysClr>
            </a:solidFill>
            <a:latin typeface="Calibri"/>
            <a:ea typeface="+mn-ea"/>
            <a:cs typeface="+mn-cs"/>
          </a:endParaRPr>
        </a:p>
      </dgm:t>
    </dgm:pt>
    <dgm:pt modelId="{0F788FC1-D0D6-4A8C-A2BC-962519EC56FF}" type="parTrans" cxnId="{06276FCA-AB2C-42DD-A5F1-58BB26CFB588}">
      <dgm:prSet/>
      <dgm:spPr>
        <a:xfrm>
          <a:off x="1135603" y="422483"/>
          <a:ext cx="1020856" cy="1944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100BB30-EF1D-4049-BC73-F640A92A1722}" type="sibTrans" cxnId="{06276FCA-AB2C-42DD-A5F1-58BB26CFB588}">
      <dgm:prSet/>
      <dgm:spPr/>
      <dgm:t>
        <a:bodyPr/>
        <a:lstStyle/>
        <a:p>
          <a:endParaRPr lang="en-US"/>
        </a:p>
      </dgm:t>
    </dgm:pt>
    <dgm:pt modelId="{9D076888-C0D2-47A5-8D79-E3642BDF1E3B}">
      <dgm:prSet/>
      <dgm:spPr>
        <a:xfrm>
          <a:off x="713761" y="1198671"/>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ПЕОЈЕКТИ</a:t>
          </a:r>
          <a:endParaRPr lang="en-US" smtClean="0">
            <a:solidFill>
              <a:sysClr val="windowText" lastClr="000000">
                <a:hueOff val="0"/>
                <a:satOff val="0"/>
                <a:lumOff val="0"/>
                <a:alphaOff val="0"/>
              </a:sysClr>
            </a:solidFill>
            <a:latin typeface="Calibri"/>
            <a:ea typeface="+mn-ea"/>
            <a:cs typeface="+mn-cs"/>
          </a:endParaRPr>
        </a:p>
      </dgm:t>
    </dgm:pt>
    <dgm:pt modelId="{BFFC6F4E-70DC-4E5B-BC6D-683D6239C957}" type="parTrans" cxnId="{A0C58D57-F420-4DC7-AAA6-6641C62A8881}">
      <dgm:prSet/>
      <dgm:spPr>
        <a:xfrm>
          <a:off x="1089883" y="1038751"/>
          <a:ext cx="91440" cy="15992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F3D83B4-72C1-457D-8315-9768E54B97D4}" type="sibTrans" cxnId="{A0C58D57-F420-4DC7-AAA6-6641C62A8881}">
      <dgm:prSet/>
      <dgm:spPr/>
      <dgm:t>
        <a:bodyPr/>
        <a:lstStyle/>
        <a:p>
          <a:endParaRPr lang="en-US"/>
        </a:p>
      </dgm:t>
    </dgm:pt>
    <dgm:pt modelId="{D31FBC06-102B-4B67-957E-65ACC4BCDA73}">
      <dgm:prSet/>
      <dgm:spPr>
        <a:xfrm>
          <a:off x="1734618" y="599656"/>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РАЗВОЈНОИ ПЛАН </a:t>
          </a:r>
          <a:endParaRPr lang="en-US" smtClean="0">
            <a:solidFill>
              <a:sysClr val="windowText" lastClr="000000">
                <a:hueOff val="0"/>
                <a:satOff val="0"/>
                <a:lumOff val="0"/>
                <a:alphaOff val="0"/>
              </a:sysClr>
            </a:solidFill>
            <a:latin typeface="Calibri"/>
            <a:ea typeface="+mn-ea"/>
            <a:cs typeface="+mn-cs"/>
          </a:endParaRPr>
        </a:p>
      </dgm:t>
    </dgm:pt>
    <dgm:pt modelId="{CFB549C7-9591-484D-BFA9-36F7BB505724}" type="parTrans" cxnId="{42546D30-A459-417A-8119-59A1A2563CFC}">
      <dgm:prSet/>
      <dgm:spPr>
        <a:xfrm>
          <a:off x="2110739" y="422483"/>
          <a:ext cx="91440" cy="17717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B9006B9-1E34-4734-AE88-CF085A1B2A44}" type="sibTrans" cxnId="{42546D30-A459-417A-8119-59A1A2563CFC}">
      <dgm:prSet/>
      <dgm:spPr/>
      <dgm:t>
        <a:bodyPr/>
        <a:lstStyle/>
        <a:p>
          <a:endParaRPr lang="en-US"/>
        </a:p>
      </dgm:t>
    </dgm:pt>
    <dgm:pt modelId="{1A8CF14E-FCCE-4A0F-9745-7FB5CCAB6E0F}">
      <dgm:prSet/>
      <dgm:spPr>
        <a:xfrm>
          <a:off x="2755475" y="599656"/>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ПЛАН РАДА ПСИХОЛОГА</a:t>
          </a:r>
          <a:endParaRPr lang="en-US" smtClean="0">
            <a:solidFill>
              <a:sysClr val="windowText" lastClr="000000">
                <a:hueOff val="0"/>
                <a:satOff val="0"/>
                <a:lumOff val="0"/>
                <a:alphaOff val="0"/>
              </a:sysClr>
            </a:solidFill>
            <a:latin typeface="Calibri"/>
            <a:ea typeface="+mn-ea"/>
            <a:cs typeface="+mn-cs"/>
          </a:endParaRPr>
        </a:p>
      </dgm:t>
    </dgm:pt>
    <dgm:pt modelId="{4E66CC9B-EDEF-43A1-98AB-E833282382CA}" type="parTrans" cxnId="{25A7D835-519A-4676-9D48-6407FF650963}">
      <dgm:prSet/>
      <dgm:spPr>
        <a:xfrm>
          <a:off x="2156459" y="422483"/>
          <a:ext cx="1020856" cy="17717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E534F70-930F-4477-B2EC-B97AE2460194}" type="sibTrans" cxnId="{25A7D835-519A-4676-9D48-6407FF650963}">
      <dgm:prSet/>
      <dgm:spPr/>
      <dgm:t>
        <a:bodyPr/>
        <a:lstStyle/>
        <a:p>
          <a:endParaRPr lang="en-US"/>
        </a:p>
      </dgm:t>
    </dgm:pt>
    <dgm:pt modelId="{4AC25EC4-96DE-4AB1-A316-18ED89103F6C}" type="pres">
      <dgm:prSet presAssocID="{FE0E0B23-F448-4789-8F70-E06198B0A86E}" presName="hierChild1" presStyleCnt="0">
        <dgm:presLayoutVars>
          <dgm:orgChart val="1"/>
          <dgm:chPref val="1"/>
          <dgm:dir/>
          <dgm:animOne val="branch"/>
          <dgm:animLvl val="lvl"/>
          <dgm:resizeHandles/>
        </dgm:presLayoutVars>
      </dgm:prSet>
      <dgm:spPr/>
    </dgm:pt>
    <dgm:pt modelId="{F1F7CF9E-4668-4A0F-83EC-4467E8171ED6}" type="pres">
      <dgm:prSet presAssocID="{C9F48C13-0184-4A35-9EB9-F67FCC6BBAD3}" presName="hierRoot1" presStyleCnt="0">
        <dgm:presLayoutVars>
          <dgm:hierBranch/>
        </dgm:presLayoutVars>
      </dgm:prSet>
      <dgm:spPr/>
    </dgm:pt>
    <dgm:pt modelId="{3363ECEC-CF6D-427A-B779-2038D81F06D1}" type="pres">
      <dgm:prSet presAssocID="{C9F48C13-0184-4A35-9EB9-F67FCC6BBAD3}" presName="rootComposite1" presStyleCnt="0"/>
      <dgm:spPr/>
    </dgm:pt>
    <dgm:pt modelId="{E0194AEE-B67D-4ED4-9F2D-C9BADA4EDD0C}" type="pres">
      <dgm:prSet presAssocID="{C9F48C13-0184-4A35-9EB9-F67FCC6BBAD3}" presName="rootText1" presStyleLbl="node0" presStyleIdx="0" presStyleCnt="1">
        <dgm:presLayoutVars>
          <dgm:chPref val="3"/>
        </dgm:presLayoutVars>
      </dgm:prSet>
      <dgm:spPr>
        <a:prstGeom prst="rect">
          <a:avLst/>
        </a:prstGeom>
      </dgm:spPr>
      <dgm:t>
        <a:bodyPr/>
        <a:lstStyle/>
        <a:p>
          <a:endParaRPr lang="en-US"/>
        </a:p>
      </dgm:t>
    </dgm:pt>
    <dgm:pt modelId="{25DB2A28-227F-4895-A5A6-9C62DD7C3E3B}" type="pres">
      <dgm:prSet presAssocID="{C9F48C13-0184-4A35-9EB9-F67FCC6BBAD3}" presName="rootConnector1" presStyleLbl="node1" presStyleIdx="0" presStyleCnt="0"/>
      <dgm:spPr/>
      <dgm:t>
        <a:bodyPr/>
        <a:lstStyle/>
        <a:p>
          <a:endParaRPr lang="en-US"/>
        </a:p>
      </dgm:t>
    </dgm:pt>
    <dgm:pt modelId="{EF5BF849-A3F7-43EA-ADE4-1EB25C280C55}" type="pres">
      <dgm:prSet presAssocID="{C9F48C13-0184-4A35-9EB9-F67FCC6BBAD3}" presName="hierChild2" presStyleCnt="0"/>
      <dgm:spPr/>
    </dgm:pt>
    <dgm:pt modelId="{0AD38153-0660-4335-A986-554AB632AF1C}" type="pres">
      <dgm:prSet presAssocID="{0F788FC1-D0D6-4A8C-A2BC-962519EC56FF}" presName="Name35" presStyleLbl="parChTrans1D2" presStyleIdx="0" presStyleCnt="3"/>
      <dgm:spPr>
        <a:custGeom>
          <a:avLst/>
          <a:gdLst/>
          <a:ahLst/>
          <a:cxnLst/>
          <a:rect l="0" t="0" r="0" b="0"/>
          <a:pathLst>
            <a:path>
              <a:moveTo>
                <a:pt x="787542" y="0"/>
              </a:moveTo>
              <a:lnTo>
                <a:pt x="787542" y="68340"/>
              </a:lnTo>
              <a:lnTo>
                <a:pt x="0" y="68340"/>
              </a:lnTo>
              <a:lnTo>
                <a:pt x="0" y="136680"/>
              </a:lnTo>
            </a:path>
          </a:pathLst>
        </a:custGeom>
      </dgm:spPr>
      <dgm:t>
        <a:bodyPr/>
        <a:lstStyle/>
        <a:p>
          <a:endParaRPr lang="en-US"/>
        </a:p>
      </dgm:t>
    </dgm:pt>
    <dgm:pt modelId="{4DCB7550-A332-455A-9D93-9F50B54104C9}" type="pres">
      <dgm:prSet presAssocID="{3AB2E8CE-F81D-40E2-AC60-1DA18C84739F}" presName="hierRoot2" presStyleCnt="0">
        <dgm:presLayoutVars>
          <dgm:hierBranch/>
        </dgm:presLayoutVars>
      </dgm:prSet>
      <dgm:spPr/>
    </dgm:pt>
    <dgm:pt modelId="{F3253904-F785-424F-A187-41B2412F0FD9}" type="pres">
      <dgm:prSet presAssocID="{3AB2E8CE-F81D-40E2-AC60-1DA18C84739F}" presName="rootComposite" presStyleCnt="0"/>
      <dgm:spPr/>
    </dgm:pt>
    <dgm:pt modelId="{B29917B6-DF66-4EFE-8186-042911C503D2}" type="pres">
      <dgm:prSet presAssocID="{3AB2E8CE-F81D-40E2-AC60-1DA18C84739F}" presName="rootText" presStyleLbl="node2" presStyleIdx="0" presStyleCnt="3" custLinFactNeighborY="4090">
        <dgm:presLayoutVars>
          <dgm:chPref val="3"/>
        </dgm:presLayoutVars>
      </dgm:prSet>
      <dgm:spPr>
        <a:prstGeom prst="rect">
          <a:avLst/>
        </a:prstGeom>
      </dgm:spPr>
      <dgm:t>
        <a:bodyPr/>
        <a:lstStyle/>
        <a:p>
          <a:endParaRPr lang="en-US"/>
        </a:p>
      </dgm:t>
    </dgm:pt>
    <dgm:pt modelId="{4D21CC67-FFD6-43BC-B944-162626B4DB3E}" type="pres">
      <dgm:prSet presAssocID="{3AB2E8CE-F81D-40E2-AC60-1DA18C84739F}" presName="rootConnector" presStyleLbl="node2" presStyleIdx="0" presStyleCnt="3"/>
      <dgm:spPr/>
      <dgm:t>
        <a:bodyPr/>
        <a:lstStyle/>
        <a:p>
          <a:endParaRPr lang="en-US"/>
        </a:p>
      </dgm:t>
    </dgm:pt>
    <dgm:pt modelId="{C693A500-3AFB-4026-8DE9-612A875189AC}" type="pres">
      <dgm:prSet presAssocID="{3AB2E8CE-F81D-40E2-AC60-1DA18C84739F}" presName="hierChild4" presStyleCnt="0"/>
      <dgm:spPr/>
    </dgm:pt>
    <dgm:pt modelId="{ACC3E575-AC4F-4A04-8B32-61BB9B4E410F}" type="pres">
      <dgm:prSet presAssocID="{BFFC6F4E-70DC-4E5B-BC6D-683D6239C957}" presName="Name35" presStyleLbl="parChTrans1D3" presStyleIdx="0" presStyleCnt="1"/>
      <dgm:spPr>
        <a:custGeom>
          <a:avLst/>
          <a:gdLst/>
          <a:ahLst/>
          <a:cxnLst/>
          <a:rect l="0" t="0" r="0" b="0"/>
          <a:pathLst>
            <a:path>
              <a:moveTo>
                <a:pt x="45720" y="0"/>
              </a:moveTo>
              <a:lnTo>
                <a:pt x="45720" y="136680"/>
              </a:lnTo>
            </a:path>
          </a:pathLst>
        </a:custGeom>
      </dgm:spPr>
      <dgm:t>
        <a:bodyPr/>
        <a:lstStyle/>
        <a:p>
          <a:endParaRPr lang="en-US"/>
        </a:p>
      </dgm:t>
    </dgm:pt>
    <dgm:pt modelId="{E6A952AE-C821-4745-BBA1-058FED102AB5}" type="pres">
      <dgm:prSet presAssocID="{9D076888-C0D2-47A5-8D79-E3642BDF1E3B}" presName="hierRoot2" presStyleCnt="0">
        <dgm:presLayoutVars>
          <dgm:hierBranch val="r"/>
        </dgm:presLayoutVars>
      </dgm:prSet>
      <dgm:spPr/>
    </dgm:pt>
    <dgm:pt modelId="{275C29FA-1A52-4C25-BA81-8F1453EB14E3}" type="pres">
      <dgm:prSet presAssocID="{9D076888-C0D2-47A5-8D79-E3642BDF1E3B}" presName="rootComposite" presStyleCnt="0"/>
      <dgm:spPr/>
    </dgm:pt>
    <dgm:pt modelId="{605D9C7C-894C-47FA-B044-72DB3E6F7AAD}" type="pres">
      <dgm:prSet presAssocID="{9D076888-C0D2-47A5-8D79-E3642BDF1E3B}" presName="rootText" presStyleLbl="node3" presStyleIdx="0" presStyleCnt="1">
        <dgm:presLayoutVars>
          <dgm:chPref val="3"/>
        </dgm:presLayoutVars>
      </dgm:prSet>
      <dgm:spPr>
        <a:prstGeom prst="rect">
          <a:avLst/>
        </a:prstGeom>
      </dgm:spPr>
      <dgm:t>
        <a:bodyPr/>
        <a:lstStyle/>
        <a:p>
          <a:endParaRPr lang="en-US"/>
        </a:p>
      </dgm:t>
    </dgm:pt>
    <dgm:pt modelId="{1B474FC7-62E6-4EB9-98A0-983D35553BC6}" type="pres">
      <dgm:prSet presAssocID="{9D076888-C0D2-47A5-8D79-E3642BDF1E3B}" presName="rootConnector" presStyleLbl="node3" presStyleIdx="0" presStyleCnt="1"/>
      <dgm:spPr/>
      <dgm:t>
        <a:bodyPr/>
        <a:lstStyle/>
        <a:p>
          <a:endParaRPr lang="en-US"/>
        </a:p>
      </dgm:t>
    </dgm:pt>
    <dgm:pt modelId="{856A70B0-E835-457C-9131-A6DAA0D857A9}" type="pres">
      <dgm:prSet presAssocID="{9D076888-C0D2-47A5-8D79-E3642BDF1E3B}" presName="hierChild4" presStyleCnt="0"/>
      <dgm:spPr/>
    </dgm:pt>
    <dgm:pt modelId="{BF600ADB-4017-4C97-8D96-F217F81D2C6C}" type="pres">
      <dgm:prSet presAssocID="{9D076888-C0D2-47A5-8D79-E3642BDF1E3B}" presName="hierChild5" presStyleCnt="0"/>
      <dgm:spPr/>
    </dgm:pt>
    <dgm:pt modelId="{1415BF86-DD9A-44CC-AB66-E735D0E35E39}" type="pres">
      <dgm:prSet presAssocID="{3AB2E8CE-F81D-40E2-AC60-1DA18C84739F}" presName="hierChild5" presStyleCnt="0"/>
      <dgm:spPr/>
    </dgm:pt>
    <dgm:pt modelId="{C027984A-A84B-4E00-89DC-FF7515D45E57}" type="pres">
      <dgm:prSet presAssocID="{CFB549C7-9591-484D-BFA9-36F7BB505724}" presName="Name35" presStyleLbl="parChTrans1D2" presStyleIdx="1" presStyleCnt="3"/>
      <dgm:spPr>
        <a:custGeom>
          <a:avLst/>
          <a:gdLst/>
          <a:ahLst/>
          <a:cxnLst/>
          <a:rect l="0" t="0" r="0" b="0"/>
          <a:pathLst>
            <a:path>
              <a:moveTo>
                <a:pt x="45720" y="0"/>
              </a:moveTo>
              <a:lnTo>
                <a:pt x="45720" y="136680"/>
              </a:lnTo>
            </a:path>
          </a:pathLst>
        </a:custGeom>
      </dgm:spPr>
      <dgm:t>
        <a:bodyPr/>
        <a:lstStyle/>
        <a:p>
          <a:endParaRPr lang="en-US"/>
        </a:p>
      </dgm:t>
    </dgm:pt>
    <dgm:pt modelId="{7458C316-59EA-4971-935B-F5C72CFF5A44}" type="pres">
      <dgm:prSet presAssocID="{D31FBC06-102B-4B67-957E-65ACC4BCDA73}" presName="hierRoot2" presStyleCnt="0">
        <dgm:presLayoutVars>
          <dgm:hierBranch/>
        </dgm:presLayoutVars>
      </dgm:prSet>
      <dgm:spPr/>
    </dgm:pt>
    <dgm:pt modelId="{77BF00D8-DA5D-4F95-8D0C-20FFC818ADE3}" type="pres">
      <dgm:prSet presAssocID="{D31FBC06-102B-4B67-957E-65ACC4BCDA73}" presName="rootComposite" presStyleCnt="0"/>
      <dgm:spPr/>
    </dgm:pt>
    <dgm:pt modelId="{622D739E-7D4A-4F60-8A76-6808694901CE}" type="pres">
      <dgm:prSet presAssocID="{D31FBC06-102B-4B67-957E-65ACC4BCDA73}" presName="rootText" presStyleLbl="node2" presStyleIdx="1" presStyleCnt="3">
        <dgm:presLayoutVars>
          <dgm:chPref val="3"/>
        </dgm:presLayoutVars>
      </dgm:prSet>
      <dgm:spPr>
        <a:prstGeom prst="rect">
          <a:avLst/>
        </a:prstGeom>
      </dgm:spPr>
      <dgm:t>
        <a:bodyPr/>
        <a:lstStyle/>
        <a:p>
          <a:endParaRPr lang="en-US"/>
        </a:p>
      </dgm:t>
    </dgm:pt>
    <dgm:pt modelId="{007F15D8-B474-4836-80AD-A80DDC2353B2}" type="pres">
      <dgm:prSet presAssocID="{D31FBC06-102B-4B67-957E-65ACC4BCDA73}" presName="rootConnector" presStyleLbl="node2" presStyleIdx="1" presStyleCnt="3"/>
      <dgm:spPr/>
      <dgm:t>
        <a:bodyPr/>
        <a:lstStyle/>
        <a:p>
          <a:endParaRPr lang="en-US"/>
        </a:p>
      </dgm:t>
    </dgm:pt>
    <dgm:pt modelId="{868E15BD-B302-48F6-A386-10099D66CFF2}" type="pres">
      <dgm:prSet presAssocID="{D31FBC06-102B-4B67-957E-65ACC4BCDA73}" presName="hierChild4" presStyleCnt="0"/>
      <dgm:spPr/>
    </dgm:pt>
    <dgm:pt modelId="{9E031840-7224-44A3-9301-F2AE4232C704}" type="pres">
      <dgm:prSet presAssocID="{D31FBC06-102B-4B67-957E-65ACC4BCDA73}" presName="hierChild5" presStyleCnt="0"/>
      <dgm:spPr/>
    </dgm:pt>
    <dgm:pt modelId="{246184CA-7D47-4E24-81E9-8DFE5778E679}" type="pres">
      <dgm:prSet presAssocID="{4E66CC9B-EDEF-43A1-98AB-E833282382CA}" presName="Name35" presStyleLbl="parChTrans1D2" presStyleIdx="2" presStyleCnt="3"/>
      <dgm:spPr>
        <a:custGeom>
          <a:avLst/>
          <a:gdLst/>
          <a:ahLst/>
          <a:cxnLst/>
          <a:rect l="0" t="0" r="0" b="0"/>
          <a:pathLst>
            <a:path>
              <a:moveTo>
                <a:pt x="0" y="0"/>
              </a:moveTo>
              <a:lnTo>
                <a:pt x="0" y="68340"/>
              </a:lnTo>
              <a:lnTo>
                <a:pt x="787542" y="68340"/>
              </a:lnTo>
              <a:lnTo>
                <a:pt x="787542" y="136680"/>
              </a:lnTo>
            </a:path>
          </a:pathLst>
        </a:custGeom>
      </dgm:spPr>
      <dgm:t>
        <a:bodyPr/>
        <a:lstStyle/>
        <a:p>
          <a:endParaRPr lang="en-US"/>
        </a:p>
      </dgm:t>
    </dgm:pt>
    <dgm:pt modelId="{A6DD551B-75ED-4154-B796-F7954CFBA13E}" type="pres">
      <dgm:prSet presAssocID="{1A8CF14E-FCCE-4A0F-9745-7FB5CCAB6E0F}" presName="hierRoot2" presStyleCnt="0">
        <dgm:presLayoutVars>
          <dgm:hierBranch/>
        </dgm:presLayoutVars>
      </dgm:prSet>
      <dgm:spPr/>
    </dgm:pt>
    <dgm:pt modelId="{3E256925-9BA5-4F7A-BFF4-A1D21F1E0AFA}" type="pres">
      <dgm:prSet presAssocID="{1A8CF14E-FCCE-4A0F-9745-7FB5CCAB6E0F}" presName="rootComposite" presStyleCnt="0"/>
      <dgm:spPr/>
    </dgm:pt>
    <dgm:pt modelId="{E40F8E65-DEA8-4152-8182-EB46AC1B1451}" type="pres">
      <dgm:prSet presAssocID="{1A8CF14E-FCCE-4A0F-9745-7FB5CCAB6E0F}" presName="rootText" presStyleLbl="node2" presStyleIdx="2" presStyleCnt="3">
        <dgm:presLayoutVars>
          <dgm:chPref val="3"/>
        </dgm:presLayoutVars>
      </dgm:prSet>
      <dgm:spPr>
        <a:prstGeom prst="rect">
          <a:avLst/>
        </a:prstGeom>
      </dgm:spPr>
      <dgm:t>
        <a:bodyPr/>
        <a:lstStyle/>
        <a:p>
          <a:endParaRPr lang="en-US"/>
        </a:p>
      </dgm:t>
    </dgm:pt>
    <dgm:pt modelId="{2F6ED1F4-CEFF-472C-8525-C00B6C002725}" type="pres">
      <dgm:prSet presAssocID="{1A8CF14E-FCCE-4A0F-9745-7FB5CCAB6E0F}" presName="rootConnector" presStyleLbl="node2" presStyleIdx="2" presStyleCnt="3"/>
      <dgm:spPr/>
      <dgm:t>
        <a:bodyPr/>
        <a:lstStyle/>
        <a:p>
          <a:endParaRPr lang="en-US"/>
        </a:p>
      </dgm:t>
    </dgm:pt>
    <dgm:pt modelId="{383E0F7E-E1E1-40CE-8C38-C435DC8DC092}" type="pres">
      <dgm:prSet presAssocID="{1A8CF14E-FCCE-4A0F-9745-7FB5CCAB6E0F}" presName="hierChild4" presStyleCnt="0"/>
      <dgm:spPr/>
    </dgm:pt>
    <dgm:pt modelId="{A8DE068F-899A-490F-B335-D463DA575BF8}" type="pres">
      <dgm:prSet presAssocID="{1A8CF14E-FCCE-4A0F-9745-7FB5CCAB6E0F}" presName="hierChild5" presStyleCnt="0"/>
      <dgm:spPr/>
    </dgm:pt>
    <dgm:pt modelId="{BE661D8B-EDA4-491E-971B-36426661A574}" type="pres">
      <dgm:prSet presAssocID="{C9F48C13-0184-4A35-9EB9-F67FCC6BBAD3}" presName="hierChild3" presStyleCnt="0"/>
      <dgm:spPr/>
    </dgm:pt>
  </dgm:ptLst>
  <dgm:cxnLst>
    <dgm:cxn modelId="{1C333C4C-077E-43EC-BD02-DD94A8D22274}" type="presOf" srcId="{CFB549C7-9591-484D-BFA9-36F7BB505724}" destId="{C027984A-A84B-4E00-89DC-FF7515D45E57}" srcOrd="0" destOrd="0" presId="urn:microsoft.com/office/officeart/2005/8/layout/orgChart1"/>
    <dgm:cxn modelId="{06276FCA-AB2C-42DD-A5F1-58BB26CFB588}" srcId="{C9F48C13-0184-4A35-9EB9-F67FCC6BBAD3}" destId="{3AB2E8CE-F81D-40E2-AC60-1DA18C84739F}" srcOrd="0" destOrd="0" parTransId="{0F788FC1-D0D6-4A8C-A2BC-962519EC56FF}" sibTransId="{E100BB30-EF1D-4049-BC73-F640A92A1722}"/>
    <dgm:cxn modelId="{A631469B-7B4D-4DAB-A440-8AF4E19C7C31}" type="presOf" srcId="{C9F48C13-0184-4A35-9EB9-F67FCC6BBAD3}" destId="{25DB2A28-227F-4895-A5A6-9C62DD7C3E3B}" srcOrd="1" destOrd="0" presId="urn:microsoft.com/office/officeart/2005/8/layout/orgChart1"/>
    <dgm:cxn modelId="{6F681929-89EF-424E-8FB2-924840956748}" type="presOf" srcId="{D31FBC06-102B-4B67-957E-65ACC4BCDA73}" destId="{622D739E-7D4A-4F60-8A76-6808694901CE}" srcOrd="0" destOrd="0" presId="urn:microsoft.com/office/officeart/2005/8/layout/orgChart1"/>
    <dgm:cxn modelId="{C445BD3A-2BE0-451D-AE0E-4BFE1CD998BA}" type="presOf" srcId="{9D076888-C0D2-47A5-8D79-E3642BDF1E3B}" destId="{1B474FC7-62E6-4EB9-98A0-983D35553BC6}" srcOrd="1" destOrd="0" presId="urn:microsoft.com/office/officeart/2005/8/layout/orgChart1"/>
    <dgm:cxn modelId="{AD44EABA-1DC4-4F74-BBA9-1328B5118E27}" type="presOf" srcId="{0F788FC1-D0D6-4A8C-A2BC-962519EC56FF}" destId="{0AD38153-0660-4335-A986-554AB632AF1C}" srcOrd="0" destOrd="0" presId="urn:microsoft.com/office/officeart/2005/8/layout/orgChart1"/>
    <dgm:cxn modelId="{54C5FCFF-73DB-44A6-9D87-C638B323228A}" type="presOf" srcId="{BFFC6F4E-70DC-4E5B-BC6D-683D6239C957}" destId="{ACC3E575-AC4F-4A04-8B32-61BB9B4E410F}" srcOrd="0" destOrd="0" presId="urn:microsoft.com/office/officeart/2005/8/layout/orgChart1"/>
    <dgm:cxn modelId="{46384A75-4625-4F0B-9CB3-3D28A71F4F16}" type="presOf" srcId="{D31FBC06-102B-4B67-957E-65ACC4BCDA73}" destId="{007F15D8-B474-4836-80AD-A80DDC2353B2}" srcOrd="1" destOrd="0" presId="urn:microsoft.com/office/officeart/2005/8/layout/orgChart1"/>
    <dgm:cxn modelId="{86A81A74-AE77-447D-B79E-50FB9E7CA37D}" type="presOf" srcId="{1A8CF14E-FCCE-4A0F-9745-7FB5CCAB6E0F}" destId="{2F6ED1F4-CEFF-472C-8525-C00B6C002725}" srcOrd="1" destOrd="0" presId="urn:microsoft.com/office/officeart/2005/8/layout/orgChart1"/>
    <dgm:cxn modelId="{25A7D835-519A-4676-9D48-6407FF650963}" srcId="{C9F48C13-0184-4A35-9EB9-F67FCC6BBAD3}" destId="{1A8CF14E-FCCE-4A0F-9745-7FB5CCAB6E0F}" srcOrd="2" destOrd="0" parTransId="{4E66CC9B-EDEF-43A1-98AB-E833282382CA}" sibTransId="{5E534F70-930F-4477-B2EC-B97AE2460194}"/>
    <dgm:cxn modelId="{968F1E61-7E96-4A02-B3F5-457F4FEBA9E0}" srcId="{FE0E0B23-F448-4789-8F70-E06198B0A86E}" destId="{C9F48C13-0184-4A35-9EB9-F67FCC6BBAD3}" srcOrd="0" destOrd="0" parTransId="{4D877782-67F0-4F61-B091-051507280B05}" sibTransId="{D0DB104C-59E5-4ED0-AB77-7D8143BE59F1}"/>
    <dgm:cxn modelId="{AF8D86F3-4FED-46BF-8AF1-B444A3FB1FB5}" type="presOf" srcId="{4E66CC9B-EDEF-43A1-98AB-E833282382CA}" destId="{246184CA-7D47-4E24-81E9-8DFE5778E679}" srcOrd="0" destOrd="0" presId="urn:microsoft.com/office/officeart/2005/8/layout/orgChart1"/>
    <dgm:cxn modelId="{9CC48F5A-2AE7-49BB-990C-0B7928BF4068}" type="presOf" srcId="{C9F48C13-0184-4A35-9EB9-F67FCC6BBAD3}" destId="{E0194AEE-B67D-4ED4-9F2D-C9BADA4EDD0C}" srcOrd="0" destOrd="0" presId="urn:microsoft.com/office/officeart/2005/8/layout/orgChart1"/>
    <dgm:cxn modelId="{42546D30-A459-417A-8119-59A1A2563CFC}" srcId="{C9F48C13-0184-4A35-9EB9-F67FCC6BBAD3}" destId="{D31FBC06-102B-4B67-957E-65ACC4BCDA73}" srcOrd="1" destOrd="0" parTransId="{CFB549C7-9591-484D-BFA9-36F7BB505724}" sibTransId="{2B9006B9-1E34-4734-AE88-CF085A1B2A44}"/>
    <dgm:cxn modelId="{DC3FDD3E-86E2-4A4F-960A-EF97B26D873B}" type="presOf" srcId="{3AB2E8CE-F81D-40E2-AC60-1DA18C84739F}" destId="{4D21CC67-FFD6-43BC-B944-162626B4DB3E}" srcOrd="1" destOrd="0" presId="urn:microsoft.com/office/officeart/2005/8/layout/orgChart1"/>
    <dgm:cxn modelId="{F0F6CED8-6BB1-400C-A36F-B6721D5C9FA4}" type="presOf" srcId="{FE0E0B23-F448-4789-8F70-E06198B0A86E}" destId="{4AC25EC4-96DE-4AB1-A316-18ED89103F6C}" srcOrd="0" destOrd="0" presId="urn:microsoft.com/office/officeart/2005/8/layout/orgChart1"/>
    <dgm:cxn modelId="{A0C58D57-F420-4DC7-AAA6-6641C62A8881}" srcId="{3AB2E8CE-F81D-40E2-AC60-1DA18C84739F}" destId="{9D076888-C0D2-47A5-8D79-E3642BDF1E3B}" srcOrd="0" destOrd="0" parTransId="{BFFC6F4E-70DC-4E5B-BC6D-683D6239C957}" sibTransId="{9F3D83B4-72C1-457D-8315-9768E54B97D4}"/>
    <dgm:cxn modelId="{DF74093B-4A9B-46E7-B242-1BEE93994F9C}" type="presOf" srcId="{3AB2E8CE-F81D-40E2-AC60-1DA18C84739F}" destId="{B29917B6-DF66-4EFE-8186-042911C503D2}" srcOrd="0" destOrd="0" presId="urn:microsoft.com/office/officeart/2005/8/layout/orgChart1"/>
    <dgm:cxn modelId="{02AE242C-8E8E-49A4-AD71-545D01B5B507}" type="presOf" srcId="{9D076888-C0D2-47A5-8D79-E3642BDF1E3B}" destId="{605D9C7C-894C-47FA-B044-72DB3E6F7AAD}" srcOrd="0" destOrd="0" presId="urn:microsoft.com/office/officeart/2005/8/layout/orgChart1"/>
    <dgm:cxn modelId="{CED7E72D-E5EB-4330-A88A-3CADB1C4CDC8}" type="presOf" srcId="{1A8CF14E-FCCE-4A0F-9745-7FB5CCAB6E0F}" destId="{E40F8E65-DEA8-4152-8182-EB46AC1B1451}" srcOrd="0" destOrd="0" presId="urn:microsoft.com/office/officeart/2005/8/layout/orgChart1"/>
    <dgm:cxn modelId="{D2CAB45D-F846-4565-99D8-42E32C1E729A}" type="presParOf" srcId="{4AC25EC4-96DE-4AB1-A316-18ED89103F6C}" destId="{F1F7CF9E-4668-4A0F-83EC-4467E8171ED6}" srcOrd="0" destOrd="0" presId="urn:microsoft.com/office/officeart/2005/8/layout/orgChart1"/>
    <dgm:cxn modelId="{C214FD58-45E2-4418-B372-5D0ADFF857DB}" type="presParOf" srcId="{F1F7CF9E-4668-4A0F-83EC-4467E8171ED6}" destId="{3363ECEC-CF6D-427A-B779-2038D81F06D1}" srcOrd="0" destOrd="0" presId="urn:microsoft.com/office/officeart/2005/8/layout/orgChart1"/>
    <dgm:cxn modelId="{5AC0C9F4-6377-4D27-8754-66EA45C9EA6E}" type="presParOf" srcId="{3363ECEC-CF6D-427A-B779-2038D81F06D1}" destId="{E0194AEE-B67D-4ED4-9F2D-C9BADA4EDD0C}" srcOrd="0" destOrd="0" presId="urn:microsoft.com/office/officeart/2005/8/layout/orgChart1"/>
    <dgm:cxn modelId="{467486FE-B978-4E2D-B58F-4AD7779D456E}" type="presParOf" srcId="{3363ECEC-CF6D-427A-B779-2038D81F06D1}" destId="{25DB2A28-227F-4895-A5A6-9C62DD7C3E3B}" srcOrd="1" destOrd="0" presId="urn:microsoft.com/office/officeart/2005/8/layout/orgChart1"/>
    <dgm:cxn modelId="{1996BA81-92DD-4E00-A692-1C9915E9BC8C}" type="presParOf" srcId="{F1F7CF9E-4668-4A0F-83EC-4467E8171ED6}" destId="{EF5BF849-A3F7-43EA-ADE4-1EB25C280C55}" srcOrd="1" destOrd="0" presId="urn:microsoft.com/office/officeart/2005/8/layout/orgChart1"/>
    <dgm:cxn modelId="{D9ABED05-D8BC-4B51-B60A-D1B02C28DE6D}" type="presParOf" srcId="{EF5BF849-A3F7-43EA-ADE4-1EB25C280C55}" destId="{0AD38153-0660-4335-A986-554AB632AF1C}" srcOrd="0" destOrd="0" presId="urn:microsoft.com/office/officeart/2005/8/layout/orgChart1"/>
    <dgm:cxn modelId="{C1FC7081-700E-4C37-96A0-E38674E07F98}" type="presParOf" srcId="{EF5BF849-A3F7-43EA-ADE4-1EB25C280C55}" destId="{4DCB7550-A332-455A-9D93-9F50B54104C9}" srcOrd="1" destOrd="0" presId="urn:microsoft.com/office/officeart/2005/8/layout/orgChart1"/>
    <dgm:cxn modelId="{C7E3F6D8-05EF-46C7-ABF3-661FACA29BCD}" type="presParOf" srcId="{4DCB7550-A332-455A-9D93-9F50B54104C9}" destId="{F3253904-F785-424F-A187-41B2412F0FD9}" srcOrd="0" destOrd="0" presId="urn:microsoft.com/office/officeart/2005/8/layout/orgChart1"/>
    <dgm:cxn modelId="{AADCD604-DBEE-493F-8C39-057796AFC536}" type="presParOf" srcId="{F3253904-F785-424F-A187-41B2412F0FD9}" destId="{B29917B6-DF66-4EFE-8186-042911C503D2}" srcOrd="0" destOrd="0" presId="urn:microsoft.com/office/officeart/2005/8/layout/orgChart1"/>
    <dgm:cxn modelId="{DCBE5970-1ED1-4997-AD00-94336F0BBAF4}" type="presParOf" srcId="{F3253904-F785-424F-A187-41B2412F0FD9}" destId="{4D21CC67-FFD6-43BC-B944-162626B4DB3E}" srcOrd="1" destOrd="0" presId="urn:microsoft.com/office/officeart/2005/8/layout/orgChart1"/>
    <dgm:cxn modelId="{58AF7D69-4D2E-4ECF-AA1A-80B10033A027}" type="presParOf" srcId="{4DCB7550-A332-455A-9D93-9F50B54104C9}" destId="{C693A500-3AFB-4026-8DE9-612A875189AC}" srcOrd="1" destOrd="0" presId="urn:microsoft.com/office/officeart/2005/8/layout/orgChart1"/>
    <dgm:cxn modelId="{A7A05E68-1089-4E17-A778-FF2F36CD68C4}" type="presParOf" srcId="{C693A500-3AFB-4026-8DE9-612A875189AC}" destId="{ACC3E575-AC4F-4A04-8B32-61BB9B4E410F}" srcOrd="0" destOrd="0" presId="urn:microsoft.com/office/officeart/2005/8/layout/orgChart1"/>
    <dgm:cxn modelId="{FF6833CC-BAE6-4407-AA25-C3AD819C3791}" type="presParOf" srcId="{C693A500-3AFB-4026-8DE9-612A875189AC}" destId="{E6A952AE-C821-4745-BBA1-058FED102AB5}" srcOrd="1" destOrd="0" presId="urn:microsoft.com/office/officeart/2005/8/layout/orgChart1"/>
    <dgm:cxn modelId="{F365BDEF-69C6-48F0-B250-C3E409A4F27F}" type="presParOf" srcId="{E6A952AE-C821-4745-BBA1-058FED102AB5}" destId="{275C29FA-1A52-4C25-BA81-8F1453EB14E3}" srcOrd="0" destOrd="0" presId="urn:microsoft.com/office/officeart/2005/8/layout/orgChart1"/>
    <dgm:cxn modelId="{5A00387E-A406-4CE9-903C-88284449A2B6}" type="presParOf" srcId="{275C29FA-1A52-4C25-BA81-8F1453EB14E3}" destId="{605D9C7C-894C-47FA-B044-72DB3E6F7AAD}" srcOrd="0" destOrd="0" presId="urn:microsoft.com/office/officeart/2005/8/layout/orgChart1"/>
    <dgm:cxn modelId="{28FD2FA6-75E4-47F9-B539-294E85F8AAFE}" type="presParOf" srcId="{275C29FA-1A52-4C25-BA81-8F1453EB14E3}" destId="{1B474FC7-62E6-4EB9-98A0-983D35553BC6}" srcOrd="1" destOrd="0" presId="urn:microsoft.com/office/officeart/2005/8/layout/orgChart1"/>
    <dgm:cxn modelId="{1CEBBFB9-B216-4BE3-AC21-06794A3197B8}" type="presParOf" srcId="{E6A952AE-C821-4745-BBA1-058FED102AB5}" destId="{856A70B0-E835-457C-9131-A6DAA0D857A9}" srcOrd="1" destOrd="0" presId="urn:microsoft.com/office/officeart/2005/8/layout/orgChart1"/>
    <dgm:cxn modelId="{09451019-019F-4244-BF2F-4C7B75597333}" type="presParOf" srcId="{E6A952AE-C821-4745-BBA1-058FED102AB5}" destId="{BF600ADB-4017-4C97-8D96-F217F81D2C6C}" srcOrd="2" destOrd="0" presId="urn:microsoft.com/office/officeart/2005/8/layout/orgChart1"/>
    <dgm:cxn modelId="{03DFCACD-5394-42D3-8F73-9E4F02912B26}" type="presParOf" srcId="{4DCB7550-A332-455A-9D93-9F50B54104C9}" destId="{1415BF86-DD9A-44CC-AB66-E735D0E35E39}" srcOrd="2" destOrd="0" presId="urn:microsoft.com/office/officeart/2005/8/layout/orgChart1"/>
    <dgm:cxn modelId="{A881CB95-6C23-41EE-8BF9-0F0D7D6AEBD4}" type="presParOf" srcId="{EF5BF849-A3F7-43EA-ADE4-1EB25C280C55}" destId="{C027984A-A84B-4E00-89DC-FF7515D45E57}" srcOrd="2" destOrd="0" presId="urn:microsoft.com/office/officeart/2005/8/layout/orgChart1"/>
    <dgm:cxn modelId="{44E66784-5EF8-4D19-AAE4-0B72D9DE03E6}" type="presParOf" srcId="{EF5BF849-A3F7-43EA-ADE4-1EB25C280C55}" destId="{7458C316-59EA-4971-935B-F5C72CFF5A44}" srcOrd="3" destOrd="0" presId="urn:microsoft.com/office/officeart/2005/8/layout/orgChart1"/>
    <dgm:cxn modelId="{EDF4EBE1-FCD9-42AB-B391-A1BE512B60A7}" type="presParOf" srcId="{7458C316-59EA-4971-935B-F5C72CFF5A44}" destId="{77BF00D8-DA5D-4F95-8D0C-20FFC818ADE3}" srcOrd="0" destOrd="0" presId="urn:microsoft.com/office/officeart/2005/8/layout/orgChart1"/>
    <dgm:cxn modelId="{A63C8A4C-80B7-47D3-B7DF-EE8DFA8EF06D}" type="presParOf" srcId="{77BF00D8-DA5D-4F95-8D0C-20FFC818ADE3}" destId="{622D739E-7D4A-4F60-8A76-6808694901CE}" srcOrd="0" destOrd="0" presId="urn:microsoft.com/office/officeart/2005/8/layout/orgChart1"/>
    <dgm:cxn modelId="{C8345AC3-CB63-4C24-B893-2B7CA5442A3B}" type="presParOf" srcId="{77BF00D8-DA5D-4F95-8D0C-20FFC818ADE3}" destId="{007F15D8-B474-4836-80AD-A80DDC2353B2}" srcOrd="1" destOrd="0" presId="urn:microsoft.com/office/officeart/2005/8/layout/orgChart1"/>
    <dgm:cxn modelId="{A49A94CE-C33E-4D12-A7BA-90534EBE1AFF}" type="presParOf" srcId="{7458C316-59EA-4971-935B-F5C72CFF5A44}" destId="{868E15BD-B302-48F6-A386-10099D66CFF2}" srcOrd="1" destOrd="0" presId="urn:microsoft.com/office/officeart/2005/8/layout/orgChart1"/>
    <dgm:cxn modelId="{3573B7BF-78A7-4026-972E-4CD54795AE42}" type="presParOf" srcId="{7458C316-59EA-4971-935B-F5C72CFF5A44}" destId="{9E031840-7224-44A3-9301-F2AE4232C704}" srcOrd="2" destOrd="0" presId="urn:microsoft.com/office/officeart/2005/8/layout/orgChart1"/>
    <dgm:cxn modelId="{2044C262-F24D-4CD2-9A44-83592DEF86F8}" type="presParOf" srcId="{EF5BF849-A3F7-43EA-ADE4-1EB25C280C55}" destId="{246184CA-7D47-4E24-81E9-8DFE5778E679}" srcOrd="4" destOrd="0" presId="urn:microsoft.com/office/officeart/2005/8/layout/orgChart1"/>
    <dgm:cxn modelId="{67058FD2-F80F-4724-B11C-ACF6B55CBB19}" type="presParOf" srcId="{EF5BF849-A3F7-43EA-ADE4-1EB25C280C55}" destId="{A6DD551B-75ED-4154-B796-F7954CFBA13E}" srcOrd="5" destOrd="0" presId="urn:microsoft.com/office/officeart/2005/8/layout/orgChart1"/>
    <dgm:cxn modelId="{0B66468A-915D-42EE-91DD-FDD748E2930A}" type="presParOf" srcId="{A6DD551B-75ED-4154-B796-F7954CFBA13E}" destId="{3E256925-9BA5-4F7A-BFF4-A1D21F1E0AFA}" srcOrd="0" destOrd="0" presId="urn:microsoft.com/office/officeart/2005/8/layout/orgChart1"/>
    <dgm:cxn modelId="{9DF63539-80CA-4685-B390-5635FA83D7E7}" type="presParOf" srcId="{3E256925-9BA5-4F7A-BFF4-A1D21F1E0AFA}" destId="{E40F8E65-DEA8-4152-8182-EB46AC1B1451}" srcOrd="0" destOrd="0" presId="urn:microsoft.com/office/officeart/2005/8/layout/orgChart1"/>
    <dgm:cxn modelId="{688043C3-3E46-4F70-9314-0BA3827CFCB2}" type="presParOf" srcId="{3E256925-9BA5-4F7A-BFF4-A1D21F1E0AFA}" destId="{2F6ED1F4-CEFF-472C-8525-C00B6C002725}" srcOrd="1" destOrd="0" presId="urn:microsoft.com/office/officeart/2005/8/layout/orgChart1"/>
    <dgm:cxn modelId="{1F8DFBF1-5F13-4009-8537-1DD80E06BCAB}" type="presParOf" srcId="{A6DD551B-75ED-4154-B796-F7954CFBA13E}" destId="{383E0F7E-E1E1-40CE-8C38-C435DC8DC092}" srcOrd="1" destOrd="0" presId="urn:microsoft.com/office/officeart/2005/8/layout/orgChart1"/>
    <dgm:cxn modelId="{53F35BDF-A407-43E0-A619-A7B01EB3057B}" type="presParOf" srcId="{A6DD551B-75ED-4154-B796-F7954CFBA13E}" destId="{A8DE068F-899A-490F-B335-D463DA575BF8}" srcOrd="2" destOrd="0" presId="urn:microsoft.com/office/officeart/2005/8/layout/orgChart1"/>
    <dgm:cxn modelId="{1A67DA37-65EB-497A-8358-00196835F55F}" type="presParOf" srcId="{F1F7CF9E-4668-4A0F-83EC-4467E8171ED6}" destId="{BE661D8B-EDA4-491E-971B-36426661A574}"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EFDB34-6844-494B-9854-8B1036D50C8A}" type="doc">
      <dgm:prSet loTypeId="urn:microsoft.com/office/officeart/2005/8/layout/orgChart1" loCatId="hierarchy" qsTypeId="urn:microsoft.com/office/officeart/2005/8/quickstyle/simple1" qsCatId="simple" csTypeId="urn:microsoft.com/office/officeart/2005/8/colors/accent1_1" csCatId="accent1"/>
      <dgm:spPr/>
    </dgm:pt>
    <dgm:pt modelId="{4CC3070A-4F41-4BFF-AABA-796E649B1E22}">
      <dgm:prSet/>
      <dgm:spPr>
        <a:xfrm>
          <a:off x="2450515" y="1069"/>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УЧЕНИЦИ</a:t>
          </a:r>
          <a:endParaRPr lang="en-US" smtClean="0">
            <a:solidFill>
              <a:sysClr val="windowText" lastClr="000000">
                <a:hueOff val="0"/>
                <a:satOff val="0"/>
                <a:lumOff val="0"/>
                <a:alphaOff val="0"/>
              </a:sysClr>
            </a:solidFill>
            <a:latin typeface="Calibri"/>
            <a:ea typeface="+mn-ea"/>
            <a:cs typeface="+mn-cs"/>
          </a:endParaRPr>
        </a:p>
      </dgm:t>
    </dgm:pt>
    <dgm:pt modelId="{BFF90732-A6F1-41F8-8153-182D138251BC}" type="parTrans" cxnId="{77965177-E113-4356-A32D-DA87ECD17AEF}">
      <dgm:prSet/>
      <dgm:spPr/>
      <dgm:t>
        <a:bodyPr/>
        <a:lstStyle/>
        <a:p>
          <a:endParaRPr lang="en-US"/>
        </a:p>
      </dgm:t>
    </dgm:pt>
    <dgm:pt modelId="{B1D14427-0652-4416-9CEB-89374D1569CC}" type="sibTrans" cxnId="{77965177-E113-4356-A32D-DA87ECD17AEF}">
      <dgm:prSet/>
      <dgm:spPr/>
      <dgm:t>
        <a:bodyPr/>
        <a:lstStyle/>
        <a:p>
          <a:endParaRPr lang="en-US"/>
        </a:p>
      </dgm:t>
    </dgm:pt>
    <dgm:pt modelId="{E63DA07C-9B94-4285-A860-D57BAB34FF2D}">
      <dgm:prSet/>
      <dgm:spPr>
        <a:xfrm>
          <a:off x="1294486"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ПРИЈЕМ</a:t>
          </a:r>
          <a:endParaRPr lang="en-US" smtClean="0">
            <a:solidFill>
              <a:sysClr val="windowText" lastClr="000000">
                <a:hueOff val="0"/>
                <a:satOff val="0"/>
                <a:lumOff val="0"/>
                <a:alphaOff val="0"/>
              </a:sysClr>
            </a:solidFill>
            <a:latin typeface="Calibri"/>
            <a:ea typeface="+mn-ea"/>
            <a:cs typeface="+mn-cs"/>
          </a:endParaRPr>
        </a:p>
      </dgm:t>
    </dgm:pt>
    <dgm:pt modelId="{B27F40ED-86C8-47DC-AC1A-A7118EC5B677}" type="parTrans" cxnId="{7C3F5066-14EF-4200-89C5-C5A7E9A5B9D5}">
      <dgm:prSet/>
      <dgm:spPr>
        <a:xfrm>
          <a:off x="1612951" y="319535"/>
          <a:ext cx="1156029"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01A94FD-3D03-47D6-B255-EBF8BC91FA87}" type="sibTrans" cxnId="{7C3F5066-14EF-4200-89C5-C5A7E9A5B9D5}">
      <dgm:prSet/>
      <dgm:spPr/>
      <dgm:t>
        <a:bodyPr/>
        <a:lstStyle/>
        <a:p>
          <a:endParaRPr lang="en-US"/>
        </a:p>
      </dgm:t>
    </dgm:pt>
    <dgm:pt modelId="{9C56B908-2B19-4433-821E-32C4ECD2A06C}">
      <dgm:prSet/>
      <dgm:spPr>
        <a:xfrm>
          <a:off x="1294486"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тестирање</a:t>
          </a:r>
          <a:endParaRPr lang="en-US" smtClean="0">
            <a:solidFill>
              <a:sysClr val="windowText" lastClr="000000">
                <a:hueOff val="0"/>
                <a:satOff val="0"/>
                <a:lumOff val="0"/>
                <a:alphaOff val="0"/>
              </a:sysClr>
            </a:solidFill>
            <a:latin typeface="Calibri"/>
            <a:ea typeface="+mn-ea"/>
            <a:cs typeface="+mn-cs"/>
          </a:endParaRPr>
        </a:p>
      </dgm:t>
    </dgm:pt>
    <dgm:pt modelId="{0BEC0CDC-05E9-4E7A-B611-AEFA216B15CC}" type="parTrans" cxnId="{63750335-E5E3-4865-B5C7-F01CC00EE6CA}">
      <dgm:prSet/>
      <dgm:spPr>
        <a:xfrm>
          <a:off x="1567231"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5B9396A-20A9-4E7D-A031-F459CD65BDD1}" type="sibTrans" cxnId="{63750335-E5E3-4865-B5C7-F01CC00EE6CA}">
      <dgm:prSet/>
      <dgm:spPr/>
      <dgm:t>
        <a:bodyPr/>
        <a:lstStyle/>
        <a:p>
          <a:endParaRPr lang="en-US"/>
        </a:p>
      </dgm:t>
    </dgm:pt>
    <dgm:pt modelId="{E2A75C2D-CD36-4921-85B8-52D7DEDA2970}">
      <dgm:prSet/>
      <dgm:spPr>
        <a:xfrm>
          <a:off x="1453719"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извештаји</a:t>
          </a:r>
          <a:endParaRPr lang="en-US" smtClean="0">
            <a:solidFill>
              <a:sysClr val="windowText" lastClr="000000">
                <a:hueOff val="0"/>
                <a:satOff val="0"/>
                <a:lumOff val="0"/>
                <a:alphaOff val="0"/>
              </a:sysClr>
            </a:solidFill>
            <a:latin typeface="Calibri"/>
            <a:ea typeface="+mn-ea"/>
            <a:cs typeface="+mn-cs"/>
          </a:endParaRPr>
        </a:p>
      </dgm:t>
    </dgm:pt>
    <dgm:pt modelId="{61839EBA-AA2C-4D6C-BA37-E61F5B305D26}" type="parTrans" cxnId="{8E10E415-5EDD-460D-933B-4A6C0711B5FF}">
      <dgm:prSet/>
      <dgm:spPr>
        <a:xfrm>
          <a:off x="1358179"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3FF052B-78AE-40B6-A414-14A144CE3A97}" type="sibTrans" cxnId="{8E10E415-5EDD-460D-933B-4A6C0711B5FF}">
      <dgm:prSet/>
      <dgm:spPr/>
      <dgm:t>
        <a:bodyPr/>
        <a:lstStyle/>
        <a:p>
          <a:endParaRPr lang="en-US"/>
        </a:p>
      </dgm:t>
    </dgm:pt>
    <dgm:pt modelId="{F5F3EA4A-9FE6-4B4B-AE8D-591127CF63CF}">
      <dgm:prSet/>
      <dgm:spPr>
        <a:xfrm>
          <a:off x="1612951"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        ИОП </a:t>
          </a:r>
          <a:endParaRPr lang="en-US" smtClean="0">
            <a:solidFill>
              <a:sysClr val="windowText" lastClr="000000">
                <a:hueOff val="0"/>
                <a:satOff val="0"/>
                <a:lumOff val="0"/>
                <a:alphaOff val="0"/>
              </a:sysClr>
            </a:solidFill>
            <a:latin typeface="Calibri"/>
            <a:ea typeface="+mn-ea"/>
            <a:cs typeface="+mn-cs"/>
          </a:endParaRPr>
        </a:p>
      </dgm:t>
    </dgm:pt>
    <dgm:pt modelId="{B404B946-92C7-4D59-9398-214FCEA86360}" type="parTrans" cxnId="{36270C38-8309-4879-9DD9-ADBE9BE5423F}">
      <dgm:prSet/>
      <dgm:spPr>
        <a:xfrm>
          <a:off x="1517412"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A475A4A-6C91-4D2B-82D6-F6B57047537F}" type="sibTrans" cxnId="{36270C38-8309-4879-9DD9-ADBE9BE5423F}">
      <dgm:prSet/>
      <dgm:spPr/>
      <dgm:t>
        <a:bodyPr/>
        <a:lstStyle/>
        <a:p>
          <a:endParaRPr lang="en-US"/>
        </a:p>
      </dgm:t>
    </dgm:pt>
    <dgm:pt modelId="{29AB74DB-E356-4614-8411-6F1BE33B27BC}">
      <dgm:prSet/>
      <dgm:spPr>
        <a:xfrm>
          <a:off x="2065172"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mtClean="0">
            <a:solidFill>
              <a:sysClr val="windowText" lastClr="000000">
                <a:hueOff val="0"/>
                <a:satOff val="0"/>
                <a:lumOff val="0"/>
                <a:alphaOff val="0"/>
              </a:sysClr>
            </a:solidFill>
            <a:latin typeface="Calibri"/>
            <a:ea typeface="+mn-ea"/>
            <a:cs typeface="+mn-cs"/>
          </a:endParaRPr>
        </a:p>
      </dgm:t>
    </dgm:pt>
    <dgm:pt modelId="{16082DE8-4B95-41C3-82DB-4EAEAB3825F8}" type="parTrans" cxnId="{DB4140C2-7134-4E2E-81EF-385E2E25F9E9}">
      <dgm:prSet/>
      <dgm:spPr>
        <a:xfrm>
          <a:off x="2383637" y="319535"/>
          <a:ext cx="385343"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AA2C650-AF6C-461E-8564-A9085C9166C4}" type="sibTrans" cxnId="{DB4140C2-7134-4E2E-81EF-385E2E25F9E9}">
      <dgm:prSet/>
      <dgm:spPr/>
      <dgm:t>
        <a:bodyPr/>
        <a:lstStyle/>
        <a:p>
          <a:endParaRPr lang="en-US"/>
        </a:p>
      </dgm:t>
    </dgm:pt>
    <dgm:pt modelId="{1C1ED549-3FD4-4B47-9AE8-B520189BA810}">
      <dgm:prSet/>
      <dgm:spPr>
        <a:xfrm>
          <a:off x="2835858"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РАД</a:t>
          </a:r>
          <a:endParaRPr lang="en-US" smtClean="0">
            <a:solidFill>
              <a:sysClr val="windowText" lastClr="000000">
                <a:hueOff val="0"/>
                <a:satOff val="0"/>
                <a:lumOff val="0"/>
                <a:alphaOff val="0"/>
              </a:sysClr>
            </a:solidFill>
            <a:latin typeface="Calibri"/>
            <a:ea typeface="+mn-ea"/>
            <a:cs typeface="+mn-cs"/>
          </a:endParaRPr>
        </a:p>
      </dgm:t>
    </dgm:pt>
    <dgm:pt modelId="{5CE76795-890A-4210-8342-DFDFE18309D5}" type="parTrans" cxnId="{F987CE3C-BBFB-4D89-AFD0-754043E8878F}">
      <dgm:prSet/>
      <dgm:spPr>
        <a:xfrm>
          <a:off x="2768980" y="319535"/>
          <a:ext cx="385343"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E64DDB2-8089-4A3D-B4AD-3EA9E93E28FC}" type="sibTrans" cxnId="{F987CE3C-BBFB-4D89-AFD0-754043E8878F}">
      <dgm:prSet/>
      <dgm:spPr/>
      <dgm:t>
        <a:bodyPr/>
        <a:lstStyle/>
        <a:p>
          <a:endParaRPr lang="en-US"/>
        </a:p>
      </dgm:t>
    </dgm:pt>
    <dgm:pt modelId="{0E2EC0D8-312E-494A-AD51-C52E20C13F17}">
      <dgm:prSet/>
      <dgm:spPr>
        <a:xfrm>
          <a:off x="2835858"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Развојни проблеми</a:t>
          </a:r>
          <a:endParaRPr lang="en-US" smtClean="0">
            <a:solidFill>
              <a:sysClr val="windowText" lastClr="000000">
                <a:hueOff val="0"/>
                <a:satOff val="0"/>
                <a:lumOff val="0"/>
                <a:alphaOff val="0"/>
              </a:sysClr>
            </a:solidFill>
            <a:latin typeface="Calibri"/>
            <a:ea typeface="+mn-ea"/>
            <a:cs typeface="+mn-cs"/>
          </a:endParaRPr>
        </a:p>
      </dgm:t>
    </dgm:pt>
    <dgm:pt modelId="{2B4BCE4D-90B5-4E8A-8F53-E25354CF42DA}" type="parTrans" cxnId="{68FA4AD6-F0D2-46CD-B26C-25DA37EDCEA5}">
      <dgm:prSet/>
      <dgm:spPr>
        <a:xfrm>
          <a:off x="3108603"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415D364-5285-4703-A859-0BCC8CD41674}" type="sibTrans" cxnId="{68FA4AD6-F0D2-46CD-B26C-25DA37EDCEA5}">
      <dgm:prSet/>
      <dgm:spPr/>
      <dgm:t>
        <a:bodyPr/>
        <a:lstStyle/>
        <a:p>
          <a:endParaRPr lang="en-US"/>
        </a:p>
      </dgm:t>
    </dgm:pt>
    <dgm:pt modelId="{A757594F-711B-468E-8BA4-C2E78BE6B883}">
      <dgm:prSet/>
      <dgm:spPr>
        <a:xfrm>
          <a:off x="2995091"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мотивација</a:t>
          </a:r>
          <a:endParaRPr lang="en-US" smtClean="0">
            <a:solidFill>
              <a:sysClr val="windowText" lastClr="000000">
                <a:hueOff val="0"/>
                <a:satOff val="0"/>
                <a:lumOff val="0"/>
                <a:alphaOff val="0"/>
              </a:sysClr>
            </a:solidFill>
            <a:latin typeface="Calibri"/>
            <a:ea typeface="+mn-ea"/>
            <a:cs typeface="+mn-cs"/>
          </a:endParaRPr>
        </a:p>
      </dgm:t>
    </dgm:pt>
    <dgm:pt modelId="{B6012DE3-A890-4EFA-A2D1-886157F7C1A3}" type="parTrans" cxnId="{69673C9E-991E-4A83-B574-F12E1EC3C0EC}">
      <dgm:prSet/>
      <dgm:spPr>
        <a:xfrm>
          <a:off x="2899551"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1AF56D0-75A6-4B50-B6E5-DB9AEC85ADEA}" type="sibTrans" cxnId="{69673C9E-991E-4A83-B574-F12E1EC3C0EC}">
      <dgm:prSet/>
      <dgm:spPr/>
      <dgm:t>
        <a:bodyPr/>
        <a:lstStyle/>
        <a:p>
          <a:endParaRPr lang="en-US"/>
        </a:p>
      </dgm:t>
    </dgm:pt>
    <dgm:pt modelId="{292A7672-4E1F-4A99-8773-3F32E0C9A0F7}">
      <dgm:prSet/>
      <dgm:spPr>
        <a:xfrm>
          <a:off x="3154323"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емоционални </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проблеми</a:t>
          </a:r>
          <a:endParaRPr lang="en-US" smtClean="0">
            <a:solidFill>
              <a:sysClr val="windowText" lastClr="000000">
                <a:hueOff val="0"/>
                <a:satOff val="0"/>
                <a:lumOff val="0"/>
                <a:alphaOff val="0"/>
              </a:sysClr>
            </a:solidFill>
            <a:latin typeface="Calibri"/>
            <a:ea typeface="+mn-ea"/>
            <a:cs typeface="+mn-cs"/>
          </a:endParaRPr>
        </a:p>
      </dgm:t>
    </dgm:pt>
    <dgm:pt modelId="{EB6B230D-2242-482B-AE6A-DB106B5A2643}" type="parTrans" cxnId="{C3416097-45C7-450C-95CF-C79E6C3D49C5}">
      <dgm:prSet/>
      <dgm:spPr>
        <a:xfrm>
          <a:off x="3058784"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B1D85F4-B565-48F2-BAE3-300D302F88AD}" type="sibTrans" cxnId="{C3416097-45C7-450C-95CF-C79E6C3D49C5}">
      <dgm:prSet/>
      <dgm:spPr/>
      <dgm:t>
        <a:bodyPr/>
        <a:lstStyle/>
        <a:p>
          <a:endParaRPr lang="en-US"/>
        </a:p>
      </dgm:t>
    </dgm:pt>
    <dgm:pt modelId="{E1CD3816-2071-4593-9001-8EDC97BDC8AC}">
      <dgm:prSet/>
      <dgm:spPr>
        <a:xfrm>
          <a:off x="3313556" y="2262173"/>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развој</a:t>
          </a:r>
          <a:endParaRPr lang="en-US" smtClean="0">
            <a:solidFill>
              <a:sysClr val="windowText" lastClr="000000">
                <a:hueOff val="0"/>
                <a:satOff val="0"/>
                <a:lumOff val="0"/>
                <a:alphaOff val="0"/>
              </a:sysClr>
            </a:solidFill>
            <a:latin typeface="Calibri"/>
            <a:ea typeface="+mn-ea"/>
            <a:cs typeface="+mn-cs"/>
          </a:endParaRPr>
        </a:p>
      </dgm:t>
    </dgm:pt>
    <dgm:pt modelId="{5FB154E4-D16F-4D11-8EB2-2F883EB0D350}" type="parTrans" cxnId="{A2C6DA2E-2D79-48C4-A94B-0EE2A58E8186}">
      <dgm:prSet/>
      <dgm:spPr>
        <a:xfrm>
          <a:off x="3218016" y="212841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6A53D01-3EDA-4185-A5CF-960D47F9AE24}" type="sibTrans" cxnId="{A2C6DA2E-2D79-48C4-A94B-0EE2A58E8186}">
      <dgm:prSet/>
      <dgm:spPr/>
      <dgm:t>
        <a:bodyPr/>
        <a:lstStyle/>
        <a:p>
          <a:endParaRPr lang="en-US"/>
        </a:p>
      </dgm:t>
    </dgm:pt>
    <dgm:pt modelId="{ED3D486C-2D18-49BB-84A7-CD7BFA7248DA}">
      <dgm:prSet/>
      <dgm:spPr>
        <a:xfrm>
          <a:off x="3606544" y="453290"/>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ГРУПНИ РАД</a:t>
          </a:r>
          <a:endParaRPr lang="en-US" smtClean="0">
            <a:solidFill>
              <a:sysClr val="windowText" lastClr="000000">
                <a:hueOff val="0"/>
                <a:satOff val="0"/>
                <a:lumOff val="0"/>
                <a:alphaOff val="0"/>
              </a:sysClr>
            </a:solidFill>
            <a:latin typeface="Calibri"/>
            <a:ea typeface="+mn-ea"/>
            <a:cs typeface="+mn-cs"/>
          </a:endParaRPr>
        </a:p>
      </dgm:t>
    </dgm:pt>
    <dgm:pt modelId="{166598BA-D711-4623-9914-0FA2790DE011}" type="parTrans" cxnId="{75DF5983-8A36-4537-84F1-35CBF28BA732}">
      <dgm:prSet/>
      <dgm:spPr>
        <a:xfrm>
          <a:off x="2768980" y="319535"/>
          <a:ext cx="1156029" cy="13375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ACDFAE1-20C6-4B9E-9C7E-1518601FF083}" type="sibTrans" cxnId="{75DF5983-8A36-4537-84F1-35CBF28BA732}">
      <dgm:prSet/>
      <dgm:spPr/>
      <dgm:t>
        <a:bodyPr/>
        <a:lstStyle/>
        <a:p>
          <a:endParaRPr lang="en-US"/>
        </a:p>
      </dgm:t>
    </dgm:pt>
    <dgm:pt modelId="{83B3CF06-7FA1-4642-BE3E-7FD2515E80F2}">
      <dgm:prSet/>
      <dgm:spPr>
        <a:xfrm>
          <a:off x="3606544" y="90551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Тематске радионице</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
          </a:r>
          <a:br>
            <a:rPr lang="sr-Cyrl-CS" baseline="0" smtClean="0">
              <a:solidFill>
                <a:sysClr val="windowText" lastClr="000000">
                  <a:hueOff val="0"/>
                  <a:satOff val="0"/>
                  <a:lumOff val="0"/>
                  <a:alphaOff val="0"/>
                </a:sysClr>
              </a:solidFill>
              <a:latin typeface="Calibri"/>
              <a:ea typeface="+mn-ea"/>
              <a:cs typeface="+mn-cs"/>
            </a:rPr>
          </a:br>
          <a:endParaRPr lang="en-US" smtClean="0">
            <a:solidFill>
              <a:sysClr val="windowText" lastClr="000000">
                <a:hueOff val="0"/>
                <a:satOff val="0"/>
                <a:lumOff val="0"/>
                <a:alphaOff val="0"/>
              </a:sysClr>
            </a:solidFill>
            <a:latin typeface="Calibri"/>
            <a:ea typeface="+mn-ea"/>
            <a:cs typeface="+mn-cs"/>
          </a:endParaRPr>
        </a:p>
      </dgm:t>
    </dgm:pt>
    <dgm:pt modelId="{D2D59390-05B1-4BA1-9CDF-E9979A3BAADA}" type="parTrans" cxnId="{65090658-5DD8-4396-8035-36BCCD47E632}">
      <dgm:prSet/>
      <dgm:spPr>
        <a:xfrm>
          <a:off x="3879289" y="771755"/>
          <a:ext cx="91440" cy="133755"/>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231A6BFD-4CD3-4A72-B845-220512BCEA70}" type="sibTrans" cxnId="{65090658-5DD8-4396-8035-36BCCD47E632}">
      <dgm:prSet/>
      <dgm:spPr/>
      <dgm:t>
        <a:bodyPr/>
        <a:lstStyle/>
        <a:p>
          <a:endParaRPr lang="en-US"/>
        </a:p>
      </dgm:t>
    </dgm:pt>
    <dgm:pt modelId="{A22455AB-32A0-4798-A121-35C9911E0E1A}">
      <dgm:prSet/>
      <dgm:spPr>
        <a:xfrm>
          <a:off x="3765777" y="1357731"/>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Тематска предавања</a:t>
          </a:r>
          <a:endParaRPr lang="en-US" smtClean="0">
            <a:solidFill>
              <a:sysClr val="windowText" lastClr="000000">
                <a:hueOff val="0"/>
                <a:satOff val="0"/>
                <a:lumOff val="0"/>
                <a:alphaOff val="0"/>
              </a:sysClr>
            </a:solidFill>
            <a:latin typeface="Calibri"/>
            <a:ea typeface="+mn-ea"/>
            <a:cs typeface="+mn-cs"/>
          </a:endParaRPr>
        </a:p>
      </dgm:t>
    </dgm:pt>
    <dgm:pt modelId="{627F5289-C2BC-47B1-BDE2-A19AB346E76F}" type="parTrans" cxnId="{28EDA284-B9D5-4210-BA64-9573BAA1FBD3}">
      <dgm:prSet/>
      <dgm:spPr>
        <a:xfrm>
          <a:off x="3670237" y="1223976"/>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9E29241-B9A6-49D0-B79E-0A7B1CD4307C}" type="sibTrans" cxnId="{28EDA284-B9D5-4210-BA64-9573BAA1FBD3}">
      <dgm:prSet/>
      <dgm:spPr/>
      <dgm:t>
        <a:bodyPr/>
        <a:lstStyle/>
        <a:p>
          <a:endParaRPr lang="en-US"/>
        </a:p>
      </dgm:t>
    </dgm:pt>
    <dgm:pt modelId="{BDE031DD-AAF3-4832-BFD1-3C5D7BCFE120}">
      <dgm:prSet/>
      <dgm:spPr>
        <a:xfrm>
          <a:off x="3925009" y="1809952"/>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Ученички парламент</a:t>
          </a:r>
          <a:endParaRPr lang="en-US" smtClean="0">
            <a:solidFill>
              <a:sysClr val="windowText" lastClr="000000">
                <a:hueOff val="0"/>
                <a:satOff val="0"/>
                <a:lumOff val="0"/>
                <a:alphaOff val="0"/>
              </a:sysClr>
            </a:solidFill>
            <a:latin typeface="Calibri"/>
            <a:ea typeface="+mn-ea"/>
            <a:cs typeface="+mn-cs"/>
          </a:endParaRPr>
        </a:p>
      </dgm:t>
    </dgm:pt>
    <dgm:pt modelId="{7E075068-6CFA-4EA0-83BF-C802DCA75CC2}" type="parTrans" cxnId="{2F169AEC-FC2C-4048-82A9-D6B1F1BBFA83}">
      <dgm:prSet/>
      <dgm:spPr>
        <a:xfrm>
          <a:off x="3829470" y="1676197"/>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8DFDEC-D22D-4672-B85E-85865D697A9A}" type="sibTrans" cxnId="{2F169AEC-FC2C-4048-82A9-D6B1F1BBFA83}">
      <dgm:prSet/>
      <dgm:spPr/>
      <dgm:t>
        <a:bodyPr/>
        <a:lstStyle/>
        <a:p>
          <a:endParaRPr lang="en-US"/>
        </a:p>
      </dgm:t>
    </dgm:pt>
    <dgm:pt modelId="{907D3AAB-8AF6-44BC-B2C7-1FA51FC97EF3}">
      <dgm:prSet/>
      <dgm:spPr>
        <a:xfrm>
          <a:off x="4084242" y="2262173"/>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mtClean="0">
            <a:solidFill>
              <a:sysClr val="windowText" lastClr="000000">
                <a:hueOff val="0"/>
                <a:satOff val="0"/>
                <a:lumOff val="0"/>
                <a:alphaOff val="0"/>
              </a:sysClr>
            </a:solidFill>
            <a:latin typeface="Calibri"/>
            <a:ea typeface="+mn-ea"/>
            <a:cs typeface="+mn-cs"/>
          </a:endParaRPr>
        </a:p>
      </dgm:t>
    </dgm:pt>
    <dgm:pt modelId="{C95B45AD-D330-47B1-AAA5-D105190511D2}" type="parTrans" cxnId="{77C83F3A-8B23-4FD8-B7C5-91BFBE26C3AE}">
      <dgm:prSet/>
      <dgm:spPr>
        <a:xfrm>
          <a:off x="3988702" y="212841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BC0C75C-A777-4C55-8849-BC4C10DEE5E7}" type="sibTrans" cxnId="{77C83F3A-8B23-4FD8-B7C5-91BFBE26C3AE}">
      <dgm:prSet/>
      <dgm:spPr/>
      <dgm:t>
        <a:bodyPr/>
        <a:lstStyle/>
        <a:p>
          <a:endParaRPr lang="en-US"/>
        </a:p>
      </dgm:t>
    </dgm:pt>
    <dgm:pt modelId="{46CABA92-C7FF-46E4-B6E3-F1CAE3FB45E2}">
      <dgm:prSet/>
      <dgm:spPr>
        <a:xfrm>
          <a:off x="4243475" y="2714394"/>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Буквар дечјих права</a:t>
          </a:r>
          <a:endParaRPr lang="en-US" smtClean="0">
            <a:solidFill>
              <a:sysClr val="windowText" lastClr="000000">
                <a:hueOff val="0"/>
                <a:satOff val="0"/>
                <a:lumOff val="0"/>
                <a:alphaOff val="0"/>
              </a:sysClr>
            </a:solidFill>
            <a:latin typeface="Calibri"/>
            <a:ea typeface="+mn-ea"/>
            <a:cs typeface="+mn-cs"/>
          </a:endParaRPr>
        </a:p>
      </dgm:t>
    </dgm:pt>
    <dgm:pt modelId="{7DEF9A02-A8D1-4D18-B75A-1BF03A289EAD}" type="parTrans" cxnId="{FFC80338-2FD0-4956-92F7-93D04DA98FB3}">
      <dgm:prSet/>
      <dgm:spPr>
        <a:xfrm>
          <a:off x="4147935" y="2580638"/>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E5810C0-F2A4-43D3-9D41-B07D57DA0155}" type="sibTrans" cxnId="{FFC80338-2FD0-4956-92F7-93D04DA98FB3}">
      <dgm:prSet/>
      <dgm:spPr/>
      <dgm:t>
        <a:bodyPr/>
        <a:lstStyle/>
        <a:p>
          <a:endParaRPr lang="en-US"/>
        </a:p>
      </dgm:t>
    </dgm:pt>
    <dgm:pt modelId="{B6FE8360-B3AA-4359-8752-809701592DEC}">
      <dgm:prSet/>
      <dgm:spPr>
        <a:xfrm>
          <a:off x="4402707" y="3166614"/>
          <a:ext cx="636930" cy="31846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Школа без насилја</a:t>
          </a:r>
          <a:endParaRPr lang="en-US" smtClean="0">
            <a:solidFill>
              <a:sysClr val="windowText" lastClr="000000">
                <a:hueOff val="0"/>
                <a:satOff val="0"/>
                <a:lumOff val="0"/>
                <a:alphaOff val="0"/>
              </a:sysClr>
            </a:solidFill>
            <a:latin typeface="Calibri"/>
            <a:ea typeface="+mn-ea"/>
            <a:cs typeface="+mn-cs"/>
          </a:endParaRPr>
        </a:p>
      </dgm:t>
    </dgm:pt>
    <dgm:pt modelId="{1C98E77E-F988-4187-9707-82ABDF26AE6B}" type="parTrans" cxnId="{F0BE1F3E-5242-4B02-ACE5-A29BB638D0EA}">
      <dgm:prSet/>
      <dgm:spPr>
        <a:xfrm>
          <a:off x="4307168" y="3032859"/>
          <a:ext cx="95539" cy="29298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1F8F17-D6F0-48BD-B809-5CDE4D3CCD37}" type="sibTrans" cxnId="{F0BE1F3E-5242-4B02-ACE5-A29BB638D0EA}">
      <dgm:prSet/>
      <dgm:spPr/>
      <dgm:t>
        <a:bodyPr/>
        <a:lstStyle/>
        <a:p>
          <a:endParaRPr lang="en-US"/>
        </a:p>
      </dgm:t>
    </dgm:pt>
    <dgm:pt modelId="{7A41EBA6-2100-49C4-8D35-624D54214549}" type="pres">
      <dgm:prSet presAssocID="{81EFDB34-6844-494B-9854-8B1036D50C8A}" presName="hierChild1" presStyleCnt="0">
        <dgm:presLayoutVars>
          <dgm:orgChart val="1"/>
          <dgm:chPref val="1"/>
          <dgm:dir/>
          <dgm:animOne val="branch"/>
          <dgm:animLvl val="lvl"/>
          <dgm:resizeHandles/>
        </dgm:presLayoutVars>
      </dgm:prSet>
      <dgm:spPr/>
    </dgm:pt>
    <dgm:pt modelId="{45A1232F-354F-410C-AC8A-61B6C9F02EFF}" type="pres">
      <dgm:prSet presAssocID="{4CC3070A-4F41-4BFF-AABA-796E649B1E22}" presName="hierRoot1" presStyleCnt="0">
        <dgm:presLayoutVars>
          <dgm:hierBranch/>
        </dgm:presLayoutVars>
      </dgm:prSet>
      <dgm:spPr/>
    </dgm:pt>
    <dgm:pt modelId="{B725C4AC-02D6-4641-80AF-6E79E65819C3}" type="pres">
      <dgm:prSet presAssocID="{4CC3070A-4F41-4BFF-AABA-796E649B1E22}" presName="rootComposite1" presStyleCnt="0"/>
      <dgm:spPr/>
    </dgm:pt>
    <dgm:pt modelId="{465F8E91-381F-4F11-A839-531FA34B922C}" type="pres">
      <dgm:prSet presAssocID="{4CC3070A-4F41-4BFF-AABA-796E649B1E22}" presName="rootText1" presStyleLbl="node0" presStyleIdx="0" presStyleCnt="1">
        <dgm:presLayoutVars>
          <dgm:chPref val="3"/>
        </dgm:presLayoutVars>
      </dgm:prSet>
      <dgm:spPr>
        <a:prstGeom prst="rect">
          <a:avLst/>
        </a:prstGeom>
      </dgm:spPr>
      <dgm:t>
        <a:bodyPr/>
        <a:lstStyle/>
        <a:p>
          <a:endParaRPr lang="en-US"/>
        </a:p>
      </dgm:t>
    </dgm:pt>
    <dgm:pt modelId="{A831CA01-43E5-4B90-95A0-694AA991511E}" type="pres">
      <dgm:prSet presAssocID="{4CC3070A-4F41-4BFF-AABA-796E649B1E22}" presName="rootConnector1" presStyleLbl="node1" presStyleIdx="0" presStyleCnt="0"/>
      <dgm:spPr/>
      <dgm:t>
        <a:bodyPr/>
        <a:lstStyle/>
        <a:p>
          <a:endParaRPr lang="en-US"/>
        </a:p>
      </dgm:t>
    </dgm:pt>
    <dgm:pt modelId="{57F7463A-E974-4E2D-ABD0-3BC9591DC88A}" type="pres">
      <dgm:prSet presAssocID="{4CC3070A-4F41-4BFF-AABA-796E649B1E22}" presName="hierChild2" presStyleCnt="0"/>
      <dgm:spPr/>
    </dgm:pt>
    <dgm:pt modelId="{67D929F4-829E-424C-B971-D0214C257A56}" type="pres">
      <dgm:prSet presAssocID="{B27F40ED-86C8-47DC-AC1A-A7118EC5B677}" presName="Name35" presStyleLbl="parChTrans1D2" presStyleIdx="0" presStyleCnt="4"/>
      <dgm:spPr>
        <a:custGeom>
          <a:avLst/>
          <a:gdLst/>
          <a:ahLst/>
          <a:cxnLst/>
          <a:rect l="0" t="0" r="0" b="0"/>
          <a:pathLst>
            <a:path>
              <a:moveTo>
                <a:pt x="1328084" y="0"/>
              </a:moveTo>
              <a:lnTo>
                <a:pt x="1328084" y="76831"/>
              </a:lnTo>
              <a:lnTo>
                <a:pt x="0" y="76831"/>
              </a:lnTo>
              <a:lnTo>
                <a:pt x="0" y="153662"/>
              </a:lnTo>
            </a:path>
          </a:pathLst>
        </a:custGeom>
      </dgm:spPr>
      <dgm:t>
        <a:bodyPr/>
        <a:lstStyle/>
        <a:p>
          <a:endParaRPr lang="en-US"/>
        </a:p>
      </dgm:t>
    </dgm:pt>
    <dgm:pt modelId="{0648145A-262B-4E1B-9FC1-34BE7A7A5EA7}" type="pres">
      <dgm:prSet presAssocID="{E63DA07C-9B94-4285-A860-D57BAB34FF2D}" presName="hierRoot2" presStyleCnt="0">
        <dgm:presLayoutVars>
          <dgm:hierBranch/>
        </dgm:presLayoutVars>
      </dgm:prSet>
      <dgm:spPr/>
    </dgm:pt>
    <dgm:pt modelId="{C2E65B67-1314-4334-9B51-F7DB6759031D}" type="pres">
      <dgm:prSet presAssocID="{E63DA07C-9B94-4285-A860-D57BAB34FF2D}" presName="rootComposite" presStyleCnt="0"/>
      <dgm:spPr/>
    </dgm:pt>
    <dgm:pt modelId="{30FCD4D0-975E-45D5-9B13-B5D21910D83D}" type="pres">
      <dgm:prSet presAssocID="{E63DA07C-9B94-4285-A860-D57BAB34FF2D}" presName="rootText" presStyleLbl="node2" presStyleIdx="0" presStyleCnt="4">
        <dgm:presLayoutVars>
          <dgm:chPref val="3"/>
        </dgm:presLayoutVars>
      </dgm:prSet>
      <dgm:spPr>
        <a:prstGeom prst="rect">
          <a:avLst/>
        </a:prstGeom>
      </dgm:spPr>
      <dgm:t>
        <a:bodyPr/>
        <a:lstStyle/>
        <a:p>
          <a:endParaRPr lang="en-US"/>
        </a:p>
      </dgm:t>
    </dgm:pt>
    <dgm:pt modelId="{8F9EC296-9655-4B5B-A9D5-64A2FC490756}" type="pres">
      <dgm:prSet presAssocID="{E63DA07C-9B94-4285-A860-D57BAB34FF2D}" presName="rootConnector" presStyleLbl="node2" presStyleIdx="0" presStyleCnt="4"/>
      <dgm:spPr/>
      <dgm:t>
        <a:bodyPr/>
        <a:lstStyle/>
        <a:p>
          <a:endParaRPr lang="en-US"/>
        </a:p>
      </dgm:t>
    </dgm:pt>
    <dgm:pt modelId="{8E4BC84F-906E-44E5-8BD0-E54E92AF6839}" type="pres">
      <dgm:prSet presAssocID="{E63DA07C-9B94-4285-A860-D57BAB34FF2D}" presName="hierChild4" presStyleCnt="0"/>
      <dgm:spPr/>
    </dgm:pt>
    <dgm:pt modelId="{905A87AF-737E-430F-9746-D2B8BCC0DFF0}" type="pres">
      <dgm:prSet presAssocID="{0BEC0CDC-05E9-4E7A-B611-AEFA216B15CC}" presName="Name35" presStyleLbl="parChTrans1D3" presStyleIdx="0" presStyleCnt="3"/>
      <dgm:spPr>
        <a:custGeom>
          <a:avLst/>
          <a:gdLst/>
          <a:ahLst/>
          <a:cxnLst/>
          <a:rect l="0" t="0" r="0" b="0"/>
          <a:pathLst>
            <a:path>
              <a:moveTo>
                <a:pt x="45720" y="0"/>
              </a:moveTo>
              <a:lnTo>
                <a:pt x="45720" y="153662"/>
              </a:lnTo>
            </a:path>
          </a:pathLst>
        </a:custGeom>
      </dgm:spPr>
      <dgm:t>
        <a:bodyPr/>
        <a:lstStyle/>
        <a:p>
          <a:endParaRPr lang="en-US"/>
        </a:p>
      </dgm:t>
    </dgm:pt>
    <dgm:pt modelId="{69CFC72E-6F27-477E-AA23-7A91CD17E642}" type="pres">
      <dgm:prSet presAssocID="{9C56B908-2B19-4433-821E-32C4ECD2A06C}" presName="hierRoot2" presStyleCnt="0">
        <dgm:presLayoutVars>
          <dgm:hierBranch val="r"/>
        </dgm:presLayoutVars>
      </dgm:prSet>
      <dgm:spPr/>
    </dgm:pt>
    <dgm:pt modelId="{09C2C4C6-6891-4DBC-BAE6-B99795894489}" type="pres">
      <dgm:prSet presAssocID="{9C56B908-2B19-4433-821E-32C4ECD2A06C}" presName="rootComposite" presStyleCnt="0"/>
      <dgm:spPr/>
    </dgm:pt>
    <dgm:pt modelId="{811002EB-27EA-4F5D-ABA6-0D089961FE88}" type="pres">
      <dgm:prSet presAssocID="{9C56B908-2B19-4433-821E-32C4ECD2A06C}" presName="rootText" presStyleLbl="node3" presStyleIdx="0" presStyleCnt="3">
        <dgm:presLayoutVars>
          <dgm:chPref val="3"/>
        </dgm:presLayoutVars>
      </dgm:prSet>
      <dgm:spPr>
        <a:prstGeom prst="rect">
          <a:avLst/>
        </a:prstGeom>
      </dgm:spPr>
      <dgm:t>
        <a:bodyPr/>
        <a:lstStyle/>
        <a:p>
          <a:endParaRPr lang="en-US"/>
        </a:p>
      </dgm:t>
    </dgm:pt>
    <dgm:pt modelId="{EB183442-F6EF-4CA1-89AE-C14422E2FCE0}" type="pres">
      <dgm:prSet presAssocID="{9C56B908-2B19-4433-821E-32C4ECD2A06C}" presName="rootConnector" presStyleLbl="node3" presStyleIdx="0" presStyleCnt="3"/>
      <dgm:spPr/>
      <dgm:t>
        <a:bodyPr/>
        <a:lstStyle/>
        <a:p>
          <a:endParaRPr lang="en-US"/>
        </a:p>
      </dgm:t>
    </dgm:pt>
    <dgm:pt modelId="{1A61B349-77D1-41E1-88AB-D3330CAA11BB}" type="pres">
      <dgm:prSet presAssocID="{9C56B908-2B19-4433-821E-32C4ECD2A06C}" presName="hierChild4" presStyleCnt="0"/>
      <dgm:spPr/>
    </dgm:pt>
    <dgm:pt modelId="{CC689D04-DC67-4D89-A310-FDB56F03847C}" type="pres">
      <dgm:prSet presAssocID="{61839EBA-AA2C-4D6C-BA37-E61F5B305D26}" presName="Name50" presStyleLbl="parChTrans1D4" presStyleIdx="0"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7F5943D8-4B56-47AE-BD2F-AF2B9EABC74C}" type="pres">
      <dgm:prSet presAssocID="{E2A75C2D-CD36-4921-85B8-52D7DEDA2970}" presName="hierRoot2" presStyleCnt="0">
        <dgm:presLayoutVars>
          <dgm:hierBranch val="r"/>
        </dgm:presLayoutVars>
      </dgm:prSet>
      <dgm:spPr/>
    </dgm:pt>
    <dgm:pt modelId="{8DA6FBF5-E87A-4EEC-BD6D-640017C7B893}" type="pres">
      <dgm:prSet presAssocID="{E2A75C2D-CD36-4921-85B8-52D7DEDA2970}" presName="rootComposite" presStyleCnt="0"/>
      <dgm:spPr/>
    </dgm:pt>
    <dgm:pt modelId="{3E055EE7-0992-440F-9CB7-568A9DAE1612}" type="pres">
      <dgm:prSet presAssocID="{E2A75C2D-CD36-4921-85B8-52D7DEDA2970}" presName="rootText" presStyleLbl="node4" presStyleIdx="0" presStyleCnt="10">
        <dgm:presLayoutVars>
          <dgm:chPref val="3"/>
        </dgm:presLayoutVars>
      </dgm:prSet>
      <dgm:spPr>
        <a:prstGeom prst="rect">
          <a:avLst/>
        </a:prstGeom>
      </dgm:spPr>
      <dgm:t>
        <a:bodyPr/>
        <a:lstStyle/>
        <a:p>
          <a:endParaRPr lang="en-US"/>
        </a:p>
      </dgm:t>
    </dgm:pt>
    <dgm:pt modelId="{67FFD7A0-14EA-4E07-ACD8-3FDDB34D7825}" type="pres">
      <dgm:prSet presAssocID="{E2A75C2D-CD36-4921-85B8-52D7DEDA2970}" presName="rootConnector" presStyleLbl="node4" presStyleIdx="0" presStyleCnt="10"/>
      <dgm:spPr/>
      <dgm:t>
        <a:bodyPr/>
        <a:lstStyle/>
        <a:p>
          <a:endParaRPr lang="en-US"/>
        </a:p>
      </dgm:t>
    </dgm:pt>
    <dgm:pt modelId="{C8A7F03E-F938-4290-B2D9-82F934015A0E}" type="pres">
      <dgm:prSet presAssocID="{E2A75C2D-CD36-4921-85B8-52D7DEDA2970}" presName="hierChild4" presStyleCnt="0"/>
      <dgm:spPr/>
    </dgm:pt>
    <dgm:pt modelId="{A5201B2C-05F0-46B0-950E-BD92FD94FA5F}" type="pres">
      <dgm:prSet presAssocID="{B404B946-92C7-4D59-9398-214FCEA86360}" presName="Name50" presStyleLbl="parChTrans1D4" presStyleIdx="1"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A47967E0-7B9C-4DDD-921A-B9235F5F526A}" type="pres">
      <dgm:prSet presAssocID="{F5F3EA4A-9FE6-4B4B-AE8D-591127CF63CF}" presName="hierRoot2" presStyleCnt="0">
        <dgm:presLayoutVars>
          <dgm:hierBranch val="r"/>
        </dgm:presLayoutVars>
      </dgm:prSet>
      <dgm:spPr/>
    </dgm:pt>
    <dgm:pt modelId="{8B0989A5-EE53-4F09-BC78-0F59B79846C3}" type="pres">
      <dgm:prSet presAssocID="{F5F3EA4A-9FE6-4B4B-AE8D-591127CF63CF}" presName="rootComposite" presStyleCnt="0"/>
      <dgm:spPr/>
    </dgm:pt>
    <dgm:pt modelId="{C03B55AB-1D45-4FB0-A4B3-047BE98524E5}" type="pres">
      <dgm:prSet presAssocID="{F5F3EA4A-9FE6-4B4B-AE8D-591127CF63CF}" presName="rootText" presStyleLbl="node4" presStyleIdx="1" presStyleCnt="10">
        <dgm:presLayoutVars>
          <dgm:chPref val="3"/>
        </dgm:presLayoutVars>
      </dgm:prSet>
      <dgm:spPr>
        <a:prstGeom prst="rect">
          <a:avLst/>
        </a:prstGeom>
      </dgm:spPr>
      <dgm:t>
        <a:bodyPr/>
        <a:lstStyle/>
        <a:p>
          <a:endParaRPr lang="en-US"/>
        </a:p>
      </dgm:t>
    </dgm:pt>
    <dgm:pt modelId="{93C48ED0-15ED-4D98-B345-6FDB8BB7BF99}" type="pres">
      <dgm:prSet presAssocID="{F5F3EA4A-9FE6-4B4B-AE8D-591127CF63CF}" presName="rootConnector" presStyleLbl="node4" presStyleIdx="1" presStyleCnt="10"/>
      <dgm:spPr/>
      <dgm:t>
        <a:bodyPr/>
        <a:lstStyle/>
        <a:p>
          <a:endParaRPr lang="en-US"/>
        </a:p>
      </dgm:t>
    </dgm:pt>
    <dgm:pt modelId="{3207FE0B-90D7-4685-B789-CD67BBEB9449}" type="pres">
      <dgm:prSet presAssocID="{F5F3EA4A-9FE6-4B4B-AE8D-591127CF63CF}" presName="hierChild4" presStyleCnt="0"/>
      <dgm:spPr/>
    </dgm:pt>
    <dgm:pt modelId="{BA179420-4947-4C6C-9927-A8D8D4A12D18}" type="pres">
      <dgm:prSet presAssocID="{F5F3EA4A-9FE6-4B4B-AE8D-591127CF63CF}" presName="hierChild5" presStyleCnt="0"/>
      <dgm:spPr/>
    </dgm:pt>
    <dgm:pt modelId="{916F884B-AE5F-48E4-BADE-97F3CB93EACF}" type="pres">
      <dgm:prSet presAssocID="{E2A75C2D-CD36-4921-85B8-52D7DEDA2970}" presName="hierChild5" presStyleCnt="0"/>
      <dgm:spPr/>
    </dgm:pt>
    <dgm:pt modelId="{D3E23E46-AA36-4A6D-B9AB-C896ACE66224}" type="pres">
      <dgm:prSet presAssocID="{9C56B908-2B19-4433-821E-32C4ECD2A06C}" presName="hierChild5" presStyleCnt="0"/>
      <dgm:spPr/>
    </dgm:pt>
    <dgm:pt modelId="{55B51624-4F6D-453D-BFC3-5112BBB6B4AC}" type="pres">
      <dgm:prSet presAssocID="{E63DA07C-9B94-4285-A860-D57BAB34FF2D}" presName="hierChild5" presStyleCnt="0"/>
      <dgm:spPr/>
    </dgm:pt>
    <dgm:pt modelId="{93B5397C-53A3-4D50-89FA-73DD02185D98}" type="pres">
      <dgm:prSet presAssocID="{16082DE8-4B95-41C3-82DB-4EAEAB3825F8}" presName="Name35" presStyleLbl="parChTrans1D2" presStyleIdx="1" presStyleCnt="4"/>
      <dgm:spPr>
        <a:custGeom>
          <a:avLst/>
          <a:gdLst/>
          <a:ahLst/>
          <a:cxnLst/>
          <a:rect l="0" t="0" r="0" b="0"/>
          <a:pathLst>
            <a:path>
              <a:moveTo>
                <a:pt x="442694" y="0"/>
              </a:moveTo>
              <a:lnTo>
                <a:pt x="442694" y="76831"/>
              </a:lnTo>
              <a:lnTo>
                <a:pt x="0" y="76831"/>
              </a:lnTo>
              <a:lnTo>
                <a:pt x="0" y="153662"/>
              </a:lnTo>
            </a:path>
          </a:pathLst>
        </a:custGeom>
      </dgm:spPr>
      <dgm:t>
        <a:bodyPr/>
        <a:lstStyle/>
        <a:p>
          <a:endParaRPr lang="en-US"/>
        </a:p>
      </dgm:t>
    </dgm:pt>
    <dgm:pt modelId="{89ABADDC-B5B9-4D86-9066-D7660465A53F}" type="pres">
      <dgm:prSet presAssocID="{29AB74DB-E356-4614-8411-6F1BE33B27BC}" presName="hierRoot2" presStyleCnt="0">
        <dgm:presLayoutVars>
          <dgm:hierBranch/>
        </dgm:presLayoutVars>
      </dgm:prSet>
      <dgm:spPr/>
    </dgm:pt>
    <dgm:pt modelId="{0DD6D920-2084-450F-B366-C2F09DA9C97E}" type="pres">
      <dgm:prSet presAssocID="{29AB74DB-E356-4614-8411-6F1BE33B27BC}" presName="rootComposite" presStyleCnt="0"/>
      <dgm:spPr/>
    </dgm:pt>
    <dgm:pt modelId="{3CDD2DC9-AAC1-43FF-92B3-28EFD50AC4F0}" type="pres">
      <dgm:prSet presAssocID="{29AB74DB-E356-4614-8411-6F1BE33B27BC}" presName="rootText" presStyleLbl="node2" presStyleIdx="1" presStyleCnt="4">
        <dgm:presLayoutVars>
          <dgm:chPref val="3"/>
        </dgm:presLayoutVars>
      </dgm:prSet>
      <dgm:spPr>
        <a:prstGeom prst="rect">
          <a:avLst/>
        </a:prstGeom>
      </dgm:spPr>
      <dgm:t>
        <a:bodyPr/>
        <a:lstStyle/>
        <a:p>
          <a:endParaRPr lang="en-US"/>
        </a:p>
      </dgm:t>
    </dgm:pt>
    <dgm:pt modelId="{01557946-4FA1-4E21-8FE9-A09B85903241}" type="pres">
      <dgm:prSet presAssocID="{29AB74DB-E356-4614-8411-6F1BE33B27BC}" presName="rootConnector" presStyleLbl="node2" presStyleIdx="1" presStyleCnt="4"/>
      <dgm:spPr/>
      <dgm:t>
        <a:bodyPr/>
        <a:lstStyle/>
        <a:p>
          <a:endParaRPr lang="en-US"/>
        </a:p>
      </dgm:t>
    </dgm:pt>
    <dgm:pt modelId="{D67BF7D0-E7C2-4C65-929E-7FC45BD12FC7}" type="pres">
      <dgm:prSet presAssocID="{29AB74DB-E356-4614-8411-6F1BE33B27BC}" presName="hierChild4" presStyleCnt="0"/>
      <dgm:spPr/>
    </dgm:pt>
    <dgm:pt modelId="{E602B2B6-1439-4A8E-B1D6-E6FBF1ACECB8}" type="pres">
      <dgm:prSet presAssocID="{29AB74DB-E356-4614-8411-6F1BE33B27BC}" presName="hierChild5" presStyleCnt="0"/>
      <dgm:spPr/>
    </dgm:pt>
    <dgm:pt modelId="{1642B70A-CAE1-422D-BF98-2ECCBE84E620}" type="pres">
      <dgm:prSet presAssocID="{5CE76795-890A-4210-8342-DFDFE18309D5}" presName="Name35" presStyleLbl="parChTrans1D2" presStyleIdx="2" presStyleCnt="4"/>
      <dgm:spPr>
        <a:custGeom>
          <a:avLst/>
          <a:gdLst/>
          <a:ahLst/>
          <a:cxnLst/>
          <a:rect l="0" t="0" r="0" b="0"/>
          <a:pathLst>
            <a:path>
              <a:moveTo>
                <a:pt x="0" y="0"/>
              </a:moveTo>
              <a:lnTo>
                <a:pt x="0" y="76831"/>
              </a:lnTo>
              <a:lnTo>
                <a:pt x="442694" y="76831"/>
              </a:lnTo>
              <a:lnTo>
                <a:pt x="442694" y="153662"/>
              </a:lnTo>
            </a:path>
          </a:pathLst>
        </a:custGeom>
      </dgm:spPr>
      <dgm:t>
        <a:bodyPr/>
        <a:lstStyle/>
        <a:p>
          <a:endParaRPr lang="en-US"/>
        </a:p>
      </dgm:t>
    </dgm:pt>
    <dgm:pt modelId="{D42EBB2E-DDB3-4FED-B57B-D391AB5210BA}" type="pres">
      <dgm:prSet presAssocID="{1C1ED549-3FD4-4B47-9AE8-B520189BA810}" presName="hierRoot2" presStyleCnt="0">
        <dgm:presLayoutVars>
          <dgm:hierBranch/>
        </dgm:presLayoutVars>
      </dgm:prSet>
      <dgm:spPr/>
    </dgm:pt>
    <dgm:pt modelId="{4F78F157-6E60-426F-8602-07810DF58954}" type="pres">
      <dgm:prSet presAssocID="{1C1ED549-3FD4-4B47-9AE8-B520189BA810}" presName="rootComposite" presStyleCnt="0"/>
      <dgm:spPr/>
    </dgm:pt>
    <dgm:pt modelId="{B83A19AA-86B0-4603-B2DB-243AF1946516}" type="pres">
      <dgm:prSet presAssocID="{1C1ED549-3FD4-4B47-9AE8-B520189BA810}" presName="rootText" presStyleLbl="node2" presStyleIdx="2" presStyleCnt="4">
        <dgm:presLayoutVars>
          <dgm:chPref val="3"/>
        </dgm:presLayoutVars>
      </dgm:prSet>
      <dgm:spPr>
        <a:prstGeom prst="rect">
          <a:avLst/>
        </a:prstGeom>
      </dgm:spPr>
      <dgm:t>
        <a:bodyPr/>
        <a:lstStyle/>
        <a:p>
          <a:endParaRPr lang="en-US"/>
        </a:p>
      </dgm:t>
    </dgm:pt>
    <dgm:pt modelId="{7913C0B4-B368-4ACF-AF50-712078904768}" type="pres">
      <dgm:prSet presAssocID="{1C1ED549-3FD4-4B47-9AE8-B520189BA810}" presName="rootConnector" presStyleLbl="node2" presStyleIdx="2" presStyleCnt="4"/>
      <dgm:spPr/>
      <dgm:t>
        <a:bodyPr/>
        <a:lstStyle/>
        <a:p>
          <a:endParaRPr lang="en-US"/>
        </a:p>
      </dgm:t>
    </dgm:pt>
    <dgm:pt modelId="{08FA5B3D-9DAC-409D-A233-838CA15AA7E9}" type="pres">
      <dgm:prSet presAssocID="{1C1ED549-3FD4-4B47-9AE8-B520189BA810}" presName="hierChild4" presStyleCnt="0"/>
      <dgm:spPr/>
    </dgm:pt>
    <dgm:pt modelId="{85CECCF8-1FC8-4B4F-8488-110577C5DD38}" type="pres">
      <dgm:prSet presAssocID="{2B4BCE4D-90B5-4E8A-8F53-E25354CF42DA}" presName="Name35" presStyleLbl="parChTrans1D3" presStyleIdx="1" presStyleCnt="3"/>
      <dgm:spPr>
        <a:custGeom>
          <a:avLst/>
          <a:gdLst/>
          <a:ahLst/>
          <a:cxnLst/>
          <a:rect l="0" t="0" r="0" b="0"/>
          <a:pathLst>
            <a:path>
              <a:moveTo>
                <a:pt x="45720" y="0"/>
              </a:moveTo>
              <a:lnTo>
                <a:pt x="45720" y="153662"/>
              </a:lnTo>
            </a:path>
          </a:pathLst>
        </a:custGeom>
      </dgm:spPr>
      <dgm:t>
        <a:bodyPr/>
        <a:lstStyle/>
        <a:p>
          <a:endParaRPr lang="en-US"/>
        </a:p>
      </dgm:t>
    </dgm:pt>
    <dgm:pt modelId="{28A92114-7606-4024-8B65-519A961AA31F}" type="pres">
      <dgm:prSet presAssocID="{0E2EC0D8-312E-494A-AD51-C52E20C13F17}" presName="hierRoot2" presStyleCnt="0">
        <dgm:presLayoutVars>
          <dgm:hierBranch val="r"/>
        </dgm:presLayoutVars>
      </dgm:prSet>
      <dgm:spPr/>
    </dgm:pt>
    <dgm:pt modelId="{A7754F8E-B587-481B-9969-97739736B07F}" type="pres">
      <dgm:prSet presAssocID="{0E2EC0D8-312E-494A-AD51-C52E20C13F17}" presName="rootComposite" presStyleCnt="0"/>
      <dgm:spPr/>
    </dgm:pt>
    <dgm:pt modelId="{57963120-6582-4F95-8570-56C785647313}" type="pres">
      <dgm:prSet presAssocID="{0E2EC0D8-312E-494A-AD51-C52E20C13F17}" presName="rootText" presStyleLbl="node3" presStyleIdx="1" presStyleCnt="3">
        <dgm:presLayoutVars>
          <dgm:chPref val="3"/>
        </dgm:presLayoutVars>
      </dgm:prSet>
      <dgm:spPr>
        <a:prstGeom prst="rect">
          <a:avLst/>
        </a:prstGeom>
      </dgm:spPr>
      <dgm:t>
        <a:bodyPr/>
        <a:lstStyle/>
        <a:p>
          <a:endParaRPr lang="en-US"/>
        </a:p>
      </dgm:t>
    </dgm:pt>
    <dgm:pt modelId="{991FBC17-9257-4BC6-8200-0678FA342910}" type="pres">
      <dgm:prSet presAssocID="{0E2EC0D8-312E-494A-AD51-C52E20C13F17}" presName="rootConnector" presStyleLbl="node3" presStyleIdx="1" presStyleCnt="3"/>
      <dgm:spPr/>
      <dgm:t>
        <a:bodyPr/>
        <a:lstStyle/>
        <a:p>
          <a:endParaRPr lang="en-US"/>
        </a:p>
      </dgm:t>
    </dgm:pt>
    <dgm:pt modelId="{8A5D48C2-C497-4A60-8D8C-3FD80A3E9C2F}" type="pres">
      <dgm:prSet presAssocID="{0E2EC0D8-312E-494A-AD51-C52E20C13F17}" presName="hierChild4" presStyleCnt="0"/>
      <dgm:spPr/>
    </dgm:pt>
    <dgm:pt modelId="{E039C122-D25A-4D1A-905C-DB47FF96949A}" type="pres">
      <dgm:prSet presAssocID="{B6012DE3-A890-4EFA-A2D1-886157F7C1A3}" presName="Name50" presStyleLbl="parChTrans1D4" presStyleIdx="2"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5B95AF84-D5F4-47F4-920D-A16C8DE77DA9}" type="pres">
      <dgm:prSet presAssocID="{A757594F-711B-468E-8BA4-C2E78BE6B883}" presName="hierRoot2" presStyleCnt="0">
        <dgm:presLayoutVars>
          <dgm:hierBranch val="r"/>
        </dgm:presLayoutVars>
      </dgm:prSet>
      <dgm:spPr/>
    </dgm:pt>
    <dgm:pt modelId="{926C7FE5-F2C8-47ED-B5A9-6BFD142A9A3B}" type="pres">
      <dgm:prSet presAssocID="{A757594F-711B-468E-8BA4-C2E78BE6B883}" presName="rootComposite" presStyleCnt="0"/>
      <dgm:spPr/>
    </dgm:pt>
    <dgm:pt modelId="{AD5E7630-FC42-47DF-8584-0891033A06C2}" type="pres">
      <dgm:prSet presAssocID="{A757594F-711B-468E-8BA4-C2E78BE6B883}" presName="rootText" presStyleLbl="node4" presStyleIdx="2" presStyleCnt="10">
        <dgm:presLayoutVars>
          <dgm:chPref val="3"/>
        </dgm:presLayoutVars>
      </dgm:prSet>
      <dgm:spPr>
        <a:prstGeom prst="rect">
          <a:avLst/>
        </a:prstGeom>
      </dgm:spPr>
      <dgm:t>
        <a:bodyPr/>
        <a:lstStyle/>
        <a:p>
          <a:endParaRPr lang="en-US"/>
        </a:p>
      </dgm:t>
    </dgm:pt>
    <dgm:pt modelId="{F6BA291E-C675-4A66-B0F3-70F024E854F5}" type="pres">
      <dgm:prSet presAssocID="{A757594F-711B-468E-8BA4-C2E78BE6B883}" presName="rootConnector" presStyleLbl="node4" presStyleIdx="2" presStyleCnt="10"/>
      <dgm:spPr/>
      <dgm:t>
        <a:bodyPr/>
        <a:lstStyle/>
        <a:p>
          <a:endParaRPr lang="en-US"/>
        </a:p>
      </dgm:t>
    </dgm:pt>
    <dgm:pt modelId="{50BCFCD1-CCA3-45B6-AF1D-E798A9CB0DAB}" type="pres">
      <dgm:prSet presAssocID="{A757594F-711B-468E-8BA4-C2E78BE6B883}" presName="hierChild4" presStyleCnt="0"/>
      <dgm:spPr/>
    </dgm:pt>
    <dgm:pt modelId="{6C45BB7A-1613-49AF-BA40-A707F79002BC}" type="pres">
      <dgm:prSet presAssocID="{EB6B230D-2242-482B-AE6A-DB106B5A2643}" presName="Name50" presStyleLbl="parChTrans1D4" presStyleIdx="3"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B2F6766B-F5AA-4EB0-A874-57BF0043D392}" type="pres">
      <dgm:prSet presAssocID="{292A7672-4E1F-4A99-8773-3F32E0C9A0F7}" presName="hierRoot2" presStyleCnt="0">
        <dgm:presLayoutVars>
          <dgm:hierBranch val="r"/>
        </dgm:presLayoutVars>
      </dgm:prSet>
      <dgm:spPr/>
    </dgm:pt>
    <dgm:pt modelId="{3A31D79B-D343-42BA-AF52-E4832798839B}" type="pres">
      <dgm:prSet presAssocID="{292A7672-4E1F-4A99-8773-3F32E0C9A0F7}" presName="rootComposite" presStyleCnt="0"/>
      <dgm:spPr/>
    </dgm:pt>
    <dgm:pt modelId="{0FDEBE67-57F4-4426-A61F-13F3B5EA32A8}" type="pres">
      <dgm:prSet presAssocID="{292A7672-4E1F-4A99-8773-3F32E0C9A0F7}" presName="rootText" presStyleLbl="node4" presStyleIdx="3" presStyleCnt="10">
        <dgm:presLayoutVars>
          <dgm:chPref val="3"/>
        </dgm:presLayoutVars>
      </dgm:prSet>
      <dgm:spPr>
        <a:prstGeom prst="rect">
          <a:avLst/>
        </a:prstGeom>
      </dgm:spPr>
      <dgm:t>
        <a:bodyPr/>
        <a:lstStyle/>
        <a:p>
          <a:endParaRPr lang="en-US"/>
        </a:p>
      </dgm:t>
    </dgm:pt>
    <dgm:pt modelId="{0624206B-9FE6-4072-B104-DB2C8100C62A}" type="pres">
      <dgm:prSet presAssocID="{292A7672-4E1F-4A99-8773-3F32E0C9A0F7}" presName="rootConnector" presStyleLbl="node4" presStyleIdx="3" presStyleCnt="10"/>
      <dgm:spPr/>
      <dgm:t>
        <a:bodyPr/>
        <a:lstStyle/>
        <a:p>
          <a:endParaRPr lang="en-US"/>
        </a:p>
      </dgm:t>
    </dgm:pt>
    <dgm:pt modelId="{DEDB3037-9B05-4432-8828-F6EACDC00731}" type="pres">
      <dgm:prSet presAssocID="{292A7672-4E1F-4A99-8773-3F32E0C9A0F7}" presName="hierChild4" presStyleCnt="0"/>
      <dgm:spPr/>
    </dgm:pt>
    <dgm:pt modelId="{AE6101FA-67D6-4F50-85FB-A4CBCBE23BED}" type="pres">
      <dgm:prSet presAssocID="{5FB154E4-D16F-4D11-8EB2-2F883EB0D350}" presName="Name50" presStyleLbl="parChTrans1D4" presStyleIdx="4"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58D332E-BDA1-46CC-A01F-B132232CDABA}" type="pres">
      <dgm:prSet presAssocID="{E1CD3816-2071-4593-9001-8EDC97BDC8AC}" presName="hierRoot2" presStyleCnt="0">
        <dgm:presLayoutVars>
          <dgm:hierBranch val="r"/>
        </dgm:presLayoutVars>
      </dgm:prSet>
      <dgm:spPr/>
    </dgm:pt>
    <dgm:pt modelId="{AB4C7279-7450-4162-9883-2498594E44D3}" type="pres">
      <dgm:prSet presAssocID="{E1CD3816-2071-4593-9001-8EDC97BDC8AC}" presName="rootComposite" presStyleCnt="0"/>
      <dgm:spPr/>
    </dgm:pt>
    <dgm:pt modelId="{0D88E6E9-28F6-4F90-B567-804B44308C59}" type="pres">
      <dgm:prSet presAssocID="{E1CD3816-2071-4593-9001-8EDC97BDC8AC}" presName="rootText" presStyleLbl="node4" presStyleIdx="4" presStyleCnt="10">
        <dgm:presLayoutVars>
          <dgm:chPref val="3"/>
        </dgm:presLayoutVars>
      </dgm:prSet>
      <dgm:spPr>
        <a:prstGeom prst="rect">
          <a:avLst/>
        </a:prstGeom>
      </dgm:spPr>
      <dgm:t>
        <a:bodyPr/>
        <a:lstStyle/>
        <a:p>
          <a:endParaRPr lang="en-US"/>
        </a:p>
      </dgm:t>
    </dgm:pt>
    <dgm:pt modelId="{6E597AFC-8800-43F3-86A1-3521B40E5CE0}" type="pres">
      <dgm:prSet presAssocID="{E1CD3816-2071-4593-9001-8EDC97BDC8AC}" presName="rootConnector" presStyleLbl="node4" presStyleIdx="4" presStyleCnt="10"/>
      <dgm:spPr/>
      <dgm:t>
        <a:bodyPr/>
        <a:lstStyle/>
        <a:p>
          <a:endParaRPr lang="en-US"/>
        </a:p>
      </dgm:t>
    </dgm:pt>
    <dgm:pt modelId="{90657BF4-592B-4AA7-826D-C79C8F3A3F77}" type="pres">
      <dgm:prSet presAssocID="{E1CD3816-2071-4593-9001-8EDC97BDC8AC}" presName="hierChild4" presStyleCnt="0"/>
      <dgm:spPr/>
    </dgm:pt>
    <dgm:pt modelId="{C96CAAF7-D6FB-4175-8650-CE8BB4E49714}" type="pres">
      <dgm:prSet presAssocID="{E1CD3816-2071-4593-9001-8EDC97BDC8AC}" presName="hierChild5" presStyleCnt="0"/>
      <dgm:spPr/>
    </dgm:pt>
    <dgm:pt modelId="{66EA546C-8E60-4BF6-857A-4E73B5CDC452}" type="pres">
      <dgm:prSet presAssocID="{292A7672-4E1F-4A99-8773-3F32E0C9A0F7}" presName="hierChild5" presStyleCnt="0"/>
      <dgm:spPr/>
    </dgm:pt>
    <dgm:pt modelId="{F1DD1CE9-CB40-4D39-88F6-7F7681F32A35}" type="pres">
      <dgm:prSet presAssocID="{A757594F-711B-468E-8BA4-C2E78BE6B883}" presName="hierChild5" presStyleCnt="0"/>
      <dgm:spPr/>
    </dgm:pt>
    <dgm:pt modelId="{F8ED4E79-F513-4E77-916A-19753F522CEC}" type="pres">
      <dgm:prSet presAssocID="{0E2EC0D8-312E-494A-AD51-C52E20C13F17}" presName="hierChild5" presStyleCnt="0"/>
      <dgm:spPr/>
    </dgm:pt>
    <dgm:pt modelId="{86BCB194-3C83-4CA0-B85C-89659AC095E3}" type="pres">
      <dgm:prSet presAssocID="{1C1ED549-3FD4-4B47-9AE8-B520189BA810}" presName="hierChild5" presStyleCnt="0"/>
      <dgm:spPr/>
    </dgm:pt>
    <dgm:pt modelId="{DDE05621-4D4E-44BB-BD52-D85F450C1803}" type="pres">
      <dgm:prSet presAssocID="{166598BA-D711-4623-9914-0FA2790DE011}" presName="Name35" presStyleLbl="parChTrans1D2" presStyleIdx="3" presStyleCnt="4"/>
      <dgm:spPr>
        <a:custGeom>
          <a:avLst/>
          <a:gdLst/>
          <a:ahLst/>
          <a:cxnLst/>
          <a:rect l="0" t="0" r="0" b="0"/>
          <a:pathLst>
            <a:path>
              <a:moveTo>
                <a:pt x="0" y="0"/>
              </a:moveTo>
              <a:lnTo>
                <a:pt x="0" y="76831"/>
              </a:lnTo>
              <a:lnTo>
                <a:pt x="1328084" y="76831"/>
              </a:lnTo>
              <a:lnTo>
                <a:pt x="1328084" y="153662"/>
              </a:lnTo>
            </a:path>
          </a:pathLst>
        </a:custGeom>
      </dgm:spPr>
      <dgm:t>
        <a:bodyPr/>
        <a:lstStyle/>
        <a:p>
          <a:endParaRPr lang="en-US"/>
        </a:p>
      </dgm:t>
    </dgm:pt>
    <dgm:pt modelId="{2DF631C4-FEDB-4A4B-A627-1955A8BF30DB}" type="pres">
      <dgm:prSet presAssocID="{ED3D486C-2D18-49BB-84A7-CD7BFA7248DA}" presName="hierRoot2" presStyleCnt="0">
        <dgm:presLayoutVars>
          <dgm:hierBranch/>
        </dgm:presLayoutVars>
      </dgm:prSet>
      <dgm:spPr/>
    </dgm:pt>
    <dgm:pt modelId="{51BAE05A-DBC9-4AA3-B6AF-46D3A0A46F5B}" type="pres">
      <dgm:prSet presAssocID="{ED3D486C-2D18-49BB-84A7-CD7BFA7248DA}" presName="rootComposite" presStyleCnt="0"/>
      <dgm:spPr/>
    </dgm:pt>
    <dgm:pt modelId="{54A3FA27-52E3-4D2F-A7FD-E76D00FD7B68}" type="pres">
      <dgm:prSet presAssocID="{ED3D486C-2D18-49BB-84A7-CD7BFA7248DA}" presName="rootText" presStyleLbl="node2" presStyleIdx="3" presStyleCnt="4">
        <dgm:presLayoutVars>
          <dgm:chPref val="3"/>
        </dgm:presLayoutVars>
      </dgm:prSet>
      <dgm:spPr>
        <a:prstGeom prst="rect">
          <a:avLst/>
        </a:prstGeom>
      </dgm:spPr>
      <dgm:t>
        <a:bodyPr/>
        <a:lstStyle/>
        <a:p>
          <a:endParaRPr lang="en-US"/>
        </a:p>
      </dgm:t>
    </dgm:pt>
    <dgm:pt modelId="{EB86D2D2-F20C-420A-BC46-67788243B92B}" type="pres">
      <dgm:prSet presAssocID="{ED3D486C-2D18-49BB-84A7-CD7BFA7248DA}" presName="rootConnector" presStyleLbl="node2" presStyleIdx="3" presStyleCnt="4"/>
      <dgm:spPr/>
      <dgm:t>
        <a:bodyPr/>
        <a:lstStyle/>
        <a:p>
          <a:endParaRPr lang="en-US"/>
        </a:p>
      </dgm:t>
    </dgm:pt>
    <dgm:pt modelId="{4C6BA5AB-174F-4308-859D-CFF945961CFD}" type="pres">
      <dgm:prSet presAssocID="{ED3D486C-2D18-49BB-84A7-CD7BFA7248DA}" presName="hierChild4" presStyleCnt="0"/>
      <dgm:spPr/>
    </dgm:pt>
    <dgm:pt modelId="{E6AD951E-4AE5-4699-9E0A-A19786E864CF}" type="pres">
      <dgm:prSet presAssocID="{D2D59390-05B1-4BA1-9CDF-E9979A3BAADA}" presName="Name35" presStyleLbl="parChTrans1D3" presStyleIdx="2" presStyleCnt="3"/>
      <dgm:spPr>
        <a:custGeom>
          <a:avLst/>
          <a:gdLst/>
          <a:ahLst/>
          <a:cxnLst/>
          <a:rect l="0" t="0" r="0" b="0"/>
          <a:pathLst>
            <a:path>
              <a:moveTo>
                <a:pt x="45720" y="0"/>
              </a:moveTo>
              <a:lnTo>
                <a:pt x="45720" y="153662"/>
              </a:lnTo>
            </a:path>
          </a:pathLst>
        </a:custGeom>
      </dgm:spPr>
      <dgm:t>
        <a:bodyPr/>
        <a:lstStyle/>
        <a:p>
          <a:endParaRPr lang="en-US"/>
        </a:p>
      </dgm:t>
    </dgm:pt>
    <dgm:pt modelId="{97B89385-73DB-432C-BDB3-0AB40616C82C}" type="pres">
      <dgm:prSet presAssocID="{83B3CF06-7FA1-4642-BE3E-7FD2515E80F2}" presName="hierRoot2" presStyleCnt="0">
        <dgm:presLayoutVars>
          <dgm:hierBranch val="r"/>
        </dgm:presLayoutVars>
      </dgm:prSet>
      <dgm:spPr/>
    </dgm:pt>
    <dgm:pt modelId="{3E43C5CC-018F-4D1F-B921-2395FA64466E}" type="pres">
      <dgm:prSet presAssocID="{83B3CF06-7FA1-4642-BE3E-7FD2515E80F2}" presName="rootComposite" presStyleCnt="0"/>
      <dgm:spPr/>
    </dgm:pt>
    <dgm:pt modelId="{791B0E41-7EC5-4C63-9762-8CB6DF108F77}" type="pres">
      <dgm:prSet presAssocID="{83B3CF06-7FA1-4642-BE3E-7FD2515E80F2}" presName="rootText" presStyleLbl="node3" presStyleIdx="2" presStyleCnt="3">
        <dgm:presLayoutVars>
          <dgm:chPref val="3"/>
        </dgm:presLayoutVars>
      </dgm:prSet>
      <dgm:spPr>
        <a:prstGeom prst="rect">
          <a:avLst/>
        </a:prstGeom>
      </dgm:spPr>
      <dgm:t>
        <a:bodyPr/>
        <a:lstStyle/>
        <a:p>
          <a:endParaRPr lang="en-US"/>
        </a:p>
      </dgm:t>
    </dgm:pt>
    <dgm:pt modelId="{A93EB30B-05BA-4B8D-9A0C-4D787BBD38F6}" type="pres">
      <dgm:prSet presAssocID="{83B3CF06-7FA1-4642-BE3E-7FD2515E80F2}" presName="rootConnector" presStyleLbl="node3" presStyleIdx="2" presStyleCnt="3"/>
      <dgm:spPr/>
      <dgm:t>
        <a:bodyPr/>
        <a:lstStyle/>
        <a:p>
          <a:endParaRPr lang="en-US"/>
        </a:p>
      </dgm:t>
    </dgm:pt>
    <dgm:pt modelId="{C1CFEDD1-BE94-469A-BFE3-32EFD14FC8DD}" type="pres">
      <dgm:prSet presAssocID="{83B3CF06-7FA1-4642-BE3E-7FD2515E80F2}" presName="hierChild4" presStyleCnt="0"/>
      <dgm:spPr/>
    </dgm:pt>
    <dgm:pt modelId="{04238910-8415-47C8-BE54-B61AE80613AC}" type="pres">
      <dgm:prSet presAssocID="{627F5289-C2BC-47B1-BDE2-A19AB346E76F}" presName="Name50" presStyleLbl="parChTrans1D4" presStyleIdx="5"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9B56578F-66FA-44BC-8E9A-42011B03C8D1}" type="pres">
      <dgm:prSet presAssocID="{A22455AB-32A0-4798-A121-35C9911E0E1A}" presName="hierRoot2" presStyleCnt="0">
        <dgm:presLayoutVars>
          <dgm:hierBranch val="r"/>
        </dgm:presLayoutVars>
      </dgm:prSet>
      <dgm:spPr/>
    </dgm:pt>
    <dgm:pt modelId="{3F243E68-3283-4221-881D-76D791E34A02}" type="pres">
      <dgm:prSet presAssocID="{A22455AB-32A0-4798-A121-35C9911E0E1A}" presName="rootComposite" presStyleCnt="0"/>
      <dgm:spPr/>
    </dgm:pt>
    <dgm:pt modelId="{5D80B51E-FEF0-4BBA-B83B-337E420EEB09}" type="pres">
      <dgm:prSet presAssocID="{A22455AB-32A0-4798-A121-35C9911E0E1A}" presName="rootText" presStyleLbl="node4" presStyleIdx="5" presStyleCnt="10">
        <dgm:presLayoutVars>
          <dgm:chPref val="3"/>
        </dgm:presLayoutVars>
      </dgm:prSet>
      <dgm:spPr>
        <a:prstGeom prst="rect">
          <a:avLst/>
        </a:prstGeom>
      </dgm:spPr>
      <dgm:t>
        <a:bodyPr/>
        <a:lstStyle/>
        <a:p>
          <a:endParaRPr lang="en-US"/>
        </a:p>
      </dgm:t>
    </dgm:pt>
    <dgm:pt modelId="{4DACC643-4FFD-45CD-AF7B-D3B62978B5FC}" type="pres">
      <dgm:prSet presAssocID="{A22455AB-32A0-4798-A121-35C9911E0E1A}" presName="rootConnector" presStyleLbl="node4" presStyleIdx="5" presStyleCnt="10"/>
      <dgm:spPr/>
      <dgm:t>
        <a:bodyPr/>
        <a:lstStyle/>
        <a:p>
          <a:endParaRPr lang="en-US"/>
        </a:p>
      </dgm:t>
    </dgm:pt>
    <dgm:pt modelId="{B0198E08-D7C1-4485-BADC-FD063448116D}" type="pres">
      <dgm:prSet presAssocID="{A22455AB-32A0-4798-A121-35C9911E0E1A}" presName="hierChild4" presStyleCnt="0"/>
      <dgm:spPr/>
    </dgm:pt>
    <dgm:pt modelId="{2B0C718A-B991-4181-A1A0-F13EE72B99DA}" type="pres">
      <dgm:prSet presAssocID="{7E075068-6CFA-4EA0-83BF-C802DCA75CC2}" presName="Name50" presStyleLbl="parChTrans1D4" presStyleIdx="6"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2389A4BD-F94F-45C6-A071-2BBE3556B85F}" type="pres">
      <dgm:prSet presAssocID="{BDE031DD-AAF3-4832-BFD1-3C5D7BCFE120}" presName="hierRoot2" presStyleCnt="0">
        <dgm:presLayoutVars>
          <dgm:hierBranch val="r"/>
        </dgm:presLayoutVars>
      </dgm:prSet>
      <dgm:spPr/>
    </dgm:pt>
    <dgm:pt modelId="{B965A3CC-AB80-4A2F-860D-8C13A38955D5}" type="pres">
      <dgm:prSet presAssocID="{BDE031DD-AAF3-4832-BFD1-3C5D7BCFE120}" presName="rootComposite" presStyleCnt="0"/>
      <dgm:spPr/>
    </dgm:pt>
    <dgm:pt modelId="{BDCC05FA-FD80-4604-8A89-EB97BE5F2336}" type="pres">
      <dgm:prSet presAssocID="{BDE031DD-AAF3-4832-BFD1-3C5D7BCFE120}" presName="rootText" presStyleLbl="node4" presStyleIdx="6" presStyleCnt="10">
        <dgm:presLayoutVars>
          <dgm:chPref val="3"/>
        </dgm:presLayoutVars>
      </dgm:prSet>
      <dgm:spPr>
        <a:prstGeom prst="rect">
          <a:avLst/>
        </a:prstGeom>
      </dgm:spPr>
      <dgm:t>
        <a:bodyPr/>
        <a:lstStyle/>
        <a:p>
          <a:endParaRPr lang="en-US"/>
        </a:p>
      </dgm:t>
    </dgm:pt>
    <dgm:pt modelId="{675C515F-9332-48D4-ABF9-430408B8FC67}" type="pres">
      <dgm:prSet presAssocID="{BDE031DD-AAF3-4832-BFD1-3C5D7BCFE120}" presName="rootConnector" presStyleLbl="node4" presStyleIdx="6" presStyleCnt="10"/>
      <dgm:spPr/>
      <dgm:t>
        <a:bodyPr/>
        <a:lstStyle/>
        <a:p>
          <a:endParaRPr lang="en-US"/>
        </a:p>
      </dgm:t>
    </dgm:pt>
    <dgm:pt modelId="{16C7A502-EB21-4362-93EF-44B4A238A174}" type="pres">
      <dgm:prSet presAssocID="{BDE031DD-AAF3-4832-BFD1-3C5D7BCFE120}" presName="hierChild4" presStyleCnt="0"/>
      <dgm:spPr/>
    </dgm:pt>
    <dgm:pt modelId="{90C8A9F2-1867-4232-B8E4-334B94111C0F}" type="pres">
      <dgm:prSet presAssocID="{C95B45AD-D330-47B1-AAA5-D105190511D2}" presName="Name50" presStyleLbl="parChTrans1D4" presStyleIdx="7"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ECA414AF-3256-4F6E-AD18-2113BE5CDC44}" type="pres">
      <dgm:prSet presAssocID="{907D3AAB-8AF6-44BC-B2C7-1FA51FC97EF3}" presName="hierRoot2" presStyleCnt="0">
        <dgm:presLayoutVars>
          <dgm:hierBranch val="r"/>
        </dgm:presLayoutVars>
      </dgm:prSet>
      <dgm:spPr/>
    </dgm:pt>
    <dgm:pt modelId="{0A36661C-3D44-46CD-A3BF-0DBCEB86B279}" type="pres">
      <dgm:prSet presAssocID="{907D3AAB-8AF6-44BC-B2C7-1FA51FC97EF3}" presName="rootComposite" presStyleCnt="0"/>
      <dgm:spPr/>
    </dgm:pt>
    <dgm:pt modelId="{11CA33DC-92A6-4BF6-B7B8-C5C234B111CE}" type="pres">
      <dgm:prSet presAssocID="{907D3AAB-8AF6-44BC-B2C7-1FA51FC97EF3}" presName="rootText" presStyleLbl="node4" presStyleIdx="7" presStyleCnt="10">
        <dgm:presLayoutVars>
          <dgm:chPref val="3"/>
        </dgm:presLayoutVars>
      </dgm:prSet>
      <dgm:spPr>
        <a:prstGeom prst="rect">
          <a:avLst/>
        </a:prstGeom>
      </dgm:spPr>
      <dgm:t>
        <a:bodyPr/>
        <a:lstStyle/>
        <a:p>
          <a:endParaRPr lang="en-US"/>
        </a:p>
      </dgm:t>
    </dgm:pt>
    <dgm:pt modelId="{0208D665-6416-4EA7-A180-0C3E1CABC7B2}" type="pres">
      <dgm:prSet presAssocID="{907D3AAB-8AF6-44BC-B2C7-1FA51FC97EF3}" presName="rootConnector" presStyleLbl="node4" presStyleIdx="7" presStyleCnt="10"/>
      <dgm:spPr/>
      <dgm:t>
        <a:bodyPr/>
        <a:lstStyle/>
        <a:p>
          <a:endParaRPr lang="en-US"/>
        </a:p>
      </dgm:t>
    </dgm:pt>
    <dgm:pt modelId="{72CAE6ED-C395-46BA-818B-BFD4AED4A96E}" type="pres">
      <dgm:prSet presAssocID="{907D3AAB-8AF6-44BC-B2C7-1FA51FC97EF3}" presName="hierChild4" presStyleCnt="0"/>
      <dgm:spPr/>
    </dgm:pt>
    <dgm:pt modelId="{E6DC1E35-B192-4B16-B663-AF2376725F4A}" type="pres">
      <dgm:prSet presAssocID="{7DEF9A02-A8D1-4D18-B75A-1BF03A289EAD}" presName="Name50" presStyleLbl="parChTrans1D4" presStyleIdx="8"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E053F02-6992-4714-BE29-63A5B4771D9C}" type="pres">
      <dgm:prSet presAssocID="{46CABA92-C7FF-46E4-B6E3-F1CAE3FB45E2}" presName="hierRoot2" presStyleCnt="0">
        <dgm:presLayoutVars>
          <dgm:hierBranch val="r"/>
        </dgm:presLayoutVars>
      </dgm:prSet>
      <dgm:spPr/>
    </dgm:pt>
    <dgm:pt modelId="{9108C748-15DE-446E-A196-47C05B1E9361}" type="pres">
      <dgm:prSet presAssocID="{46CABA92-C7FF-46E4-B6E3-F1CAE3FB45E2}" presName="rootComposite" presStyleCnt="0"/>
      <dgm:spPr/>
    </dgm:pt>
    <dgm:pt modelId="{F8058BB0-A926-44A9-B4C0-B79561FFB4AD}" type="pres">
      <dgm:prSet presAssocID="{46CABA92-C7FF-46E4-B6E3-F1CAE3FB45E2}" presName="rootText" presStyleLbl="node4" presStyleIdx="8" presStyleCnt="10">
        <dgm:presLayoutVars>
          <dgm:chPref val="3"/>
        </dgm:presLayoutVars>
      </dgm:prSet>
      <dgm:spPr>
        <a:prstGeom prst="rect">
          <a:avLst/>
        </a:prstGeom>
      </dgm:spPr>
      <dgm:t>
        <a:bodyPr/>
        <a:lstStyle/>
        <a:p>
          <a:endParaRPr lang="en-US"/>
        </a:p>
      </dgm:t>
    </dgm:pt>
    <dgm:pt modelId="{A3EF1229-FCB2-4C8D-8F91-382CEE95C8E8}" type="pres">
      <dgm:prSet presAssocID="{46CABA92-C7FF-46E4-B6E3-F1CAE3FB45E2}" presName="rootConnector" presStyleLbl="node4" presStyleIdx="8" presStyleCnt="10"/>
      <dgm:spPr/>
      <dgm:t>
        <a:bodyPr/>
        <a:lstStyle/>
        <a:p>
          <a:endParaRPr lang="en-US"/>
        </a:p>
      </dgm:t>
    </dgm:pt>
    <dgm:pt modelId="{B33235D2-FC33-48D1-A4D0-5B20AE5DE3C7}" type="pres">
      <dgm:prSet presAssocID="{46CABA92-C7FF-46E4-B6E3-F1CAE3FB45E2}" presName="hierChild4" presStyleCnt="0"/>
      <dgm:spPr/>
    </dgm:pt>
    <dgm:pt modelId="{134B1E27-9A8C-44D6-A6DD-6CBDB274D28C}" type="pres">
      <dgm:prSet presAssocID="{1C98E77E-F988-4187-9707-82ABDF26AE6B}" presName="Name50" presStyleLbl="parChTrans1D4" presStyleIdx="9"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F4FC5233-16EA-4303-892D-743BF7C8CE3F}" type="pres">
      <dgm:prSet presAssocID="{B6FE8360-B3AA-4359-8752-809701592DEC}" presName="hierRoot2" presStyleCnt="0">
        <dgm:presLayoutVars>
          <dgm:hierBranch val="r"/>
        </dgm:presLayoutVars>
      </dgm:prSet>
      <dgm:spPr/>
    </dgm:pt>
    <dgm:pt modelId="{8E2B4178-278E-424C-BD45-AB75165AA2AA}" type="pres">
      <dgm:prSet presAssocID="{B6FE8360-B3AA-4359-8752-809701592DEC}" presName="rootComposite" presStyleCnt="0"/>
      <dgm:spPr/>
    </dgm:pt>
    <dgm:pt modelId="{726241AE-1B4F-40D7-A024-03BF10773B93}" type="pres">
      <dgm:prSet presAssocID="{B6FE8360-B3AA-4359-8752-809701592DEC}" presName="rootText" presStyleLbl="node4" presStyleIdx="9" presStyleCnt="10">
        <dgm:presLayoutVars>
          <dgm:chPref val="3"/>
        </dgm:presLayoutVars>
      </dgm:prSet>
      <dgm:spPr>
        <a:prstGeom prst="rect">
          <a:avLst/>
        </a:prstGeom>
      </dgm:spPr>
      <dgm:t>
        <a:bodyPr/>
        <a:lstStyle/>
        <a:p>
          <a:endParaRPr lang="en-US"/>
        </a:p>
      </dgm:t>
    </dgm:pt>
    <dgm:pt modelId="{E24C4583-A0BA-4315-B43B-E2B61EF188AD}" type="pres">
      <dgm:prSet presAssocID="{B6FE8360-B3AA-4359-8752-809701592DEC}" presName="rootConnector" presStyleLbl="node4" presStyleIdx="9" presStyleCnt="10"/>
      <dgm:spPr/>
      <dgm:t>
        <a:bodyPr/>
        <a:lstStyle/>
        <a:p>
          <a:endParaRPr lang="en-US"/>
        </a:p>
      </dgm:t>
    </dgm:pt>
    <dgm:pt modelId="{B55AFEAE-DCAC-4D05-B79C-D4637060D101}" type="pres">
      <dgm:prSet presAssocID="{B6FE8360-B3AA-4359-8752-809701592DEC}" presName="hierChild4" presStyleCnt="0"/>
      <dgm:spPr/>
    </dgm:pt>
    <dgm:pt modelId="{ADF080ED-D7EE-4A2F-936D-C5EE27F27482}" type="pres">
      <dgm:prSet presAssocID="{B6FE8360-B3AA-4359-8752-809701592DEC}" presName="hierChild5" presStyleCnt="0"/>
      <dgm:spPr/>
    </dgm:pt>
    <dgm:pt modelId="{53158CFD-08BC-4E9D-8854-F80C4F2043D0}" type="pres">
      <dgm:prSet presAssocID="{46CABA92-C7FF-46E4-B6E3-F1CAE3FB45E2}" presName="hierChild5" presStyleCnt="0"/>
      <dgm:spPr/>
    </dgm:pt>
    <dgm:pt modelId="{CA596839-5028-434B-B1E9-144A47A3DFD4}" type="pres">
      <dgm:prSet presAssocID="{907D3AAB-8AF6-44BC-B2C7-1FA51FC97EF3}" presName="hierChild5" presStyleCnt="0"/>
      <dgm:spPr/>
    </dgm:pt>
    <dgm:pt modelId="{B02246D0-5565-493A-A04A-F36C9C6E1E9A}" type="pres">
      <dgm:prSet presAssocID="{BDE031DD-AAF3-4832-BFD1-3C5D7BCFE120}" presName="hierChild5" presStyleCnt="0"/>
      <dgm:spPr/>
    </dgm:pt>
    <dgm:pt modelId="{B3892659-2A5F-4763-90C7-92DF1B9E8497}" type="pres">
      <dgm:prSet presAssocID="{A22455AB-32A0-4798-A121-35C9911E0E1A}" presName="hierChild5" presStyleCnt="0"/>
      <dgm:spPr/>
    </dgm:pt>
    <dgm:pt modelId="{D75EBDB1-2327-466B-9495-33D8110AB1C0}" type="pres">
      <dgm:prSet presAssocID="{83B3CF06-7FA1-4642-BE3E-7FD2515E80F2}" presName="hierChild5" presStyleCnt="0"/>
      <dgm:spPr/>
    </dgm:pt>
    <dgm:pt modelId="{B82F1676-A176-42F6-B165-2472E77823E9}" type="pres">
      <dgm:prSet presAssocID="{ED3D486C-2D18-49BB-84A7-CD7BFA7248DA}" presName="hierChild5" presStyleCnt="0"/>
      <dgm:spPr/>
    </dgm:pt>
    <dgm:pt modelId="{44935EEB-7764-41E1-BE51-497C0AEA060C}" type="pres">
      <dgm:prSet presAssocID="{4CC3070A-4F41-4BFF-AABA-796E649B1E22}" presName="hierChild3" presStyleCnt="0"/>
      <dgm:spPr/>
    </dgm:pt>
  </dgm:ptLst>
  <dgm:cxnLst>
    <dgm:cxn modelId="{0E9C9196-0BCC-46F5-A835-9721D5DCAA7E}" type="presOf" srcId="{29AB74DB-E356-4614-8411-6F1BE33B27BC}" destId="{3CDD2DC9-AAC1-43FF-92B3-28EFD50AC4F0}" srcOrd="0" destOrd="0" presId="urn:microsoft.com/office/officeart/2005/8/layout/orgChart1"/>
    <dgm:cxn modelId="{7AA1FE40-6BCB-4588-A395-DC1A6536FDCB}" type="presOf" srcId="{E2A75C2D-CD36-4921-85B8-52D7DEDA2970}" destId="{3E055EE7-0992-440F-9CB7-568A9DAE1612}" srcOrd="0" destOrd="0" presId="urn:microsoft.com/office/officeart/2005/8/layout/orgChart1"/>
    <dgm:cxn modelId="{EDBCB143-5A25-4449-B354-AF83456BEB1D}" type="presOf" srcId="{907D3AAB-8AF6-44BC-B2C7-1FA51FC97EF3}" destId="{11CA33DC-92A6-4BF6-B7B8-C5C234B111CE}" srcOrd="0" destOrd="0" presId="urn:microsoft.com/office/officeart/2005/8/layout/orgChart1"/>
    <dgm:cxn modelId="{CE1CA639-8861-41C8-B3BA-82BAE63F5937}" type="presOf" srcId="{E63DA07C-9B94-4285-A860-D57BAB34FF2D}" destId="{8F9EC296-9655-4B5B-A9D5-64A2FC490756}" srcOrd="1" destOrd="0" presId="urn:microsoft.com/office/officeart/2005/8/layout/orgChart1"/>
    <dgm:cxn modelId="{C3416097-45C7-450C-95CF-C79E6C3D49C5}" srcId="{A757594F-711B-468E-8BA4-C2E78BE6B883}" destId="{292A7672-4E1F-4A99-8773-3F32E0C9A0F7}" srcOrd="0" destOrd="0" parTransId="{EB6B230D-2242-482B-AE6A-DB106B5A2643}" sibTransId="{9B1D85F4-B565-48F2-BAE3-300D302F88AD}"/>
    <dgm:cxn modelId="{BC657758-A471-4123-8D97-B0719D3BFEDF}" type="presOf" srcId="{F5F3EA4A-9FE6-4B4B-AE8D-591127CF63CF}" destId="{C03B55AB-1D45-4FB0-A4B3-047BE98524E5}" srcOrd="0" destOrd="0" presId="urn:microsoft.com/office/officeart/2005/8/layout/orgChart1"/>
    <dgm:cxn modelId="{FAD88593-47F6-4156-9456-60102D036FEB}" type="presOf" srcId="{0E2EC0D8-312E-494A-AD51-C52E20C13F17}" destId="{991FBC17-9257-4BC6-8200-0678FA342910}" srcOrd="1" destOrd="0" presId="urn:microsoft.com/office/officeart/2005/8/layout/orgChart1"/>
    <dgm:cxn modelId="{2F169AEC-FC2C-4048-82A9-D6B1F1BBFA83}" srcId="{A22455AB-32A0-4798-A121-35C9911E0E1A}" destId="{BDE031DD-AAF3-4832-BFD1-3C5D7BCFE120}" srcOrd="0" destOrd="0" parTransId="{7E075068-6CFA-4EA0-83BF-C802DCA75CC2}" sibTransId="{D38DFDEC-D22D-4672-B85E-85865D697A9A}"/>
    <dgm:cxn modelId="{75E61112-3C3B-4155-B7E4-4A048EBB0626}" type="presOf" srcId="{83B3CF06-7FA1-4642-BE3E-7FD2515E80F2}" destId="{A93EB30B-05BA-4B8D-9A0C-4D787BBD38F6}" srcOrd="1" destOrd="0" presId="urn:microsoft.com/office/officeart/2005/8/layout/orgChart1"/>
    <dgm:cxn modelId="{63750335-E5E3-4865-B5C7-F01CC00EE6CA}" srcId="{E63DA07C-9B94-4285-A860-D57BAB34FF2D}" destId="{9C56B908-2B19-4433-821E-32C4ECD2A06C}" srcOrd="0" destOrd="0" parTransId="{0BEC0CDC-05E9-4E7A-B611-AEFA216B15CC}" sibTransId="{A5B9396A-20A9-4E7D-A031-F459CD65BDD1}"/>
    <dgm:cxn modelId="{FB74A253-976A-4AAB-B530-DCB6229AE45D}" type="presOf" srcId="{B27F40ED-86C8-47DC-AC1A-A7118EC5B677}" destId="{67D929F4-829E-424C-B971-D0214C257A56}" srcOrd="0" destOrd="0" presId="urn:microsoft.com/office/officeart/2005/8/layout/orgChart1"/>
    <dgm:cxn modelId="{8E10E415-5EDD-460D-933B-4A6C0711B5FF}" srcId="{9C56B908-2B19-4433-821E-32C4ECD2A06C}" destId="{E2A75C2D-CD36-4921-85B8-52D7DEDA2970}" srcOrd="0" destOrd="0" parTransId="{61839EBA-AA2C-4D6C-BA37-E61F5B305D26}" sibTransId="{63FF052B-78AE-40B6-A414-14A144CE3A97}"/>
    <dgm:cxn modelId="{65090658-5DD8-4396-8035-36BCCD47E632}" srcId="{ED3D486C-2D18-49BB-84A7-CD7BFA7248DA}" destId="{83B3CF06-7FA1-4642-BE3E-7FD2515E80F2}" srcOrd="0" destOrd="0" parTransId="{D2D59390-05B1-4BA1-9CDF-E9979A3BAADA}" sibTransId="{231A6BFD-4CD3-4A72-B845-220512BCEA70}"/>
    <dgm:cxn modelId="{7C28699D-35EC-40BF-A01B-C1817CE3AA22}" type="presOf" srcId="{0E2EC0D8-312E-494A-AD51-C52E20C13F17}" destId="{57963120-6582-4F95-8570-56C785647313}" srcOrd="0" destOrd="0" presId="urn:microsoft.com/office/officeart/2005/8/layout/orgChart1"/>
    <dgm:cxn modelId="{6B21C449-C134-440E-908E-1E93D2E0A81F}" type="presOf" srcId="{2B4BCE4D-90B5-4E8A-8F53-E25354CF42DA}" destId="{85CECCF8-1FC8-4B4F-8488-110577C5DD38}" srcOrd="0" destOrd="0" presId="urn:microsoft.com/office/officeart/2005/8/layout/orgChart1"/>
    <dgm:cxn modelId="{C4E718FA-7B78-45B8-903F-B255D90772BF}" type="presOf" srcId="{29AB74DB-E356-4614-8411-6F1BE33B27BC}" destId="{01557946-4FA1-4E21-8FE9-A09B85903241}" srcOrd="1" destOrd="0" presId="urn:microsoft.com/office/officeart/2005/8/layout/orgChart1"/>
    <dgm:cxn modelId="{1167F650-DE2D-493F-95AD-7117AB6AD8C2}" type="presOf" srcId="{16082DE8-4B95-41C3-82DB-4EAEAB3825F8}" destId="{93B5397C-53A3-4D50-89FA-73DD02185D98}" srcOrd="0" destOrd="0" presId="urn:microsoft.com/office/officeart/2005/8/layout/orgChart1"/>
    <dgm:cxn modelId="{77965177-E113-4356-A32D-DA87ECD17AEF}" srcId="{81EFDB34-6844-494B-9854-8B1036D50C8A}" destId="{4CC3070A-4F41-4BFF-AABA-796E649B1E22}" srcOrd="0" destOrd="0" parTransId="{BFF90732-A6F1-41F8-8153-182D138251BC}" sibTransId="{B1D14427-0652-4416-9CEB-89374D1569CC}"/>
    <dgm:cxn modelId="{6E57B810-9E7C-4F60-806F-954648DFF172}" type="presOf" srcId="{292A7672-4E1F-4A99-8773-3F32E0C9A0F7}" destId="{0FDEBE67-57F4-4426-A61F-13F3B5EA32A8}" srcOrd="0" destOrd="0" presId="urn:microsoft.com/office/officeart/2005/8/layout/orgChart1"/>
    <dgm:cxn modelId="{6DA62C85-B41E-4EC4-84B9-EDBB054DF2E8}" type="presOf" srcId="{1C98E77E-F988-4187-9707-82ABDF26AE6B}" destId="{134B1E27-9A8C-44D6-A6DD-6CBDB274D28C}" srcOrd="0" destOrd="0" presId="urn:microsoft.com/office/officeart/2005/8/layout/orgChart1"/>
    <dgm:cxn modelId="{46CAA1FC-678D-4C19-8FC4-ABC3D663DE6E}" type="presOf" srcId="{BDE031DD-AAF3-4832-BFD1-3C5D7BCFE120}" destId="{675C515F-9332-48D4-ABF9-430408B8FC67}" srcOrd="1" destOrd="0" presId="urn:microsoft.com/office/officeart/2005/8/layout/orgChart1"/>
    <dgm:cxn modelId="{36270C38-8309-4879-9DD9-ADBE9BE5423F}" srcId="{E2A75C2D-CD36-4921-85B8-52D7DEDA2970}" destId="{F5F3EA4A-9FE6-4B4B-AE8D-591127CF63CF}" srcOrd="0" destOrd="0" parTransId="{B404B946-92C7-4D59-9398-214FCEA86360}" sibTransId="{AA475A4A-6C91-4D2B-82D6-F6B57047537F}"/>
    <dgm:cxn modelId="{A2C6DA2E-2D79-48C4-A94B-0EE2A58E8186}" srcId="{292A7672-4E1F-4A99-8773-3F32E0C9A0F7}" destId="{E1CD3816-2071-4593-9001-8EDC97BDC8AC}" srcOrd="0" destOrd="0" parTransId="{5FB154E4-D16F-4D11-8EB2-2F883EB0D350}" sibTransId="{B6A53D01-3EDA-4185-A5CF-960D47F9AE24}"/>
    <dgm:cxn modelId="{AEF9D130-B523-4DF1-B27F-FB8C52C6984F}" type="presOf" srcId="{46CABA92-C7FF-46E4-B6E3-F1CAE3FB45E2}" destId="{A3EF1229-FCB2-4C8D-8F91-382CEE95C8E8}" srcOrd="1" destOrd="0" presId="urn:microsoft.com/office/officeart/2005/8/layout/orgChart1"/>
    <dgm:cxn modelId="{208A34B1-B304-45D1-B409-51A4CDC26ED9}" type="presOf" srcId="{0BEC0CDC-05E9-4E7A-B611-AEFA216B15CC}" destId="{905A87AF-737E-430F-9746-D2B8BCC0DFF0}" srcOrd="0" destOrd="0" presId="urn:microsoft.com/office/officeart/2005/8/layout/orgChart1"/>
    <dgm:cxn modelId="{FCDDC497-A71F-4184-A651-5B1B4BFB8505}" type="presOf" srcId="{4CC3070A-4F41-4BFF-AABA-796E649B1E22}" destId="{A831CA01-43E5-4B90-95A0-694AA991511E}" srcOrd="1" destOrd="0" presId="urn:microsoft.com/office/officeart/2005/8/layout/orgChart1"/>
    <dgm:cxn modelId="{AC10D6E0-05B8-4AC9-873F-EBAFF55C377F}" type="presOf" srcId="{1C1ED549-3FD4-4B47-9AE8-B520189BA810}" destId="{B83A19AA-86B0-4603-B2DB-243AF1946516}" srcOrd="0" destOrd="0" presId="urn:microsoft.com/office/officeart/2005/8/layout/orgChart1"/>
    <dgm:cxn modelId="{7C3F5066-14EF-4200-89C5-C5A7E9A5B9D5}" srcId="{4CC3070A-4F41-4BFF-AABA-796E649B1E22}" destId="{E63DA07C-9B94-4285-A860-D57BAB34FF2D}" srcOrd="0" destOrd="0" parTransId="{B27F40ED-86C8-47DC-AC1A-A7118EC5B677}" sibTransId="{301A94FD-3D03-47D6-B255-EBF8BC91FA87}"/>
    <dgm:cxn modelId="{69AF5E29-F08E-4677-933F-EC2F76640514}" type="presOf" srcId="{5CE76795-890A-4210-8342-DFDFE18309D5}" destId="{1642B70A-CAE1-422D-BF98-2ECCBE84E620}" srcOrd="0" destOrd="0" presId="urn:microsoft.com/office/officeart/2005/8/layout/orgChart1"/>
    <dgm:cxn modelId="{4303D590-6B25-410D-A17D-254CDEAF757B}" type="presOf" srcId="{627F5289-C2BC-47B1-BDE2-A19AB346E76F}" destId="{04238910-8415-47C8-BE54-B61AE80613AC}" srcOrd="0" destOrd="0" presId="urn:microsoft.com/office/officeart/2005/8/layout/orgChart1"/>
    <dgm:cxn modelId="{9139EB99-183F-4E61-93A0-DFF0E4ABF025}" type="presOf" srcId="{E1CD3816-2071-4593-9001-8EDC97BDC8AC}" destId="{0D88E6E9-28F6-4F90-B567-804B44308C59}" srcOrd="0" destOrd="0" presId="urn:microsoft.com/office/officeart/2005/8/layout/orgChart1"/>
    <dgm:cxn modelId="{9787541A-2AF1-4C7D-9DB2-9329179B92EC}" type="presOf" srcId="{E2A75C2D-CD36-4921-85B8-52D7DEDA2970}" destId="{67FFD7A0-14EA-4E07-ACD8-3FDDB34D7825}" srcOrd="1" destOrd="0" presId="urn:microsoft.com/office/officeart/2005/8/layout/orgChart1"/>
    <dgm:cxn modelId="{08A95125-C768-459F-B527-047C40E42FE9}" type="presOf" srcId="{F5F3EA4A-9FE6-4B4B-AE8D-591127CF63CF}" destId="{93C48ED0-15ED-4D98-B345-6FDB8BB7BF99}" srcOrd="1" destOrd="0" presId="urn:microsoft.com/office/officeart/2005/8/layout/orgChart1"/>
    <dgm:cxn modelId="{45F14994-C4DC-461F-BB04-524A265E315E}" type="presOf" srcId="{B6FE8360-B3AA-4359-8752-809701592DEC}" destId="{726241AE-1B4F-40D7-A024-03BF10773B93}" srcOrd="0" destOrd="0" presId="urn:microsoft.com/office/officeart/2005/8/layout/orgChart1"/>
    <dgm:cxn modelId="{DB4140C2-7134-4E2E-81EF-385E2E25F9E9}" srcId="{4CC3070A-4F41-4BFF-AABA-796E649B1E22}" destId="{29AB74DB-E356-4614-8411-6F1BE33B27BC}" srcOrd="1" destOrd="0" parTransId="{16082DE8-4B95-41C3-82DB-4EAEAB3825F8}" sibTransId="{9AA2C650-AF6C-461E-8564-A9085C9166C4}"/>
    <dgm:cxn modelId="{BDFBFD97-1BA8-472C-AFC2-6DEE04ECF2FE}" type="presOf" srcId="{E63DA07C-9B94-4285-A860-D57BAB34FF2D}" destId="{30FCD4D0-975E-45D5-9B13-B5D21910D83D}" srcOrd="0" destOrd="0" presId="urn:microsoft.com/office/officeart/2005/8/layout/orgChart1"/>
    <dgm:cxn modelId="{C5CF0B86-5BC8-47F2-800E-D621D76F76EA}" type="presOf" srcId="{A757594F-711B-468E-8BA4-C2E78BE6B883}" destId="{AD5E7630-FC42-47DF-8584-0891033A06C2}" srcOrd="0" destOrd="0" presId="urn:microsoft.com/office/officeart/2005/8/layout/orgChart1"/>
    <dgm:cxn modelId="{ECBEF340-EDA8-4AB3-A5B7-C581F52E32BC}" type="presOf" srcId="{BDE031DD-AAF3-4832-BFD1-3C5D7BCFE120}" destId="{BDCC05FA-FD80-4604-8A89-EB97BE5F2336}" srcOrd="0" destOrd="0" presId="urn:microsoft.com/office/officeart/2005/8/layout/orgChart1"/>
    <dgm:cxn modelId="{7EF173E3-919D-43D7-BD76-AAF170ACB795}" type="presOf" srcId="{1C1ED549-3FD4-4B47-9AE8-B520189BA810}" destId="{7913C0B4-B368-4ACF-AF50-712078904768}" srcOrd="1" destOrd="0" presId="urn:microsoft.com/office/officeart/2005/8/layout/orgChart1"/>
    <dgm:cxn modelId="{3ABFA8C4-9128-4172-9945-FBD92D3D36FE}" type="presOf" srcId="{166598BA-D711-4623-9914-0FA2790DE011}" destId="{DDE05621-4D4E-44BB-BD52-D85F450C1803}" srcOrd="0" destOrd="0" presId="urn:microsoft.com/office/officeart/2005/8/layout/orgChart1"/>
    <dgm:cxn modelId="{05F397A1-D6EC-46EA-B4CF-01FB1D11B6A5}" type="presOf" srcId="{C95B45AD-D330-47B1-AAA5-D105190511D2}" destId="{90C8A9F2-1867-4232-B8E4-334B94111C0F}" srcOrd="0" destOrd="0" presId="urn:microsoft.com/office/officeart/2005/8/layout/orgChart1"/>
    <dgm:cxn modelId="{0C181601-32C1-45FA-8751-DEE59F4475E3}" type="presOf" srcId="{B404B946-92C7-4D59-9398-214FCEA86360}" destId="{A5201B2C-05F0-46B0-950E-BD92FD94FA5F}" srcOrd="0" destOrd="0" presId="urn:microsoft.com/office/officeart/2005/8/layout/orgChart1"/>
    <dgm:cxn modelId="{B51AC5EE-C5FF-4617-AD11-5945871EEDBD}" type="presOf" srcId="{A22455AB-32A0-4798-A121-35C9911E0E1A}" destId="{5D80B51E-FEF0-4BBA-B83B-337E420EEB09}" srcOrd="0" destOrd="0" presId="urn:microsoft.com/office/officeart/2005/8/layout/orgChart1"/>
    <dgm:cxn modelId="{28EDA284-B9D5-4210-BA64-9573BAA1FBD3}" srcId="{83B3CF06-7FA1-4642-BE3E-7FD2515E80F2}" destId="{A22455AB-32A0-4798-A121-35C9911E0E1A}" srcOrd="0" destOrd="0" parTransId="{627F5289-C2BC-47B1-BDE2-A19AB346E76F}" sibTransId="{69E29241-B9A6-49D0-B79E-0A7B1CD4307C}"/>
    <dgm:cxn modelId="{358C2ECE-1D9B-4DDB-ACC4-161E8D16E297}" type="presOf" srcId="{E1CD3816-2071-4593-9001-8EDC97BDC8AC}" destId="{6E597AFC-8800-43F3-86A1-3521B40E5CE0}" srcOrd="1" destOrd="0" presId="urn:microsoft.com/office/officeart/2005/8/layout/orgChart1"/>
    <dgm:cxn modelId="{69673C9E-991E-4A83-B574-F12E1EC3C0EC}" srcId="{0E2EC0D8-312E-494A-AD51-C52E20C13F17}" destId="{A757594F-711B-468E-8BA4-C2E78BE6B883}" srcOrd="0" destOrd="0" parTransId="{B6012DE3-A890-4EFA-A2D1-886157F7C1A3}" sibTransId="{31AF56D0-75A6-4B50-B6E5-DB9AEC85ADEA}"/>
    <dgm:cxn modelId="{58F84860-364C-41A9-B703-6998309E201D}" type="presOf" srcId="{61839EBA-AA2C-4D6C-BA37-E61F5B305D26}" destId="{CC689D04-DC67-4D89-A310-FDB56F03847C}" srcOrd="0" destOrd="0" presId="urn:microsoft.com/office/officeart/2005/8/layout/orgChart1"/>
    <dgm:cxn modelId="{F0BE1F3E-5242-4B02-ACE5-A29BB638D0EA}" srcId="{46CABA92-C7FF-46E4-B6E3-F1CAE3FB45E2}" destId="{B6FE8360-B3AA-4359-8752-809701592DEC}" srcOrd="0" destOrd="0" parTransId="{1C98E77E-F988-4187-9707-82ABDF26AE6B}" sibTransId="{D31F8F17-D6F0-48BD-B809-5CDE4D3CCD37}"/>
    <dgm:cxn modelId="{2B92EAE1-3C61-4AEC-97DE-E49ADE1A5C0C}" type="presOf" srcId="{A22455AB-32A0-4798-A121-35C9911E0E1A}" destId="{4DACC643-4FFD-45CD-AF7B-D3B62978B5FC}" srcOrd="1" destOrd="0" presId="urn:microsoft.com/office/officeart/2005/8/layout/orgChart1"/>
    <dgm:cxn modelId="{14F6BB5F-8BDD-434B-941D-C4A217B64C35}" type="presOf" srcId="{9C56B908-2B19-4433-821E-32C4ECD2A06C}" destId="{811002EB-27EA-4F5D-ABA6-0D089961FE88}" srcOrd="0" destOrd="0" presId="urn:microsoft.com/office/officeart/2005/8/layout/orgChart1"/>
    <dgm:cxn modelId="{137CD659-40C0-4147-BFD0-6E49B3F3D690}" type="presOf" srcId="{B6012DE3-A890-4EFA-A2D1-886157F7C1A3}" destId="{E039C122-D25A-4D1A-905C-DB47FF96949A}" srcOrd="0" destOrd="0" presId="urn:microsoft.com/office/officeart/2005/8/layout/orgChart1"/>
    <dgm:cxn modelId="{B1C29D03-6601-4429-B742-3FF31B0B277E}" type="presOf" srcId="{292A7672-4E1F-4A99-8773-3F32E0C9A0F7}" destId="{0624206B-9FE6-4072-B104-DB2C8100C62A}" srcOrd="1" destOrd="0" presId="urn:microsoft.com/office/officeart/2005/8/layout/orgChart1"/>
    <dgm:cxn modelId="{FFC80338-2FD0-4956-92F7-93D04DA98FB3}" srcId="{907D3AAB-8AF6-44BC-B2C7-1FA51FC97EF3}" destId="{46CABA92-C7FF-46E4-B6E3-F1CAE3FB45E2}" srcOrd="0" destOrd="0" parTransId="{7DEF9A02-A8D1-4D18-B75A-1BF03A289EAD}" sibTransId="{6E5810C0-F2A4-43D3-9D41-B07D57DA0155}"/>
    <dgm:cxn modelId="{79DFD23A-B089-4A91-A56E-4A2A674E394E}" type="presOf" srcId="{D2D59390-05B1-4BA1-9CDF-E9979A3BAADA}" destId="{E6AD951E-4AE5-4699-9E0A-A19786E864CF}" srcOrd="0" destOrd="0" presId="urn:microsoft.com/office/officeart/2005/8/layout/orgChart1"/>
    <dgm:cxn modelId="{61D66191-020C-471B-B618-DD073A75BF11}" type="presOf" srcId="{ED3D486C-2D18-49BB-84A7-CD7BFA7248DA}" destId="{EB86D2D2-F20C-420A-BC46-67788243B92B}" srcOrd="1" destOrd="0" presId="urn:microsoft.com/office/officeart/2005/8/layout/orgChart1"/>
    <dgm:cxn modelId="{521509A7-4286-446B-8FAA-F307B9FB9D27}" type="presOf" srcId="{46CABA92-C7FF-46E4-B6E3-F1CAE3FB45E2}" destId="{F8058BB0-A926-44A9-B4C0-B79561FFB4AD}" srcOrd="0" destOrd="0" presId="urn:microsoft.com/office/officeart/2005/8/layout/orgChart1"/>
    <dgm:cxn modelId="{1738D339-1DB4-40ED-9F77-567519636926}" type="presOf" srcId="{ED3D486C-2D18-49BB-84A7-CD7BFA7248DA}" destId="{54A3FA27-52E3-4D2F-A7FD-E76D00FD7B68}" srcOrd="0" destOrd="0" presId="urn:microsoft.com/office/officeart/2005/8/layout/orgChart1"/>
    <dgm:cxn modelId="{EDA5FD81-52D1-4BF3-9AB0-A2F9C150D320}" type="presOf" srcId="{9C56B908-2B19-4433-821E-32C4ECD2A06C}" destId="{EB183442-F6EF-4CA1-89AE-C14422E2FCE0}" srcOrd="1" destOrd="0" presId="urn:microsoft.com/office/officeart/2005/8/layout/orgChart1"/>
    <dgm:cxn modelId="{68FA4AD6-F0D2-46CD-B26C-25DA37EDCEA5}" srcId="{1C1ED549-3FD4-4B47-9AE8-B520189BA810}" destId="{0E2EC0D8-312E-494A-AD51-C52E20C13F17}" srcOrd="0" destOrd="0" parTransId="{2B4BCE4D-90B5-4E8A-8F53-E25354CF42DA}" sibTransId="{8415D364-5285-4703-A859-0BCC8CD41674}"/>
    <dgm:cxn modelId="{75DF5983-8A36-4537-84F1-35CBF28BA732}" srcId="{4CC3070A-4F41-4BFF-AABA-796E649B1E22}" destId="{ED3D486C-2D18-49BB-84A7-CD7BFA7248DA}" srcOrd="3" destOrd="0" parTransId="{166598BA-D711-4623-9914-0FA2790DE011}" sibTransId="{5ACDFAE1-20C6-4B9E-9C7E-1518601FF083}"/>
    <dgm:cxn modelId="{52C8A660-C19F-4FE5-A4F1-91B795C7D44F}" type="presOf" srcId="{4CC3070A-4F41-4BFF-AABA-796E649B1E22}" destId="{465F8E91-381F-4F11-A839-531FA34B922C}" srcOrd="0" destOrd="0" presId="urn:microsoft.com/office/officeart/2005/8/layout/orgChart1"/>
    <dgm:cxn modelId="{49B3739E-B334-4449-8073-5AA71CADA009}" type="presOf" srcId="{83B3CF06-7FA1-4642-BE3E-7FD2515E80F2}" destId="{791B0E41-7EC5-4C63-9762-8CB6DF108F77}" srcOrd="0" destOrd="0" presId="urn:microsoft.com/office/officeart/2005/8/layout/orgChart1"/>
    <dgm:cxn modelId="{6569995C-B375-43E1-ACAC-606F2A880CA5}" type="presOf" srcId="{907D3AAB-8AF6-44BC-B2C7-1FA51FC97EF3}" destId="{0208D665-6416-4EA7-A180-0C3E1CABC7B2}" srcOrd="1" destOrd="0" presId="urn:microsoft.com/office/officeart/2005/8/layout/orgChart1"/>
    <dgm:cxn modelId="{D634F76D-529D-46D3-AC94-F4ED20EE6CD1}" type="presOf" srcId="{A757594F-711B-468E-8BA4-C2E78BE6B883}" destId="{F6BA291E-C675-4A66-B0F3-70F024E854F5}" srcOrd="1" destOrd="0" presId="urn:microsoft.com/office/officeart/2005/8/layout/orgChart1"/>
    <dgm:cxn modelId="{BE4FCD3D-F67F-4508-BAC2-EB84516F239B}" type="presOf" srcId="{B6FE8360-B3AA-4359-8752-809701592DEC}" destId="{E24C4583-A0BA-4315-B43B-E2B61EF188AD}" srcOrd="1" destOrd="0" presId="urn:microsoft.com/office/officeart/2005/8/layout/orgChart1"/>
    <dgm:cxn modelId="{3F32702E-F166-4590-A944-B4D134DC5065}" type="presOf" srcId="{7E075068-6CFA-4EA0-83BF-C802DCA75CC2}" destId="{2B0C718A-B991-4181-A1A0-F13EE72B99DA}" srcOrd="0" destOrd="0" presId="urn:microsoft.com/office/officeart/2005/8/layout/orgChart1"/>
    <dgm:cxn modelId="{560C5F65-9F29-44F8-AAFE-A62BB9BAD59A}" type="presOf" srcId="{81EFDB34-6844-494B-9854-8B1036D50C8A}" destId="{7A41EBA6-2100-49C4-8D35-624D54214549}" srcOrd="0" destOrd="0" presId="urn:microsoft.com/office/officeart/2005/8/layout/orgChart1"/>
    <dgm:cxn modelId="{77C83F3A-8B23-4FD8-B7C5-91BFBE26C3AE}" srcId="{BDE031DD-AAF3-4832-BFD1-3C5D7BCFE120}" destId="{907D3AAB-8AF6-44BC-B2C7-1FA51FC97EF3}" srcOrd="0" destOrd="0" parTransId="{C95B45AD-D330-47B1-AAA5-D105190511D2}" sibTransId="{6BC0C75C-A777-4C55-8849-BC4C10DEE5E7}"/>
    <dgm:cxn modelId="{9DF03973-8EB2-47F8-8D7E-C8F049007F84}" type="presOf" srcId="{7DEF9A02-A8D1-4D18-B75A-1BF03A289EAD}" destId="{E6DC1E35-B192-4B16-B663-AF2376725F4A}" srcOrd="0" destOrd="0" presId="urn:microsoft.com/office/officeart/2005/8/layout/orgChart1"/>
    <dgm:cxn modelId="{7D7454A2-82C3-4AF1-82BE-BD565ADC2648}" type="presOf" srcId="{EB6B230D-2242-482B-AE6A-DB106B5A2643}" destId="{6C45BB7A-1613-49AF-BA40-A707F79002BC}" srcOrd="0" destOrd="0" presId="urn:microsoft.com/office/officeart/2005/8/layout/orgChart1"/>
    <dgm:cxn modelId="{658A9DD2-92DC-4AE3-B706-D31F85EF5DFC}" type="presOf" srcId="{5FB154E4-D16F-4D11-8EB2-2F883EB0D350}" destId="{AE6101FA-67D6-4F50-85FB-A4CBCBE23BED}" srcOrd="0" destOrd="0" presId="urn:microsoft.com/office/officeart/2005/8/layout/orgChart1"/>
    <dgm:cxn modelId="{F987CE3C-BBFB-4D89-AFD0-754043E8878F}" srcId="{4CC3070A-4F41-4BFF-AABA-796E649B1E22}" destId="{1C1ED549-3FD4-4B47-9AE8-B520189BA810}" srcOrd="2" destOrd="0" parTransId="{5CE76795-890A-4210-8342-DFDFE18309D5}" sibTransId="{5E64DDB2-8089-4A3D-B4AD-3EA9E93E28FC}"/>
    <dgm:cxn modelId="{E8CA379C-B194-4CE3-A38E-C431E245E856}" type="presParOf" srcId="{7A41EBA6-2100-49C4-8D35-624D54214549}" destId="{45A1232F-354F-410C-AC8A-61B6C9F02EFF}" srcOrd="0" destOrd="0" presId="urn:microsoft.com/office/officeart/2005/8/layout/orgChart1"/>
    <dgm:cxn modelId="{7CF360E7-BE73-48B6-A30C-238B819657D1}" type="presParOf" srcId="{45A1232F-354F-410C-AC8A-61B6C9F02EFF}" destId="{B725C4AC-02D6-4641-80AF-6E79E65819C3}" srcOrd="0" destOrd="0" presId="urn:microsoft.com/office/officeart/2005/8/layout/orgChart1"/>
    <dgm:cxn modelId="{37C2FFE2-73A4-478C-B0A7-4351FF6E9D33}" type="presParOf" srcId="{B725C4AC-02D6-4641-80AF-6E79E65819C3}" destId="{465F8E91-381F-4F11-A839-531FA34B922C}" srcOrd="0" destOrd="0" presId="urn:microsoft.com/office/officeart/2005/8/layout/orgChart1"/>
    <dgm:cxn modelId="{120639AB-A035-4BE2-99D5-D79A5A732921}" type="presParOf" srcId="{B725C4AC-02D6-4641-80AF-6E79E65819C3}" destId="{A831CA01-43E5-4B90-95A0-694AA991511E}" srcOrd="1" destOrd="0" presId="urn:microsoft.com/office/officeart/2005/8/layout/orgChart1"/>
    <dgm:cxn modelId="{FF39DDE8-48FC-423F-A5E9-D36E73B95A53}" type="presParOf" srcId="{45A1232F-354F-410C-AC8A-61B6C9F02EFF}" destId="{57F7463A-E974-4E2D-ABD0-3BC9591DC88A}" srcOrd="1" destOrd="0" presId="urn:microsoft.com/office/officeart/2005/8/layout/orgChart1"/>
    <dgm:cxn modelId="{78A4245A-B934-4706-AC31-ECD007700A7F}" type="presParOf" srcId="{57F7463A-E974-4E2D-ABD0-3BC9591DC88A}" destId="{67D929F4-829E-424C-B971-D0214C257A56}" srcOrd="0" destOrd="0" presId="urn:microsoft.com/office/officeart/2005/8/layout/orgChart1"/>
    <dgm:cxn modelId="{15182174-D182-4520-948B-7F25482E907B}" type="presParOf" srcId="{57F7463A-E974-4E2D-ABD0-3BC9591DC88A}" destId="{0648145A-262B-4E1B-9FC1-34BE7A7A5EA7}" srcOrd="1" destOrd="0" presId="urn:microsoft.com/office/officeart/2005/8/layout/orgChart1"/>
    <dgm:cxn modelId="{F1962E7B-047F-445F-B070-0A493F03D82B}" type="presParOf" srcId="{0648145A-262B-4E1B-9FC1-34BE7A7A5EA7}" destId="{C2E65B67-1314-4334-9B51-F7DB6759031D}" srcOrd="0" destOrd="0" presId="urn:microsoft.com/office/officeart/2005/8/layout/orgChart1"/>
    <dgm:cxn modelId="{C4DFEF1A-0287-4264-B5D5-736A1623CA81}" type="presParOf" srcId="{C2E65B67-1314-4334-9B51-F7DB6759031D}" destId="{30FCD4D0-975E-45D5-9B13-B5D21910D83D}" srcOrd="0" destOrd="0" presId="urn:microsoft.com/office/officeart/2005/8/layout/orgChart1"/>
    <dgm:cxn modelId="{2AD04240-A373-4B84-B264-802A067595C1}" type="presParOf" srcId="{C2E65B67-1314-4334-9B51-F7DB6759031D}" destId="{8F9EC296-9655-4B5B-A9D5-64A2FC490756}" srcOrd="1" destOrd="0" presId="urn:microsoft.com/office/officeart/2005/8/layout/orgChart1"/>
    <dgm:cxn modelId="{529D14D6-005C-4E16-B494-76B7FE64050F}" type="presParOf" srcId="{0648145A-262B-4E1B-9FC1-34BE7A7A5EA7}" destId="{8E4BC84F-906E-44E5-8BD0-E54E92AF6839}" srcOrd="1" destOrd="0" presId="urn:microsoft.com/office/officeart/2005/8/layout/orgChart1"/>
    <dgm:cxn modelId="{51E6A9E8-3E89-4000-B9E6-BF8D68C74988}" type="presParOf" srcId="{8E4BC84F-906E-44E5-8BD0-E54E92AF6839}" destId="{905A87AF-737E-430F-9746-D2B8BCC0DFF0}" srcOrd="0" destOrd="0" presId="urn:microsoft.com/office/officeart/2005/8/layout/orgChart1"/>
    <dgm:cxn modelId="{C6C29475-B0F8-480A-8373-A49D98EB7726}" type="presParOf" srcId="{8E4BC84F-906E-44E5-8BD0-E54E92AF6839}" destId="{69CFC72E-6F27-477E-AA23-7A91CD17E642}" srcOrd="1" destOrd="0" presId="urn:microsoft.com/office/officeart/2005/8/layout/orgChart1"/>
    <dgm:cxn modelId="{BA86E6BC-FEBC-417B-9BF9-59765A0EEF55}" type="presParOf" srcId="{69CFC72E-6F27-477E-AA23-7A91CD17E642}" destId="{09C2C4C6-6891-4DBC-BAE6-B99795894489}" srcOrd="0" destOrd="0" presId="urn:microsoft.com/office/officeart/2005/8/layout/orgChart1"/>
    <dgm:cxn modelId="{CABC0477-FD6C-407D-AE95-A1699525A7B7}" type="presParOf" srcId="{09C2C4C6-6891-4DBC-BAE6-B99795894489}" destId="{811002EB-27EA-4F5D-ABA6-0D089961FE88}" srcOrd="0" destOrd="0" presId="urn:microsoft.com/office/officeart/2005/8/layout/orgChart1"/>
    <dgm:cxn modelId="{7BF7737B-044B-492B-AB70-BFA6BD9C2BCF}" type="presParOf" srcId="{09C2C4C6-6891-4DBC-BAE6-B99795894489}" destId="{EB183442-F6EF-4CA1-89AE-C14422E2FCE0}" srcOrd="1" destOrd="0" presId="urn:microsoft.com/office/officeart/2005/8/layout/orgChart1"/>
    <dgm:cxn modelId="{B4B8833D-8ED5-45E8-8AAD-6E67BAEAB28E}" type="presParOf" srcId="{69CFC72E-6F27-477E-AA23-7A91CD17E642}" destId="{1A61B349-77D1-41E1-88AB-D3330CAA11BB}" srcOrd="1" destOrd="0" presId="urn:microsoft.com/office/officeart/2005/8/layout/orgChart1"/>
    <dgm:cxn modelId="{4CBB740F-1F87-4EE7-A20F-CF65A5B53388}" type="presParOf" srcId="{1A61B349-77D1-41E1-88AB-D3330CAA11BB}" destId="{CC689D04-DC67-4D89-A310-FDB56F03847C}" srcOrd="0" destOrd="0" presId="urn:microsoft.com/office/officeart/2005/8/layout/orgChart1"/>
    <dgm:cxn modelId="{B51C8418-E415-43DD-BA5E-5485B022E208}" type="presParOf" srcId="{1A61B349-77D1-41E1-88AB-D3330CAA11BB}" destId="{7F5943D8-4B56-47AE-BD2F-AF2B9EABC74C}" srcOrd="1" destOrd="0" presId="urn:microsoft.com/office/officeart/2005/8/layout/orgChart1"/>
    <dgm:cxn modelId="{111B0B70-E4E1-4B8C-8C5D-C2D6581B83DF}" type="presParOf" srcId="{7F5943D8-4B56-47AE-BD2F-AF2B9EABC74C}" destId="{8DA6FBF5-E87A-4EEC-BD6D-640017C7B893}" srcOrd="0" destOrd="0" presId="urn:microsoft.com/office/officeart/2005/8/layout/orgChart1"/>
    <dgm:cxn modelId="{E6D8AD08-E5C5-4506-B60E-E63F41AFF871}" type="presParOf" srcId="{8DA6FBF5-E87A-4EEC-BD6D-640017C7B893}" destId="{3E055EE7-0992-440F-9CB7-568A9DAE1612}" srcOrd="0" destOrd="0" presId="urn:microsoft.com/office/officeart/2005/8/layout/orgChart1"/>
    <dgm:cxn modelId="{8CFAE6BC-FD48-41B2-B7DE-BF5B0F3EAE37}" type="presParOf" srcId="{8DA6FBF5-E87A-4EEC-BD6D-640017C7B893}" destId="{67FFD7A0-14EA-4E07-ACD8-3FDDB34D7825}" srcOrd="1" destOrd="0" presId="urn:microsoft.com/office/officeart/2005/8/layout/orgChart1"/>
    <dgm:cxn modelId="{74907C09-90D2-495F-8BA5-5C67899B60EC}" type="presParOf" srcId="{7F5943D8-4B56-47AE-BD2F-AF2B9EABC74C}" destId="{C8A7F03E-F938-4290-B2D9-82F934015A0E}" srcOrd="1" destOrd="0" presId="urn:microsoft.com/office/officeart/2005/8/layout/orgChart1"/>
    <dgm:cxn modelId="{A59C8BCD-6D27-4929-A405-5B9CE450A520}" type="presParOf" srcId="{C8A7F03E-F938-4290-B2D9-82F934015A0E}" destId="{A5201B2C-05F0-46B0-950E-BD92FD94FA5F}" srcOrd="0" destOrd="0" presId="urn:microsoft.com/office/officeart/2005/8/layout/orgChart1"/>
    <dgm:cxn modelId="{51DCA581-EA96-4D41-9500-8B09CC7867AC}" type="presParOf" srcId="{C8A7F03E-F938-4290-B2D9-82F934015A0E}" destId="{A47967E0-7B9C-4DDD-921A-B9235F5F526A}" srcOrd="1" destOrd="0" presId="urn:microsoft.com/office/officeart/2005/8/layout/orgChart1"/>
    <dgm:cxn modelId="{48BCAEE1-ADBC-4D70-BF49-FD6A3D294767}" type="presParOf" srcId="{A47967E0-7B9C-4DDD-921A-B9235F5F526A}" destId="{8B0989A5-EE53-4F09-BC78-0F59B79846C3}" srcOrd="0" destOrd="0" presId="urn:microsoft.com/office/officeart/2005/8/layout/orgChart1"/>
    <dgm:cxn modelId="{F125D8EF-7FC3-4348-AA8C-8F42F6FBD722}" type="presParOf" srcId="{8B0989A5-EE53-4F09-BC78-0F59B79846C3}" destId="{C03B55AB-1D45-4FB0-A4B3-047BE98524E5}" srcOrd="0" destOrd="0" presId="urn:microsoft.com/office/officeart/2005/8/layout/orgChart1"/>
    <dgm:cxn modelId="{074ED949-894A-4019-9A8B-08955503BD6B}" type="presParOf" srcId="{8B0989A5-EE53-4F09-BC78-0F59B79846C3}" destId="{93C48ED0-15ED-4D98-B345-6FDB8BB7BF99}" srcOrd="1" destOrd="0" presId="urn:microsoft.com/office/officeart/2005/8/layout/orgChart1"/>
    <dgm:cxn modelId="{C5CED864-4CA5-40E0-ADD7-A0409B03BC2C}" type="presParOf" srcId="{A47967E0-7B9C-4DDD-921A-B9235F5F526A}" destId="{3207FE0B-90D7-4685-B789-CD67BBEB9449}" srcOrd="1" destOrd="0" presId="urn:microsoft.com/office/officeart/2005/8/layout/orgChart1"/>
    <dgm:cxn modelId="{280C86E9-4BE5-496F-85DB-4B18347ED9BA}" type="presParOf" srcId="{A47967E0-7B9C-4DDD-921A-B9235F5F526A}" destId="{BA179420-4947-4C6C-9927-A8D8D4A12D18}" srcOrd="2" destOrd="0" presId="urn:microsoft.com/office/officeart/2005/8/layout/orgChart1"/>
    <dgm:cxn modelId="{8F1E3389-0DD2-4852-B633-FD842B993B01}" type="presParOf" srcId="{7F5943D8-4B56-47AE-BD2F-AF2B9EABC74C}" destId="{916F884B-AE5F-48E4-BADE-97F3CB93EACF}" srcOrd="2" destOrd="0" presId="urn:microsoft.com/office/officeart/2005/8/layout/orgChart1"/>
    <dgm:cxn modelId="{059A6650-283B-4503-AE77-67DF4F7E6559}" type="presParOf" srcId="{69CFC72E-6F27-477E-AA23-7A91CD17E642}" destId="{D3E23E46-AA36-4A6D-B9AB-C896ACE66224}" srcOrd="2" destOrd="0" presId="urn:microsoft.com/office/officeart/2005/8/layout/orgChart1"/>
    <dgm:cxn modelId="{9CC46F7A-36A6-4D53-87AA-7E9A7B441B1C}" type="presParOf" srcId="{0648145A-262B-4E1B-9FC1-34BE7A7A5EA7}" destId="{55B51624-4F6D-453D-BFC3-5112BBB6B4AC}" srcOrd="2" destOrd="0" presId="urn:microsoft.com/office/officeart/2005/8/layout/orgChart1"/>
    <dgm:cxn modelId="{F935F9A3-DF3C-40BD-9C2B-5F31C41F378A}" type="presParOf" srcId="{57F7463A-E974-4E2D-ABD0-3BC9591DC88A}" destId="{93B5397C-53A3-4D50-89FA-73DD02185D98}" srcOrd="2" destOrd="0" presId="urn:microsoft.com/office/officeart/2005/8/layout/orgChart1"/>
    <dgm:cxn modelId="{6A80936A-EC5A-46AD-A757-C69F30143198}" type="presParOf" srcId="{57F7463A-E974-4E2D-ABD0-3BC9591DC88A}" destId="{89ABADDC-B5B9-4D86-9066-D7660465A53F}" srcOrd="3" destOrd="0" presId="urn:microsoft.com/office/officeart/2005/8/layout/orgChart1"/>
    <dgm:cxn modelId="{2C9B8DDF-06F4-4775-9A74-1C9EF41AAC5B}" type="presParOf" srcId="{89ABADDC-B5B9-4D86-9066-D7660465A53F}" destId="{0DD6D920-2084-450F-B366-C2F09DA9C97E}" srcOrd="0" destOrd="0" presId="urn:microsoft.com/office/officeart/2005/8/layout/orgChart1"/>
    <dgm:cxn modelId="{D608F800-BFC4-4928-A665-6E07BB1F5C28}" type="presParOf" srcId="{0DD6D920-2084-450F-B366-C2F09DA9C97E}" destId="{3CDD2DC9-AAC1-43FF-92B3-28EFD50AC4F0}" srcOrd="0" destOrd="0" presId="urn:microsoft.com/office/officeart/2005/8/layout/orgChart1"/>
    <dgm:cxn modelId="{AE587376-CCE8-4A42-84BC-C55EFFED3590}" type="presParOf" srcId="{0DD6D920-2084-450F-B366-C2F09DA9C97E}" destId="{01557946-4FA1-4E21-8FE9-A09B85903241}" srcOrd="1" destOrd="0" presId="urn:microsoft.com/office/officeart/2005/8/layout/orgChart1"/>
    <dgm:cxn modelId="{880C5CBA-8E7C-4E2F-BDB6-3912F2813028}" type="presParOf" srcId="{89ABADDC-B5B9-4D86-9066-D7660465A53F}" destId="{D67BF7D0-E7C2-4C65-929E-7FC45BD12FC7}" srcOrd="1" destOrd="0" presId="urn:microsoft.com/office/officeart/2005/8/layout/orgChart1"/>
    <dgm:cxn modelId="{DC98F538-F327-425A-8A9B-4C06D4E18672}" type="presParOf" srcId="{89ABADDC-B5B9-4D86-9066-D7660465A53F}" destId="{E602B2B6-1439-4A8E-B1D6-E6FBF1ACECB8}" srcOrd="2" destOrd="0" presId="urn:microsoft.com/office/officeart/2005/8/layout/orgChart1"/>
    <dgm:cxn modelId="{F1600F31-1DDD-4F5E-9C9F-040933308B90}" type="presParOf" srcId="{57F7463A-E974-4E2D-ABD0-3BC9591DC88A}" destId="{1642B70A-CAE1-422D-BF98-2ECCBE84E620}" srcOrd="4" destOrd="0" presId="urn:microsoft.com/office/officeart/2005/8/layout/orgChart1"/>
    <dgm:cxn modelId="{121C88F0-7644-40F9-BB04-59B8F0A80AAB}" type="presParOf" srcId="{57F7463A-E974-4E2D-ABD0-3BC9591DC88A}" destId="{D42EBB2E-DDB3-4FED-B57B-D391AB5210BA}" srcOrd="5" destOrd="0" presId="urn:microsoft.com/office/officeart/2005/8/layout/orgChart1"/>
    <dgm:cxn modelId="{EB79E6E5-0AA2-4B91-BA3C-C8667C201B36}" type="presParOf" srcId="{D42EBB2E-DDB3-4FED-B57B-D391AB5210BA}" destId="{4F78F157-6E60-426F-8602-07810DF58954}" srcOrd="0" destOrd="0" presId="urn:microsoft.com/office/officeart/2005/8/layout/orgChart1"/>
    <dgm:cxn modelId="{B13AA9D0-EE72-41CD-A440-E141B7FE9DF4}" type="presParOf" srcId="{4F78F157-6E60-426F-8602-07810DF58954}" destId="{B83A19AA-86B0-4603-B2DB-243AF1946516}" srcOrd="0" destOrd="0" presId="urn:microsoft.com/office/officeart/2005/8/layout/orgChart1"/>
    <dgm:cxn modelId="{1899DBDD-10DF-4968-81FD-0B806B6751F3}" type="presParOf" srcId="{4F78F157-6E60-426F-8602-07810DF58954}" destId="{7913C0B4-B368-4ACF-AF50-712078904768}" srcOrd="1" destOrd="0" presId="urn:microsoft.com/office/officeart/2005/8/layout/orgChart1"/>
    <dgm:cxn modelId="{1F45EB46-6DC3-4BDD-AB73-EAB64904684C}" type="presParOf" srcId="{D42EBB2E-DDB3-4FED-B57B-D391AB5210BA}" destId="{08FA5B3D-9DAC-409D-A233-838CA15AA7E9}" srcOrd="1" destOrd="0" presId="urn:microsoft.com/office/officeart/2005/8/layout/orgChart1"/>
    <dgm:cxn modelId="{00B9DDEB-D5FC-4287-ADE7-59418A7655CC}" type="presParOf" srcId="{08FA5B3D-9DAC-409D-A233-838CA15AA7E9}" destId="{85CECCF8-1FC8-4B4F-8488-110577C5DD38}" srcOrd="0" destOrd="0" presId="urn:microsoft.com/office/officeart/2005/8/layout/orgChart1"/>
    <dgm:cxn modelId="{F59908F0-5A60-49D5-9578-540559476E1F}" type="presParOf" srcId="{08FA5B3D-9DAC-409D-A233-838CA15AA7E9}" destId="{28A92114-7606-4024-8B65-519A961AA31F}" srcOrd="1" destOrd="0" presId="urn:microsoft.com/office/officeart/2005/8/layout/orgChart1"/>
    <dgm:cxn modelId="{6EDC555B-5D4A-4F90-A1B6-889161DFF00F}" type="presParOf" srcId="{28A92114-7606-4024-8B65-519A961AA31F}" destId="{A7754F8E-B587-481B-9969-97739736B07F}" srcOrd="0" destOrd="0" presId="urn:microsoft.com/office/officeart/2005/8/layout/orgChart1"/>
    <dgm:cxn modelId="{CBBB5872-C0CA-45E1-A819-501321F26024}" type="presParOf" srcId="{A7754F8E-B587-481B-9969-97739736B07F}" destId="{57963120-6582-4F95-8570-56C785647313}" srcOrd="0" destOrd="0" presId="urn:microsoft.com/office/officeart/2005/8/layout/orgChart1"/>
    <dgm:cxn modelId="{1D070790-7EC0-4409-A64C-F25968114ECC}" type="presParOf" srcId="{A7754F8E-B587-481B-9969-97739736B07F}" destId="{991FBC17-9257-4BC6-8200-0678FA342910}" srcOrd="1" destOrd="0" presId="urn:microsoft.com/office/officeart/2005/8/layout/orgChart1"/>
    <dgm:cxn modelId="{53A63205-6994-4C21-BD9D-F02A745E9EFD}" type="presParOf" srcId="{28A92114-7606-4024-8B65-519A961AA31F}" destId="{8A5D48C2-C497-4A60-8D8C-3FD80A3E9C2F}" srcOrd="1" destOrd="0" presId="urn:microsoft.com/office/officeart/2005/8/layout/orgChart1"/>
    <dgm:cxn modelId="{4A71B649-54DA-4278-8979-C4B768E79682}" type="presParOf" srcId="{8A5D48C2-C497-4A60-8D8C-3FD80A3E9C2F}" destId="{E039C122-D25A-4D1A-905C-DB47FF96949A}" srcOrd="0" destOrd="0" presId="urn:microsoft.com/office/officeart/2005/8/layout/orgChart1"/>
    <dgm:cxn modelId="{79883584-AB56-4272-949B-C56A085BC923}" type="presParOf" srcId="{8A5D48C2-C497-4A60-8D8C-3FD80A3E9C2F}" destId="{5B95AF84-D5F4-47F4-920D-A16C8DE77DA9}" srcOrd="1" destOrd="0" presId="urn:microsoft.com/office/officeart/2005/8/layout/orgChart1"/>
    <dgm:cxn modelId="{CCB66BF8-B695-4043-A87C-1C7832A5AE59}" type="presParOf" srcId="{5B95AF84-D5F4-47F4-920D-A16C8DE77DA9}" destId="{926C7FE5-F2C8-47ED-B5A9-6BFD142A9A3B}" srcOrd="0" destOrd="0" presId="urn:microsoft.com/office/officeart/2005/8/layout/orgChart1"/>
    <dgm:cxn modelId="{DAC46A74-AC15-4C51-AF54-C45D6C78BF8E}" type="presParOf" srcId="{926C7FE5-F2C8-47ED-B5A9-6BFD142A9A3B}" destId="{AD5E7630-FC42-47DF-8584-0891033A06C2}" srcOrd="0" destOrd="0" presId="urn:microsoft.com/office/officeart/2005/8/layout/orgChart1"/>
    <dgm:cxn modelId="{40575653-75C5-4068-BEDE-6F9815A67E2C}" type="presParOf" srcId="{926C7FE5-F2C8-47ED-B5A9-6BFD142A9A3B}" destId="{F6BA291E-C675-4A66-B0F3-70F024E854F5}" srcOrd="1" destOrd="0" presId="urn:microsoft.com/office/officeart/2005/8/layout/orgChart1"/>
    <dgm:cxn modelId="{8324D58A-2F36-43DF-9670-BEB5C6AF3418}" type="presParOf" srcId="{5B95AF84-D5F4-47F4-920D-A16C8DE77DA9}" destId="{50BCFCD1-CCA3-45B6-AF1D-E798A9CB0DAB}" srcOrd="1" destOrd="0" presId="urn:microsoft.com/office/officeart/2005/8/layout/orgChart1"/>
    <dgm:cxn modelId="{F98ACE24-9D14-409C-BE0A-B4C2DF36DBE1}" type="presParOf" srcId="{50BCFCD1-CCA3-45B6-AF1D-E798A9CB0DAB}" destId="{6C45BB7A-1613-49AF-BA40-A707F79002BC}" srcOrd="0" destOrd="0" presId="urn:microsoft.com/office/officeart/2005/8/layout/orgChart1"/>
    <dgm:cxn modelId="{2ADCC894-AAD6-44C8-A3AE-9D737334C57E}" type="presParOf" srcId="{50BCFCD1-CCA3-45B6-AF1D-E798A9CB0DAB}" destId="{B2F6766B-F5AA-4EB0-A874-57BF0043D392}" srcOrd="1" destOrd="0" presId="urn:microsoft.com/office/officeart/2005/8/layout/orgChart1"/>
    <dgm:cxn modelId="{30B331DF-0A35-41D5-B0A0-C5EC6EF74DD2}" type="presParOf" srcId="{B2F6766B-F5AA-4EB0-A874-57BF0043D392}" destId="{3A31D79B-D343-42BA-AF52-E4832798839B}" srcOrd="0" destOrd="0" presId="urn:microsoft.com/office/officeart/2005/8/layout/orgChart1"/>
    <dgm:cxn modelId="{E5085323-4C0B-429B-BB9D-B441E302EA3A}" type="presParOf" srcId="{3A31D79B-D343-42BA-AF52-E4832798839B}" destId="{0FDEBE67-57F4-4426-A61F-13F3B5EA32A8}" srcOrd="0" destOrd="0" presId="urn:microsoft.com/office/officeart/2005/8/layout/orgChart1"/>
    <dgm:cxn modelId="{B0119126-EE4E-4421-938E-D0BAA30D9591}" type="presParOf" srcId="{3A31D79B-D343-42BA-AF52-E4832798839B}" destId="{0624206B-9FE6-4072-B104-DB2C8100C62A}" srcOrd="1" destOrd="0" presId="urn:microsoft.com/office/officeart/2005/8/layout/orgChart1"/>
    <dgm:cxn modelId="{93C8B237-44BB-423A-B89E-C9C7BF988E1C}" type="presParOf" srcId="{B2F6766B-F5AA-4EB0-A874-57BF0043D392}" destId="{DEDB3037-9B05-4432-8828-F6EACDC00731}" srcOrd="1" destOrd="0" presId="urn:microsoft.com/office/officeart/2005/8/layout/orgChart1"/>
    <dgm:cxn modelId="{86803F81-6A8A-4B77-B389-9DE3D6F5F352}" type="presParOf" srcId="{DEDB3037-9B05-4432-8828-F6EACDC00731}" destId="{AE6101FA-67D6-4F50-85FB-A4CBCBE23BED}" srcOrd="0" destOrd="0" presId="urn:microsoft.com/office/officeart/2005/8/layout/orgChart1"/>
    <dgm:cxn modelId="{B2A09F2C-B50A-4555-8D01-A3091C8008B5}" type="presParOf" srcId="{DEDB3037-9B05-4432-8828-F6EACDC00731}" destId="{658D332E-BDA1-46CC-A01F-B132232CDABA}" srcOrd="1" destOrd="0" presId="urn:microsoft.com/office/officeart/2005/8/layout/orgChart1"/>
    <dgm:cxn modelId="{A99829EC-3257-4197-926B-6A8A5DC37B12}" type="presParOf" srcId="{658D332E-BDA1-46CC-A01F-B132232CDABA}" destId="{AB4C7279-7450-4162-9883-2498594E44D3}" srcOrd="0" destOrd="0" presId="urn:microsoft.com/office/officeart/2005/8/layout/orgChart1"/>
    <dgm:cxn modelId="{124EDDA1-0316-4752-B9C8-02E66D4F15BB}" type="presParOf" srcId="{AB4C7279-7450-4162-9883-2498594E44D3}" destId="{0D88E6E9-28F6-4F90-B567-804B44308C59}" srcOrd="0" destOrd="0" presId="urn:microsoft.com/office/officeart/2005/8/layout/orgChart1"/>
    <dgm:cxn modelId="{621A3D4F-36D3-4590-B94C-E10B304CD526}" type="presParOf" srcId="{AB4C7279-7450-4162-9883-2498594E44D3}" destId="{6E597AFC-8800-43F3-86A1-3521B40E5CE0}" srcOrd="1" destOrd="0" presId="urn:microsoft.com/office/officeart/2005/8/layout/orgChart1"/>
    <dgm:cxn modelId="{680AB394-B3F0-4804-A46B-84C06B601A39}" type="presParOf" srcId="{658D332E-BDA1-46CC-A01F-B132232CDABA}" destId="{90657BF4-592B-4AA7-826D-C79C8F3A3F77}" srcOrd="1" destOrd="0" presId="urn:microsoft.com/office/officeart/2005/8/layout/orgChart1"/>
    <dgm:cxn modelId="{F131C23A-B01D-42DE-B7EB-517314DE8340}" type="presParOf" srcId="{658D332E-BDA1-46CC-A01F-B132232CDABA}" destId="{C96CAAF7-D6FB-4175-8650-CE8BB4E49714}" srcOrd="2" destOrd="0" presId="urn:microsoft.com/office/officeart/2005/8/layout/orgChart1"/>
    <dgm:cxn modelId="{ABC99032-1457-4251-BE73-8E017A003A33}" type="presParOf" srcId="{B2F6766B-F5AA-4EB0-A874-57BF0043D392}" destId="{66EA546C-8E60-4BF6-857A-4E73B5CDC452}" srcOrd="2" destOrd="0" presId="urn:microsoft.com/office/officeart/2005/8/layout/orgChart1"/>
    <dgm:cxn modelId="{7C8DE0C4-58C0-49A8-80FE-218619456E53}" type="presParOf" srcId="{5B95AF84-D5F4-47F4-920D-A16C8DE77DA9}" destId="{F1DD1CE9-CB40-4D39-88F6-7F7681F32A35}" srcOrd="2" destOrd="0" presId="urn:microsoft.com/office/officeart/2005/8/layout/orgChart1"/>
    <dgm:cxn modelId="{47C4D9D8-8AF6-4935-A884-2AA7D3D0933C}" type="presParOf" srcId="{28A92114-7606-4024-8B65-519A961AA31F}" destId="{F8ED4E79-F513-4E77-916A-19753F522CEC}" srcOrd="2" destOrd="0" presId="urn:microsoft.com/office/officeart/2005/8/layout/orgChart1"/>
    <dgm:cxn modelId="{14A3DFB4-C064-40D1-8F44-87893AED034E}" type="presParOf" srcId="{D42EBB2E-DDB3-4FED-B57B-D391AB5210BA}" destId="{86BCB194-3C83-4CA0-B85C-89659AC095E3}" srcOrd="2" destOrd="0" presId="urn:microsoft.com/office/officeart/2005/8/layout/orgChart1"/>
    <dgm:cxn modelId="{B604D742-DF60-427C-A7C3-816DA606A696}" type="presParOf" srcId="{57F7463A-E974-4E2D-ABD0-3BC9591DC88A}" destId="{DDE05621-4D4E-44BB-BD52-D85F450C1803}" srcOrd="6" destOrd="0" presId="urn:microsoft.com/office/officeart/2005/8/layout/orgChart1"/>
    <dgm:cxn modelId="{63AF98A0-8D93-46CA-A7C8-FE9480E88535}" type="presParOf" srcId="{57F7463A-E974-4E2D-ABD0-3BC9591DC88A}" destId="{2DF631C4-FEDB-4A4B-A627-1955A8BF30DB}" srcOrd="7" destOrd="0" presId="urn:microsoft.com/office/officeart/2005/8/layout/orgChart1"/>
    <dgm:cxn modelId="{DBD8B96A-4F8C-4910-8F45-078E6EE78358}" type="presParOf" srcId="{2DF631C4-FEDB-4A4B-A627-1955A8BF30DB}" destId="{51BAE05A-DBC9-4AA3-B6AF-46D3A0A46F5B}" srcOrd="0" destOrd="0" presId="urn:microsoft.com/office/officeart/2005/8/layout/orgChart1"/>
    <dgm:cxn modelId="{65D326C5-265D-47A4-B78C-3A4A02A88FCE}" type="presParOf" srcId="{51BAE05A-DBC9-4AA3-B6AF-46D3A0A46F5B}" destId="{54A3FA27-52E3-4D2F-A7FD-E76D00FD7B68}" srcOrd="0" destOrd="0" presId="urn:microsoft.com/office/officeart/2005/8/layout/orgChart1"/>
    <dgm:cxn modelId="{6B8BB52C-742F-4E50-BD1D-6A4F7CED934C}" type="presParOf" srcId="{51BAE05A-DBC9-4AA3-B6AF-46D3A0A46F5B}" destId="{EB86D2D2-F20C-420A-BC46-67788243B92B}" srcOrd="1" destOrd="0" presId="urn:microsoft.com/office/officeart/2005/8/layout/orgChart1"/>
    <dgm:cxn modelId="{A8DEA787-A0D4-42B3-B592-2E2C30B70F5D}" type="presParOf" srcId="{2DF631C4-FEDB-4A4B-A627-1955A8BF30DB}" destId="{4C6BA5AB-174F-4308-859D-CFF945961CFD}" srcOrd="1" destOrd="0" presId="urn:microsoft.com/office/officeart/2005/8/layout/orgChart1"/>
    <dgm:cxn modelId="{41716453-3312-4E3C-9954-FA19B30625CB}" type="presParOf" srcId="{4C6BA5AB-174F-4308-859D-CFF945961CFD}" destId="{E6AD951E-4AE5-4699-9E0A-A19786E864CF}" srcOrd="0" destOrd="0" presId="urn:microsoft.com/office/officeart/2005/8/layout/orgChart1"/>
    <dgm:cxn modelId="{E3B886E6-6C88-42D4-BF7A-C0AFCB0D53EF}" type="presParOf" srcId="{4C6BA5AB-174F-4308-859D-CFF945961CFD}" destId="{97B89385-73DB-432C-BDB3-0AB40616C82C}" srcOrd="1" destOrd="0" presId="urn:microsoft.com/office/officeart/2005/8/layout/orgChart1"/>
    <dgm:cxn modelId="{866D9BE8-B50E-49BC-BDFF-D5521E365FBF}" type="presParOf" srcId="{97B89385-73DB-432C-BDB3-0AB40616C82C}" destId="{3E43C5CC-018F-4D1F-B921-2395FA64466E}" srcOrd="0" destOrd="0" presId="urn:microsoft.com/office/officeart/2005/8/layout/orgChart1"/>
    <dgm:cxn modelId="{7DF6A952-C32E-492F-A2B1-BC943012FCFF}" type="presParOf" srcId="{3E43C5CC-018F-4D1F-B921-2395FA64466E}" destId="{791B0E41-7EC5-4C63-9762-8CB6DF108F77}" srcOrd="0" destOrd="0" presId="urn:microsoft.com/office/officeart/2005/8/layout/orgChart1"/>
    <dgm:cxn modelId="{C5DA2F06-D2B4-48FE-A69D-45E23CA58940}" type="presParOf" srcId="{3E43C5CC-018F-4D1F-B921-2395FA64466E}" destId="{A93EB30B-05BA-4B8D-9A0C-4D787BBD38F6}" srcOrd="1" destOrd="0" presId="urn:microsoft.com/office/officeart/2005/8/layout/orgChart1"/>
    <dgm:cxn modelId="{DF96839B-7D32-4EDB-8DB6-C1A8D62236A5}" type="presParOf" srcId="{97B89385-73DB-432C-BDB3-0AB40616C82C}" destId="{C1CFEDD1-BE94-469A-BFE3-32EFD14FC8DD}" srcOrd="1" destOrd="0" presId="urn:microsoft.com/office/officeart/2005/8/layout/orgChart1"/>
    <dgm:cxn modelId="{4D18F7C3-7DDE-465F-8C44-2504909CAF16}" type="presParOf" srcId="{C1CFEDD1-BE94-469A-BFE3-32EFD14FC8DD}" destId="{04238910-8415-47C8-BE54-B61AE80613AC}" srcOrd="0" destOrd="0" presId="urn:microsoft.com/office/officeart/2005/8/layout/orgChart1"/>
    <dgm:cxn modelId="{A0FB8DEA-D19F-405B-AFBB-DFEE5AA6A2E5}" type="presParOf" srcId="{C1CFEDD1-BE94-469A-BFE3-32EFD14FC8DD}" destId="{9B56578F-66FA-44BC-8E9A-42011B03C8D1}" srcOrd="1" destOrd="0" presId="urn:microsoft.com/office/officeart/2005/8/layout/orgChart1"/>
    <dgm:cxn modelId="{AE27FA3D-0A23-4C89-84CE-783C907C059D}" type="presParOf" srcId="{9B56578F-66FA-44BC-8E9A-42011B03C8D1}" destId="{3F243E68-3283-4221-881D-76D791E34A02}" srcOrd="0" destOrd="0" presId="urn:microsoft.com/office/officeart/2005/8/layout/orgChart1"/>
    <dgm:cxn modelId="{76B816AE-85AB-446D-A6B7-4B727934B0C9}" type="presParOf" srcId="{3F243E68-3283-4221-881D-76D791E34A02}" destId="{5D80B51E-FEF0-4BBA-B83B-337E420EEB09}" srcOrd="0" destOrd="0" presId="urn:microsoft.com/office/officeart/2005/8/layout/orgChart1"/>
    <dgm:cxn modelId="{A269E27F-E726-4988-BD1C-6B5CE2BA29AB}" type="presParOf" srcId="{3F243E68-3283-4221-881D-76D791E34A02}" destId="{4DACC643-4FFD-45CD-AF7B-D3B62978B5FC}" srcOrd="1" destOrd="0" presId="urn:microsoft.com/office/officeart/2005/8/layout/orgChart1"/>
    <dgm:cxn modelId="{A36A6A69-E69F-4E18-A348-FCFB90A23B88}" type="presParOf" srcId="{9B56578F-66FA-44BC-8E9A-42011B03C8D1}" destId="{B0198E08-D7C1-4485-BADC-FD063448116D}" srcOrd="1" destOrd="0" presId="urn:microsoft.com/office/officeart/2005/8/layout/orgChart1"/>
    <dgm:cxn modelId="{6779140E-85AF-44B7-9F6C-373D87EE3F2E}" type="presParOf" srcId="{B0198E08-D7C1-4485-BADC-FD063448116D}" destId="{2B0C718A-B991-4181-A1A0-F13EE72B99DA}" srcOrd="0" destOrd="0" presId="urn:microsoft.com/office/officeart/2005/8/layout/orgChart1"/>
    <dgm:cxn modelId="{17A6A129-FF3D-425E-A227-6758FDE45DC9}" type="presParOf" srcId="{B0198E08-D7C1-4485-BADC-FD063448116D}" destId="{2389A4BD-F94F-45C6-A071-2BBE3556B85F}" srcOrd="1" destOrd="0" presId="urn:microsoft.com/office/officeart/2005/8/layout/orgChart1"/>
    <dgm:cxn modelId="{036D7F97-125A-494B-93F2-DB353CC59A8D}" type="presParOf" srcId="{2389A4BD-F94F-45C6-A071-2BBE3556B85F}" destId="{B965A3CC-AB80-4A2F-860D-8C13A38955D5}" srcOrd="0" destOrd="0" presId="urn:microsoft.com/office/officeart/2005/8/layout/orgChart1"/>
    <dgm:cxn modelId="{CDEAEF48-2BF6-4C97-9D46-AC2DEBD15DA1}" type="presParOf" srcId="{B965A3CC-AB80-4A2F-860D-8C13A38955D5}" destId="{BDCC05FA-FD80-4604-8A89-EB97BE5F2336}" srcOrd="0" destOrd="0" presId="urn:microsoft.com/office/officeart/2005/8/layout/orgChart1"/>
    <dgm:cxn modelId="{D13177E4-B3B3-48C7-99B3-074AB16E4975}" type="presParOf" srcId="{B965A3CC-AB80-4A2F-860D-8C13A38955D5}" destId="{675C515F-9332-48D4-ABF9-430408B8FC67}" srcOrd="1" destOrd="0" presId="urn:microsoft.com/office/officeart/2005/8/layout/orgChart1"/>
    <dgm:cxn modelId="{29D553D2-9FD1-4F5E-ABCD-8502DE5A59D9}" type="presParOf" srcId="{2389A4BD-F94F-45C6-A071-2BBE3556B85F}" destId="{16C7A502-EB21-4362-93EF-44B4A238A174}" srcOrd="1" destOrd="0" presId="urn:microsoft.com/office/officeart/2005/8/layout/orgChart1"/>
    <dgm:cxn modelId="{4338C890-F3AC-4158-B2B5-87182128270F}" type="presParOf" srcId="{16C7A502-EB21-4362-93EF-44B4A238A174}" destId="{90C8A9F2-1867-4232-B8E4-334B94111C0F}" srcOrd="0" destOrd="0" presId="urn:microsoft.com/office/officeart/2005/8/layout/orgChart1"/>
    <dgm:cxn modelId="{65F4E0B8-9315-4336-8621-CCD77FCCD44B}" type="presParOf" srcId="{16C7A502-EB21-4362-93EF-44B4A238A174}" destId="{ECA414AF-3256-4F6E-AD18-2113BE5CDC44}" srcOrd="1" destOrd="0" presId="urn:microsoft.com/office/officeart/2005/8/layout/orgChart1"/>
    <dgm:cxn modelId="{9D90D2DC-FA55-4A5A-93A3-F3D05ED0BFED}" type="presParOf" srcId="{ECA414AF-3256-4F6E-AD18-2113BE5CDC44}" destId="{0A36661C-3D44-46CD-A3BF-0DBCEB86B279}" srcOrd="0" destOrd="0" presId="urn:microsoft.com/office/officeart/2005/8/layout/orgChart1"/>
    <dgm:cxn modelId="{7C822872-6605-4D80-8BDA-85E98EB72AFF}" type="presParOf" srcId="{0A36661C-3D44-46CD-A3BF-0DBCEB86B279}" destId="{11CA33DC-92A6-4BF6-B7B8-C5C234B111CE}" srcOrd="0" destOrd="0" presId="urn:microsoft.com/office/officeart/2005/8/layout/orgChart1"/>
    <dgm:cxn modelId="{67D37A8A-CF98-4061-8F0C-CEDAC9948FDF}" type="presParOf" srcId="{0A36661C-3D44-46CD-A3BF-0DBCEB86B279}" destId="{0208D665-6416-4EA7-A180-0C3E1CABC7B2}" srcOrd="1" destOrd="0" presId="urn:microsoft.com/office/officeart/2005/8/layout/orgChart1"/>
    <dgm:cxn modelId="{3F3CA68C-6A31-4F66-8CCA-1E57A41B7A33}" type="presParOf" srcId="{ECA414AF-3256-4F6E-AD18-2113BE5CDC44}" destId="{72CAE6ED-C395-46BA-818B-BFD4AED4A96E}" srcOrd="1" destOrd="0" presId="urn:microsoft.com/office/officeart/2005/8/layout/orgChart1"/>
    <dgm:cxn modelId="{F6254030-8C08-41A3-B9A0-975FAAFA2DC8}" type="presParOf" srcId="{72CAE6ED-C395-46BA-818B-BFD4AED4A96E}" destId="{E6DC1E35-B192-4B16-B663-AF2376725F4A}" srcOrd="0" destOrd="0" presId="urn:microsoft.com/office/officeart/2005/8/layout/orgChart1"/>
    <dgm:cxn modelId="{28C6816F-FD6B-40A6-AB48-83914CED9D7C}" type="presParOf" srcId="{72CAE6ED-C395-46BA-818B-BFD4AED4A96E}" destId="{6E053F02-6992-4714-BE29-63A5B4771D9C}" srcOrd="1" destOrd="0" presId="urn:microsoft.com/office/officeart/2005/8/layout/orgChart1"/>
    <dgm:cxn modelId="{DD4A309D-A266-4AC2-A72C-5E975C045074}" type="presParOf" srcId="{6E053F02-6992-4714-BE29-63A5B4771D9C}" destId="{9108C748-15DE-446E-A196-47C05B1E9361}" srcOrd="0" destOrd="0" presId="urn:microsoft.com/office/officeart/2005/8/layout/orgChart1"/>
    <dgm:cxn modelId="{FDDE2599-8D62-4846-A0DF-2B370EFE9DE2}" type="presParOf" srcId="{9108C748-15DE-446E-A196-47C05B1E9361}" destId="{F8058BB0-A926-44A9-B4C0-B79561FFB4AD}" srcOrd="0" destOrd="0" presId="urn:microsoft.com/office/officeart/2005/8/layout/orgChart1"/>
    <dgm:cxn modelId="{7A72DC1F-8992-4781-A6C5-E3305ED5031D}" type="presParOf" srcId="{9108C748-15DE-446E-A196-47C05B1E9361}" destId="{A3EF1229-FCB2-4C8D-8F91-382CEE95C8E8}" srcOrd="1" destOrd="0" presId="urn:microsoft.com/office/officeart/2005/8/layout/orgChart1"/>
    <dgm:cxn modelId="{D9659914-A3B1-47BE-BA78-8D583A2D260F}" type="presParOf" srcId="{6E053F02-6992-4714-BE29-63A5B4771D9C}" destId="{B33235D2-FC33-48D1-A4D0-5B20AE5DE3C7}" srcOrd="1" destOrd="0" presId="urn:microsoft.com/office/officeart/2005/8/layout/orgChart1"/>
    <dgm:cxn modelId="{B2FDE553-8DE9-4F96-B8B2-BCF891035002}" type="presParOf" srcId="{B33235D2-FC33-48D1-A4D0-5B20AE5DE3C7}" destId="{134B1E27-9A8C-44D6-A6DD-6CBDB274D28C}" srcOrd="0" destOrd="0" presId="urn:microsoft.com/office/officeart/2005/8/layout/orgChart1"/>
    <dgm:cxn modelId="{E508ECB3-CB3B-4F48-A68E-9ECC6B119B01}" type="presParOf" srcId="{B33235D2-FC33-48D1-A4D0-5B20AE5DE3C7}" destId="{F4FC5233-16EA-4303-892D-743BF7C8CE3F}" srcOrd="1" destOrd="0" presId="urn:microsoft.com/office/officeart/2005/8/layout/orgChart1"/>
    <dgm:cxn modelId="{31E7B0E9-605D-4A0B-9242-A364B9768238}" type="presParOf" srcId="{F4FC5233-16EA-4303-892D-743BF7C8CE3F}" destId="{8E2B4178-278E-424C-BD45-AB75165AA2AA}" srcOrd="0" destOrd="0" presId="urn:microsoft.com/office/officeart/2005/8/layout/orgChart1"/>
    <dgm:cxn modelId="{A5E0C6E6-CB3D-49E3-8D0A-4E2D96ADA3FC}" type="presParOf" srcId="{8E2B4178-278E-424C-BD45-AB75165AA2AA}" destId="{726241AE-1B4F-40D7-A024-03BF10773B93}" srcOrd="0" destOrd="0" presId="urn:microsoft.com/office/officeart/2005/8/layout/orgChart1"/>
    <dgm:cxn modelId="{1E68872A-50CC-484E-ABFF-16036603A8E7}" type="presParOf" srcId="{8E2B4178-278E-424C-BD45-AB75165AA2AA}" destId="{E24C4583-A0BA-4315-B43B-E2B61EF188AD}" srcOrd="1" destOrd="0" presId="urn:microsoft.com/office/officeart/2005/8/layout/orgChart1"/>
    <dgm:cxn modelId="{E74C2328-0D3B-49EE-ABF3-0C3D3C32C601}" type="presParOf" srcId="{F4FC5233-16EA-4303-892D-743BF7C8CE3F}" destId="{B55AFEAE-DCAC-4D05-B79C-D4637060D101}" srcOrd="1" destOrd="0" presId="urn:microsoft.com/office/officeart/2005/8/layout/orgChart1"/>
    <dgm:cxn modelId="{72630FB4-F263-4A89-A395-0819362744A6}" type="presParOf" srcId="{F4FC5233-16EA-4303-892D-743BF7C8CE3F}" destId="{ADF080ED-D7EE-4A2F-936D-C5EE27F27482}" srcOrd="2" destOrd="0" presId="urn:microsoft.com/office/officeart/2005/8/layout/orgChart1"/>
    <dgm:cxn modelId="{C25ABBCB-EDCB-4CEA-8505-333D80FCE75C}" type="presParOf" srcId="{6E053F02-6992-4714-BE29-63A5B4771D9C}" destId="{53158CFD-08BC-4E9D-8854-F80C4F2043D0}" srcOrd="2" destOrd="0" presId="urn:microsoft.com/office/officeart/2005/8/layout/orgChart1"/>
    <dgm:cxn modelId="{7E96D111-9BB1-435A-8025-60D20E971A01}" type="presParOf" srcId="{ECA414AF-3256-4F6E-AD18-2113BE5CDC44}" destId="{CA596839-5028-434B-B1E9-144A47A3DFD4}" srcOrd="2" destOrd="0" presId="urn:microsoft.com/office/officeart/2005/8/layout/orgChart1"/>
    <dgm:cxn modelId="{3087AB4E-D730-4618-86D4-D7183F785F5D}" type="presParOf" srcId="{2389A4BD-F94F-45C6-A071-2BBE3556B85F}" destId="{B02246D0-5565-493A-A04A-F36C9C6E1E9A}" srcOrd="2" destOrd="0" presId="urn:microsoft.com/office/officeart/2005/8/layout/orgChart1"/>
    <dgm:cxn modelId="{DDD778EA-F656-4EB5-8026-406491E842E5}" type="presParOf" srcId="{9B56578F-66FA-44BC-8E9A-42011B03C8D1}" destId="{B3892659-2A5F-4763-90C7-92DF1B9E8497}" srcOrd="2" destOrd="0" presId="urn:microsoft.com/office/officeart/2005/8/layout/orgChart1"/>
    <dgm:cxn modelId="{B8C77A8B-357C-4DA2-8FDD-F0FA17B692E6}" type="presParOf" srcId="{97B89385-73DB-432C-BDB3-0AB40616C82C}" destId="{D75EBDB1-2327-466B-9495-33D8110AB1C0}" srcOrd="2" destOrd="0" presId="urn:microsoft.com/office/officeart/2005/8/layout/orgChart1"/>
    <dgm:cxn modelId="{04899709-BA76-46E5-8FA0-C77415E6AE51}" type="presParOf" srcId="{2DF631C4-FEDB-4A4B-A627-1955A8BF30DB}" destId="{B82F1676-A176-42F6-B165-2472E77823E9}" srcOrd="2" destOrd="0" presId="urn:microsoft.com/office/officeart/2005/8/layout/orgChart1"/>
    <dgm:cxn modelId="{16042CA3-C2D8-4979-9BCB-C96DB0B9B3BB}" type="presParOf" srcId="{45A1232F-354F-410C-AC8A-61B6C9F02EFF}" destId="{44935EEB-7764-41E1-BE51-497C0AEA060C}" srcOrd="2" destOrd="0" presId="urn:microsoft.com/office/officeart/2005/8/layout/orgChar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881A64-69D2-48F1-87A9-74BDACF5E012}" type="doc">
      <dgm:prSet loTypeId="urn:microsoft.com/office/officeart/2005/8/layout/orgChart1" loCatId="hierarchy" qsTypeId="urn:microsoft.com/office/officeart/2005/8/quickstyle/simple1" qsCatId="simple" csTypeId="urn:microsoft.com/office/officeart/2005/8/colors/accent1_1" csCatId="accent1"/>
      <dgm:spPr/>
    </dgm:pt>
    <dgm:pt modelId="{BD290189-0B6E-42CA-BAF9-D78CE90A1053}">
      <dgm:prSet/>
      <dgm:spPr>
        <a:xfrm>
          <a:off x="1830409" y="350"/>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РОДИТЕЉИ</a:t>
          </a:r>
          <a:endParaRPr lang="en-US" smtClean="0">
            <a:solidFill>
              <a:sysClr val="windowText" lastClr="000000">
                <a:hueOff val="0"/>
                <a:satOff val="0"/>
                <a:lumOff val="0"/>
                <a:alphaOff val="0"/>
              </a:sysClr>
            </a:solidFill>
            <a:latin typeface="Calibri"/>
            <a:ea typeface="+mn-ea"/>
            <a:cs typeface="+mn-cs"/>
          </a:endParaRPr>
        </a:p>
      </dgm:t>
    </dgm:pt>
    <dgm:pt modelId="{872E870B-16F0-4039-BB4B-FBE506747FD0}" type="parTrans" cxnId="{2792C30B-F446-4CDE-9E22-F928292100CC}">
      <dgm:prSet/>
      <dgm:spPr/>
      <dgm:t>
        <a:bodyPr/>
        <a:lstStyle/>
        <a:p>
          <a:endParaRPr lang="en-US"/>
        </a:p>
      </dgm:t>
    </dgm:pt>
    <dgm:pt modelId="{ABB386EB-CE70-430E-B7E1-357B2DAA080C}" type="sibTrans" cxnId="{2792C30B-F446-4CDE-9E22-F928292100CC}">
      <dgm:prSet/>
      <dgm:spPr/>
      <dgm:t>
        <a:bodyPr/>
        <a:lstStyle/>
        <a:p>
          <a:endParaRPr lang="en-US"/>
        </a:p>
      </dgm:t>
    </dgm:pt>
    <dgm:pt modelId="{6DB20736-12A4-4164-95CA-4DD125A17E96}">
      <dgm:prSet/>
      <dgm:spPr>
        <a:xfrm>
          <a:off x="57190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ИНДИВИДУАЛНО</a:t>
          </a:r>
          <a:endParaRPr lang="en-US" smtClean="0">
            <a:solidFill>
              <a:sysClr val="windowText" lastClr="000000">
                <a:hueOff val="0"/>
                <a:satOff val="0"/>
                <a:lumOff val="0"/>
                <a:alphaOff val="0"/>
              </a:sysClr>
            </a:solidFill>
            <a:latin typeface="Calibri"/>
            <a:ea typeface="+mn-ea"/>
            <a:cs typeface="+mn-cs"/>
          </a:endParaRPr>
        </a:p>
      </dgm:t>
    </dgm:pt>
    <dgm:pt modelId="{D12314F6-0A77-4537-8B0B-0ACF340659E0}" type="parTrans" cxnId="{553E5401-5DD6-4C4C-9069-7498481C8F06}">
      <dgm:prSet/>
      <dgm:spPr>
        <a:xfrm>
          <a:off x="1091947"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BBB13E2-48F5-40E3-B1BA-C00854B4E1FD}" type="sibTrans" cxnId="{553E5401-5DD6-4C4C-9069-7498481C8F06}">
      <dgm:prSet/>
      <dgm:spPr/>
      <dgm:t>
        <a:bodyPr/>
        <a:lstStyle/>
        <a:p>
          <a:endParaRPr lang="en-US"/>
        </a:p>
      </dgm:t>
    </dgm:pt>
    <dgm:pt modelId="{556FBAFB-0651-4650-B0D7-435021755784}">
      <dgm:prSet/>
      <dgm:spPr>
        <a:xfrm>
          <a:off x="1830409"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ГРУПНО</a:t>
          </a:r>
          <a:endParaRPr lang="en-US" smtClean="0">
            <a:solidFill>
              <a:sysClr val="windowText" lastClr="000000">
                <a:hueOff val="0"/>
                <a:satOff val="0"/>
                <a:lumOff val="0"/>
                <a:alphaOff val="0"/>
              </a:sysClr>
            </a:solidFill>
            <a:latin typeface="Calibri"/>
            <a:ea typeface="+mn-ea"/>
            <a:cs typeface="+mn-cs"/>
          </a:endParaRPr>
        </a:p>
      </dgm:t>
    </dgm:pt>
    <dgm:pt modelId="{DF7C6D33-9793-4448-9481-FE6519AEE493}" type="parTrans" cxnId="{2250C073-F279-4994-A691-BC461D3BF9F5}">
      <dgm:prSet/>
      <dgm:spPr>
        <a:xfrm>
          <a:off x="2304732" y="520393"/>
          <a:ext cx="91440"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4258EF2E-A787-4FAD-B4F9-D07F105DFFEA}" type="sibTrans" cxnId="{2250C073-F279-4994-A691-BC461D3BF9F5}">
      <dgm:prSet/>
      <dgm:spPr/>
      <dgm:t>
        <a:bodyPr/>
        <a:lstStyle/>
        <a:p>
          <a:endParaRPr lang="en-US"/>
        </a:p>
      </dgm:t>
    </dgm:pt>
    <dgm:pt modelId="{05772A55-6DF0-4E9A-BC63-58ABD46B5B98}">
      <dgm:prSet/>
      <dgm:spPr>
        <a:xfrm>
          <a:off x="308891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ПОСЕБНЕ АКЦИЈЕ</a:t>
          </a:r>
          <a:endParaRPr lang="en-US" smtClean="0">
            <a:solidFill>
              <a:sysClr val="windowText" lastClr="000000">
                <a:hueOff val="0"/>
                <a:satOff val="0"/>
                <a:lumOff val="0"/>
                <a:alphaOff val="0"/>
              </a:sysClr>
            </a:solidFill>
            <a:latin typeface="Calibri"/>
            <a:ea typeface="+mn-ea"/>
            <a:cs typeface="+mn-cs"/>
          </a:endParaRPr>
        </a:p>
      </dgm:t>
    </dgm:pt>
    <dgm:pt modelId="{7942ACED-EFA1-42EE-85C5-7504E72FD330}" type="parTrans" cxnId="{8478CE6E-FE06-4FE6-89F1-C509913CFAFB}">
      <dgm:prSet/>
      <dgm:spPr>
        <a:xfrm>
          <a:off x="2350452"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99CB9C-557E-4A64-86B3-28827C998F56}" type="sibTrans" cxnId="{8478CE6E-FE06-4FE6-89F1-C509913CFAFB}">
      <dgm:prSet/>
      <dgm:spPr/>
      <dgm:t>
        <a:bodyPr/>
        <a:lstStyle/>
        <a:p>
          <a:endParaRPr lang="en-US"/>
        </a:p>
      </dgm:t>
    </dgm:pt>
    <dgm:pt modelId="{D03B5657-FAEA-4DDE-B7D6-85C3B8A1EA17}" type="pres">
      <dgm:prSet presAssocID="{64881A64-69D2-48F1-87A9-74BDACF5E012}" presName="hierChild1" presStyleCnt="0">
        <dgm:presLayoutVars>
          <dgm:orgChart val="1"/>
          <dgm:chPref val="1"/>
          <dgm:dir/>
          <dgm:animOne val="branch"/>
          <dgm:animLvl val="lvl"/>
          <dgm:resizeHandles/>
        </dgm:presLayoutVars>
      </dgm:prSet>
      <dgm:spPr/>
    </dgm:pt>
    <dgm:pt modelId="{B8A29AE4-ABD6-4C7F-8B77-0FE21C3E5C60}" type="pres">
      <dgm:prSet presAssocID="{BD290189-0B6E-42CA-BAF9-D78CE90A1053}" presName="hierRoot1" presStyleCnt="0">
        <dgm:presLayoutVars>
          <dgm:hierBranch/>
        </dgm:presLayoutVars>
      </dgm:prSet>
      <dgm:spPr/>
    </dgm:pt>
    <dgm:pt modelId="{BBC61D7B-7DB8-41E3-A47A-F4E967984AB9}" type="pres">
      <dgm:prSet presAssocID="{BD290189-0B6E-42CA-BAF9-D78CE90A1053}" presName="rootComposite1" presStyleCnt="0"/>
      <dgm:spPr/>
    </dgm:pt>
    <dgm:pt modelId="{3D89B9A2-4759-4D64-B1F8-FB310E4FA12D}" type="pres">
      <dgm:prSet presAssocID="{BD290189-0B6E-42CA-BAF9-D78CE90A1053}" presName="rootText1" presStyleLbl="node0" presStyleIdx="0" presStyleCnt="1">
        <dgm:presLayoutVars>
          <dgm:chPref val="3"/>
        </dgm:presLayoutVars>
      </dgm:prSet>
      <dgm:spPr>
        <a:prstGeom prst="rect">
          <a:avLst/>
        </a:prstGeom>
      </dgm:spPr>
      <dgm:t>
        <a:bodyPr/>
        <a:lstStyle/>
        <a:p>
          <a:endParaRPr lang="en-US"/>
        </a:p>
      </dgm:t>
    </dgm:pt>
    <dgm:pt modelId="{01423834-E1F6-402D-9839-1C4FDEBE1626}" type="pres">
      <dgm:prSet presAssocID="{BD290189-0B6E-42CA-BAF9-D78CE90A1053}" presName="rootConnector1" presStyleLbl="node1" presStyleIdx="0" presStyleCnt="0"/>
      <dgm:spPr/>
      <dgm:t>
        <a:bodyPr/>
        <a:lstStyle/>
        <a:p>
          <a:endParaRPr lang="en-US"/>
        </a:p>
      </dgm:t>
    </dgm:pt>
    <dgm:pt modelId="{2F0CCE9C-CA91-4BA3-A8F3-8E28E2CC054D}" type="pres">
      <dgm:prSet presAssocID="{BD290189-0B6E-42CA-BAF9-D78CE90A1053}" presName="hierChild2" presStyleCnt="0"/>
      <dgm:spPr/>
    </dgm:pt>
    <dgm:pt modelId="{6667B46C-CE06-4051-A56D-E56E1DCE2CDB}" type="pres">
      <dgm:prSet presAssocID="{D12314F6-0A77-4537-8B0B-0ACF340659E0}" presName="Name35" presStyleLbl="parChTrans1D2" presStyleIdx="0" presStyleCnt="3"/>
      <dgm:spPr>
        <a:custGeom>
          <a:avLst/>
          <a:gdLst/>
          <a:ahLst/>
          <a:cxnLst/>
          <a:rect l="0" t="0" r="0" b="0"/>
          <a:pathLst>
            <a:path>
              <a:moveTo>
                <a:pt x="1551624" y="0"/>
              </a:moveTo>
              <a:lnTo>
                <a:pt x="1551624" y="134645"/>
              </a:lnTo>
              <a:lnTo>
                <a:pt x="0" y="134645"/>
              </a:lnTo>
              <a:lnTo>
                <a:pt x="0" y="269290"/>
              </a:lnTo>
            </a:path>
          </a:pathLst>
        </a:custGeom>
      </dgm:spPr>
      <dgm:t>
        <a:bodyPr/>
        <a:lstStyle/>
        <a:p>
          <a:endParaRPr lang="en-US"/>
        </a:p>
      </dgm:t>
    </dgm:pt>
    <dgm:pt modelId="{451C4514-3B35-4710-BDE9-F962B89961C0}" type="pres">
      <dgm:prSet presAssocID="{6DB20736-12A4-4164-95CA-4DD125A17E96}" presName="hierRoot2" presStyleCnt="0">
        <dgm:presLayoutVars>
          <dgm:hierBranch/>
        </dgm:presLayoutVars>
      </dgm:prSet>
      <dgm:spPr/>
    </dgm:pt>
    <dgm:pt modelId="{D4FE2DD5-1159-4CCE-8EEC-D72F80134DC6}" type="pres">
      <dgm:prSet presAssocID="{6DB20736-12A4-4164-95CA-4DD125A17E96}" presName="rootComposite" presStyleCnt="0"/>
      <dgm:spPr/>
    </dgm:pt>
    <dgm:pt modelId="{624F2E69-45DE-40B7-97C7-A5F0CD80F733}" type="pres">
      <dgm:prSet presAssocID="{6DB20736-12A4-4164-95CA-4DD125A17E96}" presName="rootText" presStyleLbl="node2" presStyleIdx="0" presStyleCnt="3">
        <dgm:presLayoutVars>
          <dgm:chPref val="3"/>
        </dgm:presLayoutVars>
      </dgm:prSet>
      <dgm:spPr>
        <a:prstGeom prst="rect">
          <a:avLst/>
        </a:prstGeom>
      </dgm:spPr>
      <dgm:t>
        <a:bodyPr/>
        <a:lstStyle/>
        <a:p>
          <a:endParaRPr lang="en-US"/>
        </a:p>
      </dgm:t>
    </dgm:pt>
    <dgm:pt modelId="{FD354530-360E-4B9F-ACC0-DEAFD3805320}" type="pres">
      <dgm:prSet presAssocID="{6DB20736-12A4-4164-95CA-4DD125A17E96}" presName="rootConnector" presStyleLbl="node2" presStyleIdx="0" presStyleCnt="3"/>
      <dgm:spPr/>
      <dgm:t>
        <a:bodyPr/>
        <a:lstStyle/>
        <a:p>
          <a:endParaRPr lang="en-US"/>
        </a:p>
      </dgm:t>
    </dgm:pt>
    <dgm:pt modelId="{A736742B-0AA6-4444-A0BB-F0BB568E7929}" type="pres">
      <dgm:prSet presAssocID="{6DB20736-12A4-4164-95CA-4DD125A17E96}" presName="hierChild4" presStyleCnt="0"/>
      <dgm:spPr/>
    </dgm:pt>
    <dgm:pt modelId="{6FF62A49-805E-4050-A931-5E2FCF412721}" type="pres">
      <dgm:prSet presAssocID="{6DB20736-12A4-4164-95CA-4DD125A17E96}" presName="hierChild5" presStyleCnt="0"/>
      <dgm:spPr/>
    </dgm:pt>
    <dgm:pt modelId="{6463D551-5893-4232-A721-1E63DEB9ADC7}" type="pres">
      <dgm:prSet presAssocID="{DF7C6D33-9793-4448-9481-FE6519AEE493}" presName="Name35" presStyleLbl="parChTrans1D2" presStyleIdx="1" presStyleCnt="3"/>
      <dgm:spPr>
        <a:custGeom>
          <a:avLst/>
          <a:gdLst/>
          <a:ahLst/>
          <a:cxnLst/>
          <a:rect l="0" t="0" r="0" b="0"/>
          <a:pathLst>
            <a:path>
              <a:moveTo>
                <a:pt x="45720" y="0"/>
              </a:moveTo>
              <a:lnTo>
                <a:pt x="45720" y="269290"/>
              </a:lnTo>
            </a:path>
          </a:pathLst>
        </a:custGeom>
      </dgm:spPr>
      <dgm:t>
        <a:bodyPr/>
        <a:lstStyle/>
        <a:p>
          <a:endParaRPr lang="en-US"/>
        </a:p>
      </dgm:t>
    </dgm:pt>
    <dgm:pt modelId="{21F915AC-5185-4ED1-9552-7BC488E19771}" type="pres">
      <dgm:prSet presAssocID="{556FBAFB-0651-4650-B0D7-435021755784}" presName="hierRoot2" presStyleCnt="0">
        <dgm:presLayoutVars>
          <dgm:hierBranch/>
        </dgm:presLayoutVars>
      </dgm:prSet>
      <dgm:spPr/>
    </dgm:pt>
    <dgm:pt modelId="{A15785C3-FE15-41BB-82B4-E1B85773DC0F}" type="pres">
      <dgm:prSet presAssocID="{556FBAFB-0651-4650-B0D7-435021755784}" presName="rootComposite" presStyleCnt="0"/>
      <dgm:spPr/>
    </dgm:pt>
    <dgm:pt modelId="{A747047F-AB64-4418-A94E-FAD0EEFEEA08}" type="pres">
      <dgm:prSet presAssocID="{556FBAFB-0651-4650-B0D7-435021755784}" presName="rootText" presStyleLbl="node2" presStyleIdx="1" presStyleCnt="3">
        <dgm:presLayoutVars>
          <dgm:chPref val="3"/>
        </dgm:presLayoutVars>
      </dgm:prSet>
      <dgm:spPr>
        <a:prstGeom prst="rect">
          <a:avLst/>
        </a:prstGeom>
      </dgm:spPr>
      <dgm:t>
        <a:bodyPr/>
        <a:lstStyle/>
        <a:p>
          <a:endParaRPr lang="en-US"/>
        </a:p>
      </dgm:t>
    </dgm:pt>
    <dgm:pt modelId="{4677E6A5-8C13-40E6-ACA3-E198B0479A7F}" type="pres">
      <dgm:prSet presAssocID="{556FBAFB-0651-4650-B0D7-435021755784}" presName="rootConnector" presStyleLbl="node2" presStyleIdx="1" presStyleCnt="3"/>
      <dgm:spPr/>
      <dgm:t>
        <a:bodyPr/>
        <a:lstStyle/>
        <a:p>
          <a:endParaRPr lang="en-US"/>
        </a:p>
      </dgm:t>
    </dgm:pt>
    <dgm:pt modelId="{E8393EBF-82A6-4E01-A8BC-0D8A33B7C88A}" type="pres">
      <dgm:prSet presAssocID="{556FBAFB-0651-4650-B0D7-435021755784}" presName="hierChild4" presStyleCnt="0"/>
      <dgm:spPr/>
    </dgm:pt>
    <dgm:pt modelId="{5786FDF8-7708-4B4A-BEB6-A6970BE20D95}" type="pres">
      <dgm:prSet presAssocID="{556FBAFB-0651-4650-B0D7-435021755784}" presName="hierChild5" presStyleCnt="0"/>
      <dgm:spPr/>
    </dgm:pt>
    <dgm:pt modelId="{6D2230B8-986B-4D16-98C1-29124EED5EC4}" type="pres">
      <dgm:prSet presAssocID="{7942ACED-EFA1-42EE-85C5-7504E72FD330}" presName="Name35" presStyleLbl="parChTrans1D2" presStyleIdx="2" presStyleCnt="3"/>
      <dgm:spPr>
        <a:custGeom>
          <a:avLst/>
          <a:gdLst/>
          <a:ahLst/>
          <a:cxnLst/>
          <a:rect l="0" t="0" r="0" b="0"/>
          <a:pathLst>
            <a:path>
              <a:moveTo>
                <a:pt x="0" y="0"/>
              </a:moveTo>
              <a:lnTo>
                <a:pt x="0" y="134645"/>
              </a:lnTo>
              <a:lnTo>
                <a:pt x="1551624" y="134645"/>
              </a:lnTo>
              <a:lnTo>
                <a:pt x="1551624" y="269290"/>
              </a:lnTo>
            </a:path>
          </a:pathLst>
        </a:custGeom>
      </dgm:spPr>
      <dgm:t>
        <a:bodyPr/>
        <a:lstStyle/>
        <a:p>
          <a:endParaRPr lang="en-US"/>
        </a:p>
      </dgm:t>
    </dgm:pt>
    <dgm:pt modelId="{5A42DD70-C8F9-4571-8094-3B0DA301C62A}" type="pres">
      <dgm:prSet presAssocID="{05772A55-6DF0-4E9A-BC63-58ABD46B5B98}" presName="hierRoot2" presStyleCnt="0">
        <dgm:presLayoutVars>
          <dgm:hierBranch/>
        </dgm:presLayoutVars>
      </dgm:prSet>
      <dgm:spPr/>
    </dgm:pt>
    <dgm:pt modelId="{2C0AE766-AF44-429C-AFAD-695EBEE63889}" type="pres">
      <dgm:prSet presAssocID="{05772A55-6DF0-4E9A-BC63-58ABD46B5B98}" presName="rootComposite" presStyleCnt="0"/>
      <dgm:spPr/>
    </dgm:pt>
    <dgm:pt modelId="{2552DF9A-6A0D-4EDE-B993-2C86A303C10A}" type="pres">
      <dgm:prSet presAssocID="{05772A55-6DF0-4E9A-BC63-58ABD46B5B98}" presName="rootText" presStyleLbl="node2" presStyleIdx="2" presStyleCnt="3">
        <dgm:presLayoutVars>
          <dgm:chPref val="3"/>
        </dgm:presLayoutVars>
      </dgm:prSet>
      <dgm:spPr>
        <a:prstGeom prst="rect">
          <a:avLst/>
        </a:prstGeom>
      </dgm:spPr>
      <dgm:t>
        <a:bodyPr/>
        <a:lstStyle/>
        <a:p>
          <a:endParaRPr lang="en-US"/>
        </a:p>
      </dgm:t>
    </dgm:pt>
    <dgm:pt modelId="{25E36830-FCA3-4510-B5E3-C6222335F9FC}" type="pres">
      <dgm:prSet presAssocID="{05772A55-6DF0-4E9A-BC63-58ABD46B5B98}" presName="rootConnector" presStyleLbl="node2" presStyleIdx="2" presStyleCnt="3"/>
      <dgm:spPr/>
      <dgm:t>
        <a:bodyPr/>
        <a:lstStyle/>
        <a:p>
          <a:endParaRPr lang="en-US"/>
        </a:p>
      </dgm:t>
    </dgm:pt>
    <dgm:pt modelId="{74E978DF-3B11-4AED-88F7-E545B7476F15}" type="pres">
      <dgm:prSet presAssocID="{05772A55-6DF0-4E9A-BC63-58ABD46B5B98}" presName="hierChild4" presStyleCnt="0"/>
      <dgm:spPr/>
    </dgm:pt>
    <dgm:pt modelId="{682F219C-E30A-493E-85CD-A75560ECA9AC}" type="pres">
      <dgm:prSet presAssocID="{05772A55-6DF0-4E9A-BC63-58ABD46B5B98}" presName="hierChild5" presStyleCnt="0"/>
      <dgm:spPr/>
    </dgm:pt>
    <dgm:pt modelId="{EF494507-BBFC-4677-B459-54D66212E060}" type="pres">
      <dgm:prSet presAssocID="{BD290189-0B6E-42CA-BAF9-D78CE90A1053}" presName="hierChild3" presStyleCnt="0"/>
      <dgm:spPr/>
    </dgm:pt>
  </dgm:ptLst>
  <dgm:cxnLst>
    <dgm:cxn modelId="{2250C073-F279-4994-A691-BC461D3BF9F5}" srcId="{BD290189-0B6E-42CA-BAF9-D78CE90A1053}" destId="{556FBAFB-0651-4650-B0D7-435021755784}" srcOrd="1" destOrd="0" parTransId="{DF7C6D33-9793-4448-9481-FE6519AEE493}" sibTransId="{4258EF2E-A787-4FAD-B4F9-D07F105DFFEA}"/>
    <dgm:cxn modelId="{DB508CB1-8267-451D-B636-09101F3B85BD}" type="presOf" srcId="{6DB20736-12A4-4164-95CA-4DD125A17E96}" destId="{624F2E69-45DE-40B7-97C7-A5F0CD80F733}" srcOrd="0" destOrd="0" presId="urn:microsoft.com/office/officeart/2005/8/layout/orgChart1"/>
    <dgm:cxn modelId="{3608FFDA-6B77-4F15-9052-1DA6819DBD97}" type="presOf" srcId="{556FBAFB-0651-4650-B0D7-435021755784}" destId="{A747047F-AB64-4418-A94E-FAD0EEFEEA08}" srcOrd="0" destOrd="0" presId="urn:microsoft.com/office/officeart/2005/8/layout/orgChart1"/>
    <dgm:cxn modelId="{8478CE6E-FE06-4FE6-89F1-C509913CFAFB}" srcId="{BD290189-0B6E-42CA-BAF9-D78CE90A1053}" destId="{05772A55-6DF0-4E9A-BC63-58ABD46B5B98}" srcOrd="2" destOrd="0" parTransId="{7942ACED-EFA1-42EE-85C5-7504E72FD330}" sibTransId="{AB99CB9C-557E-4A64-86B3-28827C998F56}"/>
    <dgm:cxn modelId="{749DE05E-1112-4CD0-99DD-BCAC6F977B00}" type="presOf" srcId="{05772A55-6DF0-4E9A-BC63-58ABD46B5B98}" destId="{25E36830-FCA3-4510-B5E3-C6222335F9FC}" srcOrd="1" destOrd="0" presId="urn:microsoft.com/office/officeart/2005/8/layout/orgChart1"/>
    <dgm:cxn modelId="{2792C30B-F446-4CDE-9E22-F928292100CC}" srcId="{64881A64-69D2-48F1-87A9-74BDACF5E012}" destId="{BD290189-0B6E-42CA-BAF9-D78CE90A1053}" srcOrd="0" destOrd="0" parTransId="{872E870B-16F0-4039-BB4B-FBE506747FD0}" sibTransId="{ABB386EB-CE70-430E-B7E1-357B2DAA080C}"/>
    <dgm:cxn modelId="{F5118C7D-B70A-47AA-89E6-75E06C50BF98}" type="presOf" srcId="{D12314F6-0A77-4537-8B0B-0ACF340659E0}" destId="{6667B46C-CE06-4051-A56D-E56E1DCE2CDB}" srcOrd="0" destOrd="0" presId="urn:microsoft.com/office/officeart/2005/8/layout/orgChart1"/>
    <dgm:cxn modelId="{60DA1E4C-700F-4F91-9165-6BA59A1DFB23}" type="presOf" srcId="{64881A64-69D2-48F1-87A9-74BDACF5E012}" destId="{D03B5657-FAEA-4DDE-B7D6-85C3B8A1EA17}" srcOrd="0" destOrd="0" presId="urn:microsoft.com/office/officeart/2005/8/layout/orgChart1"/>
    <dgm:cxn modelId="{3A54DD7B-F0DF-4EB7-82E6-0ABA6B4B44B0}" type="presOf" srcId="{BD290189-0B6E-42CA-BAF9-D78CE90A1053}" destId="{3D89B9A2-4759-4D64-B1F8-FB310E4FA12D}" srcOrd="0" destOrd="0" presId="urn:microsoft.com/office/officeart/2005/8/layout/orgChart1"/>
    <dgm:cxn modelId="{6952B721-E0E9-4728-A8BF-0CA4C7135EA3}" type="presOf" srcId="{DF7C6D33-9793-4448-9481-FE6519AEE493}" destId="{6463D551-5893-4232-A721-1E63DEB9ADC7}" srcOrd="0" destOrd="0" presId="urn:microsoft.com/office/officeart/2005/8/layout/orgChart1"/>
    <dgm:cxn modelId="{4AB924E5-3BDE-49B0-A8B8-462109A8FFA0}" type="presOf" srcId="{7942ACED-EFA1-42EE-85C5-7504E72FD330}" destId="{6D2230B8-986B-4D16-98C1-29124EED5EC4}" srcOrd="0" destOrd="0" presId="urn:microsoft.com/office/officeart/2005/8/layout/orgChart1"/>
    <dgm:cxn modelId="{468AA2F9-7FE6-4565-9EE9-1B364B4887EC}" type="presOf" srcId="{BD290189-0B6E-42CA-BAF9-D78CE90A1053}" destId="{01423834-E1F6-402D-9839-1C4FDEBE1626}" srcOrd="1" destOrd="0" presId="urn:microsoft.com/office/officeart/2005/8/layout/orgChart1"/>
    <dgm:cxn modelId="{0AC7A0B7-EF57-43E0-8B2B-135E6588E74A}" type="presOf" srcId="{6DB20736-12A4-4164-95CA-4DD125A17E96}" destId="{FD354530-360E-4B9F-ACC0-DEAFD3805320}" srcOrd="1" destOrd="0" presId="urn:microsoft.com/office/officeart/2005/8/layout/orgChart1"/>
    <dgm:cxn modelId="{553E5401-5DD6-4C4C-9069-7498481C8F06}" srcId="{BD290189-0B6E-42CA-BAF9-D78CE90A1053}" destId="{6DB20736-12A4-4164-95CA-4DD125A17E96}" srcOrd="0" destOrd="0" parTransId="{D12314F6-0A77-4537-8B0B-0ACF340659E0}" sibTransId="{FBBB13E2-48F5-40E3-B1BA-C00854B4E1FD}"/>
    <dgm:cxn modelId="{271493F8-6298-4237-A18E-C631EFCADB2C}" type="presOf" srcId="{05772A55-6DF0-4E9A-BC63-58ABD46B5B98}" destId="{2552DF9A-6A0D-4EDE-B993-2C86A303C10A}" srcOrd="0" destOrd="0" presId="urn:microsoft.com/office/officeart/2005/8/layout/orgChart1"/>
    <dgm:cxn modelId="{F1E3F914-9974-4522-8E35-048611469735}" type="presOf" srcId="{556FBAFB-0651-4650-B0D7-435021755784}" destId="{4677E6A5-8C13-40E6-ACA3-E198B0479A7F}" srcOrd="1" destOrd="0" presId="urn:microsoft.com/office/officeart/2005/8/layout/orgChart1"/>
    <dgm:cxn modelId="{1511FEB6-4F1D-487F-BB39-0A5C4E1590B9}" type="presParOf" srcId="{D03B5657-FAEA-4DDE-B7D6-85C3B8A1EA17}" destId="{B8A29AE4-ABD6-4C7F-8B77-0FE21C3E5C60}" srcOrd="0" destOrd="0" presId="urn:microsoft.com/office/officeart/2005/8/layout/orgChart1"/>
    <dgm:cxn modelId="{CC1FD6AA-C3BE-42AB-8FD8-191CD5E4D993}" type="presParOf" srcId="{B8A29AE4-ABD6-4C7F-8B77-0FE21C3E5C60}" destId="{BBC61D7B-7DB8-41E3-A47A-F4E967984AB9}" srcOrd="0" destOrd="0" presId="urn:microsoft.com/office/officeart/2005/8/layout/orgChart1"/>
    <dgm:cxn modelId="{B439A9F1-48B4-45D2-82A9-483214EA909D}" type="presParOf" srcId="{BBC61D7B-7DB8-41E3-A47A-F4E967984AB9}" destId="{3D89B9A2-4759-4D64-B1F8-FB310E4FA12D}" srcOrd="0" destOrd="0" presId="urn:microsoft.com/office/officeart/2005/8/layout/orgChart1"/>
    <dgm:cxn modelId="{08D9316D-E3F8-4698-BC40-9F486EF56359}" type="presParOf" srcId="{BBC61D7B-7DB8-41E3-A47A-F4E967984AB9}" destId="{01423834-E1F6-402D-9839-1C4FDEBE1626}" srcOrd="1" destOrd="0" presId="urn:microsoft.com/office/officeart/2005/8/layout/orgChart1"/>
    <dgm:cxn modelId="{3C810AAE-AD60-489B-ABEC-20DD2912BA4C}" type="presParOf" srcId="{B8A29AE4-ABD6-4C7F-8B77-0FE21C3E5C60}" destId="{2F0CCE9C-CA91-4BA3-A8F3-8E28E2CC054D}" srcOrd="1" destOrd="0" presId="urn:microsoft.com/office/officeart/2005/8/layout/orgChart1"/>
    <dgm:cxn modelId="{D0520BF4-1E7F-428E-A748-7BBC1916F261}" type="presParOf" srcId="{2F0CCE9C-CA91-4BA3-A8F3-8E28E2CC054D}" destId="{6667B46C-CE06-4051-A56D-E56E1DCE2CDB}" srcOrd="0" destOrd="0" presId="urn:microsoft.com/office/officeart/2005/8/layout/orgChart1"/>
    <dgm:cxn modelId="{126B447E-14F0-4D7E-A12E-7113A5CEFCAB}" type="presParOf" srcId="{2F0CCE9C-CA91-4BA3-A8F3-8E28E2CC054D}" destId="{451C4514-3B35-4710-BDE9-F962B89961C0}" srcOrd="1" destOrd="0" presId="urn:microsoft.com/office/officeart/2005/8/layout/orgChart1"/>
    <dgm:cxn modelId="{AC7281B7-0ACF-4572-BAF2-1FC8DC568D23}" type="presParOf" srcId="{451C4514-3B35-4710-BDE9-F962B89961C0}" destId="{D4FE2DD5-1159-4CCE-8EEC-D72F80134DC6}" srcOrd="0" destOrd="0" presId="urn:microsoft.com/office/officeart/2005/8/layout/orgChart1"/>
    <dgm:cxn modelId="{2CBA010A-D258-4EC6-A1A8-11E053A19E08}" type="presParOf" srcId="{D4FE2DD5-1159-4CCE-8EEC-D72F80134DC6}" destId="{624F2E69-45DE-40B7-97C7-A5F0CD80F733}" srcOrd="0" destOrd="0" presId="urn:microsoft.com/office/officeart/2005/8/layout/orgChart1"/>
    <dgm:cxn modelId="{39B63D05-CE36-4C58-B24D-EABA93167210}" type="presParOf" srcId="{D4FE2DD5-1159-4CCE-8EEC-D72F80134DC6}" destId="{FD354530-360E-4B9F-ACC0-DEAFD3805320}" srcOrd="1" destOrd="0" presId="urn:microsoft.com/office/officeart/2005/8/layout/orgChart1"/>
    <dgm:cxn modelId="{F89173A6-C476-4D87-BBC5-0CB01728A71B}" type="presParOf" srcId="{451C4514-3B35-4710-BDE9-F962B89961C0}" destId="{A736742B-0AA6-4444-A0BB-F0BB568E7929}" srcOrd="1" destOrd="0" presId="urn:microsoft.com/office/officeart/2005/8/layout/orgChart1"/>
    <dgm:cxn modelId="{BEC880F0-CC0D-42AF-82D0-C95083C7CBA5}" type="presParOf" srcId="{451C4514-3B35-4710-BDE9-F962B89961C0}" destId="{6FF62A49-805E-4050-A931-5E2FCF412721}" srcOrd="2" destOrd="0" presId="urn:microsoft.com/office/officeart/2005/8/layout/orgChart1"/>
    <dgm:cxn modelId="{C02B51A5-46C7-4093-90CF-1B0515D2B211}" type="presParOf" srcId="{2F0CCE9C-CA91-4BA3-A8F3-8E28E2CC054D}" destId="{6463D551-5893-4232-A721-1E63DEB9ADC7}" srcOrd="2" destOrd="0" presId="urn:microsoft.com/office/officeart/2005/8/layout/orgChart1"/>
    <dgm:cxn modelId="{EC79D8FB-1638-4BF0-918E-CD969B921F50}" type="presParOf" srcId="{2F0CCE9C-CA91-4BA3-A8F3-8E28E2CC054D}" destId="{21F915AC-5185-4ED1-9552-7BC488E19771}" srcOrd="3" destOrd="0" presId="urn:microsoft.com/office/officeart/2005/8/layout/orgChart1"/>
    <dgm:cxn modelId="{B8C999F6-F119-4131-83C0-330F72390603}" type="presParOf" srcId="{21F915AC-5185-4ED1-9552-7BC488E19771}" destId="{A15785C3-FE15-41BB-82B4-E1B85773DC0F}" srcOrd="0" destOrd="0" presId="urn:microsoft.com/office/officeart/2005/8/layout/orgChart1"/>
    <dgm:cxn modelId="{3B561ECC-A924-48D8-BEF0-9212353F1A3F}" type="presParOf" srcId="{A15785C3-FE15-41BB-82B4-E1B85773DC0F}" destId="{A747047F-AB64-4418-A94E-FAD0EEFEEA08}" srcOrd="0" destOrd="0" presId="urn:microsoft.com/office/officeart/2005/8/layout/orgChart1"/>
    <dgm:cxn modelId="{7A80B0AE-13FD-4DB0-B512-1D1D0A70271F}" type="presParOf" srcId="{A15785C3-FE15-41BB-82B4-E1B85773DC0F}" destId="{4677E6A5-8C13-40E6-ACA3-E198B0479A7F}" srcOrd="1" destOrd="0" presId="urn:microsoft.com/office/officeart/2005/8/layout/orgChart1"/>
    <dgm:cxn modelId="{0AE2FA4B-28FA-4471-9893-D3457723B81A}" type="presParOf" srcId="{21F915AC-5185-4ED1-9552-7BC488E19771}" destId="{E8393EBF-82A6-4E01-A8BC-0D8A33B7C88A}" srcOrd="1" destOrd="0" presId="urn:microsoft.com/office/officeart/2005/8/layout/orgChart1"/>
    <dgm:cxn modelId="{85B0D7DE-DC9C-463C-9713-5131B8FDC4CB}" type="presParOf" srcId="{21F915AC-5185-4ED1-9552-7BC488E19771}" destId="{5786FDF8-7708-4B4A-BEB6-A6970BE20D95}" srcOrd="2" destOrd="0" presId="urn:microsoft.com/office/officeart/2005/8/layout/orgChart1"/>
    <dgm:cxn modelId="{C4AED3A2-42F0-49DE-9F44-59930885F6C0}" type="presParOf" srcId="{2F0CCE9C-CA91-4BA3-A8F3-8E28E2CC054D}" destId="{6D2230B8-986B-4D16-98C1-29124EED5EC4}" srcOrd="4" destOrd="0" presId="urn:microsoft.com/office/officeart/2005/8/layout/orgChart1"/>
    <dgm:cxn modelId="{D7B5D6BE-7CAF-4696-AE33-BAC50FB48D1D}" type="presParOf" srcId="{2F0CCE9C-CA91-4BA3-A8F3-8E28E2CC054D}" destId="{5A42DD70-C8F9-4571-8094-3B0DA301C62A}" srcOrd="5" destOrd="0" presId="urn:microsoft.com/office/officeart/2005/8/layout/orgChart1"/>
    <dgm:cxn modelId="{1BB14324-9765-4385-9627-2834D57C9933}" type="presParOf" srcId="{5A42DD70-C8F9-4571-8094-3B0DA301C62A}" destId="{2C0AE766-AF44-429C-AFAD-695EBEE63889}" srcOrd="0" destOrd="0" presId="urn:microsoft.com/office/officeart/2005/8/layout/orgChart1"/>
    <dgm:cxn modelId="{0788B96A-9246-4511-8B7D-1A9667229A3C}" type="presParOf" srcId="{2C0AE766-AF44-429C-AFAD-695EBEE63889}" destId="{2552DF9A-6A0D-4EDE-B993-2C86A303C10A}" srcOrd="0" destOrd="0" presId="urn:microsoft.com/office/officeart/2005/8/layout/orgChart1"/>
    <dgm:cxn modelId="{9060B619-3131-4808-9094-FC1533B72C98}" type="presParOf" srcId="{2C0AE766-AF44-429C-AFAD-695EBEE63889}" destId="{25E36830-FCA3-4510-B5E3-C6222335F9FC}" srcOrd="1" destOrd="0" presId="urn:microsoft.com/office/officeart/2005/8/layout/orgChart1"/>
    <dgm:cxn modelId="{64303955-97DA-4088-A85A-A9A9E58242D4}" type="presParOf" srcId="{5A42DD70-C8F9-4571-8094-3B0DA301C62A}" destId="{74E978DF-3B11-4AED-88F7-E545B7476F15}" srcOrd="1" destOrd="0" presId="urn:microsoft.com/office/officeart/2005/8/layout/orgChart1"/>
    <dgm:cxn modelId="{41BE1EFA-4C43-4B27-A546-E219B4B55B11}" type="presParOf" srcId="{5A42DD70-C8F9-4571-8094-3B0DA301C62A}" destId="{682F219C-E30A-493E-85CD-A75560ECA9AC}" srcOrd="2" destOrd="0" presId="urn:microsoft.com/office/officeart/2005/8/layout/orgChart1"/>
    <dgm:cxn modelId="{C187C0AC-32DB-4CD9-8770-23A517774E91}" type="presParOf" srcId="{B8A29AE4-ABD6-4C7F-8B77-0FE21C3E5C60}" destId="{EF494507-BBFC-4677-B459-54D66212E060}"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5EAF7B2-B50A-4AF8-8F63-B5A435EC7A71}" type="doc">
      <dgm:prSet loTypeId="urn:microsoft.com/office/officeart/2005/8/layout/orgChart1" loCatId="hierarchy" qsTypeId="urn:microsoft.com/office/officeart/2005/8/quickstyle/simple1" qsCatId="simple" csTypeId="urn:microsoft.com/office/officeart/2005/8/colors/accent1_1" csCatId="accent1"/>
      <dgm:spPr/>
    </dgm:pt>
    <dgm:pt modelId="{29C87E1B-D99B-443E-ADE9-DCBCCA1EC2D9}">
      <dgm:prSet/>
      <dgm:spPr>
        <a:xfrm>
          <a:off x="2052628" y="618"/>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mtClean="0">
            <a:solidFill>
              <a:sysClr val="windowText" lastClr="000000">
                <a:hueOff val="0"/>
                <a:satOff val="0"/>
                <a:lumOff val="0"/>
                <a:alphaOff val="0"/>
              </a:sysClr>
            </a:solidFill>
            <a:latin typeface="Calibri"/>
            <a:ea typeface="+mn-ea"/>
            <a:cs typeface="+mn-cs"/>
          </a:endParaRPr>
        </a:p>
      </dgm:t>
    </dgm:pt>
    <dgm:pt modelId="{AC4DA9DC-BEA4-4875-8FAA-ADA4A5B5DC3E}" type="parTrans" cxnId="{DA07F228-2E93-4589-B95A-1E14BC80349B}">
      <dgm:prSet/>
      <dgm:spPr/>
      <dgm:t>
        <a:bodyPr/>
        <a:lstStyle/>
        <a:p>
          <a:endParaRPr lang="en-US"/>
        </a:p>
      </dgm:t>
    </dgm:pt>
    <dgm:pt modelId="{F73CEAAA-B870-452C-99A3-A801EDAF8B97}" type="sibTrans" cxnId="{DA07F228-2E93-4589-B95A-1E14BC80349B}">
      <dgm:prSet/>
      <dgm:spPr/>
      <dgm:t>
        <a:bodyPr/>
        <a:lstStyle/>
        <a:p>
          <a:endParaRPr lang="en-US"/>
        </a:p>
      </dgm:t>
    </dgm:pt>
    <dgm:pt modelId="{1A00386C-E32E-4F74-82CE-75E009FC2E1D}">
      <dgm:prSet/>
      <dgm:spPr>
        <a:xfrm>
          <a:off x="323820" y="1015043"/>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Стручни сарадници</a:t>
          </a:r>
          <a:endParaRPr lang="en-US" smtClean="0">
            <a:solidFill>
              <a:sysClr val="windowText" lastClr="000000">
                <a:hueOff val="0"/>
                <a:satOff val="0"/>
                <a:lumOff val="0"/>
                <a:alphaOff val="0"/>
              </a:sysClr>
            </a:solidFill>
            <a:latin typeface="Calibri"/>
            <a:ea typeface="+mn-ea"/>
            <a:cs typeface="+mn-cs"/>
          </a:endParaRPr>
        </a:p>
      </dgm:t>
    </dgm:pt>
    <dgm:pt modelId="{EE18F009-E46C-4277-846D-A59D0DD5B447}" type="parTrans" cxnId="{0858CE2A-5359-4DC5-8307-A6DFD9EF825A}">
      <dgm:prSet/>
      <dgm:spPr>
        <a:xfrm>
          <a:off x="1038203" y="715001"/>
          <a:ext cx="1728808"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950BAD2-2613-47C5-9F55-A2B57A34985C}" type="sibTrans" cxnId="{0858CE2A-5359-4DC5-8307-A6DFD9EF825A}">
      <dgm:prSet/>
      <dgm:spPr/>
      <dgm:t>
        <a:bodyPr/>
        <a:lstStyle/>
        <a:p>
          <a:endParaRPr lang="en-US"/>
        </a:p>
      </dgm:t>
    </dgm:pt>
    <dgm:pt modelId="{BEE00286-E3BC-41F4-8054-F0F97F8CAAD0}">
      <dgm:prSet/>
      <dgm:spPr>
        <a:xfrm>
          <a:off x="2052628" y="1015043"/>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Васпитачи</a:t>
          </a:r>
          <a:endParaRPr lang="en-US" smtClean="0">
            <a:solidFill>
              <a:sysClr val="windowText" lastClr="000000">
                <a:hueOff val="0"/>
                <a:satOff val="0"/>
                <a:lumOff val="0"/>
                <a:alphaOff val="0"/>
              </a:sysClr>
            </a:solidFill>
            <a:latin typeface="Calibri"/>
            <a:ea typeface="+mn-ea"/>
            <a:cs typeface="+mn-cs"/>
          </a:endParaRPr>
        </a:p>
      </dgm:t>
    </dgm:pt>
    <dgm:pt modelId="{241245AF-B1CE-4ACF-BF66-DA8C1D56262B}" type="parTrans" cxnId="{64A99C6A-223E-4AC5-B036-3D99E18A6456}">
      <dgm:prSet/>
      <dgm:spPr>
        <a:xfrm>
          <a:off x="2721292" y="715001"/>
          <a:ext cx="91440"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ECF5C0D-DF4C-4238-92E3-4D04389BF911}" type="sibTrans" cxnId="{64A99C6A-223E-4AC5-B036-3D99E18A6456}">
      <dgm:prSet/>
      <dgm:spPr/>
      <dgm:t>
        <a:bodyPr/>
        <a:lstStyle/>
        <a:p>
          <a:endParaRPr lang="en-US"/>
        </a:p>
      </dgm:t>
    </dgm:pt>
    <dgm:pt modelId="{F7EA437E-07A4-4151-B570-FB7CA49AFBBF}">
      <dgm:prSet/>
      <dgm:spPr>
        <a:xfrm>
          <a:off x="2052628" y="2029468"/>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Рад у струцним органима</a:t>
          </a:r>
          <a:endParaRPr lang="en-US" smtClean="0">
            <a:solidFill>
              <a:sysClr val="windowText" lastClr="000000">
                <a:hueOff val="0"/>
                <a:satOff val="0"/>
                <a:lumOff val="0"/>
                <a:alphaOff val="0"/>
              </a:sysClr>
            </a:solidFill>
            <a:latin typeface="Calibri"/>
            <a:ea typeface="+mn-ea"/>
            <a:cs typeface="+mn-cs"/>
          </a:endParaRPr>
        </a:p>
      </dgm:t>
    </dgm:pt>
    <dgm:pt modelId="{7BD3CFC4-A6FD-43CD-965F-9DA1450B3E09}" type="parTrans" cxnId="{7776D958-C76C-4BF6-BF75-E71D914DBAEE}">
      <dgm:prSet/>
      <dgm:spPr>
        <a:xfrm>
          <a:off x="2721292" y="1729426"/>
          <a:ext cx="91440" cy="30004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443F0B4-6B67-46AC-88A7-725077A1D872}" type="sibTrans" cxnId="{7776D958-C76C-4BF6-BF75-E71D914DBAEE}">
      <dgm:prSet/>
      <dgm:spPr/>
      <dgm:t>
        <a:bodyPr/>
        <a:lstStyle/>
        <a:p>
          <a:endParaRPr lang="en-US"/>
        </a:p>
      </dgm:t>
    </dgm:pt>
    <dgm:pt modelId="{8FE72D95-CE8D-4DBA-9A60-8A58E24F1407}">
      <dgm:prSet/>
      <dgm:spPr>
        <a:xfrm>
          <a:off x="3781437" y="1015043"/>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Наставници</a:t>
          </a:r>
          <a:endParaRPr lang="en-US" smtClean="0">
            <a:solidFill>
              <a:sysClr val="windowText" lastClr="000000">
                <a:hueOff val="0"/>
                <a:satOff val="0"/>
                <a:lumOff val="0"/>
                <a:alphaOff val="0"/>
              </a:sysClr>
            </a:solidFill>
            <a:latin typeface="Calibri"/>
            <a:ea typeface="+mn-ea"/>
            <a:cs typeface="+mn-cs"/>
          </a:endParaRPr>
        </a:p>
      </dgm:t>
    </dgm:pt>
    <dgm:pt modelId="{44C59284-A385-4EEA-B07E-3609DB66832F}" type="parTrans" cxnId="{8BEF3F05-44D1-4F1D-BC02-5D6FC518771D}">
      <dgm:prSet/>
      <dgm:spPr>
        <a:xfrm>
          <a:off x="2767012" y="715001"/>
          <a:ext cx="1728808"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429FF7-1428-4E5D-AA24-B173972BA993}" type="sibTrans" cxnId="{8BEF3F05-44D1-4F1D-BC02-5D6FC518771D}">
      <dgm:prSet/>
      <dgm:spPr/>
      <dgm:t>
        <a:bodyPr/>
        <a:lstStyle/>
        <a:p>
          <a:endParaRPr lang="en-US"/>
        </a:p>
      </dgm:t>
    </dgm:pt>
    <dgm:pt modelId="{43FCB7BD-4533-4646-AE5A-C7EF77F48486}" type="pres">
      <dgm:prSet presAssocID="{85EAF7B2-B50A-4AF8-8F63-B5A435EC7A71}" presName="hierChild1" presStyleCnt="0">
        <dgm:presLayoutVars>
          <dgm:orgChart val="1"/>
          <dgm:chPref val="1"/>
          <dgm:dir/>
          <dgm:animOne val="branch"/>
          <dgm:animLvl val="lvl"/>
          <dgm:resizeHandles/>
        </dgm:presLayoutVars>
      </dgm:prSet>
      <dgm:spPr/>
    </dgm:pt>
    <dgm:pt modelId="{35EADB37-60B8-4D46-A451-90CF211E31C1}" type="pres">
      <dgm:prSet presAssocID="{29C87E1B-D99B-443E-ADE9-DCBCCA1EC2D9}" presName="hierRoot1" presStyleCnt="0">
        <dgm:presLayoutVars>
          <dgm:hierBranch/>
        </dgm:presLayoutVars>
      </dgm:prSet>
      <dgm:spPr/>
    </dgm:pt>
    <dgm:pt modelId="{4B389618-C8D4-48BD-99B2-E5AD78D885DA}" type="pres">
      <dgm:prSet presAssocID="{29C87E1B-D99B-443E-ADE9-DCBCCA1EC2D9}" presName="rootComposite1" presStyleCnt="0"/>
      <dgm:spPr/>
    </dgm:pt>
    <dgm:pt modelId="{71B8F1F4-F5C2-428E-A14E-7193A31555E2}" type="pres">
      <dgm:prSet presAssocID="{29C87E1B-D99B-443E-ADE9-DCBCCA1EC2D9}" presName="rootText1" presStyleLbl="node0" presStyleIdx="0" presStyleCnt="1">
        <dgm:presLayoutVars>
          <dgm:chPref val="3"/>
        </dgm:presLayoutVars>
      </dgm:prSet>
      <dgm:spPr>
        <a:prstGeom prst="rect">
          <a:avLst/>
        </a:prstGeom>
      </dgm:spPr>
      <dgm:t>
        <a:bodyPr/>
        <a:lstStyle/>
        <a:p>
          <a:endParaRPr lang="en-US"/>
        </a:p>
      </dgm:t>
    </dgm:pt>
    <dgm:pt modelId="{FC92C891-4813-4F60-9B0D-3E18D04F1293}" type="pres">
      <dgm:prSet presAssocID="{29C87E1B-D99B-443E-ADE9-DCBCCA1EC2D9}" presName="rootConnector1" presStyleLbl="node1" presStyleIdx="0" presStyleCnt="0"/>
      <dgm:spPr/>
      <dgm:t>
        <a:bodyPr/>
        <a:lstStyle/>
        <a:p>
          <a:endParaRPr lang="en-US"/>
        </a:p>
      </dgm:t>
    </dgm:pt>
    <dgm:pt modelId="{D7141754-C923-4493-BDA5-9A2FB4ACCE3B}" type="pres">
      <dgm:prSet presAssocID="{29C87E1B-D99B-443E-ADE9-DCBCCA1EC2D9}" presName="hierChild2" presStyleCnt="0"/>
      <dgm:spPr/>
    </dgm:pt>
    <dgm:pt modelId="{AE8EAEAA-B153-429F-B659-E40E0D863A78}" type="pres">
      <dgm:prSet presAssocID="{EE18F009-E46C-4277-846D-A59D0DD5B447}" presName="Name35" presStyleLbl="parChTrans1D2" presStyleIdx="0" presStyleCnt="3"/>
      <dgm:spPr>
        <a:custGeom>
          <a:avLst/>
          <a:gdLst/>
          <a:ahLst/>
          <a:cxnLst/>
          <a:rect l="0" t="0" r="0" b="0"/>
          <a:pathLst>
            <a:path>
              <a:moveTo>
                <a:pt x="1728808" y="0"/>
              </a:moveTo>
              <a:lnTo>
                <a:pt x="1728808" y="150020"/>
              </a:lnTo>
              <a:lnTo>
                <a:pt x="0" y="150020"/>
              </a:lnTo>
              <a:lnTo>
                <a:pt x="0" y="300041"/>
              </a:lnTo>
            </a:path>
          </a:pathLst>
        </a:custGeom>
      </dgm:spPr>
      <dgm:t>
        <a:bodyPr/>
        <a:lstStyle/>
        <a:p>
          <a:endParaRPr lang="en-US"/>
        </a:p>
      </dgm:t>
    </dgm:pt>
    <dgm:pt modelId="{543AD792-C672-4BFB-90C6-62173AB30F70}" type="pres">
      <dgm:prSet presAssocID="{1A00386C-E32E-4F74-82CE-75E009FC2E1D}" presName="hierRoot2" presStyleCnt="0">
        <dgm:presLayoutVars>
          <dgm:hierBranch/>
        </dgm:presLayoutVars>
      </dgm:prSet>
      <dgm:spPr/>
    </dgm:pt>
    <dgm:pt modelId="{79E1D037-3861-4BFF-862F-1B7139D142E5}" type="pres">
      <dgm:prSet presAssocID="{1A00386C-E32E-4F74-82CE-75E009FC2E1D}" presName="rootComposite" presStyleCnt="0"/>
      <dgm:spPr/>
    </dgm:pt>
    <dgm:pt modelId="{5D037367-AB76-46C7-93D5-763D8EAD5313}" type="pres">
      <dgm:prSet presAssocID="{1A00386C-E32E-4F74-82CE-75E009FC2E1D}" presName="rootText" presStyleLbl="node2" presStyleIdx="0" presStyleCnt="3">
        <dgm:presLayoutVars>
          <dgm:chPref val="3"/>
        </dgm:presLayoutVars>
      </dgm:prSet>
      <dgm:spPr>
        <a:prstGeom prst="rect">
          <a:avLst/>
        </a:prstGeom>
      </dgm:spPr>
      <dgm:t>
        <a:bodyPr/>
        <a:lstStyle/>
        <a:p>
          <a:endParaRPr lang="en-US"/>
        </a:p>
      </dgm:t>
    </dgm:pt>
    <dgm:pt modelId="{5D818511-B5BB-4ED9-8AB8-63EB8AA606D3}" type="pres">
      <dgm:prSet presAssocID="{1A00386C-E32E-4F74-82CE-75E009FC2E1D}" presName="rootConnector" presStyleLbl="node2" presStyleIdx="0" presStyleCnt="3"/>
      <dgm:spPr/>
      <dgm:t>
        <a:bodyPr/>
        <a:lstStyle/>
        <a:p>
          <a:endParaRPr lang="en-US"/>
        </a:p>
      </dgm:t>
    </dgm:pt>
    <dgm:pt modelId="{AAB00096-A4B4-4E5C-81BB-E498AFAC6FA8}" type="pres">
      <dgm:prSet presAssocID="{1A00386C-E32E-4F74-82CE-75E009FC2E1D}" presName="hierChild4" presStyleCnt="0"/>
      <dgm:spPr/>
    </dgm:pt>
    <dgm:pt modelId="{4E86B1D9-5490-4527-BF73-E318C0D4DA6C}" type="pres">
      <dgm:prSet presAssocID="{1A00386C-E32E-4F74-82CE-75E009FC2E1D}" presName="hierChild5" presStyleCnt="0"/>
      <dgm:spPr/>
    </dgm:pt>
    <dgm:pt modelId="{7E1FF9DB-B51A-4863-8747-8EDD8C376B2F}" type="pres">
      <dgm:prSet presAssocID="{241245AF-B1CE-4ACF-BF66-DA8C1D56262B}" presName="Name35" presStyleLbl="parChTrans1D2" presStyleIdx="1" presStyleCnt="3"/>
      <dgm:spPr>
        <a:custGeom>
          <a:avLst/>
          <a:gdLst/>
          <a:ahLst/>
          <a:cxnLst/>
          <a:rect l="0" t="0" r="0" b="0"/>
          <a:pathLst>
            <a:path>
              <a:moveTo>
                <a:pt x="45720" y="0"/>
              </a:moveTo>
              <a:lnTo>
                <a:pt x="45720" y="300041"/>
              </a:lnTo>
            </a:path>
          </a:pathLst>
        </a:custGeom>
      </dgm:spPr>
      <dgm:t>
        <a:bodyPr/>
        <a:lstStyle/>
        <a:p>
          <a:endParaRPr lang="en-US"/>
        </a:p>
      </dgm:t>
    </dgm:pt>
    <dgm:pt modelId="{34C6109B-BA07-4039-B590-5F94F4A71134}" type="pres">
      <dgm:prSet presAssocID="{BEE00286-E3BC-41F4-8054-F0F97F8CAAD0}" presName="hierRoot2" presStyleCnt="0">
        <dgm:presLayoutVars>
          <dgm:hierBranch/>
        </dgm:presLayoutVars>
      </dgm:prSet>
      <dgm:spPr/>
    </dgm:pt>
    <dgm:pt modelId="{6C6721A1-08B1-4A0D-9DD7-EAA940812BF5}" type="pres">
      <dgm:prSet presAssocID="{BEE00286-E3BC-41F4-8054-F0F97F8CAAD0}" presName="rootComposite" presStyleCnt="0"/>
      <dgm:spPr/>
    </dgm:pt>
    <dgm:pt modelId="{144189F4-40AF-40B3-B03B-091FD98EEA5C}" type="pres">
      <dgm:prSet presAssocID="{BEE00286-E3BC-41F4-8054-F0F97F8CAAD0}" presName="rootText" presStyleLbl="node2" presStyleIdx="1" presStyleCnt="3">
        <dgm:presLayoutVars>
          <dgm:chPref val="3"/>
        </dgm:presLayoutVars>
      </dgm:prSet>
      <dgm:spPr>
        <a:prstGeom prst="rect">
          <a:avLst/>
        </a:prstGeom>
      </dgm:spPr>
      <dgm:t>
        <a:bodyPr/>
        <a:lstStyle/>
        <a:p>
          <a:endParaRPr lang="en-US"/>
        </a:p>
      </dgm:t>
    </dgm:pt>
    <dgm:pt modelId="{94D98815-13F0-45AE-88E6-F18B63EF43C3}" type="pres">
      <dgm:prSet presAssocID="{BEE00286-E3BC-41F4-8054-F0F97F8CAAD0}" presName="rootConnector" presStyleLbl="node2" presStyleIdx="1" presStyleCnt="3"/>
      <dgm:spPr/>
      <dgm:t>
        <a:bodyPr/>
        <a:lstStyle/>
        <a:p>
          <a:endParaRPr lang="en-US"/>
        </a:p>
      </dgm:t>
    </dgm:pt>
    <dgm:pt modelId="{B6B3929E-FF66-44ED-9C5A-BB50D04F3CBD}" type="pres">
      <dgm:prSet presAssocID="{BEE00286-E3BC-41F4-8054-F0F97F8CAAD0}" presName="hierChild4" presStyleCnt="0"/>
      <dgm:spPr/>
    </dgm:pt>
    <dgm:pt modelId="{50F04B4E-18E2-4EC7-8936-3286E9AC8824}" type="pres">
      <dgm:prSet presAssocID="{7BD3CFC4-A6FD-43CD-965F-9DA1450B3E09}" presName="Name35" presStyleLbl="parChTrans1D3" presStyleIdx="0" presStyleCnt="1"/>
      <dgm:spPr>
        <a:custGeom>
          <a:avLst/>
          <a:gdLst/>
          <a:ahLst/>
          <a:cxnLst/>
          <a:rect l="0" t="0" r="0" b="0"/>
          <a:pathLst>
            <a:path>
              <a:moveTo>
                <a:pt x="45720" y="0"/>
              </a:moveTo>
              <a:lnTo>
                <a:pt x="45720" y="300041"/>
              </a:lnTo>
            </a:path>
          </a:pathLst>
        </a:custGeom>
      </dgm:spPr>
      <dgm:t>
        <a:bodyPr/>
        <a:lstStyle/>
        <a:p>
          <a:endParaRPr lang="en-US"/>
        </a:p>
      </dgm:t>
    </dgm:pt>
    <dgm:pt modelId="{32657584-A82D-4B64-B4DD-5123B72D01B9}" type="pres">
      <dgm:prSet presAssocID="{F7EA437E-07A4-4151-B570-FB7CA49AFBBF}" presName="hierRoot2" presStyleCnt="0">
        <dgm:presLayoutVars>
          <dgm:hierBranch val="r"/>
        </dgm:presLayoutVars>
      </dgm:prSet>
      <dgm:spPr/>
    </dgm:pt>
    <dgm:pt modelId="{A7420F67-B317-4575-826F-89AF8BA307E1}" type="pres">
      <dgm:prSet presAssocID="{F7EA437E-07A4-4151-B570-FB7CA49AFBBF}" presName="rootComposite" presStyleCnt="0"/>
      <dgm:spPr/>
    </dgm:pt>
    <dgm:pt modelId="{A724FAB6-0974-4E57-A030-356A292812D8}" type="pres">
      <dgm:prSet presAssocID="{F7EA437E-07A4-4151-B570-FB7CA49AFBBF}" presName="rootText" presStyleLbl="node3" presStyleIdx="0" presStyleCnt="1">
        <dgm:presLayoutVars>
          <dgm:chPref val="3"/>
        </dgm:presLayoutVars>
      </dgm:prSet>
      <dgm:spPr>
        <a:prstGeom prst="rect">
          <a:avLst/>
        </a:prstGeom>
      </dgm:spPr>
      <dgm:t>
        <a:bodyPr/>
        <a:lstStyle/>
        <a:p>
          <a:endParaRPr lang="en-US"/>
        </a:p>
      </dgm:t>
    </dgm:pt>
    <dgm:pt modelId="{CDE5512E-2CCA-43E2-B434-0558E425A086}" type="pres">
      <dgm:prSet presAssocID="{F7EA437E-07A4-4151-B570-FB7CA49AFBBF}" presName="rootConnector" presStyleLbl="node3" presStyleIdx="0" presStyleCnt="1"/>
      <dgm:spPr/>
      <dgm:t>
        <a:bodyPr/>
        <a:lstStyle/>
        <a:p>
          <a:endParaRPr lang="en-US"/>
        </a:p>
      </dgm:t>
    </dgm:pt>
    <dgm:pt modelId="{283154CE-3179-452F-804B-602B4E807553}" type="pres">
      <dgm:prSet presAssocID="{F7EA437E-07A4-4151-B570-FB7CA49AFBBF}" presName="hierChild4" presStyleCnt="0"/>
      <dgm:spPr/>
    </dgm:pt>
    <dgm:pt modelId="{1B372421-8DC8-4668-B719-F2D810A364E6}" type="pres">
      <dgm:prSet presAssocID="{F7EA437E-07A4-4151-B570-FB7CA49AFBBF}" presName="hierChild5" presStyleCnt="0"/>
      <dgm:spPr/>
    </dgm:pt>
    <dgm:pt modelId="{A6DD3BBE-1E78-416A-83CC-167F44EE1D93}" type="pres">
      <dgm:prSet presAssocID="{BEE00286-E3BC-41F4-8054-F0F97F8CAAD0}" presName="hierChild5" presStyleCnt="0"/>
      <dgm:spPr/>
    </dgm:pt>
    <dgm:pt modelId="{AA0EEA1C-F6F2-4C19-99C6-A8FF22C8F039}" type="pres">
      <dgm:prSet presAssocID="{44C59284-A385-4EEA-B07E-3609DB66832F}" presName="Name35" presStyleLbl="parChTrans1D2" presStyleIdx="2" presStyleCnt="3"/>
      <dgm:spPr>
        <a:custGeom>
          <a:avLst/>
          <a:gdLst/>
          <a:ahLst/>
          <a:cxnLst/>
          <a:rect l="0" t="0" r="0" b="0"/>
          <a:pathLst>
            <a:path>
              <a:moveTo>
                <a:pt x="0" y="0"/>
              </a:moveTo>
              <a:lnTo>
                <a:pt x="0" y="150020"/>
              </a:lnTo>
              <a:lnTo>
                <a:pt x="1728808" y="150020"/>
              </a:lnTo>
              <a:lnTo>
                <a:pt x="1728808" y="300041"/>
              </a:lnTo>
            </a:path>
          </a:pathLst>
        </a:custGeom>
      </dgm:spPr>
      <dgm:t>
        <a:bodyPr/>
        <a:lstStyle/>
        <a:p>
          <a:endParaRPr lang="en-US"/>
        </a:p>
      </dgm:t>
    </dgm:pt>
    <dgm:pt modelId="{E0584A9A-EACB-48B5-8DB3-0E7B1248323B}" type="pres">
      <dgm:prSet presAssocID="{8FE72D95-CE8D-4DBA-9A60-8A58E24F1407}" presName="hierRoot2" presStyleCnt="0">
        <dgm:presLayoutVars>
          <dgm:hierBranch/>
        </dgm:presLayoutVars>
      </dgm:prSet>
      <dgm:spPr/>
    </dgm:pt>
    <dgm:pt modelId="{DFD3E40B-4C2F-40A0-A8EB-9B6168CC9B55}" type="pres">
      <dgm:prSet presAssocID="{8FE72D95-CE8D-4DBA-9A60-8A58E24F1407}" presName="rootComposite" presStyleCnt="0"/>
      <dgm:spPr/>
    </dgm:pt>
    <dgm:pt modelId="{96D9C823-51F4-4E71-84C8-C1F0CF43EC63}" type="pres">
      <dgm:prSet presAssocID="{8FE72D95-CE8D-4DBA-9A60-8A58E24F1407}" presName="rootText" presStyleLbl="node2" presStyleIdx="2" presStyleCnt="3">
        <dgm:presLayoutVars>
          <dgm:chPref val="3"/>
        </dgm:presLayoutVars>
      </dgm:prSet>
      <dgm:spPr>
        <a:prstGeom prst="rect">
          <a:avLst/>
        </a:prstGeom>
      </dgm:spPr>
      <dgm:t>
        <a:bodyPr/>
        <a:lstStyle/>
        <a:p>
          <a:endParaRPr lang="en-US"/>
        </a:p>
      </dgm:t>
    </dgm:pt>
    <dgm:pt modelId="{E19470B2-0410-43B8-8282-DE58BD63FEBE}" type="pres">
      <dgm:prSet presAssocID="{8FE72D95-CE8D-4DBA-9A60-8A58E24F1407}" presName="rootConnector" presStyleLbl="node2" presStyleIdx="2" presStyleCnt="3"/>
      <dgm:spPr/>
      <dgm:t>
        <a:bodyPr/>
        <a:lstStyle/>
        <a:p>
          <a:endParaRPr lang="en-US"/>
        </a:p>
      </dgm:t>
    </dgm:pt>
    <dgm:pt modelId="{C3E4A69A-D73E-4DE4-A23B-0C5E638E3856}" type="pres">
      <dgm:prSet presAssocID="{8FE72D95-CE8D-4DBA-9A60-8A58E24F1407}" presName="hierChild4" presStyleCnt="0"/>
      <dgm:spPr/>
    </dgm:pt>
    <dgm:pt modelId="{46F2D587-2F2B-44EA-B762-8DBCBFA581B9}" type="pres">
      <dgm:prSet presAssocID="{8FE72D95-CE8D-4DBA-9A60-8A58E24F1407}" presName="hierChild5" presStyleCnt="0"/>
      <dgm:spPr/>
    </dgm:pt>
    <dgm:pt modelId="{F4EBC9C2-16D4-4A06-A955-FA4FF54AE456}" type="pres">
      <dgm:prSet presAssocID="{29C87E1B-D99B-443E-ADE9-DCBCCA1EC2D9}" presName="hierChild3" presStyleCnt="0"/>
      <dgm:spPr/>
    </dgm:pt>
  </dgm:ptLst>
  <dgm:cxnLst>
    <dgm:cxn modelId="{D6C8E9F9-B0B3-48B4-A6CD-A605E187D179}" type="presOf" srcId="{8FE72D95-CE8D-4DBA-9A60-8A58E24F1407}" destId="{E19470B2-0410-43B8-8282-DE58BD63FEBE}" srcOrd="1" destOrd="0" presId="urn:microsoft.com/office/officeart/2005/8/layout/orgChart1"/>
    <dgm:cxn modelId="{0D5BB96A-5EC9-4DAB-91DF-E13F681A55C3}" type="presOf" srcId="{EE18F009-E46C-4277-846D-A59D0DD5B447}" destId="{AE8EAEAA-B153-429F-B659-E40E0D863A78}" srcOrd="0" destOrd="0" presId="urn:microsoft.com/office/officeart/2005/8/layout/orgChart1"/>
    <dgm:cxn modelId="{13726F8F-91CC-4FA3-B48C-5115ABF1A831}" type="presOf" srcId="{F7EA437E-07A4-4151-B570-FB7CA49AFBBF}" destId="{A724FAB6-0974-4E57-A030-356A292812D8}" srcOrd="0" destOrd="0" presId="urn:microsoft.com/office/officeart/2005/8/layout/orgChart1"/>
    <dgm:cxn modelId="{E82F3575-8CC4-470C-AC38-22DEB33DCF73}" type="presOf" srcId="{8FE72D95-CE8D-4DBA-9A60-8A58E24F1407}" destId="{96D9C823-51F4-4E71-84C8-C1F0CF43EC63}" srcOrd="0" destOrd="0" presId="urn:microsoft.com/office/officeart/2005/8/layout/orgChart1"/>
    <dgm:cxn modelId="{8BEF3F05-44D1-4F1D-BC02-5D6FC518771D}" srcId="{29C87E1B-D99B-443E-ADE9-DCBCCA1EC2D9}" destId="{8FE72D95-CE8D-4DBA-9A60-8A58E24F1407}" srcOrd="2" destOrd="0" parTransId="{44C59284-A385-4EEA-B07E-3609DB66832F}" sibTransId="{7C429FF7-1428-4E5D-AA24-B173972BA993}"/>
    <dgm:cxn modelId="{BBF51072-C550-479E-A1A2-E83F97E7FEFA}" type="presOf" srcId="{241245AF-B1CE-4ACF-BF66-DA8C1D56262B}" destId="{7E1FF9DB-B51A-4863-8747-8EDD8C376B2F}" srcOrd="0" destOrd="0" presId="urn:microsoft.com/office/officeart/2005/8/layout/orgChart1"/>
    <dgm:cxn modelId="{299A4683-7427-4C48-846E-91C3C6311118}" type="presOf" srcId="{BEE00286-E3BC-41F4-8054-F0F97F8CAAD0}" destId="{94D98815-13F0-45AE-88E6-F18B63EF43C3}" srcOrd="1" destOrd="0" presId="urn:microsoft.com/office/officeart/2005/8/layout/orgChart1"/>
    <dgm:cxn modelId="{AB053753-B6DF-4C2C-A873-A186ABCB1D67}" type="presOf" srcId="{29C87E1B-D99B-443E-ADE9-DCBCCA1EC2D9}" destId="{FC92C891-4813-4F60-9B0D-3E18D04F1293}" srcOrd="1" destOrd="0" presId="urn:microsoft.com/office/officeart/2005/8/layout/orgChart1"/>
    <dgm:cxn modelId="{DA07F228-2E93-4589-B95A-1E14BC80349B}" srcId="{85EAF7B2-B50A-4AF8-8F63-B5A435EC7A71}" destId="{29C87E1B-D99B-443E-ADE9-DCBCCA1EC2D9}" srcOrd="0" destOrd="0" parTransId="{AC4DA9DC-BEA4-4875-8FAA-ADA4A5B5DC3E}" sibTransId="{F73CEAAA-B870-452C-99A3-A801EDAF8B97}"/>
    <dgm:cxn modelId="{96864774-66A6-4B85-90B3-539A7EE78857}" type="presOf" srcId="{7BD3CFC4-A6FD-43CD-965F-9DA1450B3E09}" destId="{50F04B4E-18E2-4EC7-8936-3286E9AC8824}" srcOrd="0" destOrd="0" presId="urn:microsoft.com/office/officeart/2005/8/layout/orgChart1"/>
    <dgm:cxn modelId="{653E217E-3CDA-44E2-B85F-6AC79846748F}" type="presOf" srcId="{1A00386C-E32E-4F74-82CE-75E009FC2E1D}" destId="{5D818511-B5BB-4ED9-8AB8-63EB8AA606D3}" srcOrd="1" destOrd="0" presId="urn:microsoft.com/office/officeart/2005/8/layout/orgChart1"/>
    <dgm:cxn modelId="{185717A1-DF96-4A5E-BAA2-9DE3ECF215E7}" type="presOf" srcId="{1A00386C-E32E-4F74-82CE-75E009FC2E1D}" destId="{5D037367-AB76-46C7-93D5-763D8EAD5313}" srcOrd="0" destOrd="0" presId="urn:microsoft.com/office/officeart/2005/8/layout/orgChart1"/>
    <dgm:cxn modelId="{22338D33-8143-4C96-B03F-54BFCC184CCD}" type="presOf" srcId="{85EAF7B2-B50A-4AF8-8F63-B5A435EC7A71}" destId="{43FCB7BD-4533-4646-AE5A-C7EF77F48486}" srcOrd="0" destOrd="0" presId="urn:microsoft.com/office/officeart/2005/8/layout/orgChart1"/>
    <dgm:cxn modelId="{7776D958-C76C-4BF6-BF75-E71D914DBAEE}" srcId="{BEE00286-E3BC-41F4-8054-F0F97F8CAAD0}" destId="{F7EA437E-07A4-4151-B570-FB7CA49AFBBF}" srcOrd="0" destOrd="0" parTransId="{7BD3CFC4-A6FD-43CD-965F-9DA1450B3E09}" sibTransId="{C443F0B4-6B67-46AC-88A7-725077A1D872}"/>
    <dgm:cxn modelId="{64A99C6A-223E-4AC5-B036-3D99E18A6456}" srcId="{29C87E1B-D99B-443E-ADE9-DCBCCA1EC2D9}" destId="{BEE00286-E3BC-41F4-8054-F0F97F8CAAD0}" srcOrd="1" destOrd="0" parTransId="{241245AF-B1CE-4ACF-BF66-DA8C1D56262B}" sibTransId="{FECF5C0D-DF4C-4238-92E3-4D04389BF911}"/>
    <dgm:cxn modelId="{FDC8BCEE-D22A-4CA5-8974-19F3DCADAB95}" type="presOf" srcId="{BEE00286-E3BC-41F4-8054-F0F97F8CAAD0}" destId="{144189F4-40AF-40B3-B03B-091FD98EEA5C}" srcOrd="0" destOrd="0" presId="urn:microsoft.com/office/officeart/2005/8/layout/orgChart1"/>
    <dgm:cxn modelId="{AD22C86E-C955-46DC-8AC1-DFBD900A286F}" type="presOf" srcId="{29C87E1B-D99B-443E-ADE9-DCBCCA1EC2D9}" destId="{71B8F1F4-F5C2-428E-A14E-7193A31555E2}" srcOrd="0" destOrd="0" presId="urn:microsoft.com/office/officeart/2005/8/layout/orgChart1"/>
    <dgm:cxn modelId="{0858CE2A-5359-4DC5-8307-A6DFD9EF825A}" srcId="{29C87E1B-D99B-443E-ADE9-DCBCCA1EC2D9}" destId="{1A00386C-E32E-4F74-82CE-75E009FC2E1D}" srcOrd="0" destOrd="0" parTransId="{EE18F009-E46C-4277-846D-A59D0DD5B447}" sibTransId="{8950BAD2-2613-47C5-9F55-A2B57A34985C}"/>
    <dgm:cxn modelId="{498B15F4-4954-43F5-844F-2C39A0A6E710}" type="presOf" srcId="{F7EA437E-07A4-4151-B570-FB7CA49AFBBF}" destId="{CDE5512E-2CCA-43E2-B434-0558E425A086}" srcOrd="1" destOrd="0" presId="urn:microsoft.com/office/officeart/2005/8/layout/orgChart1"/>
    <dgm:cxn modelId="{97A8636E-7835-4126-B4D1-C6CDA4B16ADE}" type="presOf" srcId="{44C59284-A385-4EEA-B07E-3609DB66832F}" destId="{AA0EEA1C-F6F2-4C19-99C6-A8FF22C8F039}" srcOrd="0" destOrd="0" presId="urn:microsoft.com/office/officeart/2005/8/layout/orgChart1"/>
    <dgm:cxn modelId="{6989990C-28A2-4F66-BB7C-074B8B44BA9D}" type="presParOf" srcId="{43FCB7BD-4533-4646-AE5A-C7EF77F48486}" destId="{35EADB37-60B8-4D46-A451-90CF211E31C1}" srcOrd="0" destOrd="0" presId="urn:microsoft.com/office/officeart/2005/8/layout/orgChart1"/>
    <dgm:cxn modelId="{346FC5D3-5E3A-4A16-842B-CCC1DCCD4FF3}" type="presParOf" srcId="{35EADB37-60B8-4D46-A451-90CF211E31C1}" destId="{4B389618-C8D4-48BD-99B2-E5AD78D885DA}" srcOrd="0" destOrd="0" presId="urn:microsoft.com/office/officeart/2005/8/layout/orgChart1"/>
    <dgm:cxn modelId="{E3827922-7399-437F-BAA6-895CCF646223}" type="presParOf" srcId="{4B389618-C8D4-48BD-99B2-E5AD78D885DA}" destId="{71B8F1F4-F5C2-428E-A14E-7193A31555E2}" srcOrd="0" destOrd="0" presId="urn:microsoft.com/office/officeart/2005/8/layout/orgChart1"/>
    <dgm:cxn modelId="{5716D20A-3043-43F8-9344-CD89321E6C36}" type="presParOf" srcId="{4B389618-C8D4-48BD-99B2-E5AD78D885DA}" destId="{FC92C891-4813-4F60-9B0D-3E18D04F1293}" srcOrd="1" destOrd="0" presId="urn:microsoft.com/office/officeart/2005/8/layout/orgChart1"/>
    <dgm:cxn modelId="{E88D9F11-5880-4040-BC94-4B7DA9CF0849}" type="presParOf" srcId="{35EADB37-60B8-4D46-A451-90CF211E31C1}" destId="{D7141754-C923-4493-BDA5-9A2FB4ACCE3B}" srcOrd="1" destOrd="0" presId="urn:microsoft.com/office/officeart/2005/8/layout/orgChart1"/>
    <dgm:cxn modelId="{338CB972-B842-49DC-9216-8EB3DEC42EF2}" type="presParOf" srcId="{D7141754-C923-4493-BDA5-9A2FB4ACCE3B}" destId="{AE8EAEAA-B153-429F-B659-E40E0D863A78}" srcOrd="0" destOrd="0" presId="urn:microsoft.com/office/officeart/2005/8/layout/orgChart1"/>
    <dgm:cxn modelId="{2CEF857B-06BA-4727-B17C-49652E02ADF9}" type="presParOf" srcId="{D7141754-C923-4493-BDA5-9A2FB4ACCE3B}" destId="{543AD792-C672-4BFB-90C6-62173AB30F70}" srcOrd="1" destOrd="0" presId="urn:microsoft.com/office/officeart/2005/8/layout/orgChart1"/>
    <dgm:cxn modelId="{C7C85CBB-C7EA-4F6D-B42A-6544AE27D637}" type="presParOf" srcId="{543AD792-C672-4BFB-90C6-62173AB30F70}" destId="{79E1D037-3861-4BFF-862F-1B7139D142E5}" srcOrd="0" destOrd="0" presId="urn:microsoft.com/office/officeart/2005/8/layout/orgChart1"/>
    <dgm:cxn modelId="{B13C58CE-8FEB-4DDE-840C-EF3064F1FC63}" type="presParOf" srcId="{79E1D037-3861-4BFF-862F-1B7139D142E5}" destId="{5D037367-AB76-46C7-93D5-763D8EAD5313}" srcOrd="0" destOrd="0" presId="urn:microsoft.com/office/officeart/2005/8/layout/orgChart1"/>
    <dgm:cxn modelId="{71E6B959-0E34-4716-A06A-99E82CD18855}" type="presParOf" srcId="{79E1D037-3861-4BFF-862F-1B7139D142E5}" destId="{5D818511-B5BB-4ED9-8AB8-63EB8AA606D3}" srcOrd="1" destOrd="0" presId="urn:microsoft.com/office/officeart/2005/8/layout/orgChart1"/>
    <dgm:cxn modelId="{E0BAD4F3-4F58-472F-A023-89586F551003}" type="presParOf" srcId="{543AD792-C672-4BFB-90C6-62173AB30F70}" destId="{AAB00096-A4B4-4E5C-81BB-E498AFAC6FA8}" srcOrd="1" destOrd="0" presId="urn:microsoft.com/office/officeart/2005/8/layout/orgChart1"/>
    <dgm:cxn modelId="{02CF5FE9-8F7A-4253-AC20-9AC66C28C28E}" type="presParOf" srcId="{543AD792-C672-4BFB-90C6-62173AB30F70}" destId="{4E86B1D9-5490-4527-BF73-E318C0D4DA6C}" srcOrd="2" destOrd="0" presId="urn:microsoft.com/office/officeart/2005/8/layout/orgChart1"/>
    <dgm:cxn modelId="{1E1111E0-8A74-4704-94AE-B580411F3F0D}" type="presParOf" srcId="{D7141754-C923-4493-BDA5-9A2FB4ACCE3B}" destId="{7E1FF9DB-B51A-4863-8747-8EDD8C376B2F}" srcOrd="2" destOrd="0" presId="urn:microsoft.com/office/officeart/2005/8/layout/orgChart1"/>
    <dgm:cxn modelId="{0D24E07C-60A6-421B-8D99-77E69AA07C50}" type="presParOf" srcId="{D7141754-C923-4493-BDA5-9A2FB4ACCE3B}" destId="{34C6109B-BA07-4039-B590-5F94F4A71134}" srcOrd="3" destOrd="0" presId="urn:microsoft.com/office/officeart/2005/8/layout/orgChart1"/>
    <dgm:cxn modelId="{2FC72096-CF03-4299-B095-6DA6BADD83C2}" type="presParOf" srcId="{34C6109B-BA07-4039-B590-5F94F4A71134}" destId="{6C6721A1-08B1-4A0D-9DD7-EAA940812BF5}" srcOrd="0" destOrd="0" presId="urn:microsoft.com/office/officeart/2005/8/layout/orgChart1"/>
    <dgm:cxn modelId="{8781CE86-9475-46E8-AB66-B5F3FC9831B3}" type="presParOf" srcId="{6C6721A1-08B1-4A0D-9DD7-EAA940812BF5}" destId="{144189F4-40AF-40B3-B03B-091FD98EEA5C}" srcOrd="0" destOrd="0" presId="urn:microsoft.com/office/officeart/2005/8/layout/orgChart1"/>
    <dgm:cxn modelId="{4966C5A2-4976-4F75-B8EA-42085AE9FBEE}" type="presParOf" srcId="{6C6721A1-08B1-4A0D-9DD7-EAA940812BF5}" destId="{94D98815-13F0-45AE-88E6-F18B63EF43C3}" srcOrd="1" destOrd="0" presId="urn:microsoft.com/office/officeart/2005/8/layout/orgChart1"/>
    <dgm:cxn modelId="{117A541F-1F5E-4DB2-910E-D09CF18178B7}" type="presParOf" srcId="{34C6109B-BA07-4039-B590-5F94F4A71134}" destId="{B6B3929E-FF66-44ED-9C5A-BB50D04F3CBD}" srcOrd="1" destOrd="0" presId="urn:microsoft.com/office/officeart/2005/8/layout/orgChart1"/>
    <dgm:cxn modelId="{265CF90D-7093-4A62-9622-EEF13E6B1369}" type="presParOf" srcId="{B6B3929E-FF66-44ED-9C5A-BB50D04F3CBD}" destId="{50F04B4E-18E2-4EC7-8936-3286E9AC8824}" srcOrd="0" destOrd="0" presId="urn:microsoft.com/office/officeart/2005/8/layout/orgChart1"/>
    <dgm:cxn modelId="{AE993492-CC7A-4D8A-969E-B4FD03D0B6EF}" type="presParOf" srcId="{B6B3929E-FF66-44ED-9C5A-BB50D04F3CBD}" destId="{32657584-A82D-4B64-B4DD-5123B72D01B9}" srcOrd="1" destOrd="0" presId="urn:microsoft.com/office/officeart/2005/8/layout/orgChart1"/>
    <dgm:cxn modelId="{44443C41-FC0F-45CB-B507-7EB422CBF0A1}" type="presParOf" srcId="{32657584-A82D-4B64-B4DD-5123B72D01B9}" destId="{A7420F67-B317-4575-826F-89AF8BA307E1}" srcOrd="0" destOrd="0" presId="urn:microsoft.com/office/officeart/2005/8/layout/orgChart1"/>
    <dgm:cxn modelId="{3410ADE9-5AF1-41D6-879C-7C66833E730A}" type="presParOf" srcId="{A7420F67-B317-4575-826F-89AF8BA307E1}" destId="{A724FAB6-0974-4E57-A030-356A292812D8}" srcOrd="0" destOrd="0" presId="urn:microsoft.com/office/officeart/2005/8/layout/orgChart1"/>
    <dgm:cxn modelId="{80E6D425-FF77-46EF-BFC7-94FCA1FE09D6}" type="presParOf" srcId="{A7420F67-B317-4575-826F-89AF8BA307E1}" destId="{CDE5512E-2CCA-43E2-B434-0558E425A086}" srcOrd="1" destOrd="0" presId="urn:microsoft.com/office/officeart/2005/8/layout/orgChart1"/>
    <dgm:cxn modelId="{1EDC35DE-C9F4-4E40-9608-F0D92EE8456C}" type="presParOf" srcId="{32657584-A82D-4B64-B4DD-5123B72D01B9}" destId="{283154CE-3179-452F-804B-602B4E807553}" srcOrd="1" destOrd="0" presId="urn:microsoft.com/office/officeart/2005/8/layout/orgChart1"/>
    <dgm:cxn modelId="{CEA6FBAD-ED86-45BB-9E7C-DF849FC0255E}" type="presParOf" srcId="{32657584-A82D-4B64-B4DD-5123B72D01B9}" destId="{1B372421-8DC8-4668-B719-F2D810A364E6}" srcOrd="2" destOrd="0" presId="urn:microsoft.com/office/officeart/2005/8/layout/orgChart1"/>
    <dgm:cxn modelId="{7668E644-7C5C-427C-9A9A-FB028CD20F74}" type="presParOf" srcId="{34C6109B-BA07-4039-B590-5F94F4A71134}" destId="{A6DD3BBE-1E78-416A-83CC-167F44EE1D93}" srcOrd="2" destOrd="0" presId="urn:microsoft.com/office/officeart/2005/8/layout/orgChart1"/>
    <dgm:cxn modelId="{5107B18F-475B-4BBA-A06D-522F3953B9AC}" type="presParOf" srcId="{D7141754-C923-4493-BDA5-9A2FB4ACCE3B}" destId="{AA0EEA1C-F6F2-4C19-99C6-A8FF22C8F039}" srcOrd="4" destOrd="0" presId="urn:microsoft.com/office/officeart/2005/8/layout/orgChart1"/>
    <dgm:cxn modelId="{E65D14EA-6180-484A-AE15-2BCEDB60E53C}" type="presParOf" srcId="{D7141754-C923-4493-BDA5-9A2FB4ACCE3B}" destId="{E0584A9A-EACB-48B5-8DB3-0E7B1248323B}" srcOrd="5" destOrd="0" presId="urn:microsoft.com/office/officeart/2005/8/layout/orgChart1"/>
    <dgm:cxn modelId="{000415D2-7305-4340-93B0-954F829CA3C3}" type="presParOf" srcId="{E0584A9A-EACB-48B5-8DB3-0E7B1248323B}" destId="{DFD3E40B-4C2F-40A0-A8EB-9B6168CC9B55}" srcOrd="0" destOrd="0" presId="urn:microsoft.com/office/officeart/2005/8/layout/orgChart1"/>
    <dgm:cxn modelId="{5D1CF279-BA39-472C-B22C-DA56ABFE6C43}" type="presParOf" srcId="{DFD3E40B-4C2F-40A0-A8EB-9B6168CC9B55}" destId="{96D9C823-51F4-4E71-84C8-C1F0CF43EC63}" srcOrd="0" destOrd="0" presId="urn:microsoft.com/office/officeart/2005/8/layout/orgChart1"/>
    <dgm:cxn modelId="{39D727A9-8017-49BD-94A2-3A499CA307E1}" type="presParOf" srcId="{DFD3E40B-4C2F-40A0-A8EB-9B6168CC9B55}" destId="{E19470B2-0410-43B8-8282-DE58BD63FEBE}" srcOrd="1" destOrd="0" presId="urn:microsoft.com/office/officeart/2005/8/layout/orgChart1"/>
    <dgm:cxn modelId="{52962F8F-DB2F-4FF6-8691-0BF57B7B3B98}" type="presParOf" srcId="{E0584A9A-EACB-48B5-8DB3-0E7B1248323B}" destId="{C3E4A69A-D73E-4DE4-A23B-0C5E638E3856}" srcOrd="1" destOrd="0" presId="urn:microsoft.com/office/officeart/2005/8/layout/orgChart1"/>
    <dgm:cxn modelId="{984C95E4-A9B3-4793-90CA-0C1FCFE90BC5}" type="presParOf" srcId="{E0584A9A-EACB-48B5-8DB3-0E7B1248323B}" destId="{46F2D587-2F2B-44EA-B762-8DBCBFA581B9}" srcOrd="2" destOrd="0" presId="urn:microsoft.com/office/officeart/2005/8/layout/orgChart1"/>
    <dgm:cxn modelId="{06D81DC6-447D-4A90-A7DE-16368A47011A}" type="presParOf" srcId="{35EADB37-60B8-4D46-A451-90CF211E31C1}" destId="{F4EBC9C2-16D4-4A06-A955-FA4FF54AE456}" srcOrd="2" destOrd="0" presId="urn:microsoft.com/office/officeart/2005/8/layout/orgChart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A3A3B8-FA63-493D-ACD6-B58897D9FE08}" type="doc">
      <dgm:prSet loTypeId="urn:microsoft.com/office/officeart/2005/8/layout/orgChart1" loCatId="hierarchy" qsTypeId="urn:microsoft.com/office/officeart/2005/8/quickstyle/simple1" qsCatId="simple" csTypeId="urn:microsoft.com/office/officeart/2005/8/colors/accent1_1" csCatId="accent1"/>
      <dgm:spPr/>
    </dgm:pt>
    <dgm:pt modelId="{0F89D54E-48DF-4D8D-903E-2E60F7D76853}">
      <dgm:prSet/>
      <dgm:spPr>
        <a:xfrm>
          <a:off x="2305654" y="318"/>
          <a:ext cx="1160841" cy="58042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МАРКЕТИНГ</a:t>
          </a:r>
        </a:p>
        <a:p>
          <a:pPr marR="0" algn="ctr" rtl="0"/>
          <a:r>
            <a:rPr lang="sr-Cyrl-CS" baseline="0" smtClean="0">
              <a:solidFill>
                <a:sysClr val="windowText" lastClr="000000">
                  <a:hueOff val="0"/>
                  <a:satOff val="0"/>
                  <a:lumOff val="0"/>
                  <a:alphaOff val="0"/>
                </a:sysClr>
              </a:solidFill>
              <a:latin typeface="Calibri"/>
              <a:ea typeface="+mn-ea"/>
              <a:cs typeface="+mn-cs"/>
            </a:rPr>
            <a:t>циљне групе</a:t>
          </a:r>
          <a:endParaRPr lang="en-US" smtClean="0">
            <a:solidFill>
              <a:sysClr val="windowText" lastClr="000000">
                <a:hueOff val="0"/>
                <a:satOff val="0"/>
                <a:lumOff val="0"/>
                <a:alphaOff val="0"/>
              </a:sysClr>
            </a:solidFill>
            <a:latin typeface="Calibri"/>
            <a:ea typeface="+mn-ea"/>
            <a:cs typeface="+mn-cs"/>
          </a:endParaRPr>
        </a:p>
      </dgm:t>
    </dgm:pt>
    <dgm:pt modelId="{5BAC5B0F-29B5-43E5-B840-1D8CEB4C38A4}" type="parTrans" cxnId="{F23E9FBA-0461-47AD-B6EB-F239242621DE}">
      <dgm:prSet/>
      <dgm:spPr/>
      <dgm:t>
        <a:bodyPr/>
        <a:lstStyle/>
        <a:p>
          <a:endParaRPr lang="en-US"/>
        </a:p>
      </dgm:t>
    </dgm:pt>
    <dgm:pt modelId="{E10DAD2E-C989-4924-A618-ED6482764C8C}" type="sibTrans" cxnId="{F23E9FBA-0461-47AD-B6EB-F239242621DE}">
      <dgm:prSet/>
      <dgm:spPr/>
      <dgm:t>
        <a:bodyPr/>
        <a:lstStyle/>
        <a:p>
          <a:endParaRPr lang="en-US"/>
        </a:p>
      </dgm:t>
    </dgm:pt>
    <dgm:pt modelId="{E6D06AA8-2187-4AE5-84AB-8F4A5E589070}">
      <dgm:prSet/>
      <dgm:spPr>
        <a:xfrm>
          <a:off x="901035" y="824515"/>
          <a:ext cx="1160841" cy="58042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ЗДРАВСТВЕНЕ И СОЦИЈАЛНЕ УСТАНОВЕ</a:t>
          </a:r>
          <a:endParaRPr lang="en-US" smtClean="0">
            <a:solidFill>
              <a:sysClr val="windowText" lastClr="000000">
                <a:hueOff val="0"/>
                <a:satOff val="0"/>
                <a:lumOff val="0"/>
                <a:alphaOff val="0"/>
              </a:sysClr>
            </a:solidFill>
            <a:latin typeface="Calibri"/>
            <a:ea typeface="+mn-ea"/>
            <a:cs typeface="+mn-cs"/>
          </a:endParaRPr>
        </a:p>
      </dgm:t>
    </dgm:pt>
    <dgm:pt modelId="{0F81E605-A47D-47FB-A9FA-1D68B909E448}" type="parTrans" cxnId="{9F105BF2-A0C6-49C6-AB29-3769D2B7EE8A}">
      <dgm:prSet/>
      <dgm:spPr>
        <a:xfrm>
          <a:off x="1481456" y="580739"/>
          <a:ext cx="1404618" cy="24377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D3290BB-B838-45CD-B20F-99A32B061476}" type="sibTrans" cxnId="{9F105BF2-A0C6-49C6-AB29-3769D2B7EE8A}">
      <dgm:prSet/>
      <dgm:spPr/>
      <dgm:t>
        <a:bodyPr/>
        <a:lstStyle/>
        <a:p>
          <a:endParaRPr lang="en-US"/>
        </a:p>
      </dgm:t>
    </dgm:pt>
    <dgm:pt modelId="{2C915AAE-3965-45AE-BFB1-4D1847E94AAC}">
      <dgm:prSet/>
      <dgm:spPr>
        <a:xfrm>
          <a:off x="2305654" y="824515"/>
          <a:ext cx="1160841" cy="58042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ОСНОВНОШКОЛСКЕ И ПРЕТШКОЛСКЕ УСТАНОВЕ</a:t>
          </a:r>
          <a:endParaRPr lang="en-US" smtClean="0">
            <a:solidFill>
              <a:sysClr val="windowText" lastClr="000000">
                <a:hueOff val="0"/>
                <a:satOff val="0"/>
                <a:lumOff val="0"/>
                <a:alphaOff val="0"/>
              </a:sysClr>
            </a:solidFill>
            <a:latin typeface="Calibri"/>
            <a:ea typeface="+mn-ea"/>
            <a:cs typeface="+mn-cs"/>
          </a:endParaRPr>
        </a:p>
      </dgm:t>
    </dgm:pt>
    <dgm:pt modelId="{3605CC89-0CE4-404F-A6D1-471F1232BF6E}" type="parTrans" cxnId="{BEEED7C4-4B67-47CE-83F4-E3A3C0538977}">
      <dgm:prSet/>
      <dgm:spPr>
        <a:xfrm>
          <a:off x="2840354" y="580739"/>
          <a:ext cx="91440" cy="24377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A635E2D-678F-468D-A1BD-F9DF34F94356}" type="sibTrans" cxnId="{BEEED7C4-4B67-47CE-83F4-E3A3C0538977}">
      <dgm:prSet/>
      <dgm:spPr/>
      <dgm:t>
        <a:bodyPr/>
        <a:lstStyle/>
        <a:p>
          <a:endParaRPr lang="en-US"/>
        </a:p>
      </dgm:t>
    </dgm:pt>
    <dgm:pt modelId="{0188A667-96DC-4EC6-8472-33D0B3A8775A}">
      <dgm:prSet/>
      <dgm:spPr>
        <a:xfrm>
          <a:off x="3710272" y="824515"/>
          <a:ext cx="1160841" cy="58042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ШИРА ПОПУЛАЦИЈА</a:t>
          </a:r>
          <a:endParaRPr lang="en-US" smtClean="0">
            <a:solidFill>
              <a:sysClr val="windowText" lastClr="000000">
                <a:hueOff val="0"/>
                <a:satOff val="0"/>
                <a:lumOff val="0"/>
                <a:alphaOff val="0"/>
              </a:sysClr>
            </a:solidFill>
            <a:latin typeface="Calibri"/>
            <a:ea typeface="+mn-ea"/>
            <a:cs typeface="+mn-cs"/>
          </a:endParaRPr>
        </a:p>
      </dgm:t>
    </dgm:pt>
    <dgm:pt modelId="{5804002A-35F2-4027-8D0A-5995D6B7DCA2}" type="parTrans" cxnId="{3D0A1AB3-27BD-43A1-B6D4-DC598F47E7B6}">
      <dgm:prSet/>
      <dgm:spPr>
        <a:xfrm>
          <a:off x="2886074" y="580739"/>
          <a:ext cx="1404618" cy="24377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6153332-1DA4-4EE4-ADFB-18DA6E690BFD}" type="sibTrans" cxnId="{3D0A1AB3-27BD-43A1-B6D4-DC598F47E7B6}">
      <dgm:prSet/>
      <dgm:spPr/>
      <dgm:t>
        <a:bodyPr/>
        <a:lstStyle/>
        <a:p>
          <a:endParaRPr lang="en-US"/>
        </a:p>
      </dgm:t>
    </dgm:pt>
    <dgm:pt modelId="{3AB7E655-68C6-4ED5-A03A-EE9263C2CE4B}" type="pres">
      <dgm:prSet presAssocID="{4DA3A3B8-FA63-493D-ACD6-B58897D9FE08}" presName="hierChild1" presStyleCnt="0">
        <dgm:presLayoutVars>
          <dgm:orgChart val="1"/>
          <dgm:chPref val="1"/>
          <dgm:dir/>
          <dgm:animOne val="branch"/>
          <dgm:animLvl val="lvl"/>
          <dgm:resizeHandles/>
        </dgm:presLayoutVars>
      </dgm:prSet>
      <dgm:spPr/>
    </dgm:pt>
    <dgm:pt modelId="{D47514E4-7B59-4BA8-B499-F5027C739FCE}" type="pres">
      <dgm:prSet presAssocID="{0F89D54E-48DF-4D8D-903E-2E60F7D76853}" presName="hierRoot1" presStyleCnt="0">
        <dgm:presLayoutVars>
          <dgm:hierBranch/>
        </dgm:presLayoutVars>
      </dgm:prSet>
      <dgm:spPr/>
    </dgm:pt>
    <dgm:pt modelId="{D84A8476-9A4D-4965-A5C2-F04D190E88B3}" type="pres">
      <dgm:prSet presAssocID="{0F89D54E-48DF-4D8D-903E-2E60F7D76853}" presName="rootComposite1" presStyleCnt="0"/>
      <dgm:spPr/>
    </dgm:pt>
    <dgm:pt modelId="{F78F5101-F6C5-4613-A4C7-E91BE6574563}" type="pres">
      <dgm:prSet presAssocID="{0F89D54E-48DF-4D8D-903E-2E60F7D76853}" presName="rootText1" presStyleLbl="node0" presStyleIdx="0" presStyleCnt="1">
        <dgm:presLayoutVars>
          <dgm:chPref val="3"/>
        </dgm:presLayoutVars>
      </dgm:prSet>
      <dgm:spPr>
        <a:prstGeom prst="rect">
          <a:avLst/>
        </a:prstGeom>
      </dgm:spPr>
      <dgm:t>
        <a:bodyPr/>
        <a:lstStyle/>
        <a:p>
          <a:endParaRPr lang="en-US"/>
        </a:p>
      </dgm:t>
    </dgm:pt>
    <dgm:pt modelId="{BF912BE2-51EC-4916-B268-E539A3B5A73A}" type="pres">
      <dgm:prSet presAssocID="{0F89D54E-48DF-4D8D-903E-2E60F7D76853}" presName="rootConnector1" presStyleLbl="node1" presStyleIdx="0" presStyleCnt="0"/>
      <dgm:spPr/>
      <dgm:t>
        <a:bodyPr/>
        <a:lstStyle/>
        <a:p>
          <a:endParaRPr lang="en-US"/>
        </a:p>
      </dgm:t>
    </dgm:pt>
    <dgm:pt modelId="{03BC1279-8281-42CD-8BA8-23671F7722BC}" type="pres">
      <dgm:prSet presAssocID="{0F89D54E-48DF-4D8D-903E-2E60F7D76853}" presName="hierChild2" presStyleCnt="0"/>
      <dgm:spPr/>
    </dgm:pt>
    <dgm:pt modelId="{D87EBB10-B4B5-4E9B-9697-F2273DA0C2AB}" type="pres">
      <dgm:prSet presAssocID="{0F81E605-A47D-47FB-A9FA-1D68B909E448}" presName="Name35" presStyleLbl="parChTrans1D2" presStyleIdx="0" presStyleCnt="3"/>
      <dgm:spPr>
        <a:custGeom>
          <a:avLst/>
          <a:gdLst/>
          <a:ahLst/>
          <a:cxnLst/>
          <a:rect l="0" t="0" r="0" b="0"/>
          <a:pathLst>
            <a:path>
              <a:moveTo>
                <a:pt x="1406750" y="0"/>
              </a:moveTo>
              <a:lnTo>
                <a:pt x="1406750" y="122073"/>
              </a:lnTo>
              <a:lnTo>
                <a:pt x="0" y="122073"/>
              </a:lnTo>
              <a:lnTo>
                <a:pt x="0" y="244146"/>
              </a:lnTo>
            </a:path>
          </a:pathLst>
        </a:custGeom>
      </dgm:spPr>
      <dgm:t>
        <a:bodyPr/>
        <a:lstStyle/>
        <a:p>
          <a:endParaRPr lang="en-US"/>
        </a:p>
      </dgm:t>
    </dgm:pt>
    <dgm:pt modelId="{DEC93C91-B73D-4EFE-B201-2C5ADF660BEA}" type="pres">
      <dgm:prSet presAssocID="{E6D06AA8-2187-4AE5-84AB-8F4A5E589070}" presName="hierRoot2" presStyleCnt="0">
        <dgm:presLayoutVars>
          <dgm:hierBranch/>
        </dgm:presLayoutVars>
      </dgm:prSet>
      <dgm:spPr/>
    </dgm:pt>
    <dgm:pt modelId="{77CEFF48-E048-4AFF-BC44-7D9612D6D809}" type="pres">
      <dgm:prSet presAssocID="{E6D06AA8-2187-4AE5-84AB-8F4A5E589070}" presName="rootComposite" presStyleCnt="0"/>
      <dgm:spPr/>
    </dgm:pt>
    <dgm:pt modelId="{3A51F346-2545-495D-8D5A-D76B947F017A}" type="pres">
      <dgm:prSet presAssocID="{E6D06AA8-2187-4AE5-84AB-8F4A5E589070}" presName="rootText" presStyleLbl="node2" presStyleIdx="0" presStyleCnt="3">
        <dgm:presLayoutVars>
          <dgm:chPref val="3"/>
        </dgm:presLayoutVars>
      </dgm:prSet>
      <dgm:spPr>
        <a:prstGeom prst="rect">
          <a:avLst/>
        </a:prstGeom>
      </dgm:spPr>
      <dgm:t>
        <a:bodyPr/>
        <a:lstStyle/>
        <a:p>
          <a:endParaRPr lang="en-US"/>
        </a:p>
      </dgm:t>
    </dgm:pt>
    <dgm:pt modelId="{8A5EF469-A4D0-418B-ACD5-D09D2B9AA0A9}" type="pres">
      <dgm:prSet presAssocID="{E6D06AA8-2187-4AE5-84AB-8F4A5E589070}" presName="rootConnector" presStyleLbl="node2" presStyleIdx="0" presStyleCnt="3"/>
      <dgm:spPr/>
      <dgm:t>
        <a:bodyPr/>
        <a:lstStyle/>
        <a:p>
          <a:endParaRPr lang="en-US"/>
        </a:p>
      </dgm:t>
    </dgm:pt>
    <dgm:pt modelId="{3ED035C7-524C-470E-A71C-9432E03BFB23}" type="pres">
      <dgm:prSet presAssocID="{E6D06AA8-2187-4AE5-84AB-8F4A5E589070}" presName="hierChild4" presStyleCnt="0"/>
      <dgm:spPr/>
    </dgm:pt>
    <dgm:pt modelId="{1DE00482-E668-44E1-8483-D24944D2E32D}" type="pres">
      <dgm:prSet presAssocID="{E6D06AA8-2187-4AE5-84AB-8F4A5E589070}" presName="hierChild5" presStyleCnt="0"/>
      <dgm:spPr/>
    </dgm:pt>
    <dgm:pt modelId="{37AB23BB-C136-4A52-B93C-2E707F5EC528}" type="pres">
      <dgm:prSet presAssocID="{3605CC89-0CE4-404F-A6D1-471F1232BF6E}" presName="Name35" presStyleLbl="parChTrans1D2" presStyleIdx="1" presStyleCnt="3"/>
      <dgm:spPr>
        <a:custGeom>
          <a:avLst/>
          <a:gdLst/>
          <a:ahLst/>
          <a:cxnLst/>
          <a:rect l="0" t="0" r="0" b="0"/>
          <a:pathLst>
            <a:path>
              <a:moveTo>
                <a:pt x="45720" y="0"/>
              </a:moveTo>
              <a:lnTo>
                <a:pt x="45720" y="244146"/>
              </a:lnTo>
            </a:path>
          </a:pathLst>
        </a:custGeom>
      </dgm:spPr>
      <dgm:t>
        <a:bodyPr/>
        <a:lstStyle/>
        <a:p>
          <a:endParaRPr lang="en-US"/>
        </a:p>
      </dgm:t>
    </dgm:pt>
    <dgm:pt modelId="{630BD092-55E7-4A61-A5A9-948B5432E1ED}" type="pres">
      <dgm:prSet presAssocID="{2C915AAE-3965-45AE-BFB1-4D1847E94AAC}" presName="hierRoot2" presStyleCnt="0">
        <dgm:presLayoutVars>
          <dgm:hierBranch/>
        </dgm:presLayoutVars>
      </dgm:prSet>
      <dgm:spPr/>
    </dgm:pt>
    <dgm:pt modelId="{6A9B2DCD-192D-4BED-A9A4-63E5C7651490}" type="pres">
      <dgm:prSet presAssocID="{2C915AAE-3965-45AE-BFB1-4D1847E94AAC}" presName="rootComposite" presStyleCnt="0"/>
      <dgm:spPr/>
    </dgm:pt>
    <dgm:pt modelId="{A9A5831E-9B48-4C12-89BF-4800974EC7D8}" type="pres">
      <dgm:prSet presAssocID="{2C915AAE-3965-45AE-BFB1-4D1847E94AAC}" presName="rootText" presStyleLbl="node2" presStyleIdx="1" presStyleCnt="3">
        <dgm:presLayoutVars>
          <dgm:chPref val="3"/>
        </dgm:presLayoutVars>
      </dgm:prSet>
      <dgm:spPr>
        <a:prstGeom prst="rect">
          <a:avLst/>
        </a:prstGeom>
      </dgm:spPr>
      <dgm:t>
        <a:bodyPr/>
        <a:lstStyle/>
        <a:p>
          <a:endParaRPr lang="en-US"/>
        </a:p>
      </dgm:t>
    </dgm:pt>
    <dgm:pt modelId="{7FD21D66-F1DF-4BC4-BA93-7A8BFD91B613}" type="pres">
      <dgm:prSet presAssocID="{2C915AAE-3965-45AE-BFB1-4D1847E94AAC}" presName="rootConnector" presStyleLbl="node2" presStyleIdx="1" presStyleCnt="3"/>
      <dgm:spPr/>
      <dgm:t>
        <a:bodyPr/>
        <a:lstStyle/>
        <a:p>
          <a:endParaRPr lang="en-US"/>
        </a:p>
      </dgm:t>
    </dgm:pt>
    <dgm:pt modelId="{2861BC61-C43A-44BB-B4F4-6FD5C8F882B5}" type="pres">
      <dgm:prSet presAssocID="{2C915AAE-3965-45AE-BFB1-4D1847E94AAC}" presName="hierChild4" presStyleCnt="0"/>
      <dgm:spPr/>
    </dgm:pt>
    <dgm:pt modelId="{84028DE7-180F-445D-AE13-3BA5D9201B06}" type="pres">
      <dgm:prSet presAssocID="{2C915AAE-3965-45AE-BFB1-4D1847E94AAC}" presName="hierChild5" presStyleCnt="0"/>
      <dgm:spPr/>
    </dgm:pt>
    <dgm:pt modelId="{257EEBCA-B394-47B8-B9FD-482C50970A50}" type="pres">
      <dgm:prSet presAssocID="{5804002A-35F2-4027-8D0A-5995D6B7DCA2}" presName="Name35" presStyleLbl="parChTrans1D2" presStyleIdx="2" presStyleCnt="3"/>
      <dgm:spPr>
        <a:custGeom>
          <a:avLst/>
          <a:gdLst/>
          <a:ahLst/>
          <a:cxnLst/>
          <a:rect l="0" t="0" r="0" b="0"/>
          <a:pathLst>
            <a:path>
              <a:moveTo>
                <a:pt x="0" y="0"/>
              </a:moveTo>
              <a:lnTo>
                <a:pt x="0" y="122073"/>
              </a:lnTo>
              <a:lnTo>
                <a:pt x="1406750" y="122073"/>
              </a:lnTo>
              <a:lnTo>
                <a:pt x="1406750" y="244146"/>
              </a:lnTo>
            </a:path>
          </a:pathLst>
        </a:custGeom>
      </dgm:spPr>
      <dgm:t>
        <a:bodyPr/>
        <a:lstStyle/>
        <a:p>
          <a:endParaRPr lang="en-US"/>
        </a:p>
      </dgm:t>
    </dgm:pt>
    <dgm:pt modelId="{8726356E-9092-494C-805B-4AA48EB174A0}" type="pres">
      <dgm:prSet presAssocID="{0188A667-96DC-4EC6-8472-33D0B3A8775A}" presName="hierRoot2" presStyleCnt="0">
        <dgm:presLayoutVars>
          <dgm:hierBranch/>
        </dgm:presLayoutVars>
      </dgm:prSet>
      <dgm:spPr/>
    </dgm:pt>
    <dgm:pt modelId="{E683A843-A480-4026-90FA-6E6A06ABD19D}" type="pres">
      <dgm:prSet presAssocID="{0188A667-96DC-4EC6-8472-33D0B3A8775A}" presName="rootComposite" presStyleCnt="0"/>
      <dgm:spPr/>
    </dgm:pt>
    <dgm:pt modelId="{AF8CF239-CA19-4938-9687-6E082B279D94}" type="pres">
      <dgm:prSet presAssocID="{0188A667-96DC-4EC6-8472-33D0B3A8775A}" presName="rootText" presStyleLbl="node2" presStyleIdx="2" presStyleCnt="3">
        <dgm:presLayoutVars>
          <dgm:chPref val="3"/>
        </dgm:presLayoutVars>
      </dgm:prSet>
      <dgm:spPr>
        <a:prstGeom prst="rect">
          <a:avLst/>
        </a:prstGeom>
      </dgm:spPr>
      <dgm:t>
        <a:bodyPr/>
        <a:lstStyle/>
        <a:p>
          <a:endParaRPr lang="en-US"/>
        </a:p>
      </dgm:t>
    </dgm:pt>
    <dgm:pt modelId="{E284ACF0-7CD0-4D7D-A379-32C49F9C698B}" type="pres">
      <dgm:prSet presAssocID="{0188A667-96DC-4EC6-8472-33D0B3A8775A}" presName="rootConnector" presStyleLbl="node2" presStyleIdx="2" presStyleCnt="3"/>
      <dgm:spPr/>
      <dgm:t>
        <a:bodyPr/>
        <a:lstStyle/>
        <a:p>
          <a:endParaRPr lang="en-US"/>
        </a:p>
      </dgm:t>
    </dgm:pt>
    <dgm:pt modelId="{D41669CF-7725-4FBD-A286-9DEDFAB4463C}" type="pres">
      <dgm:prSet presAssocID="{0188A667-96DC-4EC6-8472-33D0B3A8775A}" presName="hierChild4" presStyleCnt="0"/>
      <dgm:spPr/>
    </dgm:pt>
    <dgm:pt modelId="{629BA09C-2453-4544-9326-ECB0CB7D5DD6}" type="pres">
      <dgm:prSet presAssocID="{0188A667-96DC-4EC6-8472-33D0B3A8775A}" presName="hierChild5" presStyleCnt="0"/>
      <dgm:spPr/>
    </dgm:pt>
    <dgm:pt modelId="{D76E733D-F106-4033-8939-91A121613AC1}" type="pres">
      <dgm:prSet presAssocID="{0F89D54E-48DF-4D8D-903E-2E60F7D76853}" presName="hierChild3" presStyleCnt="0"/>
      <dgm:spPr/>
    </dgm:pt>
  </dgm:ptLst>
  <dgm:cxnLst>
    <dgm:cxn modelId="{AE874AC7-AB1B-4ACC-88A0-9CC545ADB14A}" type="presOf" srcId="{0F89D54E-48DF-4D8D-903E-2E60F7D76853}" destId="{BF912BE2-51EC-4916-B268-E539A3B5A73A}" srcOrd="1" destOrd="0" presId="urn:microsoft.com/office/officeart/2005/8/layout/orgChart1"/>
    <dgm:cxn modelId="{5784E322-52D4-498B-8D13-112F29A279A4}" type="presOf" srcId="{0188A667-96DC-4EC6-8472-33D0B3A8775A}" destId="{AF8CF239-CA19-4938-9687-6E082B279D94}" srcOrd="0" destOrd="0" presId="urn:microsoft.com/office/officeart/2005/8/layout/orgChart1"/>
    <dgm:cxn modelId="{9F105BF2-A0C6-49C6-AB29-3769D2B7EE8A}" srcId="{0F89D54E-48DF-4D8D-903E-2E60F7D76853}" destId="{E6D06AA8-2187-4AE5-84AB-8F4A5E589070}" srcOrd="0" destOrd="0" parTransId="{0F81E605-A47D-47FB-A9FA-1D68B909E448}" sibTransId="{7D3290BB-B838-45CD-B20F-99A32B061476}"/>
    <dgm:cxn modelId="{1C34B185-943D-4F79-B319-0A2EC0EB7F76}" type="presOf" srcId="{5804002A-35F2-4027-8D0A-5995D6B7DCA2}" destId="{257EEBCA-B394-47B8-B9FD-482C50970A50}" srcOrd="0" destOrd="0" presId="urn:microsoft.com/office/officeart/2005/8/layout/orgChart1"/>
    <dgm:cxn modelId="{42310F37-05CE-4585-B653-4D59BEAD0BAF}" type="presOf" srcId="{4DA3A3B8-FA63-493D-ACD6-B58897D9FE08}" destId="{3AB7E655-68C6-4ED5-A03A-EE9263C2CE4B}" srcOrd="0" destOrd="0" presId="urn:microsoft.com/office/officeart/2005/8/layout/orgChart1"/>
    <dgm:cxn modelId="{98B5189F-5FA3-444E-A6EC-4C041AE01E03}" type="presOf" srcId="{0F89D54E-48DF-4D8D-903E-2E60F7D76853}" destId="{F78F5101-F6C5-4613-A4C7-E91BE6574563}" srcOrd="0" destOrd="0" presId="urn:microsoft.com/office/officeart/2005/8/layout/orgChart1"/>
    <dgm:cxn modelId="{E149CD44-29E1-47FA-8249-010DF9F34A81}" type="presOf" srcId="{2C915AAE-3965-45AE-BFB1-4D1847E94AAC}" destId="{7FD21D66-F1DF-4BC4-BA93-7A8BFD91B613}" srcOrd="1" destOrd="0" presId="urn:microsoft.com/office/officeart/2005/8/layout/orgChart1"/>
    <dgm:cxn modelId="{50ED3843-5854-4C63-BA81-B623C337ED05}" type="presOf" srcId="{2C915AAE-3965-45AE-BFB1-4D1847E94AAC}" destId="{A9A5831E-9B48-4C12-89BF-4800974EC7D8}" srcOrd="0" destOrd="0" presId="urn:microsoft.com/office/officeart/2005/8/layout/orgChart1"/>
    <dgm:cxn modelId="{595FFF53-ADF3-4689-BA7B-B2457D1C0022}" type="presOf" srcId="{0F81E605-A47D-47FB-A9FA-1D68B909E448}" destId="{D87EBB10-B4B5-4E9B-9697-F2273DA0C2AB}" srcOrd="0" destOrd="0" presId="urn:microsoft.com/office/officeart/2005/8/layout/orgChart1"/>
    <dgm:cxn modelId="{14057223-E2AE-432D-B388-E03BE624565D}" type="presOf" srcId="{3605CC89-0CE4-404F-A6D1-471F1232BF6E}" destId="{37AB23BB-C136-4A52-B93C-2E707F5EC528}" srcOrd="0" destOrd="0" presId="urn:microsoft.com/office/officeart/2005/8/layout/orgChart1"/>
    <dgm:cxn modelId="{9B5B1065-B1D8-4B12-8145-206F5B4F3A79}" type="presOf" srcId="{E6D06AA8-2187-4AE5-84AB-8F4A5E589070}" destId="{3A51F346-2545-495D-8D5A-D76B947F017A}" srcOrd="0" destOrd="0" presId="urn:microsoft.com/office/officeart/2005/8/layout/orgChart1"/>
    <dgm:cxn modelId="{BEEED7C4-4B67-47CE-83F4-E3A3C0538977}" srcId="{0F89D54E-48DF-4D8D-903E-2E60F7D76853}" destId="{2C915AAE-3965-45AE-BFB1-4D1847E94AAC}" srcOrd="1" destOrd="0" parTransId="{3605CC89-0CE4-404F-A6D1-471F1232BF6E}" sibTransId="{EA635E2D-678F-468D-A1BD-F9DF34F94356}"/>
    <dgm:cxn modelId="{3D0A1AB3-27BD-43A1-B6D4-DC598F47E7B6}" srcId="{0F89D54E-48DF-4D8D-903E-2E60F7D76853}" destId="{0188A667-96DC-4EC6-8472-33D0B3A8775A}" srcOrd="2" destOrd="0" parTransId="{5804002A-35F2-4027-8D0A-5995D6B7DCA2}" sibTransId="{B6153332-1DA4-4EE4-ADFB-18DA6E690BFD}"/>
    <dgm:cxn modelId="{DBF34B3C-797C-491E-A5C5-F4BF664F5891}" type="presOf" srcId="{0188A667-96DC-4EC6-8472-33D0B3A8775A}" destId="{E284ACF0-7CD0-4D7D-A379-32C49F9C698B}" srcOrd="1" destOrd="0" presId="urn:microsoft.com/office/officeart/2005/8/layout/orgChart1"/>
    <dgm:cxn modelId="{B9173F5D-DFFA-4C87-8D9B-EE6397BE7BC0}" type="presOf" srcId="{E6D06AA8-2187-4AE5-84AB-8F4A5E589070}" destId="{8A5EF469-A4D0-418B-ACD5-D09D2B9AA0A9}" srcOrd="1" destOrd="0" presId="urn:microsoft.com/office/officeart/2005/8/layout/orgChart1"/>
    <dgm:cxn modelId="{F23E9FBA-0461-47AD-B6EB-F239242621DE}" srcId="{4DA3A3B8-FA63-493D-ACD6-B58897D9FE08}" destId="{0F89D54E-48DF-4D8D-903E-2E60F7D76853}" srcOrd="0" destOrd="0" parTransId="{5BAC5B0F-29B5-43E5-B840-1D8CEB4C38A4}" sibTransId="{E10DAD2E-C989-4924-A618-ED6482764C8C}"/>
    <dgm:cxn modelId="{0EABD665-1EF2-43B3-AE20-4ACA4DC8C8EC}" type="presParOf" srcId="{3AB7E655-68C6-4ED5-A03A-EE9263C2CE4B}" destId="{D47514E4-7B59-4BA8-B499-F5027C739FCE}" srcOrd="0" destOrd="0" presId="urn:microsoft.com/office/officeart/2005/8/layout/orgChart1"/>
    <dgm:cxn modelId="{201CD35A-BCAE-4CD7-BD81-8231E0121A7F}" type="presParOf" srcId="{D47514E4-7B59-4BA8-B499-F5027C739FCE}" destId="{D84A8476-9A4D-4965-A5C2-F04D190E88B3}" srcOrd="0" destOrd="0" presId="urn:microsoft.com/office/officeart/2005/8/layout/orgChart1"/>
    <dgm:cxn modelId="{3C9E5A17-187B-4F04-8C17-813A981AE92B}" type="presParOf" srcId="{D84A8476-9A4D-4965-A5C2-F04D190E88B3}" destId="{F78F5101-F6C5-4613-A4C7-E91BE6574563}" srcOrd="0" destOrd="0" presId="urn:microsoft.com/office/officeart/2005/8/layout/orgChart1"/>
    <dgm:cxn modelId="{A30F7A62-0609-493F-B329-BEFE1D1D19DB}" type="presParOf" srcId="{D84A8476-9A4D-4965-A5C2-F04D190E88B3}" destId="{BF912BE2-51EC-4916-B268-E539A3B5A73A}" srcOrd="1" destOrd="0" presId="urn:microsoft.com/office/officeart/2005/8/layout/orgChart1"/>
    <dgm:cxn modelId="{39943B8E-DA31-43F4-83F2-422614B9AA65}" type="presParOf" srcId="{D47514E4-7B59-4BA8-B499-F5027C739FCE}" destId="{03BC1279-8281-42CD-8BA8-23671F7722BC}" srcOrd="1" destOrd="0" presId="urn:microsoft.com/office/officeart/2005/8/layout/orgChart1"/>
    <dgm:cxn modelId="{6CA959B5-36A0-4608-A3DE-6D00BED13EB6}" type="presParOf" srcId="{03BC1279-8281-42CD-8BA8-23671F7722BC}" destId="{D87EBB10-B4B5-4E9B-9697-F2273DA0C2AB}" srcOrd="0" destOrd="0" presId="urn:microsoft.com/office/officeart/2005/8/layout/orgChart1"/>
    <dgm:cxn modelId="{5CD6FF02-B360-40A9-93CF-1ACBD6B2C91D}" type="presParOf" srcId="{03BC1279-8281-42CD-8BA8-23671F7722BC}" destId="{DEC93C91-B73D-4EFE-B201-2C5ADF660BEA}" srcOrd="1" destOrd="0" presId="urn:microsoft.com/office/officeart/2005/8/layout/orgChart1"/>
    <dgm:cxn modelId="{FAE1AF31-708B-4766-9107-47A40A8E1888}" type="presParOf" srcId="{DEC93C91-B73D-4EFE-B201-2C5ADF660BEA}" destId="{77CEFF48-E048-4AFF-BC44-7D9612D6D809}" srcOrd="0" destOrd="0" presId="urn:microsoft.com/office/officeart/2005/8/layout/orgChart1"/>
    <dgm:cxn modelId="{239F5892-66E3-4706-921C-0C459F960A49}" type="presParOf" srcId="{77CEFF48-E048-4AFF-BC44-7D9612D6D809}" destId="{3A51F346-2545-495D-8D5A-D76B947F017A}" srcOrd="0" destOrd="0" presId="urn:microsoft.com/office/officeart/2005/8/layout/orgChart1"/>
    <dgm:cxn modelId="{44496ABE-8FFC-40D4-B92B-58C7E3A0F4F8}" type="presParOf" srcId="{77CEFF48-E048-4AFF-BC44-7D9612D6D809}" destId="{8A5EF469-A4D0-418B-ACD5-D09D2B9AA0A9}" srcOrd="1" destOrd="0" presId="urn:microsoft.com/office/officeart/2005/8/layout/orgChart1"/>
    <dgm:cxn modelId="{97A945E5-0A0F-42CF-91B0-2697D286B8D9}" type="presParOf" srcId="{DEC93C91-B73D-4EFE-B201-2C5ADF660BEA}" destId="{3ED035C7-524C-470E-A71C-9432E03BFB23}" srcOrd="1" destOrd="0" presId="urn:microsoft.com/office/officeart/2005/8/layout/orgChart1"/>
    <dgm:cxn modelId="{0857C0B0-B183-4310-AB2D-6B27293A2C0A}" type="presParOf" srcId="{DEC93C91-B73D-4EFE-B201-2C5ADF660BEA}" destId="{1DE00482-E668-44E1-8483-D24944D2E32D}" srcOrd="2" destOrd="0" presId="urn:microsoft.com/office/officeart/2005/8/layout/orgChart1"/>
    <dgm:cxn modelId="{A58752D6-C0A7-4692-908A-53C86638E797}" type="presParOf" srcId="{03BC1279-8281-42CD-8BA8-23671F7722BC}" destId="{37AB23BB-C136-4A52-B93C-2E707F5EC528}" srcOrd="2" destOrd="0" presId="urn:microsoft.com/office/officeart/2005/8/layout/orgChart1"/>
    <dgm:cxn modelId="{D7411EB1-40B4-46A9-B0D9-D509EBD6D3D9}" type="presParOf" srcId="{03BC1279-8281-42CD-8BA8-23671F7722BC}" destId="{630BD092-55E7-4A61-A5A9-948B5432E1ED}" srcOrd="3" destOrd="0" presId="urn:microsoft.com/office/officeart/2005/8/layout/orgChart1"/>
    <dgm:cxn modelId="{1F48B792-69F7-4E90-A704-1ACB0A0BE0B0}" type="presParOf" srcId="{630BD092-55E7-4A61-A5A9-948B5432E1ED}" destId="{6A9B2DCD-192D-4BED-A9A4-63E5C7651490}" srcOrd="0" destOrd="0" presId="urn:microsoft.com/office/officeart/2005/8/layout/orgChart1"/>
    <dgm:cxn modelId="{339D8333-F217-44BC-8C55-FEDC359C49BB}" type="presParOf" srcId="{6A9B2DCD-192D-4BED-A9A4-63E5C7651490}" destId="{A9A5831E-9B48-4C12-89BF-4800974EC7D8}" srcOrd="0" destOrd="0" presId="urn:microsoft.com/office/officeart/2005/8/layout/orgChart1"/>
    <dgm:cxn modelId="{A8DC5AA0-FAD7-42DC-AB3B-1B01B74D8AF4}" type="presParOf" srcId="{6A9B2DCD-192D-4BED-A9A4-63E5C7651490}" destId="{7FD21D66-F1DF-4BC4-BA93-7A8BFD91B613}" srcOrd="1" destOrd="0" presId="urn:microsoft.com/office/officeart/2005/8/layout/orgChart1"/>
    <dgm:cxn modelId="{D9AF8A72-BD55-4A0F-B204-0816AE23DC8A}" type="presParOf" srcId="{630BD092-55E7-4A61-A5A9-948B5432E1ED}" destId="{2861BC61-C43A-44BB-B4F4-6FD5C8F882B5}" srcOrd="1" destOrd="0" presId="urn:microsoft.com/office/officeart/2005/8/layout/orgChart1"/>
    <dgm:cxn modelId="{FFBEFE97-29C0-4AB8-AEAA-F9BDC0336F0B}" type="presParOf" srcId="{630BD092-55E7-4A61-A5A9-948B5432E1ED}" destId="{84028DE7-180F-445D-AE13-3BA5D9201B06}" srcOrd="2" destOrd="0" presId="urn:microsoft.com/office/officeart/2005/8/layout/orgChart1"/>
    <dgm:cxn modelId="{8CA49AF7-2E91-4F38-AF91-563A110507FC}" type="presParOf" srcId="{03BC1279-8281-42CD-8BA8-23671F7722BC}" destId="{257EEBCA-B394-47B8-B9FD-482C50970A50}" srcOrd="4" destOrd="0" presId="urn:microsoft.com/office/officeart/2005/8/layout/orgChart1"/>
    <dgm:cxn modelId="{92D7CE26-E9F5-4332-9E26-C6028B826E52}" type="presParOf" srcId="{03BC1279-8281-42CD-8BA8-23671F7722BC}" destId="{8726356E-9092-494C-805B-4AA48EB174A0}" srcOrd="5" destOrd="0" presId="urn:microsoft.com/office/officeart/2005/8/layout/orgChart1"/>
    <dgm:cxn modelId="{B812DCA8-7251-413A-AB91-A6FEE4794592}" type="presParOf" srcId="{8726356E-9092-494C-805B-4AA48EB174A0}" destId="{E683A843-A480-4026-90FA-6E6A06ABD19D}" srcOrd="0" destOrd="0" presId="urn:microsoft.com/office/officeart/2005/8/layout/orgChart1"/>
    <dgm:cxn modelId="{9D64942F-F069-4B2E-8F0C-F004FDC1DB45}" type="presParOf" srcId="{E683A843-A480-4026-90FA-6E6A06ABD19D}" destId="{AF8CF239-CA19-4938-9687-6E082B279D94}" srcOrd="0" destOrd="0" presId="urn:microsoft.com/office/officeart/2005/8/layout/orgChart1"/>
    <dgm:cxn modelId="{6C1C655B-6E61-495F-A5D9-67F2DC15AC3F}" type="presParOf" srcId="{E683A843-A480-4026-90FA-6E6A06ABD19D}" destId="{E284ACF0-7CD0-4D7D-A379-32C49F9C698B}" srcOrd="1" destOrd="0" presId="urn:microsoft.com/office/officeart/2005/8/layout/orgChart1"/>
    <dgm:cxn modelId="{F883EF91-899A-474D-9C35-8B5577CE239D}" type="presParOf" srcId="{8726356E-9092-494C-805B-4AA48EB174A0}" destId="{D41669CF-7725-4FBD-A286-9DEDFAB4463C}" srcOrd="1" destOrd="0" presId="urn:microsoft.com/office/officeart/2005/8/layout/orgChart1"/>
    <dgm:cxn modelId="{587C34B0-3247-4839-8A72-484034B0F466}" type="presParOf" srcId="{8726356E-9092-494C-805B-4AA48EB174A0}" destId="{629BA09C-2453-4544-9326-ECB0CB7D5DD6}" srcOrd="2" destOrd="0" presId="urn:microsoft.com/office/officeart/2005/8/layout/orgChart1"/>
    <dgm:cxn modelId="{3BD765C5-7D49-4D31-A30D-B00091B1E952}" type="presParOf" srcId="{D47514E4-7B59-4BA8-B499-F5027C739FCE}" destId="{D76E733D-F106-4033-8939-91A121613AC1}" srcOrd="2" destOrd="0" presId="urn:microsoft.com/office/officeart/2005/8/layout/orgChart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092F368-76B2-461D-BC1C-50C0BAD5C881}" type="doc">
      <dgm:prSet loTypeId="urn:microsoft.com/office/officeart/2005/8/layout/orgChart1" loCatId="hierarchy" qsTypeId="urn:microsoft.com/office/officeart/2005/8/quickstyle/simple1" qsCatId="simple" csTypeId="urn:microsoft.com/office/officeart/2005/8/colors/accent1_1" csCatId="accent1"/>
      <dgm:spPr/>
    </dgm:pt>
    <dgm:pt modelId="{1E82349A-ADBD-4E2E-8FF7-D23C7044FEC0}">
      <dgm:prSet/>
      <dgm:spPr>
        <a:xfrm>
          <a:off x="1991431" y="315"/>
          <a:ext cx="1503536" cy="75176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СТРУЧНО УСАВРШАВАЊЕ</a:t>
          </a:r>
          <a:endParaRPr lang="en-US" smtClean="0">
            <a:solidFill>
              <a:sysClr val="windowText" lastClr="000000">
                <a:hueOff val="0"/>
                <a:satOff val="0"/>
                <a:lumOff val="0"/>
                <a:alphaOff val="0"/>
              </a:sysClr>
            </a:solidFill>
            <a:latin typeface="Calibri"/>
            <a:ea typeface="+mn-ea"/>
            <a:cs typeface="+mn-cs"/>
          </a:endParaRPr>
        </a:p>
      </dgm:t>
    </dgm:pt>
    <dgm:pt modelId="{70D95DDE-0C13-484D-B3C1-8950EDFE93C7}" type="parTrans" cxnId="{D4FAEBE1-BECB-48D9-887E-A560239242A8}">
      <dgm:prSet/>
      <dgm:spPr/>
      <dgm:t>
        <a:bodyPr/>
        <a:lstStyle/>
        <a:p>
          <a:endParaRPr lang="en-US"/>
        </a:p>
      </dgm:t>
    </dgm:pt>
    <dgm:pt modelId="{DCA0EE6A-86BF-4019-9767-EA0B7F057272}" type="sibTrans" cxnId="{D4FAEBE1-BECB-48D9-887E-A560239242A8}">
      <dgm:prSet/>
      <dgm:spPr/>
      <dgm:t>
        <a:bodyPr/>
        <a:lstStyle/>
        <a:p>
          <a:endParaRPr lang="en-US"/>
        </a:p>
      </dgm:t>
    </dgm:pt>
    <dgm:pt modelId="{9E5EECDF-4A74-4310-ABFD-DA0045110A23}">
      <dgm:prSet/>
      <dgm:spPr>
        <a:xfrm>
          <a:off x="172153" y="1067826"/>
          <a:ext cx="1503536" cy="75176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Семинари и предавања</a:t>
          </a:r>
          <a:endParaRPr lang="en-US" smtClean="0">
            <a:solidFill>
              <a:sysClr val="windowText" lastClr="000000">
                <a:hueOff val="0"/>
                <a:satOff val="0"/>
                <a:lumOff val="0"/>
                <a:alphaOff val="0"/>
              </a:sysClr>
            </a:solidFill>
            <a:latin typeface="Calibri"/>
            <a:ea typeface="+mn-ea"/>
            <a:cs typeface="+mn-cs"/>
          </a:endParaRPr>
        </a:p>
      </dgm:t>
    </dgm:pt>
    <dgm:pt modelId="{95C7F377-171F-4627-ABF5-C9FAC9E4AF59}" type="parTrans" cxnId="{DA96E01B-68D3-4296-93E2-397C1E311A56}">
      <dgm:prSet/>
      <dgm:spPr>
        <a:xfrm>
          <a:off x="923921" y="752083"/>
          <a:ext cx="1819278" cy="315742"/>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277A2D2-C028-414C-921F-EE05EAD2C123}" type="sibTrans" cxnId="{DA96E01B-68D3-4296-93E2-397C1E311A56}">
      <dgm:prSet/>
      <dgm:spPr/>
      <dgm:t>
        <a:bodyPr/>
        <a:lstStyle/>
        <a:p>
          <a:endParaRPr lang="en-US"/>
        </a:p>
      </dgm:t>
    </dgm:pt>
    <dgm:pt modelId="{DE188886-E43B-412A-A32F-9490975EC3DB}">
      <dgm:prSet/>
      <dgm:spPr>
        <a:xfrm>
          <a:off x="1991431" y="1067826"/>
          <a:ext cx="1503536" cy="75176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Актив психолога и</a:t>
          </a:r>
        </a:p>
        <a:p>
          <a:pPr marR="0" algn="ctr" rtl="0"/>
          <a:r>
            <a:rPr lang="sr-Cyrl-CS" baseline="0" smtClean="0">
              <a:solidFill>
                <a:sysClr val="windowText" lastClr="000000">
                  <a:hueOff val="0"/>
                  <a:satOff val="0"/>
                  <a:lumOff val="0"/>
                  <a:alphaOff val="0"/>
                </a:sysClr>
              </a:solidFill>
              <a:latin typeface="Calibri"/>
              <a:ea typeface="+mn-ea"/>
              <a:cs typeface="+mn-cs"/>
            </a:rPr>
            <a:t>стручна литература</a:t>
          </a:r>
          <a:endParaRPr lang="en-US" smtClean="0">
            <a:solidFill>
              <a:sysClr val="windowText" lastClr="000000">
                <a:hueOff val="0"/>
                <a:satOff val="0"/>
                <a:lumOff val="0"/>
                <a:alphaOff val="0"/>
              </a:sysClr>
            </a:solidFill>
            <a:latin typeface="Calibri"/>
            <a:ea typeface="+mn-ea"/>
            <a:cs typeface="+mn-cs"/>
          </a:endParaRPr>
        </a:p>
      </dgm:t>
    </dgm:pt>
    <dgm:pt modelId="{E1C85FDD-CF97-4443-8B61-CD849F05C963}" type="parTrans" cxnId="{EEFD3B20-4FD4-44FC-BF26-E9988D0C01BB}">
      <dgm:prSet/>
      <dgm:spPr>
        <a:xfrm>
          <a:off x="2697479" y="752083"/>
          <a:ext cx="91440" cy="315742"/>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E93077-E501-46C9-A9F0-AB28B0D3687A}" type="sibTrans" cxnId="{EEFD3B20-4FD4-44FC-BF26-E9988D0C01BB}">
      <dgm:prSet/>
      <dgm:spPr/>
      <dgm:t>
        <a:bodyPr/>
        <a:lstStyle/>
        <a:p>
          <a:endParaRPr lang="en-US"/>
        </a:p>
      </dgm:t>
    </dgm:pt>
    <dgm:pt modelId="{BF5AADF5-F12D-4E46-816E-2736AD7E78C6}">
      <dgm:prSet/>
      <dgm:spPr>
        <a:xfrm>
          <a:off x="3810710" y="1067826"/>
          <a:ext cx="1503536" cy="75176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Терапијска едукација</a:t>
          </a:r>
          <a:endParaRPr lang="en-US" smtClean="0">
            <a:solidFill>
              <a:sysClr val="windowText" lastClr="000000">
                <a:hueOff val="0"/>
                <a:satOff val="0"/>
                <a:lumOff val="0"/>
                <a:alphaOff val="0"/>
              </a:sysClr>
            </a:solidFill>
            <a:latin typeface="Calibri"/>
            <a:ea typeface="+mn-ea"/>
            <a:cs typeface="+mn-cs"/>
          </a:endParaRPr>
        </a:p>
      </dgm:t>
    </dgm:pt>
    <dgm:pt modelId="{93E825C7-D529-46C4-B15E-5F1A2D57F5E4}" type="parTrans" cxnId="{E41243DB-9281-421B-B425-01710115189E}">
      <dgm:prSet/>
      <dgm:spPr>
        <a:xfrm>
          <a:off x="2743199" y="752083"/>
          <a:ext cx="1819278" cy="315742"/>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C5F0E7E-3ACA-4DE3-AFF7-E008D25F139C}" type="sibTrans" cxnId="{E41243DB-9281-421B-B425-01710115189E}">
      <dgm:prSet/>
      <dgm:spPr/>
      <dgm:t>
        <a:bodyPr/>
        <a:lstStyle/>
        <a:p>
          <a:endParaRPr lang="en-US"/>
        </a:p>
      </dgm:t>
    </dgm:pt>
    <dgm:pt modelId="{9BD75C04-5030-4861-8C72-1B29DCBEAA68}" type="pres">
      <dgm:prSet presAssocID="{2092F368-76B2-461D-BC1C-50C0BAD5C881}" presName="hierChild1" presStyleCnt="0">
        <dgm:presLayoutVars>
          <dgm:orgChart val="1"/>
          <dgm:chPref val="1"/>
          <dgm:dir/>
          <dgm:animOne val="branch"/>
          <dgm:animLvl val="lvl"/>
          <dgm:resizeHandles/>
        </dgm:presLayoutVars>
      </dgm:prSet>
      <dgm:spPr/>
    </dgm:pt>
    <dgm:pt modelId="{5283C24F-72F9-4503-9DB7-D2E776223AF5}" type="pres">
      <dgm:prSet presAssocID="{1E82349A-ADBD-4E2E-8FF7-D23C7044FEC0}" presName="hierRoot1" presStyleCnt="0">
        <dgm:presLayoutVars>
          <dgm:hierBranch/>
        </dgm:presLayoutVars>
      </dgm:prSet>
      <dgm:spPr/>
    </dgm:pt>
    <dgm:pt modelId="{4775D6F9-C119-4B86-964A-A8927A2E4188}" type="pres">
      <dgm:prSet presAssocID="{1E82349A-ADBD-4E2E-8FF7-D23C7044FEC0}" presName="rootComposite1" presStyleCnt="0"/>
      <dgm:spPr/>
    </dgm:pt>
    <dgm:pt modelId="{F5A4FB25-6A93-406D-9D9F-7515E2B4EFD5}" type="pres">
      <dgm:prSet presAssocID="{1E82349A-ADBD-4E2E-8FF7-D23C7044FEC0}" presName="rootText1" presStyleLbl="node0" presStyleIdx="0" presStyleCnt="1">
        <dgm:presLayoutVars>
          <dgm:chPref val="3"/>
        </dgm:presLayoutVars>
      </dgm:prSet>
      <dgm:spPr>
        <a:prstGeom prst="rect">
          <a:avLst/>
        </a:prstGeom>
      </dgm:spPr>
      <dgm:t>
        <a:bodyPr/>
        <a:lstStyle/>
        <a:p>
          <a:endParaRPr lang="en-US"/>
        </a:p>
      </dgm:t>
    </dgm:pt>
    <dgm:pt modelId="{D5636E58-BD7F-47BE-9C36-AC006BC5709C}" type="pres">
      <dgm:prSet presAssocID="{1E82349A-ADBD-4E2E-8FF7-D23C7044FEC0}" presName="rootConnector1" presStyleLbl="node1" presStyleIdx="0" presStyleCnt="0"/>
      <dgm:spPr/>
      <dgm:t>
        <a:bodyPr/>
        <a:lstStyle/>
        <a:p>
          <a:endParaRPr lang="en-US"/>
        </a:p>
      </dgm:t>
    </dgm:pt>
    <dgm:pt modelId="{72C22C96-2A37-49F7-B055-1BDED58C4C1F}" type="pres">
      <dgm:prSet presAssocID="{1E82349A-ADBD-4E2E-8FF7-D23C7044FEC0}" presName="hierChild2" presStyleCnt="0"/>
      <dgm:spPr/>
    </dgm:pt>
    <dgm:pt modelId="{5F6B3071-A744-40DD-9553-75BC1988CBAF}" type="pres">
      <dgm:prSet presAssocID="{95C7F377-171F-4627-ABF5-C9FAC9E4AF59}" presName="Name35" presStyleLbl="parChTrans1D2" presStyleIdx="0" presStyleCnt="3"/>
      <dgm:spPr>
        <a:custGeom>
          <a:avLst/>
          <a:gdLst/>
          <a:ahLst/>
          <a:cxnLst/>
          <a:rect l="0" t="0" r="0" b="0"/>
          <a:pathLst>
            <a:path>
              <a:moveTo>
                <a:pt x="1821304" y="0"/>
              </a:moveTo>
              <a:lnTo>
                <a:pt x="1821304" y="158047"/>
              </a:lnTo>
              <a:lnTo>
                <a:pt x="0" y="158047"/>
              </a:lnTo>
              <a:lnTo>
                <a:pt x="0" y="316094"/>
              </a:lnTo>
            </a:path>
          </a:pathLst>
        </a:custGeom>
      </dgm:spPr>
      <dgm:t>
        <a:bodyPr/>
        <a:lstStyle/>
        <a:p>
          <a:endParaRPr lang="en-US"/>
        </a:p>
      </dgm:t>
    </dgm:pt>
    <dgm:pt modelId="{A54F592A-3676-4743-BD27-A358C8026BFA}" type="pres">
      <dgm:prSet presAssocID="{9E5EECDF-4A74-4310-ABFD-DA0045110A23}" presName="hierRoot2" presStyleCnt="0">
        <dgm:presLayoutVars>
          <dgm:hierBranch/>
        </dgm:presLayoutVars>
      </dgm:prSet>
      <dgm:spPr/>
    </dgm:pt>
    <dgm:pt modelId="{41F295B1-DF09-4924-8128-E81C470F07EB}" type="pres">
      <dgm:prSet presAssocID="{9E5EECDF-4A74-4310-ABFD-DA0045110A23}" presName="rootComposite" presStyleCnt="0"/>
      <dgm:spPr/>
    </dgm:pt>
    <dgm:pt modelId="{AA2D5F34-5117-46C0-8E8F-6C5BE8BD3DC3}" type="pres">
      <dgm:prSet presAssocID="{9E5EECDF-4A74-4310-ABFD-DA0045110A23}" presName="rootText" presStyleLbl="node2" presStyleIdx="0" presStyleCnt="3">
        <dgm:presLayoutVars>
          <dgm:chPref val="3"/>
        </dgm:presLayoutVars>
      </dgm:prSet>
      <dgm:spPr>
        <a:prstGeom prst="rect">
          <a:avLst/>
        </a:prstGeom>
      </dgm:spPr>
      <dgm:t>
        <a:bodyPr/>
        <a:lstStyle/>
        <a:p>
          <a:endParaRPr lang="en-US"/>
        </a:p>
      </dgm:t>
    </dgm:pt>
    <dgm:pt modelId="{6F59271B-6D1B-4CC3-A1B4-0064298C1817}" type="pres">
      <dgm:prSet presAssocID="{9E5EECDF-4A74-4310-ABFD-DA0045110A23}" presName="rootConnector" presStyleLbl="node2" presStyleIdx="0" presStyleCnt="3"/>
      <dgm:spPr/>
      <dgm:t>
        <a:bodyPr/>
        <a:lstStyle/>
        <a:p>
          <a:endParaRPr lang="en-US"/>
        </a:p>
      </dgm:t>
    </dgm:pt>
    <dgm:pt modelId="{6AE10A66-644F-4497-8829-5E5A6ED598B7}" type="pres">
      <dgm:prSet presAssocID="{9E5EECDF-4A74-4310-ABFD-DA0045110A23}" presName="hierChild4" presStyleCnt="0"/>
      <dgm:spPr/>
    </dgm:pt>
    <dgm:pt modelId="{8C182DE1-A8AF-486E-B918-A8A26B24D478}" type="pres">
      <dgm:prSet presAssocID="{9E5EECDF-4A74-4310-ABFD-DA0045110A23}" presName="hierChild5" presStyleCnt="0"/>
      <dgm:spPr/>
    </dgm:pt>
    <dgm:pt modelId="{30113ACE-83E4-4C04-91FC-4F557C49A95A}" type="pres">
      <dgm:prSet presAssocID="{E1C85FDD-CF97-4443-8B61-CD849F05C963}" presName="Name35" presStyleLbl="parChTrans1D2" presStyleIdx="1" presStyleCnt="3"/>
      <dgm:spPr>
        <a:custGeom>
          <a:avLst/>
          <a:gdLst/>
          <a:ahLst/>
          <a:cxnLst/>
          <a:rect l="0" t="0" r="0" b="0"/>
          <a:pathLst>
            <a:path>
              <a:moveTo>
                <a:pt x="45720" y="0"/>
              </a:moveTo>
              <a:lnTo>
                <a:pt x="45720" y="316094"/>
              </a:lnTo>
            </a:path>
          </a:pathLst>
        </a:custGeom>
      </dgm:spPr>
      <dgm:t>
        <a:bodyPr/>
        <a:lstStyle/>
        <a:p>
          <a:endParaRPr lang="en-US"/>
        </a:p>
      </dgm:t>
    </dgm:pt>
    <dgm:pt modelId="{6C5A1860-8D1F-480A-B8B3-E0555D4D12D5}" type="pres">
      <dgm:prSet presAssocID="{DE188886-E43B-412A-A32F-9490975EC3DB}" presName="hierRoot2" presStyleCnt="0">
        <dgm:presLayoutVars>
          <dgm:hierBranch/>
        </dgm:presLayoutVars>
      </dgm:prSet>
      <dgm:spPr/>
    </dgm:pt>
    <dgm:pt modelId="{A2A391F5-53DB-4027-9DEA-D40BD9CE91B7}" type="pres">
      <dgm:prSet presAssocID="{DE188886-E43B-412A-A32F-9490975EC3DB}" presName="rootComposite" presStyleCnt="0"/>
      <dgm:spPr/>
    </dgm:pt>
    <dgm:pt modelId="{D9C26DC0-E794-47A8-96F9-BD2C7078B2EB}" type="pres">
      <dgm:prSet presAssocID="{DE188886-E43B-412A-A32F-9490975EC3DB}" presName="rootText" presStyleLbl="node2" presStyleIdx="1" presStyleCnt="3">
        <dgm:presLayoutVars>
          <dgm:chPref val="3"/>
        </dgm:presLayoutVars>
      </dgm:prSet>
      <dgm:spPr>
        <a:prstGeom prst="rect">
          <a:avLst/>
        </a:prstGeom>
      </dgm:spPr>
      <dgm:t>
        <a:bodyPr/>
        <a:lstStyle/>
        <a:p>
          <a:endParaRPr lang="en-US"/>
        </a:p>
      </dgm:t>
    </dgm:pt>
    <dgm:pt modelId="{ED6459FF-EEAF-4307-B8A9-62C2C30DB6EC}" type="pres">
      <dgm:prSet presAssocID="{DE188886-E43B-412A-A32F-9490975EC3DB}" presName="rootConnector" presStyleLbl="node2" presStyleIdx="1" presStyleCnt="3"/>
      <dgm:spPr/>
      <dgm:t>
        <a:bodyPr/>
        <a:lstStyle/>
        <a:p>
          <a:endParaRPr lang="en-US"/>
        </a:p>
      </dgm:t>
    </dgm:pt>
    <dgm:pt modelId="{DB0F9529-3567-442D-A159-1B41DBD820EB}" type="pres">
      <dgm:prSet presAssocID="{DE188886-E43B-412A-A32F-9490975EC3DB}" presName="hierChild4" presStyleCnt="0"/>
      <dgm:spPr/>
    </dgm:pt>
    <dgm:pt modelId="{BDE187A8-4DA1-4EE7-89AA-DF4A35653D0E}" type="pres">
      <dgm:prSet presAssocID="{DE188886-E43B-412A-A32F-9490975EC3DB}" presName="hierChild5" presStyleCnt="0"/>
      <dgm:spPr/>
    </dgm:pt>
    <dgm:pt modelId="{8EC66075-CEB6-4C26-AD56-91DE582D1B4F}" type="pres">
      <dgm:prSet presAssocID="{93E825C7-D529-46C4-B15E-5F1A2D57F5E4}" presName="Name35" presStyleLbl="parChTrans1D2" presStyleIdx="2" presStyleCnt="3"/>
      <dgm:spPr>
        <a:custGeom>
          <a:avLst/>
          <a:gdLst/>
          <a:ahLst/>
          <a:cxnLst/>
          <a:rect l="0" t="0" r="0" b="0"/>
          <a:pathLst>
            <a:path>
              <a:moveTo>
                <a:pt x="0" y="0"/>
              </a:moveTo>
              <a:lnTo>
                <a:pt x="0" y="158047"/>
              </a:lnTo>
              <a:lnTo>
                <a:pt x="1821304" y="158047"/>
              </a:lnTo>
              <a:lnTo>
                <a:pt x="1821304" y="316094"/>
              </a:lnTo>
            </a:path>
          </a:pathLst>
        </a:custGeom>
      </dgm:spPr>
      <dgm:t>
        <a:bodyPr/>
        <a:lstStyle/>
        <a:p>
          <a:endParaRPr lang="en-US"/>
        </a:p>
      </dgm:t>
    </dgm:pt>
    <dgm:pt modelId="{DE63B487-C9BC-4361-A832-EB425F86AD91}" type="pres">
      <dgm:prSet presAssocID="{BF5AADF5-F12D-4E46-816E-2736AD7E78C6}" presName="hierRoot2" presStyleCnt="0">
        <dgm:presLayoutVars>
          <dgm:hierBranch/>
        </dgm:presLayoutVars>
      </dgm:prSet>
      <dgm:spPr/>
    </dgm:pt>
    <dgm:pt modelId="{ED025F01-84DC-4EAE-B7A0-1E8C8F571AA3}" type="pres">
      <dgm:prSet presAssocID="{BF5AADF5-F12D-4E46-816E-2736AD7E78C6}" presName="rootComposite" presStyleCnt="0"/>
      <dgm:spPr/>
    </dgm:pt>
    <dgm:pt modelId="{4389E452-555E-490E-B926-AD8EBD784035}" type="pres">
      <dgm:prSet presAssocID="{BF5AADF5-F12D-4E46-816E-2736AD7E78C6}" presName="rootText" presStyleLbl="node2" presStyleIdx="2" presStyleCnt="3">
        <dgm:presLayoutVars>
          <dgm:chPref val="3"/>
        </dgm:presLayoutVars>
      </dgm:prSet>
      <dgm:spPr>
        <a:prstGeom prst="rect">
          <a:avLst/>
        </a:prstGeom>
      </dgm:spPr>
      <dgm:t>
        <a:bodyPr/>
        <a:lstStyle/>
        <a:p>
          <a:endParaRPr lang="en-US"/>
        </a:p>
      </dgm:t>
    </dgm:pt>
    <dgm:pt modelId="{85C3B73D-3239-48AF-9FCB-A910A404FDF6}" type="pres">
      <dgm:prSet presAssocID="{BF5AADF5-F12D-4E46-816E-2736AD7E78C6}" presName="rootConnector" presStyleLbl="node2" presStyleIdx="2" presStyleCnt="3"/>
      <dgm:spPr/>
      <dgm:t>
        <a:bodyPr/>
        <a:lstStyle/>
        <a:p>
          <a:endParaRPr lang="en-US"/>
        </a:p>
      </dgm:t>
    </dgm:pt>
    <dgm:pt modelId="{6415DCB6-24EE-41B6-B121-978ECC5B6F54}" type="pres">
      <dgm:prSet presAssocID="{BF5AADF5-F12D-4E46-816E-2736AD7E78C6}" presName="hierChild4" presStyleCnt="0"/>
      <dgm:spPr/>
    </dgm:pt>
    <dgm:pt modelId="{0995EA92-50D5-4D35-B880-655B6DE6D6FD}" type="pres">
      <dgm:prSet presAssocID="{BF5AADF5-F12D-4E46-816E-2736AD7E78C6}" presName="hierChild5" presStyleCnt="0"/>
      <dgm:spPr/>
    </dgm:pt>
    <dgm:pt modelId="{BC3AD181-7035-4507-B3C0-CF32E66C291E}" type="pres">
      <dgm:prSet presAssocID="{1E82349A-ADBD-4E2E-8FF7-D23C7044FEC0}" presName="hierChild3" presStyleCnt="0"/>
      <dgm:spPr/>
    </dgm:pt>
  </dgm:ptLst>
  <dgm:cxnLst>
    <dgm:cxn modelId="{8E0F71E2-B9D8-4377-8F04-71FB66D55687}" type="presOf" srcId="{E1C85FDD-CF97-4443-8B61-CD849F05C963}" destId="{30113ACE-83E4-4C04-91FC-4F557C49A95A}" srcOrd="0" destOrd="0" presId="urn:microsoft.com/office/officeart/2005/8/layout/orgChart1"/>
    <dgm:cxn modelId="{4FCE4150-578D-4105-BBDC-942104550F58}" type="presOf" srcId="{BF5AADF5-F12D-4E46-816E-2736AD7E78C6}" destId="{85C3B73D-3239-48AF-9FCB-A910A404FDF6}" srcOrd="1" destOrd="0" presId="urn:microsoft.com/office/officeart/2005/8/layout/orgChart1"/>
    <dgm:cxn modelId="{EEFD3B20-4FD4-44FC-BF26-E9988D0C01BB}" srcId="{1E82349A-ADBD-4E2E-8FF7-D23C7044FEC0}" destId="{DE188886-E43B-412A-A32F-9490975EC3DB}" srcOrd="1" destOrd="0" parTransId="{E1C85FDD-CF97-4443-8B61-CD849F05C963}" sibTransId="{70E93077-E501-46C9-A9F0-AB28B0D3687A}"/>
    <dgm:cxn modelId="{47E5C6E6-D9DC-4F32-BD4D-75634B17616D}" type="presOf" srcId="{BF5AADF5-F12D-4E46-816E-2736AD7E78C6}" destId="{4389E452-555E-490E-B926-AD8EBD784035}" srcOrd="0" destOrd="0" presId="urn:microsoft.com/office/officeart/2005/8/layout/orgChart1"/>
    <dgm:cxn modelId="{DA96E01B-68D3-4296-93E2-397C1E311A56}" srcId="{1E82349A-ADBD-4E2E-8FF7-D23C7044FEC0}" destId="{9E5EECDF-4A74-4310-ABFD-DA0045110A23}" srcOrd="0" destOrd="0" parTransId="{95C7F377-171F-4627-ABF5-C9FAC9E4AF59}" sibTransId="{D277A2D2-C028-414C-921F-EE05EAD2C123}"/>
    <dgm:cxn modelId="{5974B53C-786B-4BE9-83F7-20364A76724E}" type="presOf" srcId="{DE188886-E43B-412A-A32F-9490975EC3DB}" destId="{D9C26DC0-E794-47A8-96F9-BD2C7078B2EB}" srcOrd="0" destOrd="0" presId="urn:microsoft.com/office/officeart/2005/8/layout/orgChart1"/>
    <dgm:cxn modelId="{D4FAEBE1-BECB-48D9-887E-A560239242A8}" srcId="{2092F368-76B2-461D-BC1C-50C0BAD5C881}" destId="{1E82349A-ADBD-4E2E-8FF7-D23C7044FEC0}" srcOrd="0" destOrd="0" parTransId="{70D95DDE-0C13-484D-B3C1-8950EDFE93C7}" sibTransId="{DCA0EE6A-86BF-4019-9767-EA0B7F057272}"/>
    <dgm:cxn modelId="{C8A198B9-054B-42A6-9256-3D621EC3AE34}" type="presOf" srcId="{DE188886-E43B-412A-A32F-9490975EC3DB}" destId="{ED6459FF-EEAF-4307-B8A9-62C2C30DB6EC}" srcOrd="1" destOrd="0" presId="urn:microsoft.com/office/officeart/2005/8/layout/orgChart1"/>
    <dgm:cxn modelId="{8050994F-2D7A-4A21-A375-D2B9B46C7D24}" type="presOf" srcId="{9E5EECDF-4A74-4310-ABFD-DA0045110A23}" destId="{AA2D5F34-5117-46C0-8E8F-6C5BE8BD3DC3}" srcOrd="0" destOrd="0" presId="urn:microsoft.com/office/officeart/2005/8/layout/orgChart1"/>
    <dgm:cxn modelId="{E41243DB-9281-421B-B425-01710115189E}" srcId="{1E82349A-ADBD-4E2E-8FF7-D23C7044FEC0}" destId="{BF5AADF5-F12D-4E46-816E-2736AD7E78C6}" srcOrd="2" destOrd="0" parTransId="{93E825C7-D529-46C4-B15E-5F1A2D57F5E4}" sibTransId="{EC5F0E7E-3ACA-4DE3-AFF7-E008D25F139C}"/>
    <dgm:cxn modelId="{E2B08BAE-2BF3-4116-A367-6CD9BBD446B4}" type="presOf" srcId="{1E82349A-ADBD-4E2E-8FF7-D23C7044FEC0}" destId="{F5A4FB25-6A93-406D-9D9F-7515E2B4EFD5}" srcOrd="0" destOrd="0" presId="urn:microsoft.com/office/officeart/2005/8/layout/orgChart1"/>
    <dgm:cxn modelId="{33D606B1-70E3-4FBA-B71D-ECA2C6D04EB4}" type="presOf" srcId="{2092F368-76B2-461D-BC1C-50C0BAD5C881}" destId="{9BD75C04-5030-4861-8C72-1B29DCBEAA68}" srcOrd="0" destOrd="0" presId="urn:microsoft.com/office/officeart/2005/8/layout/orgChart1"/>
    <dgm:cxn modelId="{50219E8E-4D75-40ED-8F27-2B3B5D3F10B8}" type="presOf" srcId="{9E5EECDF-4A74-4310-ABFD-DA0045110A23}" destId="{6F59271B-6D1B-4CC3-A1B4-0064298C1817}" srcOrd="1" destOrd="0" presId="urn:microsoft.com/office/officeart/2005/8/layout/orgChart1"/>
    <dgm:cxn modelId="{66E79415-6A46-4EBE-96FB-38DB578FE34A}" type="presOf" srcId="{1E82349A-ADBD-4E2E-8FF7-D23C7044FEC0}" destId="{D5636E58-BD7F-47BE-9C36-AC006BC5709C}" srcOrd="1" destOrd="0" presId="urn:microsoft.com/office/officeart/2005/8/layout/orgChart1"/>
    <dgm:cxn modelId="{D73A88B3-AC4E-48CF-A859-3FEC20D049B5}" type="presOf" srcId="{95C7F377-171F-4627-ABF5-C9FAC9E4AF59}" destId="{5F6B3071-A744-40DD-9553-75BC1988CBAF}" srcOrd="0" destOrd="0" presId="urn:microsoft.com/office/officeart/2005/8/layout/orgChart1"/>
    <dgm:cxn modelId="{3561CC25-1AC6-4ABD-AD3C-5ABC0A08E477}" type="presOf" srcId="{93E825C7-D529-46C4-B15E-5F1A2D57F5E4}" destId="{8EC66075-CEB6-4C26-AD56-91DE582D1B4F}" srcOrd="0" destOrd="0" presId="urn:microsoft.com/office/officeart/2005/8/layout/orgChart1"/>
    <dgm:cxn modelId="{C706DA01-003B-403D-AA57-B48D63ABDA5A}" type="presParOf" srcId="{9BD75C04-5030-4861-8C72-1B29DCBEAA68}" destId="{5283C24F-72F9-4503-9DB7-D2E776223AF5}" srcOrd="0" destOrd="0" presId="urn:microsoft.com/office/officeart/2005/8/layout/orgChart1"/>
    <dgm:cxn modelId="{F4968169-7384-4B6A-A59A-34CCF338AA19}" type="presParOf" srcId="{5283C24F-72F9-4503-9DB7-D2E776223AF5}" destId="{4775D6F9-C119-4B86-964A-A8927A2E4188}" srcOrd="0" destOrd="0" presId="urn:microsoft.com/office/officeart/2005/8/layout/orgChart1"/>
    <dgm:cxn modelId="{B251DA97-5B9B-47C8-B467-B221AD14A194}" type="presParOf" srcId="{4775D6F9-C119-4B86-964A-A8927A2E4188}" destId="{F5A4FB25-6A93-406D-9D9F-7515E2B4EFD5}" srcOrd="0" destOrd="0" presId="urn:microsoft.com/office/officeart/2005/8/layout/orgChart1"/>
    <dgm:cxn modelId="{C3F799E2-FB49-4F1C-9615-65E497842182}" type="presParOf" srcId="{4775D6F9-C119-4B86-964A-A8927A2E4188}" destId="{D5636E58-BD7F-47BE-9C36-AC006BC5709C}" srcOrd="1" destOrd="0" presId="urn:microsoft.com/office/officeart/2005/8/layout/orgChart1"/>
    <dgm:cxn modelId="{93CB76BB-2864-4D0A-94CF-07BD0569B066}" type="presParOf" srcId="{5283C24F-72F9-4503-9DB7-D2E776223AF5}" destId="{72C22C96-2A37-49F7-B055-1BDED58C4C1F}" srcOrd="1" destOrd="0" presId="urn:microsoft.com/office/officeart/2005/8/layout/orgChart1"/>
    <dgm:cxn modelId="{56D31E80-8E14-42AB-B11F-4713C6A173C9}" type="presParOf" srcId="{72C22C96-2A37-49F7-B055-1BDED58C4C1F}" destId="{5F6B3071-A744-40DD-9553-75BC1988CBAF}" srcOrd="0" destOrd="0" presId="urn:microsoft.com/office/officeart/2005/8/layout/orgChart1"/>
    <dgm:cxn modelId="{F2EA7ED8-6133-418E-A8E7-B4E1DFC61785}" type="presParOf" srcId="{72C22C96-2A37-49F7-B055-1BDED58C4C1F}" destId="{A54F592A-3676-4743-BD27-A358C8026BFA}" srcOrd="1" destOrd="0" presId="urn:microsoft.com/office/officeart/2005/8/layout/orgChart1"/>
    <dgm:cxn modelId="{1443C7E4-3F09-4DB5-9E3F-6A1BEB1608AA}" type="presParOf" srcId="{A54F592A-3676-4743-BD27-A358C8026BFA}" destId="{41F295B1-DF09-4924-8128-E81C470F07EB}" srcOrd="0" destOrd="0" presId="urn:microsoft.com/office/officeart/2005/8/layout/orgChart1"/>
    <dgm:cxn modelId="{78995B9C-0C5C-4E0A-8B88-EC68CAD6352A}" type="presParOf" srcId="{41F295B1-DF09-4924-8128-E81C470F07EB}" destId="{AA2D5F34-5117-46C0-8E8F-6C5BE8BD3DC3}" srcOrd="0" destOrd="0" presId="urn:microsoft.com/office/officeart/2005/8/layout/orgChart1"/>
    <dgm:cxn modelId="{703B3B2A-9A89-4DEE-A56C-1ADFB456D1D9}" type="presParOf" srcId="{41F295B1-DF09-4924-8128-E81C470F07EB}" destId="{6F59271B-6D1B-4CC3-A1B4-0064298C1817}" srcOrd="1" destOrd="0" presId="urn:microsoft.com/office/officeart/2005/8/layout/orgChart1"/>
    <dgm:cxn modelId="{7D1B544F-DCCD-419C-AA6B-112373EC29B2}" type="presParOf" srcId="{A54F592A-3676-4743-BD27-A358C8026BFA}" destId="{6AE10A66-644F-4497-8829-5E5A6ED598B7}" srcOrd="1" destOrd="0" presId="urn:microsoft.com/office/officeart/2005/8/layout/orgChart1"/>
    <dgm:cxn modelId="{99BC7A8F-03C8-46F2-A6A2-DBDE3D89CEB9}" type="presParOf" srcId="{A54F592A-3676-4743-BD27-A358C8026BFA}" destId="{8C182DE1-A8AF-486E-B918-A8A26B24D478}" srcOrd="2" destOrd="0" presId="urn:microsoft.com/office/officeart/2005/8/layout/orgChart1"/>
    <dgm:cxn modelId="{5D91E4F9-694E-4D67-8E90-7DFF44393909}" type="presParOf" srcId="{72C22C96-2A37-49F7-B055-1BDED58C4C1F}" destId="{30113ACE-83E4-4C04-91FC-4F557C49A95A}" srcOrd="2" destOrd="0" presId="urn:microsoft.com/office/officeart/2005/8/layout/orgChart1"/>
    <dgm:cxn modelId="{3061F59D-DFE9-4733-AFAA-2C7A5F6ABB0D}" type="presParOf" srcId="{72C22C96-2A37-49F7-B055-1BDED58C4C1F}" destId="{6C5A1860-8D1F-480A-B8B3-E0555D4D12D5}" srcOrd="3" destOrd="0" presId="urn:microsoft.com/office/officeart/2005/8/layout/orgChart1"/>
    <dgm:cxn modelId="{A91A6BA5-54F7-48FF-8B98-391DC80250D4}" type="presParOf" srcId="{6C5A1860-8D1F-480A-B8B3-E0555D4D12D5}" destId="{A2A391F5-53DB-4027-9DEA-D40BD9CE91B7}" srcOrd="0" destOrd="0" presId="urn:microsoft.com/office/officeart/2005/8/layout/orgChart1"/>
    <dgm:cxn modelId="{01E6D90F-9519-466B-8405-C96874C3D0F4}" type="presParOf" srcId="{A2A391F5-53DB-4027-9DEA-D40BD9CE91B7}" destId="{D9C26DC0-E794-47A8-96F9-BD2C7078B2EB}" srcOrd="0" destOrd="0" presId="urn:microsoft.com/office/officeart/2005/8/layout/orgChart1"/>
    <dgm:cxn modelId="{B4B59477-D560-41DC-A98D-C0C44A098E62}" type="presParOf" srcId="{A2A391F5-53DB-4027-9DEA-D40BD9CE91B7}" destId="{ED6459FF-EEAF-4307-B8A9-62C2C30DB6EC}" srcOrd="1" destOrd="0" presId="urn:microsoft.com/office/officeart/2005/8/layout/orgChart1"/>
    <dgm:cxn modelId="{148A750D-CF2B-4579-B31D-E733BC270042}" type="presParOf" srcId="{6C5A1860-8D1F-480A-B8B3-E0555D4D12D5}" destId="{DB0F9529-3567-442D-A159-1B41DBD820EB}" srcOrd="1" destOrd="0" presId="urn:microsoft.com/office/officeart/2005/8/layout/orgChart1"/>
    <dgm:cxn modelId="{07219617-4043-4DF6-A544-F77CFC17F8BB}" type="presParOf" srcId="{6C5A1860-8D1F-480A-B8B3-E0555D4D12D5}" destId="{BDE187A8-4DA1-4EE7-89AA-DF4A35653D0E}" srcOrd="2" destOrd="0" presId="urn:microsoft.com/office/officeart/2005/8/layout/orgChart1"/>
    <dgm:cxn modelId="{D8E5F9D8-9272-4BAD-9752-37FD73B35613}" type="presParOf" srcId="{72C22C96-2A37-49F7-B055-1BDED58C4C1F}" destId="{8EC66075-CEB6-4C26-AD56-91DE582D1B4F}" srcOrd="4" destOrd="0" presId="urn:microsoft.com/office/officeart/2005/8/layout/orgChart1"/>
    <dgm:cxn modelId="{E2B05796-0F12-45E1-AAC6-44D59EEA5649}" type="presParOf" srcId="{72C22C96-2A37-49F7-B055-1BDED58C4C1F}" destId="{DE63B487-C9BC-4361-A832-EB425F86AD91}" srcOrd="5" destOrd="0" presId="urn:microsoft.com/office/officeart/2005/8/layout/orgChart1"/>
    <dgm:cxn modelId="{2CCA8976-CA06-4B14-BC8E-4449F9FECA47}" type="presParOf" srcId="{DE63B487-C9BC-4361-A832-EB425F86AD91}" destId="{ED025F01-84DC-4EAE-B7A0-1E8C8F571AA3}" srcOrd="0" destOrd="0" presId="urn:microsoft.com/office/officeart/2005/8/layout/orgChart1"/>
    <dgm:cxn modelId="{1FD81B3D-4498-47D3-976E-3B24EFB56471}" type="presParOf" srcId="{ED025F01-84DC-4EAE-B7A0-1E8C8F571AA3}" destId="{4389E452-555E-490E-B926-AD8EBD784035}" srcOrd="0" destOrd="0" presId="urn:microsoft.com/office/officeart/2005/8/layout/orgChart1"/>
    <dgm:cxn modelId="{BCFA05A6-B3F3-48D4-BC82-00A15E59C6E2}" type="presParOf" srcId="{ED025F01-84DC-4EAE-B7A0-1E8C8F571AA3}" destId="{85C3B73D-3239-48AF-9FCB-A910A404FDF6}" srcOrd="1" destOrd="0" presId="urn:microsoft.com/office/officeart/2005/8/layout/orgChart1"/>
    <dgm:cxn modelId="{BD3D909E-4FDB-4ED8-9F7B-0FE0CADE8B9D}" type="presParOf" srcId="{DE63B487-C9BC-4361-A832-EB425F86AD91}" destId="{6415DCB6-24EE-41B6-B121-978ECC5B6F54}" srcOrd="1" destOrd="0" presId="urn:microsoft.com/office/officeart/2005/8/layout/orgChart1"/>
    <dgm:cxn modelId="{DE384760-0D10-46E3-B074-6B4B1C271407}" type="presParOf" srcId="{DE63B487-C9BC-4361-A832-EB425F86AD91}" destId="{0995EA92-50D5-4D35-B880-655B6DE6D6FD}" srcOrd="2" destOrd="0" presId="urn:microsoft.com/office/officeart/2005/8/layout/orgChart1"/>
    <dgm:cxn modelId="{4E34241A-7A07-40EB-BC9B-D488D1C28042}" type="presParOf" srcId="{5283C24F-72F9-4503-9DB7-D2E776223AF5}" destId="{BC3AD181-7035-4507-B3C0-CF32E66C291E}" srcOrd="2" destOrd="0" presId="urn:microsoft.com/office/officeart/2005/8/layout/orgChart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6EC3EA6-49D9-4841-B884-5FD83D51CE01}" type="doc">
      <dgm:prSet loTypeId="urn:microsoft.com/office/officeart/2005/8/layout/hierarchy1" loCatId="hierarchy" qsTypeId="urn:microsoft.com/office/officeart/2005/8/quickstyle/simple1" qsCatId="simple" csTypeId="urn:microsoft.com/office/officeart/2005/8/colors/colorful1#2" csCatId="colorful" phldr="1"/>
      <dgm:spPr/>
      <dgm:t>
        <a:bodyPr/>
        <a:lstStyle/>
        <a:p>
          <a:endParaRPr lang="sr-Latn-CS"/>
        </a:p>
      </dgm:t>
    </dgm:pt>
    <dgm:pt modelId="{5EC1E719-37FC-4369-B486-D5E136CFD4F0}">
      <dgm:prSet phldrT="[Text]"/>
      <dgm:spPr>
        <a:xfrm>
          <a:off x="2553606" y="656322"/>
          <a:ext cx="733867" cy="4660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ДЕЛАТНОСТ</a:t>
          </a:r>
          <a:endParaRPr lang="sr-Latn-CS">
            <a:solidFill>
              <a:sysClr val="windowText" lastClr="000000">
                <a:hueOff val="0"/>
                <a:satOff val="0"/>
                <a:lumOff val="0"/>
                <a:alphaOff val="0"/>
              </a:sysClr>
            </a:solidFill>
            <a:latin typeface="Calibri"/>
            <a:ea typeface="+mn-ea"/>
            <a:cs typeface="+mn-cs"/>
          </a:endParaRPr>
        </a:p>
      </dgm:t>
    </dgm:pt>
    <dgm:pt modelId="{366DF33B-6192-4CC3-A811-7050F5A14881}" type="parTrans" cxnId="{11E95DF1-3056-4A0C-A3E2-7639D9EA988E}">
      <dgm:prSet/>
      <dgm:spPr/>
      <dgm:t>
        <a:bodyPr/>
        <a:lstStyle/>
        <a:p>
          <a:endParaRPr lang="sr-Latn-CS"/>
        </a:p>
      </dgm:t>
    </dgm:pt>
    <dgm:pt modelId="{F2E20267-091C-4697-84A0-830EBB2FA99E}" type="sibTrans" cxnId="{11E95DF1-3056-4A0C-A3E2-7639D9EA988E}">
      <dgm:prSet/>
      <dgm:spPr/>
      <dgm:t>
        <a:bodyPr/>
        <a:lstStyle/>
        <a:p>
          <a:endParaRPr lang="sr-Latn-CS"/>
        </a:p>
      </dgm:t>
    </dgm:pt>
    <dgm:pt modelId="{8DCF29DC-2560-4D48-AC82-9D59F74B27AD}">
      <dgm:prSet phldrT="[Text]"/>
      <dgm:spPr>
        <a:xfrm>
          <a:off x="983945" y="1335761"/>
          <a:ext cx="733867" cy="46600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ИНИЦИЈАТИВА</a:t>
          </a:r>
          <a:endParaRPr lang="sr-Latn-CS">
            <a:solidFill>
              <a:sysClr val="windowText" lastClr="000000">
                <a:hueOff val="0"/>
                <a:satOff val="0"/>
                <a:lumOff val="0"/>
                <a:alphaOff val="0"/>
              </a:sysClr>
            </a:solidFill>
            <a:latin typeface="Calibri"/>
            <a:ea typeface="+mn-ea"/>
            <a:cs typeface="+mn-cs"/>
          </a:endParaRPr>
        </a:p>
      </dgm:t>
    </dgm:pt>
    <dgm:pt modelId="{F7F30001-3249-4524-8F6E-18CD8AB98225}" type="parTrans" cxnId="{A94B2095-984F-4869-B1A6-2D6950D23A34}">
      <dgm:prSet/>
      <dgm:spPr>
        <a:xfrm>
          <a:off x="1269338" y="1044864"/>
          <a:ext cx="1569660" cy="213433"/>
        </a:xfrm>
        <a:noFill/>
        <a:ln w="25400" cap="flat" cmpd="sng" algn="ctr">
          <a:solidFill>
            <a:srgbClr val="C0504D">
              <a:hueOff val="0"/>
              <a:satOff val="0"/>
              <a:lumOff val="0"/>
              <a:alphaOff val="0"/>
            </a:srgbClr>
          </a:solidFill>
          <a:prstDash val="solid"/>
        </a:ln>
        <a:effectLst/>
      </dgm:spPr>
      <dgm:t>
        <a:bodyPr/>
        <a:lstStyle/>
        <a:p>
          <a:endParaRPr lang="sr-Latn-CS"/>
        </a:p>
      </dgm:t>
    </dgm:pt>
    <dgm:pt modelId="{EAB2E4FD-0196-4A0C-ABF6-E7C22D649CB2}" type="sibTrans" cxnId="{A94B2095-984F-4869-B1A6-2D6950D23A34}">
      <dgm:prSet/>
      <dgm:spPr/>
      <dgm:t>
        <a:bodyPr/>
        <a:lstStyle/>
        <a:p>
          <a:endParaRPr lang="sr-Latn-CS"/>
        </a:p>
      </dgm:t>
    </dgm:pt>
    <dgm:pt modelId="{34671283-B062-41D1-8C08-9C8C3657660C}">
      <dgm:prSet phldrT="[Text]"/>
      <dgm:spPr>
        <a:xfrm>
          <a:off x="86997"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СТРУЧНИМ ОРГАНИМА</a:t>
          </a:r>
          <a:endParaRPr lang="sr-Latn-CS">
            <a:solidFill>
              <a:sysClr val="windowText" lastClr="000000">
                <a:hueOff val="0"/>
                <a:satOff val="0"/>
                <a:lumOff val="0"/>
                <a:alphaOff val="0"/>
              </a:sysClr>
            </a:solidFill>
            <a:latin typeface="Calibri"/>
            <a:ea typeface="+mn-ea"/>
            <a:cs typeface="+mn-cs"/>
          </a:endParaRPr>
        </a:p>
      </dgm:t>
    </dgm:pt>
    <dgm:pt modelId="{2530D77C-7B88-4F11-859E-1A8DDE7A6992}" type="parTrans" cxnId="{D01C51C9-3AEE-4BB2-8260-63B062CEF4F7}">
      <dgm:prSet/>
      <dgm:spPr>
        <a:xfrm>
          <a:off x="372389" y="1724303"/>
          <a:ext cx="896948"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74B03DCC-8E0C-4875-B2D4-CDA3C2477A87}" type="sibTrans" cxnId="{D01C51C9-3AEE-4BB2-8260-63B062CEF4F7}">
      <dgm:prSet/>
      <dgm:spPr/>
      <dgm:t>
        <a:bodyPr/>
        <a:lstStyle/>
        <a:p>
          <a:endParaRPr lang="sr-Latn-CS"/>
        </a:p>
      </dgm:t>
    </dgm:pt>
    <dgm:pt modelId="{63618C32-C190-4445-BE0C-67E55853D54A}">
      <dgm:prSet phldrT="[Text]"/>
      <dgm:spPr>
        <a:xfrm>
          <a:off x="983945"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ОДЕЉЕНСКИМ ЗАЈЕДНИЦАМА</a:t>
          </a:r>
          <a:endParaRPr lang="sr-Latn-CS">
            <a:solidFill>
              <a:sysClr val="windowText" lastClr="000000">
                <a:hueOff val="0"/>
                <a:satOff val="0"/>
                <a:lumOff val="0"/>
                <a:alphaOff val="0"/>
              </a:sysClr>
            </a:solidFill>
            <a:latin typeface="Calibri"/>
            <a:ea typeface="+mn-ea"/>
            <a:cs typeface="+mn-cs"/>
          </a:endParaRPr>
        </a:p>
      </dgm:t>
    </dgm:pt>
    <dgm:pt modelId="{5920431A-54F3-4C9E-AF5B-A308CB505B1D}" type="parTrans" cxnId="{BA3C420B-6886-4E8E-9814-221CFC7F3454}">
      <dgm:prSet/>
      <dgm:spPr>
        <a:xfrm>
          <a:off x="1223618" y="1724303"/>
          <a:ext cx="91440"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D9D95557-BE68-4304-8C60-48B6079AC7BD}" type="sibTrans" cxnId="{BA3C420B-6886-4E8E-9814-221CFC7F3454}">
      <dgm:prSet/>
      <dgm:spPr/>
      <dgm:t>
        <a:bodyPr/>
        <a:lstStyle/>
        <a:p>
          <a:endParaRPr lang="sr-Latn-CS"/>
        </a:p>
      </dgm:t>
    </dgm:pt>
    <dgm:pt modelId="{5F6D1256-A23B-4F4D-A5F9-DEEBFC13B282}">
      <dgm:prSet phldrT="[Text]"/>
      <dgm:spPr>
        <a:xfrm>
          <a:off x="4123267" y="1335761"/>
          <a:ext cx="733867" cy="46600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АКТИВИЗАМ</a:t>
          </a:r>
          <a:endParaRPr lang="sr-Latn-CS">
            <a:solidFill>
              <a:sysClr val="windowText" lastClr="000000">
                <a:hueOff val="0"/>
                <a:satOff val="0"/>
                <a:lumOff val="0"/>
                <a:alphaOff val="0"/>
              </a:sysClr>
            </a:solidFill>
            <a:latin typeface="Calibri"/>
            <a:ea typeface="+mn-ea"/>
            <a:cs typeface="+mn-cs"/>
          </a:endParaRPr>
        </a:p>
      </dgm:t>
    </dgm:pt>
    <dgm:pt modelId="{D3DF6BFB-5B5D-4403-8070-8FE62CEF9DE2}" type="parTrans" cxnId="{26E8FBBB-827D-4545-B45D-1DF108FD6E7D}">
      <dgm:prSet/>
      <dgm:spPr>
        <a:xfrm>
          <a:off x="2838999" y="1044864"/>
          <a:ext cx="1569660" cy="213433"/>
        </a:xfrm>
        <a:noFill/>
        <a:ln w="25400" cap="flat" cmpd="sng" algn="ctr">
          <a:solidFill>
            <a:srgbClr val="C0504D">
              <a:hueOff val="0"/>
              <a:satOff val="0"/>
              <a:lumOff val="0"/>
              <a:alphaOff val="0"/>
            </a:srgbClr>
          </a:solidFill>
          <a:prstDash val="solid"/>
        </a:ln>
        <a:effectLst/>
      </dgm:spPr>
      <dgm:t>
        <a:bodyPr/>
        <a:lstStyle/>
        <a:p>
          <a:endParaRPr lang="sr-Latn-CS"/>
        </a:p>
      </dgm:t>
    </dgm:pt>
    <dgm:pt modelId="{45EF8E7E-EA29-4CB7-A78C-01344985CFA9}" type="sibTrans" cxnId="{26E8FBBB-827D-4545-B45D-1DF108FD6E7D}">
      <dgm:prSet/>
      <dgm:spPr/>
      <dgm:t>
        <a:bodyPr/>
        <a:lstStyle/>
        <a:p>
          <a:endParaRPr lang="sr-Latn-CS"/>
        </a:p>
      </dgm:t>
    </dgm:pt>
    <dgm:pt modelId="{67AD5E37-37D4-424D-A689-10D838DA20AD}">
      <dgm:prSet phldrT="[Text]"/>
      <dgm:spPr>
        <a:xfrm>
          <a:off x="2777843"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САМОСТАЛНЕ</a:t>
          </a:r>
        </a:p>
        <a:p>
          <a:r>
            <a:rPr lang="sr-Cyrl-CS">
              <a:solidFill>
                <a:sysClr val="windowText" lastClr="000000">
                  <a:hueOff val="0"/>
                  <a:satOff val="0"/>
                  <a:lumOff val="0"/>
                  <a:alphaOff val="0"/>
                </a:sysClr>
              </a:solidFill>
              <a:latin typeface="Calibri"/>
              <a:ea typeface="+mn-ea"/>
              <a:cs typeface="+mn-cs"/>
            </a:rPr>
            <a:t>ВОЛОНТЕРСКЕ АКЦИЈЕ</a:t>
          </a:r>
          <a:endParaRPr lang="sr-Latn-CS">
            <a:solidFill>
              <a:sysClr val="windowText" lastClr="000000">
                <a:hueOff val="0"/>
                <a:satOff val="0"/>
                <a:lumOff val="0"/>
                <a:alphaOff val="0"/>
              </a:sysClr>
            </a:solidFill>
            <a:latin typeface="Calibri"/>
            <a:ea typeface="+mn-ea"/>
            <a:cs typeface="+mn-cs"/>
          </a:endParaRPr>
        </a:p>
      </dgm:t>
    </dgm:pt>
    <dgm:pt modelId="{27BDCBAB-1A91-4962-8714-9EF45B45F310}" type="parTrans" cxnId="{C6C64D9F-167F-4F0B-82B3-CEC1AEA20D11}">
      <dgm:prSet/>
      <dgm:spPr>
        <a:xfrm>
          <a:off x="3063236" y="1724303"/>
          <a:ext cx="1345423"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8F6F6C5D-B1A2-4B21-B0FD-A7EFE9CC852B}" type="sibTrans" cxnId="{C6C64D9F-167F-4F0B-82B3-CEC1AEA20D11}">
      <dgm:prSet/>
      <dgm:spPr/>
      <dgm:t>
        <a:bodyPr/>
        <a:lstStyle/>
        <a:p>
          <a:endParaRPr lang="sr-Latn-CS"/>
        </a:p>
      </dgm:t>
    </dgm:pt>
    <dgm:pt modelId="{9DBD7822-5104-409E-A6C7-D7DCB4D5A35E}">
      <dgm:prSet/>
      <dgm:spPr>
        <a:xfrm>
          <a:off x="1880894"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ЛОКАЛНОЈ И ШИРОЈ ДРУШТВЕНОЈ ЗАЈЕДНИЦИ</a:t>
          </a:r>
          <a:endParaRPr lang="sr-Latn-CS">
            <a:solidFill>
              <a:sysClr val="windowText" lastClr="000000">
                <a:hueOff val="0"/>
                <a:satOff val="0"/>
                <a:lumOff val="0"/>
                <a:alphaOff val="0"/>
              </a:sysClr>
            </a:solidFill>
            <a:latin typeface="Calibri"/>
            <a:ea typeface="+mn-ea"/>
            <a:cs typeface="+mn-cs"/>
          </a:endParaRPr>
        </a:p>
      </dgm:t>
    </dgm:pt>
    <dgm:pt modelId="{6F095E22-6D75-4FAA-ADBB-61F88602AAD7}" type="parTrans" cxnId="{D56708C3-786B-42EC-A67A-35BD45A12C4E}">
      <dgm:prSet/>
      <dgm:spPr>
        <a:xfrm>
          <a:off x="1269338" y="1724303"/>
          <a:ext cx="896948"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18F37461-BCF3-48E1-8606-80696BC9C67B}" type="sibTrans" cxnId="{D56708C3-786B-42EC-A67A-35BD45A12C4E}">
      <dgm:prSet/>
      <dgm:spPr/>
      <dgm:t>
        <a:bodyPr/>
        <a:lstStyle/>
        <a:p>
          <a:endParaRPr lang="sr-Latn-CS"/>
        </a:p>
      </dgm:t>
    </dgm:pt>
    <dgm:pt modelId="{E55B9417-4DAC-43BA-AD59-50D23BCC6CA6}">
      <dgm:prSet/>
      <dgm:spPr>
        <a:xfrm>
          <a:off x="3674792"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УЧЕШЋЕ У ПРОГРАМСКИМ АКТИВНОСТИМА ШКОЛЕ</a:t>
          </a:r>
          <a:endParaRPr lang="sr-Latn-CS">
            <a:solidFill>
              <a:sysClr val="windowText" lastClr="000000">
                <a:hueOff val="0"/>
                <a:satOff val="0"/>
                <a:lumOff val="0"/>
                <a:alphaOff val="0"/>
              </a:sysClr>
            </a:solidFill>
            <a:latin typeface="Calibri"/>
            <a:ea typeface="+mn-ea"/>
            <a:cs typeface="+mn-cs"/>
          </a:endParaRPr>
        </a:p>
      </dgm:t>
    </dgm:pt>
    <dgm:pt modelId="{EAC238FC-B283-4990-A0A8-016A84263917}" type="parTrans" cxnId="{8E78EE9B-ADD1-4657-9456-204D1529A09F}">
      <dgm:prSet/>
      <dgm:spPr>
        <a:xfrm>
          <a:off x="3960185" y="1724303"/>
          <a:ext cx="448474"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BFC2C7DE-6EEF-46A5-86D1-BC61D7D03F7A}" type="sibTrans" cxnId="{8E78EE9B-ADD1-4657-9456-204D1529A09F}">
      <dgm:prSet/>
      <dgm:spPr/>
      <dgm:t>
        <a:bodyPr/>
        <a:lstStyle/>
        <a:p>
          <a:endParaRPr lang="sr-Latn-CS"/>
        </a:p>
      </dgm:t>
    </dgm:pt>
    <dgm:pt modelId="{174A81CE-7738-4E75-8A29-B97EB5734803}">
      <dgm:prSet/>
      <dgm:spPr>
        <a:xfrm>
          <a:off x="5468690"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УЧЕШЋЕ У РАДУ СТРУЧНИХ ОРГАНА</a:t>
          </a:r>
          <a:endParaRPr lang="sr-Latn-CS">
            <a:solidFill>
              <a:sysClr val="windowText" lastClr="000000">
                <a:hueOff val="0"/>
                <a:satOff val="0"/>
                <a:lumOff val="0"/>
                <a:alphaOff val="0"/>
              </a:sysClr>
            </a:solidFill>
            <a:latin typeface="Calibri"/>
            <a:ea typeface="+mn-ea"/>
            <a:cs typeface="+mn-cs"/>
          </a:endParaRPr>
        </a:p>
      </dgm:t>
    </dgm:pt>
    <dgm:pt modelId="{73415F26-671A-4BBA-8B5E-2E6F08575D3B}" type="parTrans" cxnId="{FCD33589-A5E3-467F-85C3-EB574A6C9F77}">
      <dgm:prSet/>
      <dgm:spPr>
        <a:xfrm>
          <a:off x="4408659" y="1724303"/>
          <a:ext cx="1345423"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004C8EC4-7C31-46F2-9EA4-7F3BED1BCC90}" type="sibTrans" cxnId="{FCD33589-A5E3-467F-85C3-EB574A6C9F77}">
      <dgm:prSet/>
      <dgm:spPr/>
      <dgm:t>
        <a:bodyPr/>
        <a:lstStyle/>
        <a:p>
          <a:endParaRPr lang="sr-Latn-CS"/>
        </a:p>
      </dgm:t>
    </dgm:pt>
    <dgm:pt modelId="{A6EF4B23-DBF8-42AE-9FA8-3AA9B9BC04E2}">
      <dgm:prSet/>
      <dgm:spPr>
        <a:xfrm>
          <a:off x="4571741" y="2015200"/>
          <a:ext cx="733867" cy="46600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r-Cyrl-CS">
              <a:solidFill>
                <a:sysClr val="windowText" lastClr="000000">
                  <a:hueOff val="0"/>
                  <a:satOff val="0"/>
                  <a:lumOff val="0"/>
                  <a:alphaOff val="0"/>
                </a:sysClr>
              </a:solidFill>
              <a:latin typeface="Calibri"/>
              <a:ea typeface="+mn-ea"/>
              <a:cs typeface="+mn-cs"/>
            </a:rPr>
            <a:t>САРАДЊА СА ОКОЛНИМ ПАРЛАМЕНТИМА</a:t>
          </a:r>
          <a:endParaRPr lang="sr-Latn-CS">
            <a:solidFill>
              <a:sysClr val="windowText" lastClr="000000">
                <a:hueOff val="0"/>
                <a:satOff val="0"/>
                <a:lumOff val="0"/>
                <a:alphaOff val="0"/>
              </a:sysClr>
            </a:solidFill>
            <a:latin typeface="Calibri"/>
            <a:ea typeface="+mn-ea"/>
            <a:cs typeface="+mn-cs"/>
          </a:endParaRPr>
        </a:p>
      </dgm:t>
    </dgm:pt>
    <dgm:pt modelId="{9BB132F4-3279-4E85-820B-155A5701298F}" type="parTrans" cxnId="{32846F4F-C036-499D-AB8D-DA0C1E571F7C}">
      <dgm:prSet/>
      <dgm:spPr>
        <a:xfrm>
          <a:off x="4408659" y="1724303"/>
          <a:ext cx="448474" cy="213433"/>
        </a:xfrm>
        <a:noFill/>
        <a:ln w="25400" cap="flat" cmpd="sng" algn="ctr">
          <a:solidFill>
            <a:srgbClr val="9BBB59">
              <a:hueOff val="0"/>
              <a:satOff val="0"/>
              <a:lumOff val="0"/>
              <a:alphaOff val="0"/>
            </a:srgbClr>
          </a:solidFill>
          <a:prstDash val="solid"/>
        </a:ln>
        <a:effectLst/>
      </dgm:spPr>
      <dgm:t>
        <a:bodyPr/>
        <a:lstStyle/>
        <a:p>
          <a:endParaRPr lang="sr-Latn-CS"/>
        </a:p>
      </dgm:t>
    </dgm:pt>
    <dgm:pt modelId="{2378E334-8A7F-410E-9BA6-4E8F9F553743}" type="sibTrans" cxnId="{32846F4F-C036-499D-AB8D-DA0C1E571F7C}">
      <dgm:prSet/>
      <dgm:spPr/>
      <dgm:t>
        <a:bodyPr/>
        <a:lstStyle/>
        <a:p>
          <a:endParaRPr lang="sr-Latn-CS"/>
        </a:p>
      </dgm:t>
    </dgm:pt>
    <dgm:pt modelId="{44340F89-1F66-4F44-B6E4-6310CB4C006D}" type="pres">
      <dgm:prSet presAssocID="{B6EC3EA6-49D9-4841-B884-5FD83D51CE01}" presName="hierChild1" presStyleCnt="0">
        <dgm:presLayoutVars>
          <dgm:chPref val="1"/>
          <dgm:dir/>
          <dgm:animOne val="branch"/>
          <dgm:animLvl val="lvl"/>
          <dgm:resizeHandles/>
        </dgm:presLayoutVars>
      </dgm:prSet>
      <dgm:spPr/>
      <dgm:t>
        <a:bodyPr/>
        <a:lstStyle/>
        <a:p>
          <a:endParaRPr lang="en-US"/>
        </a:p>
      </dgm:t>
    </dgm:pt>
    <dgm:pt modelId="{74FAA59D-7356-4408-9121-66F765D65EF9}" type="pres">
      <dgm:prSet presAssocID="{5EC1E719-37FC-4369-B486-D5E136CFD4F0}" presName="hierRoot1" presStyleCnt="0"/>
      <dgm:spPr/>
      <dgm:t>
        <a:bodyPr/>
        <a:lstStyle/>
        <a:p>
          <a:endParaRPr lang="en-US"/>
        </a:p>
      </dgm:t>
    </dgm:pt>
    <dgm:pt modelId="{48067C92-7043-4BDE-985E-FD5A5BA47B0E}" type="pres">
      <dgm:prSet presAssocID="{5EC1E719-37FC-4369-B486-D5E136CFD4F0}" presName="composite" presStyleCnt="0"/>
      <dgm:spPr/>
      <dgm:t>
        <a:bodyPr/>
        <a:lstStyle/>
        <a:p>
          <a:endParaRPr lang="en-US"/>
        </a:p>
      </dgm:t>
    </dgm:pt>
    <dgm:pt modelId="{E46AD5E3-7ACE-4E20-BBB3-20D92DD13C10}" type="pres">
      <dgm:prSet presAssocID="{5EC1E719-37FC-4369-B486-D5E136CFD4F0}" presName="background" presStyleLbl="node0" presStyleIdx="0" presStyleCnt="1"/>
      <dgm:spPr>
        <a:xfrm>
          <a:off x="2472065" y="578858"/>
          <a:ext cx="733867" cy="466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4654EB20-D687-4DBA-875D-1C97C91099AD}" type="pres">
      <dgm:prSet presAssocID="{5EC1E719-37FC-4369-B486-D5E136CFD4F0}"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2A529E7D-1777-4876-B533-C62F033B6156}" type="pres">
      <dgm:prSet presAssocID="{5EC1E719-37FC-4369-B486-D5E136CFD4F0}" presName="hierChild2" presStyleCnt="0"/>
      <dgm:spPr/>
      <dgm:t>
        <a:bodyPr/>
        <a:lstStyle/>
        <a:p>
          <a:endParaRPr lang="en-US"/>
        </a:p>
      </dgm:t>
    </dgm:pt>
    <dgm:pt modelId="{603A8366-A89B-441E-8A08-B54BE0438D74}" type="pres">
      <dgm:prSet presAssocID="{F7F30001-3249-4524-8F6E-18CD8AB98225}" presName="Name10" presStyleLbl="parChTrans1D2" presStyleIdx="0" presStyleCnt="2"/>
      <dgm:spPr>
        <a:custGeom>
          <a:avLst/>
          <a:gdLst/>
          <a:ahLst/>
          <a:cxnLst/>
          <a:rect l="0" t="0" r="0" b="0"/>
          <a:pathLst>
            <a:path>
              <a:moveTo>
                <a:pt x="1499570" y="0"/>
              </a:moveTo>
              <a:lnTo>
                <a:pt x="1499570" y="138953"/>
              </a:lnTo>
              <a:lnTo>
                <a:pt x="0" y="138953"/>
              </a:lnTo>
              <a:lnTo>
                <a:pt x="0" y="203902"/>
              </a:lnTo>
            </a:path>
          </a:pathLst>
        </a:custGeom>
      </dgm:spPr>
      <dgm:t>
        <a:bodyPr/>
        <a:lstStyle/>
        <a:p>
          <a:endParaRPr lang="en-US"/>
        </a:p>
      </dgm:t>
    </dgm:pt>
    <dgm:pt modelId="{3348C6B4-D2EF-4FAC-8A71-FBC2DE0DAE9E}" type="pres">
      <dgm:prSet presAssocID="{8DCF29DC-2560-4D48-AC82-9D59F74B27AD}" presName="hierRoot2" presStyleCnt="0"/>
      <dgm:spPr/>
      <dgm:t>
        <a:bodyPr/>
        <a:lstStyle/>
        <a:p>
          <a:endParaRPr lang="en-US"/>
        </a:p>
      </dgm:t>
    </dgm:pt>
    <dgm:pt modelId="{F2E27AD4-58C8-4D8A-97EF-10AFFCF72223}" type="pres">
      <dgm:prSet presAssocID="{8DCF29DC-2560-4D48-AC82-9D59F74B27AD}" presName="composite2" presStyleCnt="0"/>
      <dgm:spPr/>
      <dgm:t>
        <a:bodyPr/>
        <a:lstStyle/>
        <a:p>
          <a:endParaRPr lang="en-US"/>
        </a:p>
      </dgm:t>
    </dgm:pt>
    <dgm:pt modelId="{B76818F4-E6E4-4709-90BF-A5FE51B0B93B}" type="pres">
      <dgm:prSet presAssocID="{8DCF29DC-2560-4D48-AC82-9D59F74B27AD}" presName="background2" presStyleLbl="node2" presStyleIdx="0" presStyleCnt="2"/>
      <dgm:spPr>
        <a:xfrm>
          <a:off x="902405"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280BADF-FC42-44FD-8D08-0A31FB459C81}" type="pres">
      <dgm:prSet presAssocID="{8DCF29DC-2560-4D48-AC82-9D59F74B27AD}"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323B63FD-ECBF-4D1F-8CE0-EBF35385ED04}" type="pres">
      <dgm:prSet presAssocID="{8DCF29DC-2560-4D48-AC82-9D59F74B27AD}" presName="hierChild3" presStyleCnt="0"/>
      <dgm:spPr/>
      <dgm:t>
        <a:bodyPr/>
        <a:lstStyle/>
        <a:p>
          <a:endParaRPr lang="en-US"/>
        </a:p>
      </dgm:t>
    </dgm:pt>
    <dgm:pt modelId="{BD365547-8668-4F51-A979-EE14BCAD8A63}" type="pres">
      <dgm:prSet presAssocID="{2530D77C-7B88-4F11-859E-1A8DDE7A6992}" presName="Name17" presStyleLbl="parChTrans1D3" presStyleIdx="0" presStyleCnt="7"/>
      <dgm:spPr>
        <a:custGeom>
          <a:avLst/>
          <a:gdLst/>
          <a:ahLst/>
          <a:cxnLst/>
          <a:rect l="0" t="0" r="0" b="0"/>
          <a:pathLst>
            <a:path>
              <a:moveTo>
                <a:pt x="856897" y="0"/>
              </a:moveTo>
              <a:lnTo>
                <a:pt x="856897" y="138953"/>
              </a:lnTo>
              <a:lnTo>
                <a:pt x="0" y="138953"/>
              </a:lnTo>
              <a:lnTo>
                <a:pt x="0" y="203902"/>
              </a:lnTo>
            </a:path>
          </a:pathLst>
        </a:custGeom>
      </dgm:spPr>
      <dgm:t>
        <a:bodyPr/>
        <a:lstStyle/>
        <a:p>
          <a:endParaRPr lang="en-US"/>
        </a:p>
      </dgm:t>
    </dgm:pt>
    <dgm:pt modelId="{3F936A69-DB3C-4635-BD8D-AB77A0D5B04D}" type="pres">
      <dgm:prSet presAssocID="{34671283-B062-41D1-8C08-9C8C3657660C}" presName="hierRoot3" presStyleCnt="0"/>
      <dgm:spPr/>
      <dgm:t>
        <a:bodyPr/>
        <a:lstStyle/>
        <a:p>
          <a:endParaRPr lang="en-US"/>
        </a:p>
      </dgm:t>
    </dgm:pt>
    <dgm:pt modelId="{52D5A542-53E8-4CF9-A162-5FDBE77E5797}" type="pres">
      <dgm:prSet presAssocID="{34671283-B062-41D1-8C08-9C8C3657660C}" presName="composite3" presStyleCnt="0"/>
      <dgm:spPr/>
      <dgm:t>
        <a:bodyPr/>
        <a:lstStyle/>
        <a:p>
          <a:endParaRPr lang="en-US"/>
        </a:p>
      </dgm:t>
    </dgm:pt>
    <dgm:pt modelId="{4510E1B7-8847-4546-A1F1-E39A0B65F8F8}" type="pres">
      <dgm:prSet presAssocID="{34671283-B062-41D1-8C08-9C8C3657660C}" presName="background3" presStyleLbl="node3" presStyleIdx="0" presStyleCnt="7"/>
      <dgm:spPr>
        <a:xfrm>
          <a:off x="5456"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CCF5D65-E874-4019-AE2C-B8A091A7384C}" type="pres">
      <dgm:prSet presAssocID="{34671283-B062-41D1-8C08-9C8C3657660C}" presName="text3" presStyleLbl="fgAcc3" presStyleIdx="0" presStyleCnt="7">
        <dgm:presLayoutVars>
          <dgm:chPref val="3"/>
        </dgm:presLayoutVars>
      </dgm:prSet>
      <dgm:spPr>
        <a:prstGeom prst="roundRect">
          <a:avLst>
            <a:gd name="adj" fmla="val 10000"/>
          </a:avLst>
        </a:prstGeom>
      </dgm:spPr>
      <dgm:t>
        <a:bodyPr/>
        <a:lstStyle/>
        <a:p>
          <a:endParaRPr lang="en-US"/>
        </a:p>
      </dgm:t>
    </dgm:pt>
    <dgm:pt modelId="{72B486AE-1F00-48B7-960A-EE1C9B00D947}" type="pres">
      <dgm:prSet presAssocID="{34671283-B062-41D1-8C08-9C8C3657660C}" presName="hierChild4" presStyleCnt="0"/>
      <dgm:spPr/>
      <dgm:t>
        <a:bodyPr/>
        <a:lstStyle/>
        <a:p>
          <a:endParaRPr lang="en-US"/>
        </a:p>
      </dgm:t>
    </dgm:pt>
    <dgm:pt modelId="{E9F76CC5-380B-4AF2-9344-2C15913A4D49}" type="pres">
      <dgm:prSet presAssocID="{5920431A-54F3-4C9E-AF5B-A308CB505B1D}" presName="Name17" presStyleLbl="parChTrans1D3" presStyleIdx="1" presStyleCnt="7"/>
      <dgm:spPr>
        <a:custGeom>
          <a:avLst/>
          <a:gdLst/>
          <a:ahLst/>
          <a:cxnLst/>
          <a:rect l="0" t="0" r="0" b="0"/>
          <a:pathLst>
            <a:path>
              <a:moveTo>
                <a:pt x="45720" y="0"/>
              </a:moveTo>
              <a:lnTo>
                <a:pt x="45720" y="203902"/>
              </a:lnTo>
            </a:path>
          </a:pathLst>
        </a:custGeom>
      </dgm:spPr>
      <dgm:t>
        <a:bodyPr/>
        <a:lstStyle/>
        <a:p>
          <a:endParaRPr lang="en-US"/>
        </a:p>
      </dgm:t>
    </dgm:pt>
    <dgm:pt modelId="{BB4D5F9A-1507-433A-85E3-62170ACBF5CD}" type="pres">
      <dgm:prSet presAssocID="{63618C32-C190-4445-BE0C-67E55853D54A}" presName="hierRoot3" presStyleCnt="0"/>
      <dgm:spPr/>
      <dgm:t>
        <a:bodyPr/>
        <a:lstStyle/>
        <a:p>
          <a:endParaRPr lang="en-US"/>
        </a:p>
      </dgm:t>
    </dgm:pt>
    <dgm:pt modelId="{EB031218-4AF5-4152-B8C5-0C938400B4B8}" type="pres">
      <dgm:prSet presAssocID="{63618C32-C190-4445-BE0C-67E55853D54A}" presName="composite3" presStyleCnt="0"/>
      <dgm:spPr/>
      <dgm:t>
        <a:bodyPr/>
        <a:lstStyle/>
        <a:p>
          <a:endParaRPr lang="en-US"/>
        </a:p>
      </dgm:t>
    </dgm:pt>
    <dgm:pt modelId="{32A729B2-CA5B-48CB-81D9-F3EDD9BF2C92}" type="pres">
      <dgm:prSet presAssocID="{63618C32-C190-4445-BE0C-67E55853D54A}" presName="background3" presStyleLbl="node3" presStyleIdx="1" presStyleCnt="7"/>
      <dgm:spPr>
        <a:xfrm>
          <a:off x="902405"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6455826-81E5-4161-AC80-66E7CF58B427}" type="pres">
      <dgm:prSet presAssocID="{63618C32-C190-4445-BE0C-67E55853D54A}" presName="text3" presStyleLbl="fgAcc3" presStyleIdx="1" presStyleCnt="7">
        <dgm:presLayoutVars>
          <dgm:chPref val="3"/>
        </dgm:presLayoutVars>
      </dgm:prSet>
      <dgm:spPr>
        <a:prstGeom prst="roundRect">
          <a:avLst>
            <a:gd name="adj" fmla="val 10000"/>
          </a:avLst>
        </a:prstGeom>
      </dgm:spPr>
      <dgm:t>
        <a:bodyPr/>
        <a:lstStyle/>
        <a:p>
          <a:endParaRPr lang="sr-Latn-CS"/>
        </a:p>
      </dgm:t>
    </dgm:pt>
    <dgm:pt modelId="{2E93EAF2-B0A9-4038-A54D-6B79B2BB2A5E}" type="pres">
      <dgm:prSet presAssocID="{63618C32-C190-4445-BE0C-67E55853D54A}" presName="hierChild4" presStyleCnt="0"/>
      <dgm:spPr/>
      <dgm:t>
        <a:bodyPr/>
        <a:lstStyle/>
        <a:p>
          <a:endParaRPr lang="en-US"/>
        </a:p>
      </dgm:t>
    </dgm:pt>
    <dgm:pt modelId="{19AC1B7E-D046-4993-BDDE-AFC88399477B}" type="pres">
      <dgm:prSet presAssocID="{6F095E22-6D75-4FAA-ADBB-61F88602AAD7}" presName="Name17" presStyleLbl="parChTrans1D3" presStyleIdx="2" presStyleCnt="7"/>
      <dgm:spPr>
        <a:custGeom>
          <a:avLst/>
          <a:gdLst/>
          <a:ahLst/>
          <a:cxnLst/>
          <a:rect l="0" t="0" r="0" b="0"/>
          <a:pathLst>
            <a:path>
              <a:moveTo>
                <a:pt x="0" y="0"/>
              </a:moveTo>
              <a:lnTo>
                <a:pt x="0" y="138953"/>
              </a:lnTo>
              <a:lnTo>
                <a:pt x="856897" y="138953"/>
              </a:lnTo>
              <a:lnTo>
                <a:pt x="856897" y="203902"/>
              </a:lnTo>
            </a:path>
          </a:pathLst>
        </a:custGeom>
      </dgm:spPr>
      <dgm:t>
        <a:bodyPr/>
        <a:lstStyle/>
        <a:p>
          <a:endParaRPr lang="en-US"/>
        </a:p>
      </dgm:t>
    </dgm:pt>
    <dgm:pt modelId="{3C9BE07D-2E50-4414-B91A-7F8B267E147A}" type="pres">
      <dgm:prSet presAssocID="{9DBD7822-5104-409E-A6C7-D7DCB4D5A35E}" presName="hierRoot3" presStyleCnt="0"/>
      <dgm:spPr/>
      <dgm:t>
        <a:bodyPr/>
        <a:lstStyle/>
        <a:p>
          <a:endParaRPr lang="en-US"/>
        </a:p>
      </dgm:t>
    </dgm:pt>
    <dgm:pt modelId="{31E10F00-6873-4A94-9A2F-9712B2D5C349}" type="pres">
      <dgm:prSet presAssocID="{9DBD7822-5104-409E-A6C7-D7DCB4D5A35E}" presName="composite3" presStyleCnt="0"/>
      <dgm:spPr/>
      <dgm:t>
        <a:bodyPr/>
        <a:lstStyle/>
        <a:p>
          <a:endParaRPr lang="en-US"/>
        </a:p>
      </dgm:t>
    </dgm:pt>
    <dgm:pt modelId="{3031D183-8F76-4BD2-A8F6-3671792B4225}" type="pres">
      <dgm:prSet presAssocID="{9DBD7822-5104-409E-A6C7-D7DCB4D5A35E}" presName="background3" presStyleLbl="node3" presStyleIdx="2" presStyleCnt="7"/>
      <dgm:spPr>
        <a:xfrm>
          <a:off x="1799354"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2BD9CC2-0D9F-4ACD-AFB2-AFE79E3AE622}" type="pres">
      <dgm:prSet presAssocID="{9DBD7822-5104-409E-A6C7-D7DCB4D5A35E}" presName="text3" presStyleLbl="fgAcc3" presStyleIdx="2" presStyleCnt="7">
        <dgm:presLayoutVars>
          <dgm:chPref val="3"/>
        </dgm:presLayoutVars>
      </dgm:prSet>
      <dgm:spPr>
        <a:prstGeom prst="roundRect">
          <a:avLst>
            <a:gd name="adj" fmla="val 10000"/>
          </a:avLst>
        </a:prstGeom>
      </dgm:spPr>
      <dgm:t>
        <a:bodyPr/>
        <a:lstStyle/>
        <a:p>
          <a:endParaRPr lang="sr-Latn-CS"/>
        </a:p>
      </dgm:t>
    </dgm:pt>
    <dgm:pt modelId="{969BAFF1-3FEF-4838-8633-283B6EC9ECFF}" type="pres">
      <dgm:prSet presAssocID="{9DBD7822-5104-409E-A6C7-D7DCB4D5A35E}" presName="hierChild4" presStyleCnt="0"/>
      <dgm:spPr/>
      <dgm:t>
        <a:bodyPr/>
        <a:lstStyle/>
        <a:p>
          <a:endParaRPr lang="en-US"/>
        </a:p>
      </dgm:t>
    </dgm:pt>
    <dgm:pt modelId="{864E1E9B-F41B-4E4C-AD48-79BBBA88BC0F}" type="pres">
      <dgm:prSet presAssocID="{D3DF6BFB-5B5D-4403-8070-8FE62CEF9DE2}" presName="Name10" presStyleLbl="parChTrans1D2" presStyleIdx="1" presStyleCnt="2"/>
      <dgm:spPr>
        <a:custGeom>
          <a:avLst/>
          <a:gdLst/>
          <a:ahLst/>
          <a:cxnLst/>
          <a:rect l="0" t="0" r="0" b="0"/>
          <a:pathLst>
            <a:path>
              <a:moveTo>
                <a:pt x="0" y="0"/>
              </a:moveTo>
              <a:lnTo>
                <a:pt x="0" y="138953"/>
              </a:lnTo>
              <a:lnTo>
                <a:pt x="1499570" y="138953"/>
              </a:lnTo>
              <a:lnTo>
                <a:pt x="1499570" y="203902"/>
              </a:lnTo>
            </a:path>
          </a:pathLst>
        </a:custGeom>
      </dgm:spPr>
      <dgm:t>
        <a:bodyPr/>
        <a:lstStyle/>
        <a:p>
          <a:endParaRPr lang="en-US"/>
        </a:p>
      </dgm:t>
    </dgm:pt>
    <dgm:pt modelId="{25F95C1E-CF82-489B-8DE0-1B1A2CB380EA}" type="pres">
      <dgm:prSet presAssocID="{5F6D1256-A23B-4F4D-A5F9-DEEBFC13B282}" presName="hierRoot2" presStyleCnt="0"/>
      <dgm:spPr/>
      <dgm:t>
        <a:bodyPr/>
        <a:lstStyle/>
        <a:p>
          <a:endParaRPr lang="en-US"/>
        </a:p>
      </dgm:t>
    </dgm:pt>
    <dgm:pt modelId="{70602826-D4AB-4007-A6E7-BF1900030223}" type="pres">
      <dgm:prSet presAssocID="{5F6D1256-A23B-4F4D-A5F9-DEEBFC13B282}" presName="composite2" presStyleCnt="0"/>
      <dgm:spPr/>
      <dgm:t>
        <a:bodyPr/>
        <a:lstStyle/>
        <a:p>
          <a:endParaRPr lang="en-US"/>
        </a:p>
      </dgm:t>
    </dgm:pt>
    <dgm:pt modelId="{D67E7B10-1A97-4C38-888D-D773399B42EE}" type="pres">
      <dgm:prSet presAssocID="{5F6D1256-A23B-4F4D-A5F9-DEEBFC13B282}" presName="background2" presStyleLbl="node2" presStyleIdx="1" presStyleCnt="2"/>
      <dgm:spPr>
        <a:xfrm>
          <a:off x="4041726" y="1258297"/>
          <a:ext cx="733867" cy="466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6C1E656-CF65-4E06-B586-45539251A182}" type="pres">
      <dgm:prSet presAssocID="{5F6D1256-A23B-4F4D-A5F9-DEEBFC13B282}" presName="text2" presStyleLbl="fgAcc2" presStyleIdx="1" presStyleCnt="2">
        <dgm:presLayoutVars>
          <dgm:chPref val="3"/>
        </dgm:presLayoutVars>
      </dgm:prSet>
      <dgm:spPr>
        <a:prstGeom prst="roundRect">
          <a:avLst>
            <a:gd name="adj" fmla="val 10000"/>
          </a:avLst>
        </a:prstGeom>
      </dgm:spPr>
      <dgm:t>
        <a:bodyPr/>
        <a:lstStyle/>
        <a:p>
          <a:endParaRPr lang="sr-Latn-CS"/>
        </a:p>
      </dgm:t>
    </dgm:pt>
    <dgm:pt modelId="{C4824D94-CE74-43BB-B6BA-3B7B7D5DB9F2}" type="pres">
      <dgm:prSet presAssocID="{5F6D1256-A23B-4F4D-A5F9-DEEBFC13B282}" presName="hierChild3" presStyleCnt="0"/>
      <dgm:spPr/>
      <dgm:t>
        <a:bodyPr/>
        <a:lstStyle/>
        <a:p>
          <a:endParaRPr lang="en-US"/>
        </a:p>
      </dgm:t>
    </dgm:pt>
    <dgm:pt modelId="{7A349895-E77F-4D31-BBA9-06E504754FE0}" type="pres">
      <dgm:prSet presAssocID="{27BDCBAB-1A91-4962-8714-9EF45B45F310}" presName="Name17" presStyleLbl="parChTrans1D3" presStyleIdx="3" presStyleCnt="7"/>
      <dgm:spPr>
        <a:custGeom>
          <a:avLst/>
          <a:gdLst/>
          <a:ahLst/>
          <a:cxnLst/>
          <a:rect l="0" t="0" r="0" b="0"/>
          <a:pathLst>
            <a:path>
              <a:moveTo>
                <a:pt x="1285346" y="0"/>
              </a:moveTo>
              <a:lnTo>
                <a:pt x="1285346" y="138953"/>
              </a:lnTo>
              <a:lnTo>
                <a:pt x="0" y="138953"/>
              </a:lnTo>
              <a:lnTo>
                <a:pt x="0" y="203902"/>
              </a:lnTo>
            </a:path>
          </a:pathLst>
        </a:custGeom>
      </dgm:spPr>
      <dgm:t>
        <a:bodyPr/>
        <a:lstStyle/>
        <a:p>
          <a:endParaRPr lang="en-US"/>
        </a:p>
      </dgm:t>
    </dgm:pt>
    <dgm:pt modelId="{21B1C06A-BC9B-4ABF-BA10-50D7832B80CB}" type="pres">
      <dgm:prSet presAssocID="{67AD5E37-37D4-424D-A689-10D838DA20AD}" presName="hierRoot3" presStyleCnt="0"/>
      <dgm:spPr/>
      <dgm:t>
        <a:bodyPr/>
        <a:lstStyle/>
        <a:p>
          <a:endParaRPr lang="en-US"/>
        </a:p>
      </dgm:t>
    </dgm:pt>
    <dgm:pt modelId="{3EA7A7D1-1072-4298-8A10-F6073EAA6F24}" type="pres">
      <dgm:prSet presAssocID="{67AD5E37-37D4-424D-A689-10D838DA20AD}" presName="composite3" presStyleCnt="0"/>
      <dgm:spPr/>
      <dgm:t>
        <a:bodyPr/>
        <a:lstStyle/>
        <a:p>
          <a:endParaRPr lang="en-US"/>
        </a:p>
      </dgm:t>
    </dgm:pt>
    <dgm:pt modelId="{A123088B-104B-4D7F-B546-194E5AA3C448}" type="pres">
      <dgm:prSet presAssocID="{67AD5E37-37D4-424D-A689-10D838DA20AD}" presName="background3" presStyleLbl="node3" presStyleIdx="3" presStyleCnt="7"/>
      <dgm:spPr>
        <a:xfrm>
          <a:off x="2696302"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F236C73-42F5-4D9F-8514-98C9EA58CFDD}" type="pres">
      <dgm:prSet presAssocID="{67AD5E37-37D4-424D-A689-10D838DA20AD}" presName="text3" presStyleLbl="fgAcc3" presStyleIdx="3" presStyleCnt="7">
        <dgm:presLayoutVars>
          <dgm:chPref val="3"/>
        </dgm:presLayoutVars>
      </dgm:prSet>
      <dgm:spPr>
        <a:prstGeom prst="roundRect">
          <a:avLst>
            <a:gd name="adj" fmla="val 10000"/>
          </a:avLst>
        </a:prstGeom>
      </dgm:spPr>
      <dgm:t>
        <a:bodyPr/>
        <a:lstStyle/>
        <a:p>
          <a:endParaRPr lang="en-US"/>
        </a:p>
      </dgm:t>
    </dgm:pt>
    <dgm:pt modelId="{4AB13D30-EF99-4AD9-A116-9FA74BFC8895}" type="pres">
      <dgm:prSet presAssocID="{67AD5E37-37D4-424D-A689-10D838DA20AD}" presName="hierChild4" presStyleCnt="0"/>
      <dgm:spPr/>
      <dgm:t>
        <a:bodyPr/>
        <a:lstStyle/>
        <a:p>
          <a:endParaRPr lang="en-US"/>
        </a:p>
      </dgm:t>
    </dgm:pt>
    <dgm:pt modelId="{7B632DC8-1621-4963-8442-3E19905FB414}" type="pres">
      <dgm:prSet presAssocID="{EAC238FC-B283-4990-A0A8-016A84263917}" presName="Name17" presStyleLbl="parChTrans1D3" presStyleIdx="4" presStyleCnt="7"/>
      <dgm:spPr>
        <a:custGeom>
          <a:avLst/>
          <a:gdLst/>
          <a:ahLst/>
          <a:cxnLst/>
          <a:rect l="0" t="0" r="0" b="0"/>
          <a:pathLst>
            <a:path>
              <a:moveTo>
                <a:pt x="428448" y="0"/>
              </a:moveTo>
              <a:lnTo>
                <a:pt x="428448" y="138953"/>
              </a:lnTo>
              <a:lnTo>
                <a:pt x="0" y="138953"/>
              </a:lnTo>
              <a:lnTo>
                <a:pt x="0" y="203902"/>
              </a:lnTo>
            </a:path>
          </a:pathLst>
        </a:custGeom>
      </dgm:spPr>
      <dgm:t>
        <a:bodyPr/>
        <a:lstStyle/>
        <a:p>
          <a:endParaRPr lang="en-US"/>
        </a:p>
      </dgm:t>
    </dgm:pt>
    <dgm:pt modelId="{5B7E3684-26E4-4EFF-9D72-5E97057D837E}" type="pres">
      <dgm:prSet presAssocID="{E55B9417-4DAC-43BA-AD59-50D23BCC6CA6}" presName="hierRoot3" presStyleCnt="0"/>
      <dgm:spPr/>
      <dgm:t>
        <a:bodyPr/>
        <a:lstStyle/>
        <a:p>
          <a:endParaRPr lang="en-US"/>
        </a:p>
      </dgm:t>
    </dgm:pt>
    <dgm:pt modelId="{7A8A8888-CE6A-4F1A-9532-3B19CE83B3CB}" type="pres">
      <dgm:prSet presAssocID="{E55B9417-4DAC-43BA-AD59-50D23BCC6CA6}" presName="composite3" presStyleCnt="0"/>
      <dgm:spPr/>
      <dgm:t>
        <a:bodyPr/>
        <a:lstStyle/>
        <a:p>
          <a:endParaRPr lang="en-US"/>
        </a:p>
      </dgm:t>
    </dgm:pt>
    <dgm:pt modelId="{F03F5114-6BE5-47CA-9D39-05400287A673}" type="pres">
      <dgm:prSet presAssocID="{E55B9417-4DAC-43BA-AD59-50D23BCC6CA6}" presName="background3" presStyleLbl="node3" presStyleIdx="4" presStyleCnt="7"/>
      <dgm:spPr>
        <a:xfrm>
          <a:off x="3593251"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18A21C7-A0B1-439D-BC50-CDAA7900B393}" type="pres">
      <dgm:prSet presAssocID="{E55B9417-4DAC-43BA-AD59-50D23BCC6CA6}" presName="text3" presStyleLbl="fgAcc3" presStyleIdx="4" presStyleCnt="7">
        <dgm:presLayoutVars>
          <dgm:chPref val="3"/>
        </dgm:presLayoutVars>
      </dgm:prSet>
      <dgm:spPr>
        <a:prstGeom prst="roundRect">
          <a:avLst>
            <a:gd name="adj" fmla="val 10000"/>
          </a:avLst>
        </a:prstGeom>
      </dgm:spPr>
      <dgm:t>
        <a:bodyPr/>
        <a:lstStyle/>
        <a:p>
          <a:endParaRPr lang="sr-Latn-CS"/>
        </a:p>
      </dgm:t>
    </dgm:pt>
    <dgm:pt modelId="{5E82CBA9-9E14-439D-AE30-92A38DEACAA0}" type="pres">
      <dgm:prSet presAssocID="{E55B9417-4DAC-43BA-AD59-50D23BCC6CA6}" presName="hierChild4" presStyleCnt="0"/>
      <dgm:spPr/>
      <dgm:t>
        <a:bodyPr/>
        <a:lstStyle/>
        <a:p>
          <a:endParaRPr lang="en-US"/>
        </a:p>
      </dgm:t>
    </dgm:pt>
    <dgm:pt modelId="{8887F490-0734-4DE4-9CF7-5CD64FD632F9}" type="pres">
      <dgm:prSet presAssocID="{9BB132F4-3279-4E85-820B-155A5701298F}" presName="Name17" presStyleLbl="parChTrans1D3" presStyleIdx="5" presStyleCnt="7"/>
      <dgm:spPr>
        <a:custGeom>
          <a:avLst/>
          <a:gdLst/>
          <a:ahLst/>
          <a:cxnLst/>
          <a:rect l="0" t="0" r="0" b="0"/>
          <a:pathLst>
            <a:path>
              <a:moveTo>
                <a:pt x="0" y="0"/>
              </a:moveTo>
              <a:lnTo>
                <a:pt x="0" y="138953"/>
              </a:lnTo>
              <a:lnTo>
                <a:pt x="428448" y="138953"/>
              </a:lnTo>
              <a:lnTo>
                <a:pt x="428448" y="203902"/>
              </a:lnTo>
            </a:path>
          </a:pathLst>
        </a:custGeom>
      </dgm:spPr>
      <dgm:t>
        <a:bodyPr/>
        <a:lstStyle/>
        <a:p>
          <a:endParaRPr lang="en-US"/>
        </a:p>
      </dgm:t>
    </dgm:pt>
    <dgm:pt modelId="{FED0A002-E7A7-4810-9B78-5FF77259351A}" type="pres">
      <dgm:prSet presAssocID="{A6EF4B23-DBF8-42AE-9FA8-3AA9B9BC04E2}" presName="hierRoot3" presStyleCnt="0"/>
      <dgm:spPr/>
      <dgm:t>
        <a:bodyPr/>
        <a:lstStyle/>
        <a:p>
          <a:endParaRPr lang="en-US"/>
        </a:p>
      </dgm:t>
    </dgm:pt>
    <dgm:pt modelId="{35DEE0A3-DCE0-41AB-8B90-B312316F596C}" type="pres">
      <dgm:prSet presAssocID="{A6EF4B23-DBF8-42AE-9FA8-3AA9B9BC04E2}" presName="composite3" presStyleCnt="0"/>
      <dgm:spPr/>
      <dgm:t>
        <a:bodyPr/>
        <a:lstStyle/>
        <a:p>
          <a:endParaRPr lang="en-US"/>
        </a:p>
      </dgm:t>
    </dgm:pt>
    <dgm:pt modelId="{E047A10C-9E02-4BA9-953C-9AE408D84DE8}" type="pres">
      <dgm:prSet presAssocID="{A6EF4B23-DBF8-42AE-9FA8-3AA9B9BC04E2}" presName="background3" presStyleLbl="node3" presStyleIdx="5" presStyleCnt="7"/>
      <dgm:spPr>
        <a:xfrm>
          <a:off x="4490200"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82FA55E-0100-4932-B13A-D6544E547C61}" type="pres">
      <dgm:prSet presAssocID="{A6EF4B23-DBF8-42AE-9FA8-3AA9B9BC04E2}" presName="text3" presStyleLbl="fgAcc3" presStyleIdx="5" presStyleCnt="7">
        <dgm:presLayoutVars>
          <dgm:chPref val="3"/>
        </dgm:presLayoutVars>
      </dgm:prSet>
      <dgm:spPr>
        <a:prstGeom prst="roundRect">
          <a:avLst>
            <a:gd name="adj" fmla="val 10000"/>
          </a:avLst>
        </a:prstGeom>
      </dgm:spPr>
      <dgm:t>
        <a:bodyPr/>
        <a:lstStyle/>
        <a:p>
          <a:endParaRPr lang="en-US"/>
        </a:p>
      </dgm:t>
    </dgm:pt>
    <dgm:pt modelId="{91E587DA-6799-4BF9-893E-061999C87B2F}" type="pres">
      <dgm:prSet presAssocID="{A6EF4B23-DBF8-42AE-9FA8-3AA9B9BC04E2}" presName="hierChild4" presStyleCnt="0"/>
      <dgm:spPr/>
      <dgm:t>
        <a:bodyPr/>
        <a:lstStyle/>
        <a:p>
          <a:endParaRPr lang="en-US"/>
        </a:p>
      </dgm:t>
    </dgm:pt>
    <dgm:pt modelId="{E15E031A-E871-4CE7-AFE9-A2922A884FCA}" type="pres">
      <dgm:prSet presAssocID="{73415F26-671A-4BBA-8B5E-2E6F08575D3B}" presName="Name17" presStyleLbl="parChTrans1D3" presStyleIdx="6" presStyleCnt="7"/>
      <dgm:spPr>
        <a:custGeom>
          <a:avLst/>
          <a:gdLst/>
          <a:ahLst/>
          <a:cxnLst/>
          <a:rect l="0" t="0" r="0" b="0"/>
          <a:pathLst>
            <a:path>
              <a:moveTo>
                <a:pt x="0" y="0"/>
              </a:moveTo>
              <a:lnTo>
                <a:pt x="0" y="138953"/>
              </a:lnTo>
              <a:lnTo>
                <a:pt x="1285346" y="138953"/>
              </a:lnTo>
              <a:lnTo>
                <a:pt x="1285346" y="203902"/>
              </a:lnTo>
            </a:path>
          </a:pathLst>
        </a:custGeom>
      </dgm:spPr>
      <dgm:t>
        <a:bodyPr/>
        <a:lstStyle/>
        <a:p>
          <a:endParaRPr lang="en-US"/>
        </a:p>
      </dgm:t>
    </dgm:pt>
    <dgm:pt modelId="{F086AB7D-F413-4768-BCC6-90AC96121E6E}" type="pres">
      <dgm:prSet presAssocID="{174A81CE-7738-4E75-8A29-B97EB5734803}" presName="hierRoot3" presStyleCnt="0"/>
      <dgm:spPr/>
      <dgm:t>
        <a:bodyPr/>
        <a:lstStyle/>
        <a:p>
          <a:endParaRPr lang="en-US"/>
        </a:p>
      </dgm:t>
    </dgm:pt>
    <dgm:pt modelId="{285DEDC7-6396-4991-A8AA-A17F31F233CF}" type="pres">
      <dgm:prSet presAssocID="{174A81CE-7738-4E75-8A29-B97EB5734803}" presName="composite3" presStyleCnt="0"/>
      <dgm:spPr/>
      <dgm:t>
        <a:bodyPr/>
        <a:lstStyle/>
        <a:p>
          <a:endParaRPr lang="en-US"/>
        </a:p>
      </dgm:t>
    </dgm:pt>
    <dgm:pt modelId="{771E7D74-E7AC-48EC-AF81-A0A989149E59}" type="pres">
      <dgm:prSet presAssocID="{174A81CE-7738-4E75-8A29-B97EB5734803}" presName="background3" presStyleLbl="node3" presStyleIdx="6" presStyleCnt="7"/>
      <dgm:spPr>
        <a:xfrm>
          <a:off x="5387149" y="1937736"/>
          <a:ext cx="733867" cy="4660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77D097B-4F37-4818-AC98-A16DAB68EF59}" type="pres">
      <dgm:prSet presAssocID="{174A81CE-7738-4E75-8A29-B97EB5734803}" presName="text3" presStyleLbl="fgAcc3" presStyleIdx="6" presStyleCnt="7">
        <dgm:presLayoutVars>
          <dgm:chPref val="3"/>
        </dgm:presLayoutVars>
      </dgm:prSet>
      <dgm:spPr>
        <a:prstGeom prst="roundRect">
          <a:avLst>
            <a:gd name="adj" fmla="val 10000"/>
          </a:avLst>
        </a:prstGeom>
      </dgm:spPr>
      <dgm:t>
        <a:bodyPr/>
        <a:lstStyle/>
        <a:p>
          <a:endParaRPr lang="sr-Latn-CS"/>
        </a:p>
      </dgm:t>
    </dgm:pt>
    <dgm:pt modelId="{7519D031-96F4-4E84-9D7A-765F510D3EA4}" type="pres">
      <dgm:prSet presAssocID="{174A81CE-7738-4E75-8A29-B97EB5734803}" presName="hierChild4" presStyleCnt="0"/>
      <dgm:spPr/>
      <dgm:t>
        <a:bodyPr/>
        <a:lstStyle/>
        <a:p>
          <a:endParaRPr lang="en-US"/>
        </a:p>
      </dgm:t>
    </dgm:pt>
  </dgm:ptLst>
  <dgm:cxnLst>
    <dgm:cxn modelId="{C6C64D9F-167F-4F0B-82B3-CEC1AEA20D11}" srcId="{5F6D1256-A23B-4F4D-A5F9-DEEBFC13B282}" destId="{67AD5E37-37D4-424D-A689-10D838DA20AD}" srcOrd="0" destOrd="0" parTransId="{27BDCBAB-1A91-4962-8714-9EF45B45F310}" sibTransId="{8F6F6C5D-B1A2-4B21-B0FD-A7EFE9CC852B}"/>
    <dgm:cxn modelId="{D01C51C9-3AEE-4BB2-8260-63B062CEF4F7}" srcId="{8DCF29DC-2560-4D48-AC82-9D59F74B27AD}" destId="{34671283-B062-41D1-8C08-9C8C3657660C}" srcOrd="0" destOrd="0" parTransId="{2530D77C-7B88-4F11-859E-1A8DDE7A6992}" sibTransId="{74B03DCC-8E0C-4875-B2D4-CDA3C2477A87}"/>
    <dgm:cxn modelId="{0466073E-5463-477D-A351-7F507C716715}" type="presOf" srcId="{174A81CE-7738-4E75-8A29-B97EB5734803}" destId="{777D097B-4F37-4818-AC98-A16DAB68EF59}" srcOrd="0" destOrd="0" presId="urn:microsoft.com/office/officeart/2005/8/layout/hierarchy1"/>
    <dgm:cxn modelId="{D7372DCE-19C2-4538-B851-41F2B982F43B}" type="presOf" srcId="{27BDCBAB-1A91-4962-8714-9EF45B45F310}" destId="{7A349895-E77F-4D31-BBA9-06E504754FE0}" srcOrd="0" destOrd="0" presId="urn:microsoft.com/office/officeart/2005/8/layout/hierarchy1"/>
    <dgm:cxn modelId="{EBD19554-41BF-497C-8938-93E6033E7FD9}" type="presOf" srcId="{5F6D1256-A23B-4F4D-A5F9-DEEBFC13B282}" destId="{16C1E656-CF65-4E06-B586-45539251A182}" srcOrd="0" destOrd="0" presId="urn:microsoft.com/office/officeart/2005/8/layout/hierarchy1"/>
    <dgm:cxn modelId="{1DA1379A-87CE-4725-BA7D-C80FC9608DA1}" type="presOf" srcId="{E55B9417-4DAC-43BA-AD59-50D23BCC6CA6}" destId="{718A21C7-A0B1-439D-BC50-CDAA7900B393}" srcOrd="0" destOrd="0" presId="urn:microsoft.com/office/officeart/2005/8/layout/hierarchy1"/>
    <dgm:cxn modelId="{32846F4F-C036-499D-AB8D-DA0C1E571F7C}" srcId="{5F6D1256-A23B-4F4D-A5F9-DEEBFC13B282}" destId="{A6EF4B23-DBF8-42AE-9FA8-3AA9B9BC04E2}" srcOrd="2" destOrd="0" parTransId="{9BB132F4-3279-4E85-820B-155A5701298F}" sibTransId="{2378E334-8A7F-410E-9BA6-4E8F9F553743}"/>
    <dgm:cxn modelId="{26E8FBBB-827D-4545-B45D-1DF108FD6E7D}" srcId="{5EC1E719-37FC-4369-B486-D5E136CFD4F0}" destId="{5F6D1256-A23B-4F4D-A5F9-DEEBFC13B282}" srcOrd="1" destOrd="0" parTransId="{D3DF6BFB-5B5D-4403-8070-8FE62CEF9DE2}" sibTransId="{45EF8E7E-EA29-4CB7-A78C-01344985CFA9}"/>
    <dgm:cxn modelId="{7B8FFBAC-9A18-4D71-9E01-6A7CCBF55ADD}" type="presOf" srcId="{8DCF29DC-2560-4D48-AC82-9D59F74B27AD}" destId="{8280BADF-FC42-44FD-8D08-0A31FB459C81}" srcOrd="0" destOrd="0" presId="urn:microsoft.com/office/officeart/2005/8/layout/hierarchy1"/>
    <dgm:cxn modelId="{C0FD0A5C-5371-4688-BC54-8D53E210670F}" type="presOf" srcId="{9BB132F4-3279-4E85-820B-155A5701298F}" destId="{8887F490-0734-4DE4-9CF7-5CD64FD632F9}" srcOrd="0" destOrd="0" presId="urn:microsoft.com/office/officeart/2005/8/layout/hierarchy1"/>
    <dgm:cxn modelId="{E4B52C49-0A24-4BD7-A93D-63DF9E840CB4}" type="presOf" srcId="{63618C32-C190-4445-BE0C-67E55853D54A}" destId="{26455826-81E5-4161-AC80-66E7CF58B427}" srcOrd="0" destOrd="0" presId="urn:microsoft.com/office/officeart/2005/8/layout/hierarchy1"/>
    <dgm:cxn modelId="{D55347DB-2366-42C5-BC94-F52FE2B999B6}" type="presOf" srcId="{D3DF6BFB-5B5D-4403-8070-8FE62CEF9DE2}" destId="{864E1E9B-F41B-4E4C-AD48-79BBBA88BC0F}" srcOrd="0" destOrd="0" presId="urn:microsoft.com/office/officeart/2005/8/layout/hierarchy1"/>
    <dgm:cxn modelId="{4080BCFA-1FE1-46A9-8A0A-00AD52DE29F5}" type="presOf" srcId="{2530D77C-7B88-4F11-859E-1A8DDE7A6992}" destId="{BD365547-8668-4F51-A979-EE14BCAD8A63}" srcOrd="0" destOrd="0" presId="urn:microsoft.com/office/officeart/2005/8/layout/hierarchy1"/>
    <dgm:cxn modelId="{2B799680-2792-45FA-8F29-AB0E980BE9F7}" type="presOf" srcId="{67AD5E37-37D4-424D-A689-10D838DA20AD}" destId="{0F236C73-42F5-4D9F-8514-98C9EA58CFDD}" srcOrd="0" destOrd="0" presId="urn:microsoft.com/office/officeart/2005/8/layout/hierarchy1"/>
    <dgm:cxn modelId="{A94B2095-984F-4869-B1A6-2D6950D23A34}" srcId="{5EC1E719-37FC-4369-B486-D5E136CFD4F0}" destId="{8DCF29DC-2560-4D48-AC82-9D59F74B27AD}" srcOrd="0" destOrd="0" parTransId="{F7F30001-3249-4524-8F6E-18CD8AB98225}" sibTransId="{EAB2E4FD-0196-4A0C-ABF6-E7C22D649CB2}"/>
    <dgm:cxn modelId="{9D1CFD6E-DD48-4D53-8431-E26B93F3814C}" type="presOf" srcId="{A6EF4B23-DBF8-42AE-9FA8-3AA9B9BC04E2}" destId="{282FA55E-0100-4932-B13A-D6544E547C61}" srcOrd="0" destOrd="0" presId="urn:microsoft.com/office/officeart/2005/8/layout/hierarchy1"/>
    <dgm:cxn modelId="{13B57D91-DDDB-4067-850C-531F5DC9F0CD}" type="presOf" srcId="{73415F26-671A-4BBA-8B5E-2E6F08575D3B}" destId="{E15E031A-E871-4CE7-AFE9-A2922A884FCA}" srcOrd="0" destOrd="0" presId="urn:microsoft.com/office/officeart/2005/8/layout/hierarchy1"/>
    <dgm:cxn modelId="{BA3C420B-6886-4E8E-9814-221CFC7F3454}" srcId="{8DCF29DC-2560-4D48-AC82-9D59F74B27AD}" destId="{63618C32-C190-4445-BE0C-67E55853D54A}" srcOrd="1" destOrd="0" parTransId="{5920431A-54F3-4C9E-AF5B-A308CB505B1D}" sibTransId="{D9D95557-BE68-4304-8C60-48B6079AC7BD}"/>
    <dgm:cxn modelId="{F34EB4DB-A8B8-46F1-BDEA-E3F1D69DF5B5}" type="presOf" srcId="{B6EC3EA6-49D9-4841-B884-5FD83D51CE01}" destId="{44340F89-1F66-4F44-B6E4-6310CB4C006D}" srcOrd="0" destOrd="0" presId="urn:microsoft.com/office/officeart/2005/8/layout/hierarchy1"/>
    <dgm:cxn modelId="{90FB8872-8D0A-4245-A06B-FA5BDBF36739}" type="presOf" srcId="{5EC1E719-37FC-4369-B486-D5E136CFD4F0}" destId="{4654EB20-D687-4DBA-875D-1C97C91099AD}" srcOrd="0" destOrd="0" presId="urn:microsoft.com/office/officeart/2005/8/layout/hierarchy1"/>
    <dgm:cxn modelId="{FCD33589-A5E3-467F-85C3-EB574A6C9F77}" srcId="{5F6D1256-A23B-4F4D-A5F9-DEEBFC13B282}" destId="{174A81CE-7738-4E75-8A29-B97EB5734803}" srcOrd="3" destOrd="0" parTransId="{73415F26-671A-4BBA-8B5E-2E6F08575D3B}" sibTransId="{004C8EC4-7C31-46F2-9EA4-7F3BED1BCC90}"/>
    <dgm:cxn modelId="{8E78EE9B-ADD1-4657-9456-204D1529A09F}" srcId="{5F6D1256-A23B-4F4D-A5F9-DEEBFC13B282}" destId="{E55B9417-4DAC-43BA-AD59-50D23BCC6CA6}" srcOrd="1" destOrd="0" parTransId="{EAC238FC-B283-4990-A0A8-016A84263917}" sibTransId="{BFC2C7DE-6EEF-46A5-86D1-BC61D7D03F7A}"/>
    <dgm:cxn modelId="{685A830E-BB80-4952-ACAF-6D3FFC0101BF}" type="presOf" srcId="{9DBD7822-5104-409E-A6C7-D7DCB4D5A35E}" destId="{B2BD9CC2-0D9F-4ACD-AFB2-AFE79E3AE622}" srcOrd="0" destOrd="0" presId="urn:microsoft.com/office/officeart/2005/8/layout/hierarchy1"/>
    <dgm:cxn modelId="{858E936D-3EE0-48F9-9392-73D9BA807A12}" type="presOf" srcId="{34671283-B062-41D1-8C08-9C8C3657660C}" destId="{DCCF5D65-E874-4019-AE2C-B8A091A7384C}" srcOrd="0" destOrd="0" presId="urn:microsoft.com/office/officeart/2005/8/layout/hierarchy1"/>
    <dgm:cxn modelId="{11E95DF1-3056-4A0C-A3E2-7639D9EA988E}" srcId="{B6EC3EA6-49D9-4841-B884-5FD83D51CE01}" destId="{5EC1E719-37FC-4369-B486-D5E136CFD4F0}" srcOrd="0" destOrd="0" parTransId="{366DF33B-6192-4CC3-A811-7050F5A14881}" sibTransId="{F2E20267-091C-4697-84A0-830EBB2FA99E}"/>
    <dgm:cxn modelId="{B15FDBC8-B0D0-457B-9175-E819A2B29DCE}" type="presOf" srcId="{6F095E22-6D75-4FAA-ADBB-61F88602AAD7}" destId="{19AC1B7E-D046-4993-BDDE-AFC88399477B}" srcOrd="0" destOrd="0" presId="urn:microsoft.com/office/officeart/2005/8/layout/hierarchy1"/>
    <dgm:cxn modelId="{FF6D75FE-4D2A-41F1-A457-EAD8688B233D}" type="presOf" srcId="{EAC238FC-B283-4990-A0A8-016A84263917}" destId="{7B632DC8-1621-4963-8442-3E19905FB414}" srcOrd="0" destOrd="0" presId="urn:microsoft.com/office/officeart/2005/8/layout/hierarchy1"/>
    <dgm:cxn modelId="{D56708C3-786B-42EC-A67A-35BD45A12C4E}" srcId="{8DCF29DC-2560-4D48-AC82-9D59F74B27AD}" destId="{9DBD7822-5104-409E-A6C7-D7DCB4D5A35E}" srcOrd="2" destOrd="0" parTransId="{6F095E22-6D75-4FAA-ADBB-61F88602AAD7}" sibTransId="{18F37461-BCF3-48E1-8606-80696BC9C67B}"/>
    <dgm:cxn modelId="{045C7B56-378E-4C7A-96CF-DAF7BDE3AF2B}" type="presOf" srcId="{5920431A-54F3-4C9E-AF5B-A308CB505B1D}" destId="{E9F76CC5-380B-4AF2-9344-2C15913A4D49}" srcOrd="0" destOrd="0" presId="urn:microsoft.com/office/officeart/2005/8/layout/hierarchy1"/>
    <dgm:cxn modelId="{DFBC8DF3-B5AB-4DE3-9BA3-13BB932FEF87}" type="presOf" srcId="{F7F30001-3249-4524-8F6E-18CD8AB98225}" destId="{603A8366-A89B-441E-8A08-B54BE0438D74}" srcOrd="0" destOrd="0" presId="urn:microsoft.com/office/officeart/2005/8/layout/hierarchy1"/>
    <dgm:cxn modelId="{AC15906F-BBC7-49B3-8296-80FC18D6A25A}" type="presParOf" srcId="{44340F89-1F66-4F44-B6E4-6310CB4C006D}" destId="{74FAA59D-7356-4408-9121-66F765D65EF9}" srcOrd="0" destOrd="0" presId="urn:microsoft.com/office/officeart/2005/8/layout/hierarchy1"/>
    <dgm:cxn modelId="{87640C88-9DD1-4A65-BC0D-254E74DF6203}" type="presParOf" srcId="{74FAA59D-7356-4408-9121-66F765D65EF9}" destId="{48067C92-7043-4BDE-985E-FD5A5BA47B0E}" srcOrd="0" destOrd="0" presId="urn:microsoft.com/office/officeart/2005/8/layout/hierarchy1"/>
    <dgm:cxn modelId="{6B52DF18-D837-43DB-B6F0-9D4D09240888}" type="presParOf" srcId="{48067C92-7043-4BDE-985E-FD5A5BA47B0E}" destId="{E46AD5E3-7ACE-4E20-BBB3-20D92DD13C10}" srcOrd="0" destOrd="0" presId="urn:microsoft.com/office/officeart/2005/8/layout/hierarchy1"/>
    <dgm:cxn modelId="{54461C77-3F5F-48A9-B80D-F798A318FEEE}" type="presParOf" srcId="{48067C92-7043-4BDE-985E-FD5A5BA47B0E}" destId="{4654EB20-D687-4DBA-875D-1C97C91099AD}" srcOrd="1" destOrd="0" presId="urn:microsoft.com/office/officeart/2005/8/layout/hierarchy1"/>
    <dgm:cxn modelId="{D7BE0FAB-D241-4982-973E-168DA3892791}" type="presParOf" srcId="{74FAA59D-7356-4408-9121-66F765D65EF9}" destId="{2A529E7D-1777-4876-B533-C62F033B6156}" srcOrd="1" destOrd="0" presId="urn:microsoft.com/office/officeart/2005/8/layout/hierarchy1"/>
    <dgm:cxn modelId="{E37BFCB3-EA9F-4A1F-BC07-F6A6645F86EB}" type="presParOf" srcId="{2A529E7D-1777-4876-B533-C62F033B6156}" destId="{603A8366-A89B-441E-8A08-B54BE0438D74}" srcOrd="0" destOrd="0" presId="urn:microsoft.com/office/officeart/2005/8/layout/hierarchy1"/>
    <dgm:cxn modelId="{11D55C16-AD9E-4300-886F-7F7A0610AF09}" type="presParOf" srcId="{2A529E7D-1777-4876-B533-C62F033B6156}" destId="{3348C6B4-D2EF-4FAC-8A71-FBC2DE0DAE9E}" srcOrd="1" destOrd="0" presId="urn:microsoft.com/office/officeart/2005/8/layout/hierarchy1"/>
    <dgm:cxn modelId="{FE4B898F-F77B-469E-B0E7-A0F51BB736E0}" type="presParOf" srcId="{3348C6B4-D2EF-4FAC-8A71-FBC2DE0DAE9E}" destId="{F2E27AD4-58C8-4D8A-97EF-10AFFCF72223}" srcOrd="0" destOrd="0" presId="urn:microsoft.com/office/officeart/2005/8/layout/hierarchy1"/>
    <dgm:cxn modelId="{A3CA4A96-3159-4644-AFED-3DD9AF6D7888}" type="presParOf" srcId="{F2E27AD4-58C8-4D8A-97EF-10AFFCF72223}" destId="{B76818F4-E6E4-4709-90BF-A5FE51B0B93B}" srcOrd="0" destOrd="0" presId="urn:microsoft.com/office/officeart/2005/8/layout/hierarchy1"/>
    <dgm:cxn modelId="{21AB9A66-D377-4ADA-9BC5-BB62CC6A110D}" type="presParOf" srcId="{F2E27AD4-58C8-4D8A-97EF-10AFFCF72223}" destId="{8280BADF-FC42-44FD-8D08-0A31FB459C81}" srcOrd="1" destOrd="0" presId="urn:microsoft.com/office/officeart/2005/8/layout/hierarchy1"/>
    <dgm:cxn modelId="{61620173-7FE9-4665-840C-CA5D6E2AB2E0}" type="presParOf" srcId="{3348C6B4-D2EF-4FAC-8A71-FBC2DE0DAE9E}" destId="{323B63FD-ECBF-4D1F-8CE0-EBF35385ED04}" srcOrd="1" destOrd="0" presId="urn:microsoft.com/office/officeart/2005/8/layout/hierarchy1"/>
    <dgm:cxn modelId="{B21B17D8-F9ED-4AF2-B5DF-E43D2C5C5DF3}" type="presParOf" srcId="{323B63FD-ECBF-4D1F-8CE0-EBF35385ED04}" destId="{BD365547-8668-4F51-A979-EE14BCAD8A63}" srcOrd="0" destOrd="0" presId="urn:microsoft.com/office/officeart/2005/8/layout/hierarchy1"/>
    <dgm:cxn modelId="{A12EB0D3-CCCB-48A2-BBF7-1087F410D5CE}" type="presParOf" srcId="{323B63FD-ECBF-4D1F-8CE0-EBF35385ED04}" destId="{3F936A69-DB3C-4635-BD8D-AB77A0D5B04D}" srcOrd="1" destOrd="0" presId="urn:microsoft.com/office/officeart/2005/8/layout/hierarchy1"/>
    <dgm:cxn modelId="{7B8882B0-F18F-4578-9A79-DBD3E5701E9D}" type="presParOf" srcId="{3F936A69-DB3C-4635-BD8D-AB77A0D5B04D}" destId="{52D5A542-53E8-4CF9-A162-5FDBE77E5797}" srcOrd="0" destOrd="0" presId="urn:microsoft.com/office/officeart/2005/8/layout/hierarchy1"/>
    <dgm:cxn modelId="{96BCEA93-26BF-4F53-A6A1-1BCB020C5D0C}" type="presParOf" srcId="{52D5A542-53E8-4CF9-A162-5FDBE77E5797}" destId="{4510E1B7-8847-4546-A1F1-E39A0B65F8F8}" srcOrd="0" destOrd="0" presId="urn:microsoft.com/office/officeart/2005/8/layout/hierarchy1"/>
    <dgm:cxn modelId="{B7F876C8-2C53-4B64-91AC-545A48154E83}" type="presParOf" srcId="{52D5A542-53E8-4CF9-A162-5FDBE77E5797}" destId="{DCCF5D65-E874-4019-AE2C-B8A091A7384C}" srcOrd="1" destOrd="0" presId="urn:microsoft.com/office/officeart/2005/8/layout/hierarchy1"/>
    <dgm:cxn modelId="{8CD06652-EB5F-445A-B4A0-875B933769E9}" type="presParOf" srcId="{3F936A69-DB3C-4635-BD8D-AB77A0D5B04D}" destId="{72B486AE-1F00-48B7-960A-EE1C9B00D947}" srcOrd="1" destOrd="0" presId="urn:microsoft.com/office/officeart/2005/8/layout/hierarchy1"/>
    <dgm:cxn modelId="{0E5282B0-58BE-48F3-BDE5-AE732D78510F}" type="presParOf" srcId="{323B63FD-ECBF-4D1F-8CE0-EBF35385ED04}" destId="{E9F76CC5-380B-4AF2-9344-2C15913A4D49}" srcOrd="2" destOrd="0" presId="urn:microsoft.com/office/officeart/2005/8/layout/hierarchy1"/>
    <dgm:cxn modelId="{41061851-99F2-4294-AC97-470C8BF69837}" type="presParOf" srcId="{323B63FD-ECBF-4D1F-8CE0-EBF35385ED04}" destId="{BB4D5F9A-1507-433A-85E3-62170ACBF5CD}" srcOrd="3" destOrd="0" presId="urn:microsoft.com/office/officeart/2005/8/layout/hierarchy1"/>
    <dgm:cxn modelId="{7B0B2349-8BB1-4588-81CE-B9D89E2C7750}" type="presParOf" srcId="{BB4D5F9A-1507-433A-85E3-62170ACBF5CD}" destId="{EB031218-4AF5-4152-B8C5-0C938400B4B8}" srcOrd="0" destOrd="0" presId="urn:microsoft.com/office/officeart/2005/8/layout/hierarchy1"/>
    <dgm:cxn modelId="{B366A44F-A942-4E26-8D5B-5BA2522361A6}" type="presParOf" srcId="{EB031218-4AF5-4152-B8C5-0C938400B4B8}" destId="{32A729B2-CA5B-48CB-81D9-F3EDD9BF2C92}" srcOrd="0" destOrd="0" presId="urn:microsoft.com/office/officeart/2005/8/layout/hierarchy1"/>
    <dgm:cxn modelId="{5E429EB3-B62B-48E8-8282-76AABA772109}" type="presParOf" srcId="{EB031218-4AF5-4152-B8C5-0C938400B4B8}" destId="{26455826-81E5-4161-AC80-66E7CF58B427}" srcOrd="1" destOrd="0" presId="urn:microsoft.com/office/officeart/2005/8/layout/hierarchy1"/>
    <dgm:cxn modelId="{3911B889-5106-4C8A-9FC1-A9D5B5C57739}" type="presParOf" srcId="{BB4D5F9A-1507-433A-85E3-62170ACBF5CD}" destId="{2E93EAF2-B0A9-4038-A54D-6B79B2BB2A5E}" srcOrd="1" destOrd="0" presId="urn:microsoft.com/office/officeart/2005/8/layout/hierarchy1"/>
    <dgm:cxn modelId="{7D70497A-45E3-4A9A-A59A-9C8B3500AC0D}" type="presParOf" srcId="{323B63FD-ECBF-4D1F-8CE0-EBF35385ED04}" destId="{19AC1B7E-D046-4993-BDDE-AFC88399477B}" srcOrd="4" destOrd="0" presId="urn:microsoft.com/office/officeart/2005/8/layout/hierarchy1"/>
    <dgm:cxn modelId="{272ED474-DC02-4EDD-B142-32CC560C2610}" type="presParOf" srcId="{323B63FD-ECBF-4D1F-8CE0-EBF35385ED04}" destId="{3C9BE07D-2E50-4414-B91A-7F8B267E147A}" srcOrd="5" destOrd="0" presId="urn:microsoft.com/office/officeart/2005/8/layout/hierarchy1"/>
    <dgm:cxn modelId="{2A64483F-A4B3-46DE-A5CA-77775E557DC3}" type="presParOf" srcId="{3C9BE07D-2E50-4414-B91A-7F8B267E147A}" destId="{31E10F00-6873-4A94-9A2F-9712B2D5C349}" srcOrd="0" destOrd="0" presId="urn:microsoft.com/office/officeart/2005/8/layout/hierarchy1"/>
    <dgm:cxn modelId="{20AD17FF-17C3-486D-8183-4B9DCCDB746F}" type="presParOf" srcId="{31E10F00-6873-4A94-9A2F-9712B2D5C349}" destId="{3031D183-8F76-4BD2-A8F6-3671792B4225}" srcOrd="0" destOrd="0" presId="urn:microsoft.com/office/officeart/2005/8/layout/hierarchy1"/>
    <dgm:cxn modelId="{F3F97B64-700E-4607-A105-164D3C757E5B}" type="presParOf" srcId="{31E10F00-6873-4A94-9A2F-9712B2D5C349}" destId="{B2BD9CC2-0D9F-4ACD-AFB2-AFE79E3AE622}" srcOrd="1" destOrd="0" presId="urn:microsoft.com/office/officeart/2005/8/layout/hierarchy1"/>
    <dgm:cxn modelId="{947775AB-4AEE-4767-8C73-F869F2377C70}" type="presParOf" srcId="{3C9BE07D-2E50-4414-B91A-7F8B267E147A}" destId="{969BAFF1-3FEF-4838-8633-283B6EC9ECFF}" srcOrd="1" destOrd="0" presId="urn:microsoft.com/office/officeart/2005/8/layout/hierarchy1"/>
    <dgm:cxn modelId="{C009505A-65D8-447B-8C4C-4A92ADA2E25B}" type="presParOf" srcId="{2A529E7D-1777-4876-B533-C62F033B6156}" destId="{864E1E9B-F41B-4E4C-AD48-79BBBA88BC0F}" srcOrd="2" destOrd="0" presId="urn:microsoft.com/office/officeart/2005/8/layout/hierarchy1"/>
    <dgm:cxn modelId="{B2C38654-06E3-4451-B2DE-A5B6CE5883B4}" type="presParOf" srcId="{2A529E7D-1777-4876-B533-C62F033B6156}" destId="{25F95C1E-CF82-489B-8DE0-1B1A2CB380EA}" srcOrd="3" destOrd="0" presId="urn:microsoft.com/office/officeart/2005/8/layout/hierarchy1"/>
    <dgm:cxn modelId="{040E2DA0-C19F-424D-A6C7-2F740C8EE5B3}" type="presParOf" srcId="{25F95C1E-CF82-489B-8DE0-1B1A2CB380EA}" destId="{70602826-D4AB-4007-A6E7-BF1900030223}" srcOrd="0" destOrd="0" presId="urn:microsoft.com/office/officeart/2005/8/layout/hierarchy1"/>
    <dgm:cxn modelId="{EBA56C85-C5D9-4361-A0C4-1EBDEF74196E}" type="presParOf" srcId="{70602826-D4AB-4007-A6E7-BF1900030223}" destId="{D67E7B10-1A97-4C38-888D-D773399B42EE}" srcOrd="0" destOrd="0" presId="urn:microsoft.com/office/officeart/2005/8/layout/hierarchy1"/>
    <dgm:cxn modelId="{D4276E47-1542-4423-B115-133607A65224}" type="presParOf" srcId="{70602826-D4AB-4007-A6E7-BF1900030223}" destId="{16C1E656-CF65-4E06-B586-45539251A182}" srcOrd="1" destOrd="0" presId="urn:microsoft.com/office/officeart/2005/8/layout/hierarchy1"/>
    <dgm:cxn modelId="{D2E73000-1183-4D2F-A612-F910B9B7DB04}" type="presParOf" srcId="{25F95C1E-CF82-489B-8DE0-1B1A2CB380EA}" destId="{C4824D94-CE74-43BB-B6BA-3B7B7D5DB9F2}" srcOrd="1" destOrd="0" presId="urn:microsoft.com/office/officeart/2005/8/layout/hierarchy1"/>
    <dgm:cxn modelId="{AC47D2F8-AB63-4C0C-B829-0961C7DA41E9}" type="presParOf" srcId="{C4824D94-CE74-43BB-B6BA-3B7B7D5DB9F2}" destId="{7A349895-E77F-4D31-BBA9-06E504754FE0}" srcOrd="0" destOrd="0" presId="urn:microsoft.com/office/officeart/2005/8/layout/hierarchy1"/>
    <dgm:cxn modelId="{9EEB0881-FF83-4EAD-ADF3-3AAE78FCBFCF}" type="presParOf" srcId="{C4824D94-CE74-43BB-B6BA-3B7B7D5DB9F2}" destId="{21B1C06A-BC9B-4ABF-BA10-50D7832B80CB}" srcOrd="1" destOrd="0" presId="urn:microsoft.com/office/officeart/2005/8/layout/hierarchy1"/>
    <dgm:cxn modelId="{5A29349A-E659-45E8-A429-2455666717FE}" type="presParOf" srcId="{21B1C06A-BC9B-4ABF-BA10-50D7832B80CB}" destId="{3EA7A7D1-1072-4298-8A10-F6073EAA6F24}" srcOrd="0" destOrd="0" presId="urn:microsoft.com/office/officeart/2005/8/layout/hierarchy1"/>
    <dgm:cxn modelId="{78B61014-D381-4F32-B546-0E05F2060253}" type="presParOf" srcId="{3EA7A7D1-1072-4298-8A10-F6073EAA6F24}" destId="{A123088B-104B-4D7F-B546-194E5AA3C448}" srcOrd="0" destOrd="0" presId="urn:microsoft.com/office/officeart/2005/8/layout/hierarchy1"/>
    <dgm:cxn modelId="{EB399264-11B5-44F7-A5F5-9D7307471D29}" type="presParOf" srcId="{3EA7A7D1-1072-4298-8A10-F6073EAA6F24}" destId="{0F236C73-42F5-4D9F-8514-98C9EA58CFDD}" srcOrd="1" destOrd="0" presId="urn:microsoft.com/office/officeart/2005/8/layout/hierarchy1"/>
    <dgm:cxn modelId="{81064E76-80D2-432A-8953-076466978477}" type="presParOf" srcId="{21B1C06A-BC9B-4ABF-BA10-50D7832B80CB}" destId="{4AB13D30-EF99-4AD9-A116-9FA74BFC8895}" srcOrd="1" destOrd="0" presId="urn:microsoft.com/office/officeart/2005/8/layout/hierarchy1"/>
    <dgm:cxn modelId="{FCD7672D-3CAE-4DED-92AB-CF519B798446}" type="presParOf" srcId="{C4824D94-CE74-43BB-B6BA-3B7B7D5DB9F2}" destId="{7B632DC8-1621-4963-8442-3E19905FB414}" srcOrd="2" destOrd="0" presId="urn:microsoft.com/office/officeart/2005/8/layout/hierarchy1"/>
    <dgm:cxn modelId="{AA982A74-EC14-4A36-BF47-DD0ADA7FAB4D}" type="presParOf" srcId="{C4824D94-CE74-43BB-B6BA-3B7B7D5DB9F2}" destId="{5B7E3684-26E4-4EFF-9D72-5E97057D837E}" srcOrd="3" destOrd="0" presId="urn:microsoft.com/office/officeart/2005/8/layout/hierarchy1"/>
    <dgm:cxn modelId="{DAC0E237-852A-4A77-AA1E-A81FC33A2828}" type="presParOf" srcId="{5B7E3684-26E4-4EFF-9D72-5E97057D837E}" destId="{7A8A8888-CE6A-4F1A-9532-3B19CE83B3CB}" srcOrd="0" destOrd="0" presId="urn:microsoft.com/office/officeart/2005/8/layout/hierarchy1"/>
    <dgm:cxn modelId="{6A4404B2-E730-4F0F-9405-B5462DBE27C9}" type="presParOf" srcId="{7A8A8888-CE6A-4F1A-9532-3B19CE83B3CB}" destId="{F03F5114-6BE5-47CA-9D39-05400287A673}" srcOrd="0" destOrd="0" presId="urn:microsoft.com/office/officeart/2005/8/layout/hierarchy1"/>
    <dgm:cxn modelId="{FA62451C-857F-4070-82C3-805846E4795A}" type="presParOf" srcId="{7A8A8888-CE6A-4F1A-9532-3B19CE83B3CB}" destId="{718A21C7-A0B1-439D-BC50-CDAA7900B393}" srcOrd="1" destOrd="0" presId="urn:microsoft.com/office/officeart/2005/8/layout/hierarchy1"/>
    <dgm:cxn modelId="{CA59BE47-5D62-4380-8C89-9EADD3FAFDE1}" type="presParOf" srcId="{5B7E3684-26E4-4EFF-9D72-5E97057D837E}" destId="{5E82CBA9-9E14-439D-AE30-92A38DEACAA0}" srcOrd="1" destOrd="0" presId="urn:microsoft.com/office/officeart/2005/8/layout/hierarchy1"/>
    <dgm:cxn modelId="{C3C2951D-8564-4F41-A4BD-54D2792865F8}" type="presParOf" srcId="{C4824D94-CE74-43BB-B6BA-3B7B7D5DB9F2}" destId="{8887F490-0734-4DE4-9CF7-5CD64FD632F9}" srcOrd="4" destOrd="0" presId="urn:microsoft.com/office/officeart/2005/8/layout/hierarchy1"/>
    <dgm:cxn modelId="{57A48F2A-E401-417F-9D52-B3CDDBD5417F}" type="presParOf" srcId="{C4824D94-CE74-43BB-B6BA-3B7B7D5DB9F2}" destId="{FED0A002-E7A7-4810-9B78-5FF77259351A}" srcOrd="5" destOrd="0" presId="urn:microsoft.com/office/officeart/2005/8/layout/hierarchy1"/>
    <dgm:cxn modelId="{C801154E-6CB7-493B-BFCD-3921BD721E95}" type="presParOf" srcId="{FED0A002-E7A7-4810-9B78-5FF77259351A}" destId="{35DEE0A3-DCE0-41AB-8B90-B312316F596C}" srcOrd="0" destOrd="0" presId="urn:microsoft.com/office/officeart/2005/8/layout/hierarchy1"/>
    <dgm:cxn modelId="{095D0FE4-59A2-42C8-817F-03ABA3E1B71C}" type="presParOf" srcId="{35DEE0A3-DCE0-41AB-8B90-B312316F596C}" destId="{E047A10C-9E02-4BA9-953C-9AE408D84DE8}" srcOrd="0" destOrd="0" presId="urn:microsoft.com/office/officeart/2005/8/layout/hierarchy1"/>
    <dgm:cxn modelId="{C6D3B844-9DB3-4443-AA23-63EFDCA89928}" type="presParOf" srcId="{35DEE0A3-DCE0-41AB-8B90-B312316F596C}" destId="{282FA55E-0100-4932-B13A-D6544E547C61}" srcOrd="1" destOrd="0" presId="urn:microsoft.com/office/officeart/2005/8/layout/hierarchy1"/>
    <dgm:cxn modelId="{D56A7B1C-0B11-4A08-9099-B80137AF4DDD}" type="presParOf" srcId="{FED0A002-E7A7-4810-9B78-5FF77259351A}" destId="{91E587DA-6799-4BF9-893E-061999C87B2F}" srcOrd="1" destOrd="0" presId="urn:microsoft.com/office/officeart/2005/8/layout/hierarchy1"/>
    <dgm:cxn modelId="{93E14920-9DF9-4EDE-B6BD-E8DAF9E8B815}" type="presParOf" srcId="{C4824D94-CE74-43BB-B6BA-3B7B7D5DB9F2}" destId="{E15E031A-E871-4CE7-AFE9-A2922A884FCA}" srcOrd="6" destOrd="0" presId="urn:microsoft.com/office/officeart/2005/8/layout/hierarchy1"/>
    <dgm:cxn modelId="{105D42D1-9839-435B-9C0C-ECE43AF851DF}" type="presParOf" srcId="{C4824D94-CE74-43BB-B6BA-3B7B7D5DB9F2}" destId="{F086AB7D-F413-4768-BCC6-90AC96121E6E}" srcOrd="7" destOrd="0" presId="urn:microsoft.com/office/officeart/2005/8/layout/hierarchy1"/>
    <dgm:cxn modelId="{C0264944-24CA-4F35-AB1D-FB9EC1A9C16F}" type="presParOf" srcId="{F086AB7D-F413-4768-BCC6-90AC96121E6E}" destId="{285DEDC7-6396-4991-A8AA-A17F31F233CF}" srcOrd="0" destOrd="0" presId="urn:microsoft.com/office/officeart/2005/8/layout/hierarchy1"/>
    <dgm:cxn modelId="{2E62A4B9-BA38-42F1-88C6-1A3B6AE48E9C}" type="presParOf" srcId="{285DEDC7-6396-4991-A8AA-A17F31F233CF}" destId="{771E7D74-E7AC-48EC-AF81-A0A989149E59}" srcOrd="0" destOrd="0" presId="urn:microsoft.com/office/officeart/2005/8/layout/hierarchy1"/>
    <dgm:cxn modelId="{DE637D80-B87F-4F28-BBE8-F13FE4C8C5FB}" type="presParOf" srcId="{285DEDC7-6396-4991-A8AA-A17F31F233CF}" destId="{777D097B-4F37-4818-AC98-A16DAB68EF59}" srcOrd="1" destOrd="0" presId="urn:microsoft.com/office/officeart/2005/8/layout/hierarchy1"/>
    <dgm:cxn modelId="{32F7AF03-EC81-42C0-A2ED-DFD110321C07}" type="presParOf" srcId="{F086AB7D-F413-4768-BCC6-90AC96121E6E}" destId="{7519D031-96F4-4E84-9D7A-765F510D3EA4}" srcOrd="1" destOrd="0" presId="urn:microsoft.com/office/officeart/2005/8/layout/hierarchy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7BDA449-EAED-4A3F-BF9E-E3CEB07A97A4}" type="doc">
      <dgm:prSet loTypeId="urn:microsoft.com/office/officeart/2005/8/layout/radial4" loCatId="relationship" qsTypeId="urn:microsoft.com/office/officeart/2005/8/quickstyle/simple1" qsCatId="simple" csTypeId="urn:microsoft.com/office/officeart/2005/8/colors/colorful2" csCatId="colorful" phldr="1"/>
      <dgm:spPr/>
      <dgm:t>
        <a:bodyPr/>
        <a:lstStyle/>
        <a:p>
          <a:endParaRPr lang="sr-Latn-CS"/>
        </a:p>
      </dgm:t>
    </dgm:pt>
    <dgm:pt modelId="{9FF55640-A68A-4E8E-AF2E-C6F8C32BEE78}">
      <dgm:prSet phldrT="[Text]"/>
      <dgm:spPr>
        <a:xfrm>
          <a:off x="2010543" y="1205633"/>
          <a:ext cx="1150988" cy="11509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чланство ученици од 1. до 8. разреда</a:t>
          </a:r>
        </a:p>
        <a:p>
          <a:r>
            <a:rPr lang="sr-Cyrl-CS">
              <a:solidFill>
                <a:sysClr val="window" lastClr="FFFFFF"/>
              </a:solidFill>
              <a:latin typeface="Calibri"/>
              <a:ea typeface="+mn-ea"/>
              <a:cs typeface="+mn-cs"/>
            </a:rPr>
            <a:t>дечји динар</a:t>
          </a:r>
          <a:endParaRPr lang="sr-Latn-CS">
            <a:solidFill>
              <a:sysClr val="window" lastClr="FFFFFF"/>
            </a:solidFill>
            <a:latin typeface="Calibri"/>
            <a:ea typeface="+mn-ea"/>
            <a:cs typeface="+mn-cs"/>
          </a:endParaRPr>
        </a:p>
      </dgm:t>
    </dgm:pt>
    <dgm:pt modelId="{31E6A0A7-CC6F-4E38-88D1-E630E2EC4EB7}" type="parTrans" cxnId="{4418390A-8B6B-4670-9306-650DFB93B6A4}">
      <dgm:prSet/>
      <dgm:spPr/>
      <dgm:t>
        <a:bodyPr/>
        <a:lstStyle/>
        <a:p>
          <a:endParaRPr lang="sr-Latn-CS"/>
        </a:p>
      </dgm:t>
    </dgm:pt>
    <dgm:pt modelId="{44028EB7-081B-4E61-A5EB-1C48A44F9784}" type="sibTrans" cxnId="{4418390A-8B6B-4670-9306-650DFB93B6A4}">
      <dgm:prSet/>
      <dgm:spPr/>
      <dgm:t>
        <a:bodyPr/>
        <a:lstStyle/>
        <a:p>
          <a:endParaRPr lang="sr-Latn-CS"/>
        </a:p>
      </dgm:t>
    </dgm:pt>
    <dgm:pt modelId="{A8139B6E-52C2-42A0-81F5-4D02C8F21313}">
      <dgm:prSet phldrT="[Text]"/>
      <dgm:spPr>
        <a:xfrm>
          <a:off x="607324" y="960050"/>
          <a:ext cx="1093439" cy="87475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дечје стваралаштво</a:t>
          </a:r>
        </a:p>
        <a:p>
          <a:r>
            <a:rPr lang="sr-Cyrl-CS">
              <a:solidFill>
                <a:sysClr val="window" lastClr="FFFFFF"/>
              </a:solidFill>
              <a:latin typeface="Calibri"/>
              <a:ea typeface="+mn-ea"/>
              <a:cs typeface="+mn-cs"/>
            </a:rPr>
            <a:t>такмичења смотре</a:t>
          </a:r>
        </a:p>
        <a:p>
          <a:r>
            <a:rPr lang="sr-Cyrl-CS">
              <a:solidFill>
                <a:sysClr val="window" lastClr="FFFFFF"/>
              </a:solidFill>
              <a:latin typeface="Calibri"/>
              <a:ea typeface="+mn-ea"/>
              <a:cs typeface="+mn-cs"/>
            </a:rPr>
            <a:t>изложбе</a:t>
          </a:r>
        </a:p>
        <a:p>
          <a:r>
            <a:rPr lang="sr-Cyrl-CS">
              <a:solidFill>
                <a:sysClr val="window" lastClr="FFFFFF"/>
              </a:solidFill>
              <a:latin typeface="Calibri"/>
              <a:ea typeface="+mn-ea"/>
              <a:cs typeface="+mn-cs"/>
            </a:rPr>
            <a:t>конкурси</a:t>
          </a:r>
          <a:endParaRPr lang="sr-Latn-CS">
            <a:solidFill>
              <a:sysClr val="window" lastClr="FFFFFF"/>
            </a:solidFill>
            <a:latin typeface="Calibri"/>
            <a:ea typeface="+mn-ea"/>
            <a:cs typeface="+mn-cs"/>
          </a:endParaRPr>
        </a:p>
      </dgm:t>
    </dgm:pt>
    <dgm:pt modelId="{94A052FD-7558-4ED5-AB78-90438F271163}" type="parTrans" cxnId="{1BBC3406-8905-4CBA-A0D4-8EA7BF1C7CC9}">
      <dgm:prSet/>
      <dgm:spPr>
        <a:xfrm rot="11700000">
          <a:off x="1139440" y="1344331"/>
          <a:ext cx="857128" cy="328031"/>
        </a:xfrm>
        <a:solidFill>
          <a:srgbClr val="C0504D">
            <a:hueOff val="0"/>
            <a:satOff val="0"/>
            <a:lumOff val="0"/>
            <a:alphaOff val="0"/>
          </a:srgbClr>
        </a:solidFill>
        <a:ln>
          <a:noFill/>
        </a:ln>
        <a:effectLst/>
      </dgm:spPr>
      <dgm:t>
        <a:bodyPr/>
        <a:lstStyle/>
        <a:p>
          <a:endParaRPr lang="sr-Latn-CS"/>
        </a:p>
      </dgm:t>
    </dgm:pt>
    <dgm:pt modelId="{EADB1BBD-DA00-4717-A93A-B133F8E31CE1}" type="sibTrans" cxnId="{1BBC3406-8905-4CBA-A0D4-8EA7BF1C7CC9}">
      <dgm:prSet/>
      <dgm:spPr/>
      <dgm:t>
        <a:bodyPr/>
        <a:lstStyle/>
        <a:p>
          <a:endParaRPr lang="sr-Latn-CS"/>
        </a:p>
      </dgm:t>
    </dgm:pt>
    <dgm:pt modelId="{5445FA73-3CCC-47E3-AAF8-6C0CA4110EA8}">
      <dgm:prSet phldrT="[Text]"/>
      <dgm:spPr>
        <a:xfrm>
          <a:off x="1412782" y="142"/>
          <a:ext cx="1093439" cy="874751"/>
        </a:xfr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летовања </a:t>
          </a:r>
        </a:p>
        <a:p>
          <a:r>
            <a:rPr lang="sr-Cyrl-CS">
              <a:solidFill>
                <a:sysClr val="window" lastClr="FFFFFF"/>
              </a:solidFill>
              <a:latin typeface="Calibri"/>
              <a:ea typeface="+mn-ea"/>
              <a:cs typeface="+mn-cs"/>
            </a:rPr>
            <a:t>зимовања</a:t>
          </a:r>
        </a:p>
        <a:p>
          <a:r>
            <a:rPr lang="sr-Cyrl-CS">
              <a:solidFill>
                <a:sysClr val="window" lastClr="FFFFFF"/>
              </a:solidFill>
              <a:latin typeface="Calibri"/>
              <a:ea typeface="+mn-ea"/>
              <a:cs typeface="+mn-cs"/>
            </a:rPr>
            <a:t>кампови</a:t>
          </a:r>
        </a:p>
        <a:p>
          <a:endParaRPr lang="sr-Latn-CS">
            <a:solidFill>
              <a:sysClr val="window" lastClr="FFFFFF"/>
            </a:solidFill>
            <a:latin typeface="Calibri"/>
            <a:ea typeface="+mn-ea"/>
            <a:cs typeface="+mn-cs"/>
          </a:endParaRPr>
        </a:p>
      </dgm:t>
    </dgm:pt>
    <dgm:pt modelId="{6AE54055-90CD-45D2-84A9-08ADB469F519}" type="parTrans" cxnId="{C042BB9C-B04A-48BC-ADFC-4F0DB396C7EF}">
      <dgm:prSet/>
      <dgm:spPr>
        <a:xfrm rot="14700000">
          <a:off x="1712056" y="661913"/>
          <a:ext cx="857128" cy="328031"/>
        </a:xfrm>
        <a:solidFill>
          <a:srgbClr val="C0504D">
            <a:hueOff val="1560506"/>
            <a:satOff val="-1946"/>
            <a:lumOff val="458"/>
            <a:alphaOff val="0"/>
          </a:srgbClr>
        </a:solidFill>
        <a:ln>
          <a:noFill/>
        </a:ln>
        <a:effectLst/>
      </dgm:spPr>
      <dgm:t>
        <a:bodyPr/>
        <a:lstStyle/>
        <a:p>
          <a:endParaRPr lang="sr-Latn-CS"/>
        </a:p>
      </dgm:t>
    </dgm:pt>
    <dgm:pt modelId="{10CC063A-96B5-4D1F-B577-9D22A3691323}" type="sibTrans" cxnId="{C042BB9C-B04A-48BC-ADFC-4F0DB396C7EF}">
      <dgm:prSet/>
      <dgm:spPr/>
      <dgm:t>
        <a:bodyPr/>
        <a:lstStyle/>
        <a:p>
          <a:endParaRPr lang="sr-Latn-CS"/>
        </a:p>
      </dgm:t>
    </dgm:pt>
    <dgm:pt modelId="{BD176871-8446-4D60-948E-8BA54A1FC036}">
      <dgm:prSet phldrT="[Text]"/>
      <dgm:spPr>
        <a:xfrm>
          <a:off x="3471311" y="960050"/>
          <a:ext cx="1093439" cy="874751"/>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обележавање јубилеја и манифестација</a:t>
          </a:r>
        </a:p>
        <a:p>
          <a:r>
            <a:rPr lang="sr-Cyrl-CS">
              <a:solidFill>
                <a:sysClr val="window" lastClr="FFFFFF"/>
              </a:solidFill>
              <a:latin typeface="Calibri"/>
              <a:ea typeface="+mn-ea"/>
              <a:cs typeface="+mn-cs"/>
            </a:rPr>
            <a:t>ДЕЧЈИ ДАНИ</a:t>
          </a:r>
          <a:endParaRPr lang="sr-Latn-CS">
            <a:solidFill>
              <a:sysClr val="window" lastClr="FFFFFF"/>
            </a:solidFill>
            <a:latin typeface="Calibri"/>
            <a:ea typeface="+mn-ea"/>
            <a:cs typeface="+mn-cs"/>
          </a:endParaRPr>
        </a:p>
      </dgm:t>
    </dgm:pt>
    <dgm:pt modelId="{650C924F-A18A-460F-9276-E6AB8692CA2F}" type="parTrans" cxnId="{94C35C07-3795-4BBB-BCAF-FB7D6E259CF2}">
      <dgm:prSet/>
      <dgm:spPr>
        <a:xfrm rot="20700000">
          <a:off x="3175505" y="1344331"/>
          <a:ext cx="857128" cy="328031"/>
        </a:xfrm>
        <a:solidFill>
          <a:srgbClr val="C0504D">
            <a:hueOff val="4681519"/>
            <a:satOff val="-5839"/>
            <a:lumOff val="1373"/>
            <a:alphaOff val="0"/>
          </a:srgbClr>
        </a:solidFill>
        <a:ln>
          <a:noFill/>
        </a:ln>
        <a:effectLst/>
      </dgm:spPr>
      <dgm:t>
        <a:bodyPr/>
        <a:lstStyle/>
        <a:p>
          <a:endParaRPr lang="sr-Latn-CS"/>
        </a:p>
      </dgm:t>
    </dgm:pt>
    <dgm:pt modelId="{12487777-E869-4149-B46F-278556BCE204}" type="sibTrans" cxnId="{94C35C07-3795-4BBB-BCAF-FB7D6E259CF2}">
      <dgm:prSet/>
      <dgm:spPr/>
      <dgm:t>
        <a:bodyPr/>
        <a:lstStyle/>
        <a:p>
          <a:endParaRPr lang="sr-Latn-CS"/>
        </a:p>
      </dgm:t>
    </dgm:pt>
    <dgm:pt modelId="{E66AF657-BAC2-4B77-8587-DBEB8EE930BC}">
      <dgm:prSet/>
      <dgm:spPr>
        <a:xfrm>
          <a:off x="2665853" y="142"/>
          <a:ext cx="1093439" cy="874751"/>
        </a:xfr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хуманитарне акције</a:t>
          </a:r>
          <a:endParaRPr lang="sr-Latn-CS">
            <a:solidFill>
              <a:sysClr val="window" lastClr="FFFFFF"/>
            </a:solidFill>
            <a:latin typeface="Calibri"/>
            <a:ea typeface="+mn-ea"/>
            <a:cs typeface="+mn-cs"/>
          </a:endParaRPr>
        </a:p>
      </dgm:t>
    </dgm:pt>
    <dgm:pt modelId="{47824CA4-C678-4247-8B5C-745E34326CCF}" type="parTrans" cxnId="{5E407102-8A7B-4EB4-A9F4-326C1D6DCF75}">
      <dgm:prSet/>
      <dgm:spPr>
        <a:xfrm rot="17700000">
          <a:off x="2602889" y="661913"/>
          <a:ext cx="857128" cy="328031"/>
        </a:xfrm>
        <a:solidFill>
          <a:srgbClr val="C0504D">
            <a:hueOff val="3121013"/>
            <a:satOff val="-3893"/>
            <a:lumOff val="915"/>
            <a:alphaOff val="0"/>
          </a:srgbClr>
        </a:solidFill>
        <a:ln>
          <a:noFill/>
        </a:ln>
        <a:effectLst/>
      </dgm:spPr>
      <dgm:t>
        <a:bodyPr/>
        <a:lstStyle/>
        <a:p>
          <a:endParaRPr lang="sr-Latn-CS"/>
        </a:p>
      </dgm:t>
    </dgm:pt>
    <dgm:pt modelId="{F3EA4877-B8B5-4852-97F6-1BD6D33C8D7E}" type="sibTrans" cxnId="{5E407102-8A7B-4EB4-A9F4-326C1D6DCF75}">
      <dgm:prSet/>
      <dgm:spPr/>
      <dgm:t>
        <a:bodyPr/>
        <a:lstStyle/>
        <a:p>
          <a:endParaRPr lang="sr-Latn-CS"/>
        </a:p>
      </dgm:t>
    </dgm:pt>
    <dgm:pt modelId="{EBBE9A5E-91C1-494D-9DEB-02D8FE32221A}" type="pres">
      <dgm:prSet presAssocID="{D7BDA449-EAED-4A3F-BF9E-E3CEB07A97A4}" presName="cycle" presStyleCnt="0">
        <dgm:presLayoutVars>
          <dgm:chMax val="1"/>
          <dgm:dir/>
          <dgm:animLvl val="ctr"/>
          <dgm:resizeHandles val="exact"/>
        </dgm:presLayoutVars>
      </dgm:prSet>
      <dgm:spPr/>
      <dgm:t>
        <a:bodyPr/>
        <a:lstStyle/>
        <a:p>
          <a:endParaRPr lang="en-US"/>
        </a:p>
      </dgm:t>
    </dgm:pt>
    <dgm:pt modelId="{A977D611-6D6F-4779-B92A-7A4C432C590B}" type="pres">
      <dgm:prSet presAssocID="{9FF55640-A68A-4E8E-AF2E-C6F8C32BEE78}" presName="centerShape" presStyleLbl="node0" presStyleIdx="0" presStyleCnt="1"/>
      <dgm:spPr>
        <a:prstGeom prst="ellipse">
          <a:avLst/>
        </a:prstGeom>
      </dgm:spPr>
      <dgm:t>
        <a:bodyPr/>
        <a:lstStyle/>
        <a:p>
          <a:endParaRPr lang="sr-Latn-CS"/>
        </a:p>
      </dgm:t>
    </dgm:pt>
    <dgm:pt modelId="{BAC84675-3305-41C9-BEFF-9251462CF6BF}" type="pres">
      <dgm:prSet presAssocID="{94A052FD-7558-4ED5-AB78-90438F271163}" presName="parTrans" presStyleLbl="bgSibTrans2D1" presStyleIdx="0" presStyleCnt="4"/>
      <dgm:spPr>
        <a:prstGeom prst="leftArrow">
          <a:avLst>
            <a:gd name="adj1" fmla="val 60000"/>
            <a:gd name="adj2" fmla="val 50000"/>
          </a:avLst>
        </a:prstGeom>
      </dgm:spPr>
      <dgm:t>
        <a:bodyPr/>
        <a:lstStyle/>
        <a:p>
          <a:endParaRPr lang="en-US"/>
        </a:p>
      </dgm:t>
    </dgm:pt>
    <dgm:pt modelId="{28AC5A40-1A52-4428-9B8C-7D02582B6220}" type="pres">
      <dgm:prSet presAssocID="{A8139B6E-52C2-42A0-81F5-4D02C8F21313}" presName="node" presStyleLbl="node1" presStyleIdx="0" presStyleCnt="4">
        <dgm:presLayoutVars>
          <dgm:bulletEnabled val="1"/>
        </dgm:presLayoutVars>
      </dgm:prSet>
      <dgm:spPr>
        <a:prstGeom prst="roundRect">
          <a:avLst>
            <a:gd name="adj" fmla="val 10000"/>
          </a:avLst>
        </a:prstGeom>
      </dgm:spPr>
      <dgm:t>
        <a:bodyPr/>
        <a:lstStyle/>
        <a:p>
          <a:endParaRPr lang="sr-Latn-CS"/>
        </a:p>
      </dgm:t>
    </dgm:pt>
    <dgm:pt modelId="{FAEE5D78-EADD-46E2-88B2-24989A7D0EE9}" type="pres">
      <dgm:prSet presAssocID="{6AE54055-90CD-45D2-84A9-08ADB469F519}" presName="parTrans" presStyleLbl="bgSibTrans2D1" presStyleIdx="1" presStyleCnt="4"/>
      <dgm:spPr>
        <a:prstGeom prst="leftArrow">
          <a:avLst>
            <a:gd name="adj1" fmla="val 60000"/>
            <a:gd name="adj2" fmla="val 50000"/>
          </a:avLst>
        </a:prstGeom>
      </dgm:spPr>
      <dgm:t>
        <a:bodyPr/>
        <a:lstStyle/>
        <a:p>
          <a:endParaRPr lang="en-US"/>
        </a:p>
      </dgm:t>
    </dgm:pt>
    <dgm:pt modelId="{A7FA1036-FF68-4A15-9BE3-4F460F334D71}" type="pres">
      <dgm:prSet presAssocID="{5445FA73-3CCC-47E3-AAF8-6C0CA4110EA8}" presName="node" presStyleLbl="node1" presStyleIdx="1" presStyleCnt="4">
        <dgm:presLayoutVars>
          <dgm:bulletEnabled val="1"/>
        </dgm:presLayoutVars>
      </dgm:prSet>
      <dgm:spPr>
        <a:prstGeom prst="roundRect">
          <a:avLst>
            <a:gd name="adj" fmla="val 10000"/>
          </a:avLst>
        </a:prstGeom>
      </dgm:spPr>
      <dgm:t>
        <a:bodyPr/>
        <a:lstStyle/>
        <a:p>
          <a:endParaRPr lang="sr-Latn-CS"/>
        </a:p>
      </dgm:t>
    </dgm:pt>
    <dgm:pt modelId="{CC2DB65B-9A4D-4814-8BF5-FB3B49A0E6B1}" type="pres">
      <dgm:prSet presAssocID="{47824CA4-C678-4247-8B5C-745E34326CCF}" presName="parTrans" presStyleLbl="bgSibTrans2D1" presStyleIdx="2" presStyleCnt="4"/>
      <dgm:spPr>
        <a:prstGeom prst="leftArrow">
          <a:avLst>
            <a:gd name="adj1" fmla="val 60000"/>
            <a:gd name="adj2" fmla="val 50000"/>
          </a:avLst>
        </a:prstGeom>
      </dgm:spPr>
      <dgm:t>
        <a:bodyPr/>
        <a:lstStyle/>
        <a:p>
          <a:endParaRPr lang="en-US"/>
        </a:p>
      </dgm:t>
    </dgm:pt>
    <dgm:pt modelId="{9475EE90-8F5A-43B7-8731-E44927DD1E17}" type="pres">
      <dgm:prSet presAssocID="{E66AF657-BAC2-4B77-8587-DBEB8EE930BC}"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AB2BC20E-B506-4066-8683-1C5E11E53B9C}" type="pres">
      <dgm:prSet presAssocID="{650C924F-A18A-460F-9276-E6AB8692CA2F}" presName="parTrans" presStyleLbl="bgSibTrans2D1" presStyleIdx="3" presStyleCnt="4"/>
      <dgm:spPr>
        <a:prstGeom prst="leftArrow">
          <a:avLst>
            <a:gd name="adj1" fmla="val 60000"/>
            <a:gd name="adj2" fmla="val 50000"/>
          </a:avLst>
        </a:prstGeom>
      </dgm:spPr>
      <dgm:t>
        <a:bodyPr/>
        <a:lstStyle/>
        <a:p>
          <a:endParaRPr lang="en-US"/>
        </a:p>
      </dgm:t>
    </dgm:pt>
    <dgm:pt modelId="{7087ABD7-4713-4FBF-B350-1DCF6F70F509}" type="pres">
      <dgm:prSet presAssocID="{BD176871-8446-4D60-948E-8BA54A1FC036}" presName="node" presStyleLbl="node1" presStyleIdx="3" presStyleCnt="4">
        <dgm:presLayoutVars>
          <dgm:bulletEnabled val="1"/>
        </dgm:presLayoutVars>
      </dgm:prSet>
      <dgm:spPr>
        <a:prstGeom prst="roundRect">
          <a:avLst>
            <a:gd name="adj" fmla="val 10000"/>
          </a:avLst>
        </a:prstGeom>
      </dgm:spPr>
      <dgm:t>
        <a:bodyPr/>
        <a:lstStyle/>
        <a:p>
          <a:endParaRPr lang="sr-Latn-CS"/>
        </a:p>
      </dgm:t>
    </dgm:pt>
  </dgm:ptLst>
  <dgm:cxnLst>
    <dgm:cxn modelId="{214098CF-613A-4A82-9654-9CDC780C4B52}" type="presOf" srcId="{47824CA4-C678-4247-8B5C-745E34326CCF}" destId="{CC2DB65B-9A4D-4814-8BF5-FB3B49A0E6B1}" srcOrd="0" destOrd="0" presId="urn:microsoft.com/office/officeart/2005/8/layout/radial4"/>
    <dgm:cxn modelId="{4418390A-8B6B-4670-9306-650DFB93B6A4}" srcId="{D7BDA449-EAED-4A3F-BF9E-E3CEB07A97A4}" destId="{9FF55640-A68A-4E8E-AF2E-C6F8C32BEE78}" srcOrd="0" destOrd="0" parTransId="{31E6A0A7-CC6F-4E38-88D1-E630E2EC4EB7}" sibTransId="{44028EB7-081B-4E61-A5EB-1C48A44F9784}"/>
    <dgm:cxn modelId="{2157AA1D-96CF-4882-97FC-AB558C791377}" type="presOf" srcId="{5445FA73-3CCC-47E3-AAF8-6C0CA4110EA8}" destId="{A7FA1036-FF68-4A15-9BE3-4F460F334D71}" srcOrd="0" destOrd="0" presId="urn:microsoft.com/office/officeart/2005/8/layout/radial4"/>
    <dgm:cxn modelId="{84AB1EDC-4885-47A7-9D1C-68ED79DFB03A}" type="presOf" srcId="{6AE54055-90CD-45D2-84A9-08ADB469F519}" destId="{FAEE5D78-EADD-46E2-88B2-24989A7D0EE9}" srcOrd="0" destOrd="0" presId="urn:microsoft.com/office/officeart/2005/8/layout/radial4"/>
    <dgm:cxn modelId="{69B8FE17-7D2E-4115-8912-C3D7ECD30C00}" type="presOf" srcId="{94A052FD-7558-4ED5-AB78-90438F271163}" destId="{BAC84675-3305-41C9-BEFF-9251462CF6BF}" srcOrd="0" destOrd="0" presId="urn:microsoft.com/office/officeart/2005/8/layout/radial4"/>
    <dgm:cxn modelId="{BD138D4A-428E-4D9D-BF75-023738677CAC}" type="presOf" srcId="{A8139B6E-52C2-42A0-81F5-4D02C8F21313}" destId="{28AC5A40-1A52-4428-9B8C-7D02582B6220}" srcOrd="0" destOrd="0" presId="urn:microsoft.com/office/officeart/2005/8/layout/radial4"/>
    <dgm:cxn modelId="{C042BB9C-B04A-48BC-ADFC-4F0DB396C7EF}" srcId="{9FF55640-A68A-4E8E-AF2E-C6F8C32BEE78}" destId="{5445FA73-3CCC-47E3-AAF8-6C0CA4110EA8}" srcOrd="1" destOrd="0" parTransId="{6AE54055-90CD-45D2-84A9-08ADB469F519}" sibTransId="{10CC063A-96B5-4D1F-B577-9D22A3691323}"/>
    <dgm:cxn modelId="{84EC73AC-18C0-44BD-9A8C-051E646EDBA1}" type="presOf" srcId="{D7BDA449-EAED-4A3F-BF9E-E3CEB07A97A4}" destId="{EBBE9A5E-91C1-494D-9DEB-02D8FE32221A}" srcOrd="0" destOrd="0" presId="urn:microsoft.com/office/officeart/2005/8/layout/radial4"/>
    <dgm:cxn modelId="{5E407102-8A7B-4EB4-A9F4-326C1D6DCF75}" srcId="{9FF55640-A68A-4E8E-AF2E-C6F8C32BEE78}" destId="{E66AF657-BAC2-4B77-8587-DBEB8EE930BC}" srcOrd="2" destOrd="0" parTransId="{47824CA4-C678-4247-8B5C-745E34326CCF}" sibTransId="{F3EA4877-B8B5-4852-97F6-1BD6D33C8D7E}"/>
    <dgm:cxn modelId="{8A6117B2-41FD-4E14-899D-BD10DAA77EE9}" type="presOf" srcId="{E66AF657-BAC2-4B77-8587-DBEB8EE930BC}" destId="{9475EE90-8F5A-43B7-8731-E44927DD1E17}" srcOrd="0" destOrd="0" presId="urn:microsoft.com/office/officeart/2005/8/layout/radial4"/>
    <dgm:cxn modelId="{955913E6-F39B-4C40-BCF7-2CA6A0023172}" type="presOf" srcId="{9FF55640-A68A-4E8E-AF2E-C6F8C32BEE78}" destId="{A977D611-6D6F-4779-B92A-7A4C432C590B}" srcOrd="0" destOrd="0" presId="urn:microsoft.com/office/officeart/2005/8/layout/radial4"/>
    <dgm:cxn modelId="{4916110C-5573-4641-84A6-96775EADEE27}" type="presOf" srcId="{BD176871-8446-4D60-948E-8BA54A1FC036}" destId="{7087ABD7-4713-4FBF-B350-1DCF6F70F509}" srcOrd="0" destOrd="0" presId="urn:microsoft.com/office/officeart/2005/8/layout/radial4"/>
    <dgm:cxn modelId="{A7326337-7FC0-4DD3-90AA-F836AA4AF053}" type="presOf" srcId="{650C924F-A18A-460F-9276-E6AB8692CA2F}" destId="{AB2BC20E-B506-4066-8683-1C5E11E53B9C}" srcOrd="0" destOrd="0" presId="urn:microsoft.com/office/officeart/2005/8/layout/radial4"/>
    <dgm:cxn modelId="{1BBC3406-8905-4CBA-A0D4-8EA7BF1C7CC9}" srcId="{9FF55640-A68A-4E8E-AF2E-C6F8C32BEE78}" destId="{A8139B6E-52C2-42A0-81F5-4D02C8F21313}" srcOrd="0" destOrd="0" parTransId="{94A052FD-7558-4ED5-AB78-90438F271163}" sibTransId="{EADB1BBD-DA00-4717-A93A-B133F8E31CE1}"/>
    <dgm:cxn modelId="{94C35C07-3795-4BBB-BCAF-FB7D6E259CF2}" srcId="{9FF55640-A68A-4E8E-AF2E-C6F8C32BEE78}" destId="{BD176871-8446-4D60-948E-8BA54A1FC036}" srcOrd="3" destOrd="0" parTransId="{650C924F-A18A-460F-9276-E6AB8692CA2F}" sibTransId="{12487777-E869-4149-B46F-278556BCE204}"/>
    <dgm:cxn modelId="{803EBC79-C4DA-49EC-B136-EEA17BA6D2B5}" type="presParOf" srcId="{EBBE9A5E-91C1-494D-9DEB-02D8FE32221A}" destId="{A977D611-6D6F-4779-B92A-7A4C432C590B}" srcOrd="0" destOrd="0" presId="urn:microsoft.com/office/officeart/2005/8/layout/radial4"/>
    <dgm:cxn modelId="{4DA91F96-FFFD-423E-9A77-3471B6C33750}" type="presParOf" srcId="{EBBE9A5E-91C1-494D-9DEB-02D8FE32221A}" destId="{BAC84675-3305-41C9-BEFF-9251462CF6BF}" srcOrd="1" destOrd="0" presId="urn:microsoft.com/office/officeart/2005/8/layout/radial4"/>
    <dgm:cxn modelId="{00DD6EF8-D4C0-4EB3-82BA-E5DD383A975E}" type="presParOf" srcId="{EBBE9A5E-91C1-494D-9DEB-02D8FE32221A}" destId="{28AC5A40-1A52-4428-9B8C-7D02582B6220}" srcOrd="2" destOrd="0" presId="urn:microsoft.com/office/officeart/2005/8/layout/radial4"/>
    <dgm:cxn modelId="{266621F3-C7E0-4CF4-965E-E596381334AD}" type="presParOf" srcId="{EBBE9A5E-91C1-494D-9DEB-02D8FE32221A}" destId="{FAEE5D78-EADD-46E2-88B2-24989A7D0EE9}" srcOrd="3" destOrd="0" presId="urn:microsoft.com/office/officeart/2005/8/layout/radial4"/>
    <dgm:cxn modelId="{4D5F66A4-A3C8-46DE-BB1E-77A8B8D33997}" type="presParOf" srcId="{EBBE9A5E-91C1-494D-9DEB-02D8FE32221A}" destId="{A7FA1036-FF68-4A15-9BE3-4F460F334D71}" srcOrd="4" destOrd="0" presId="urn:microsoft.com/office/officeart/2005/8/layout/radial4"/>
    <dgm:cxn modelId="{A9E81936-A5E6-49D3-866E-1CAD44EB1FC4}" type="presParOf" srcId="{EBBE9A5E-91C1-494D-9DEB-02D8FE32221A}" destId="{CC2DB65B-9A4D-4814-8BF5-FB3B49A0E6B1}" srcOrd="5" destOrd="0" presId="urn:microsoft.com/office/officeart/2005/8/layout/radial4"/>
    <dgm:cxn modelId="{E9E98E0A-1645-4659-883C-3D06A609C0F5}" type="presParOf" srcId="{EBBE9A5E-91C1-494D-9DEB-02D8FE32221A}" destId="{9475EE90-8F5A-43B7-8731-E44927DD1E17}" srcOrd="6" destOrd="0" presId="urn:microsoft.com/office/officeart/2005/8/layout/radial4"/>
    <dgm:cxn modelId="{FA8BA401-A340-428B-9F4A-2AD5D54EC523}" type="presParOf" srcId="{EBBE9A5E-91C1-494D-9DEB-02D8FE32221A}" destId="{AB2BC20E-B506-4066-8683-1C5E11E53B9C}" srcOrd="7" destOrd="0" presId="urn:microsoft.com/office/officeart/2005/8/layout/radial4"/>
    <dgm:cxn modelId="{279CD7DF-11E4-401D-A643-F0913CDC0782}" type="presParOf" srcId="{EBBE9A5E-91C1-494D-9DEB-02D8FE32221A}" destId="{7087ABD7-4713-4FBF-B350-1DCF6F70F509}" srcOrd="8" destOrd="0" presId="urn:microsoft.com/office/officeart/2005/8/layout/radial4"/>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EF085B-6052-4DD0-B1F7-A59C4D25CE45}">
      <dsp:nvSpPr>
        <dsp:cNvPr id="0" name=""/>
        <dsp:cNvSpPr/>
      </dsp:nvSpPr>
      <dsp:spPr>
        <a:xfrm>
          <a:off x="1577820" y="1736757"/>
          <a:ext cx="1068164" cy="106816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 lastClr="FFFFFF"/>
              </a:solidFill>
              <a:latin typeface="Calibri"/>
              <a:ea typeface="+mn-ea"/>
              <a:cs typeface="+mn-cs"/>
            </a:rPr>
            <a:t>ПСИХОЛОГ ШКОЛЕ</a:t>
          </a:r>
          <a:endParaRPr lang="en-US" sz="1200" kern="1200" smtClean="0">
            <a:solidFill>
              <a:sysClr val="window" lastClr="FFFFFF"/>
            </a:solidFill>
            <a:latin typeface="Calibri"/>
            <a:ea typeface="+mn-ea"/>
            <a:cs typeface="+mn-cs"/>
          </a:endParaRPr>
        </a:p>
      </dsp:txBody>
      <dsp:txXfrm>
        <a:off x="1577820" y="1736757"/>
        <a:ext cx="1068164" cy="1068164"/>
      </dsp:txXfrm>
    </dsp:sp>
    <dsp:sp modelId="{88AF7774-EFE8-4740-9322-216FDA776765}">
      <dsp:nvSpPr>
        <dsp:cNvPr id="0" name=""/>
        <dsp:cNvSpPr/>
      </dsp:nvSpPr>
      <dsp:spPr>
        <a:xfrm rot="16200000">
          <a:off x="1844678" y="1446773"/>
          <a:ext cx="534447"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6200000">
        <a:off x="2098541" y="1456172"/>
        <a:ext cx="26722" cy="26722"/>
      </dsp:txXfrm>
    </dsp:sp>
    <dsp:sp modelId="{F9A4F3C3-F2A0-477F-9F1C-D9B565C0B3B7}">
      <dsp:nvSpPr>
        <dsp:cNvPr id="0" name=""/>
        <dsp:cNvSpPr/>
      </dsp:nvSpPr>
      <dsp:spPr>
        <a:xfrm>
          <a:off x="1577820" y="134145"/>
          <a:ext cx="1068164" cy="106816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УЧЕНИЦИ</a:t>
          </a:r>
          <a:endParaRPr lang="en-US" sz="700" kern="1200" smtClean="0">
            <a:solidFill>
              <a:sysClr val="window" lastClr="FFFFFF"/>
            </a:solidFill>
            <a:latin typeface="Calibri"/>
            <a:ea typeface="+mn-ea"/>
            <a:cs typeface="+mn-cs"/>
          </a:endParaRPr>
        </a:p>
      </dsp:txBody>
      <dsp:txXfrm>
        <a:off x="1577820" y="134145"/>
        <a:ext cx="1068164" cy="1068164"/>
      </dsp:txXfrm>
    </dsp:sp>
    <dsp:sp modelId="{B26C0CCD-33BA-4FD0-BE03-75256F443485}">
      <dsp:nvSpPr>
        <dsp:cNvPr id="0" name=""/>
        <dsp:cNvSpPr/>
      </dsp:nvSpPr>
      <dsp:spPr>
        <a:xfrm rot="19285714">
          <a:off x="2471165" y="1748473"/>
          <a:ext cx="534447"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9285714">
        <a:off x="2725027" y="1757872"/>
        <a:ext cx="26722" cy="26722"/>
      </dsp:txXfrm>
    </dsp:sp>
    <dsp:sp modelId="{221E56AB-03D0-4034-A500-FD08D40075AC}">
      <dsp:nvSpPr>
        <dsp:cNvPr id="0" name=""/>
        <dsp:cNvSpPr/>
      </dsp:nvSpPr>
      <dsp:spPr>
        <a:xfrm>
          <a:off x="2830792" y="737545"/>
          <a:ext cx="1068164" cy="1068164"/>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РОДИТЕЉИ</a:t>
          </a:r>
          <a:endParaRPr lang="en-US" sz="700" kern="1200" smtClean="0">
            <a:solidFill>
              <a:sysClr val="window" lastClr="FFFFFF"/>
            </a:solidFill>
            <a:latin typeface="Calibri"/>
            <a:ea typeface="+mn-ea"/>
            <a:cs typeface="+mn-cs"/>
          </a:endParaRPr>
        </a:p>
      </dsp:txBody>
      <dsp:txXfrm>
        <a:off x="2830792" y="737545"/>
        <a:ext cx="1068164" cy="1068164"/>
      </dsp:txXfrm>
    </dsp:sp>
    <dsp:sp modelId="{ABE340F4-0C8F-4716-A6E7-201949573EFD}">
      <dsp:nvSpPr>
        <dsp:cNvPr id="0" name=""/>
        <dsp:cNvSpPr/>
      </dsp:nvSpPr>
      <dsp:spPr>
        <a:xfrm rot="771429">
          <a:off x="2625894" y="2426386"/>
          <a:ext cx="534447"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771429">
        <a:off x="2879756" y="2435785"/>
        <a:ext cx="26722" cy="26722"/>
      </dsp:txXfrm>
    </dsp:sp>
    <dsp:sp modelId="{5F07582B-A15C-4BF5-A130-16CAC5E6CEDE}">
      <dsp:nvSpPr>
        <dsp:cNvPr id="0" name=""/>
        <dsp:cNvSpPr/>
      </dsp:nvSpPr>
      <dsp:spPr>
        <a:xfrm>
          <a:off x="3140251" y="2093372"/>
          <a:ext cx="1068164" cy="1068164"/>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МАРКЕТИНГ И ЛОКАЛНА</a:t>
          </a:r>
          <a:br>
            <a:rPr lang="sr-Cyrl-CS" sz="700" kern="1200" baseline="0" smtClean="0">
              <a:solidFill>
                <a:sysClr val="window" lastClr="FFFFFF"/>
              </a:solidFill>
              <a:latin typeface="Calibri"/>
              <a:ea typeface="+mn-ea"/>
              <a:cs typeface="+mn-cs"/>
            </a:rPr>
          </a:br>
          <a:r>
            <a:rPr lang="sr-Cyrl-CS" sz="700" kern="1200" baseline="0" smtClean="0">
              <a:solidFill>
                <a:sysClr val="window" lastClr="FFFFFF"/>
              </a:solidFill>
              <a:latin typeface="Calibri"/>
              <a:ea typeface="+mn-ea"/>
              <a:cs typeface="+mn-cs"/>
            </a:rPr>
            <a:t>ЗАЈЕДНИЦА</a:t>
          </a:r>
          <a:endParaRPr lang="en-US" sz="700" kern="1200" smtClean="0">
            <a:solidFill>
              <a:sysClr val="window" lastClr="FFFFFF"/>
            </a:solidFill>
            <a:latin typeface="Calibri"/>
            <a:ea typeface="+mn-ea"/>
            <a:cs typeface="+mn-cs"/>
          </a:endParaRPr>
        </a:p>
      </dsp:txBody>
      <dsp:txXfrm>
        <a:off x="3140251" y="2093372"/>
        <a:ext cx="1068164" cy="1068164"/>
      </dsp:txXfrm>
    </dsp:sp>
    <dsp:sp modelId="{E8E5F33F-DD31-4F46-9338-E8D02C3F3339}">
      <dsp:nvSpPr>
        <dsp:cNvPr id="0" name=""/>
        <dsp:cNvSpPr/>
      </dsp:nvSpPr>
      <dsp:spPr>
        <a:xfrm rot="3819991">
          <a:off x="2201788" y="2963567"/>
          <a:ext cx="528501"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3819991">
        <a:off x="2452826" y="2973115"/>
        <a:ext cx="26425" cy="26425"/>
      </dsp:txXfrm>
    </dsp:sp>
    <dsp:sp modelId="{36CE54C8-100B-4B2F-8284-D2855A6E340C}">
      <dsp:nvSpPr>
        <dsp:cNvPr id="0" name=""/>
        <dsp:cNvSpPr/>
      </dsp:nvSpPr>
      <dsp:spPr>
        <a:xfrm>
          <a:off x="2286093" y="3167733"/>
          <a:ext cx="1068164" cy="1068164"/>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НАСТАВНИЦИ  И САРАДНИЦИ</a:t>
          </a:r>
          <a:endParaRPr lang="en-US" sz="700" kern="1200" smtClean="0">
            <a:solidFill>
              <a:sysClr val="window" lastClr="FFFFFF"/>
            </a:solidFill>
            <a:latin typeface="Calibri"/>
            <a:ea typeface="+mn-ea"/>
            <a:cs typeface="+mn-cs"/>
          </a:endParaRPr>
        </a:p>
      </dsp:txBody>
      <dsp:txXfrm>
        <a:off x="2286093" y="3167733"/>
        <a:ext cx="1068164" cy="1068164"/>
      </dsp:txXfrm>
    </dsp:sp>
    <dsp:sp modelId="{E890045D-3769-49FF-9A67-92610CFDF0DB}">
      <dsp:nvSpPr>
        <dsp:cNvPr id="0" name=""/>
        <dsp:cNvSpPr/>
      </dsp:nvSpPr>
      <dsp:spPr>
        <a:xfrm rot="6942857">
          <a:off x="1497005" y="2970031"/>
          <a:ext cx="534447"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6942857">
        <a:off x="1750867" y="2979430"/>
        <a:ext cx="26722" cy="26722"/>
      </dsp:txXfrm>
    </dsp:sp>
    <dsp:sp modelId="{9FFF6ADF-DB7D-4F94-AD24-F72F7B5FDB86}">
      <dsp:nvSpPr>
        <dsp:cNvPr id="0" name=""/>
        <dsp:cNvSpPr/>
      </dsp:nvSpPr>
      <dsp:spPr>
        <a:xfrm>
          <a:off x="882473" y="3180660"/>
          <a:ext cx="1068164" cy="1068164"/>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СТРУЧНО УСАВРШАВАЊЕ И ИСТРАЖИВАЊЕ</a:t>
          </a:r>
          <a:endParaRPr lang="en-US" sz="700" kern="1200" smtClean="0">
            <a:solidFill>
              <a:sysClr val="window" lastClr="FFFFFF"/>
            </a:solidFill>
            <a:latin typeface="Calibri"/>
            <a:ea typeface="+mn-ea"/>
            <a:cs typeface="+mn-cs"/>
          </a:endParaRPr>
        </a:p>
      </dsp:txBody>
      <dsp:txXfrm>
        <a:off x="882473" y="3180660"/>
        <a:ext cx="1068164" cy="1068164"/>
      </dsp:txXfrm>
    </dsp:sp>
    <dsp:sp modelId="{9249B531-3C6E-449B-A563-75B215E3D095}">
      <dsp:nvSpPr>
        <dsp:cNvPr id="0" name=""/>
        <dsp:cNvSpPr/>
      </dsp:nvSpPr>
      <dsp:spPr>
        <a:xfrm rot="10028571">
          <a:off x="1063463" y="2426386"/>
          <a:ext cx="534447"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028571">
        <a:off x="1317325" y="2435785"/>
        <a:ext cx="26722" cy="26722"/>
      </dsp:txXfrm>
    </dsp:sp>
    <dsp:sp modelId="{0A252F90-8612-48A6-8A5B-D1A38302E73E}">
      <dsp:nvSpPr>
        <dsp:cNvPr id="0" name=""/>
        <dsp:cNvSpPr/>
      </dsp:nvSpPr>
      <dsp:spPr>
        <a:xfrm>
          <a:off x="15389" y="2093372"/>
          <a:ext cx="1068164" cy="106816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 САРАДЊА СА ИНСТИТУТИМА И ИНСТИТУЦИЈАМА</a:t>
          </a:r>
          <a:endParaRPr lang="en-US" sz="700" kern="1200" smtClean="0">
            <a:solidFill>
              <a:sysClr val="window" lastClr="FFFFFF"/>
            </a:solidFill>
            <a:latin typeface="Calibri"/>
            <a:ea typeface="+mn-ea"/>
            <a:cs typeface="+mn-cs"/>
          </a:endParaRPr>
        </a:p>
      </dsp:txBody>
      <dsp:txXfrm>
        <a:off x="15389" y="2093372"/>
        <a:ext cx="1068164" cy="1068164"/>
      </dsp:txXfrm>
    </dsp:sp>
    <dsp:sp modelId="{950AC25F-DC33-4035-B56D-B8D3FA58025C}">
      <dsp:nvSpPr>
        <dsp:cNvPr id="0" name=""/>
        <dsp:cNvSpPr/>
      </dsp:nvSpPr>
      <dsp:spPr>
        <a:xfrm rot="13150404">
          <a:off x="1211385" y="1737616"/>
          <a:ext cx="548069"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3150404">
        <a:off x="1471717" y="1746675"/>
        <a:ext cx="27403" cy="27403"/>
      </dsp:txXfrm>
    </dsp:sp>
    <dsp:sp modelId="{13E4D9AD-5F85-44CD-8CC9-DAA660926363}">
      <dsp:nvSpPr>
        <dsp:cNvPr id="0" name=""/>
        <dsp:cNvSpPr/>
      </dsp:nvSpPr>
      <dsp:spPr>
        <a:xfrm>
          <a:off x="324854" y="715831"/>
          <a:ext cx="1068164" cy="1068164"/>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r-Cyrl-CS" sz="700" kern="1200" baseline="0" smtClean="0">
              <a:solidFill>
                <a:sysClr val="window" lastClr="FFFFFF"/>
              </a:solidFill>
              <a:latin typeface="Calibri"/>
              <a:ea typeface="+mn-ea"/>
              <a:cs typeface="+mn-cs"/>
            </a:rPr>
            <a:t>ШКОЛСКО ПЛАНИРАЊЕ</a:t>
          </a:r>
          <a:br>
            <a:rPr lang="sr-Cyrl-CS" sz="700" kern="1200" baseline="0" smtClean="0">
              <a:solidFill>
                <a:sysClr val="window" lastClr="FFFFFF"/>
              </a:solidFill>
              <a:latin typeface="Calibri"/>
              <a:ea typeface="+mn-ea"/>
              <a:cs typeface="+mn-cs"/>
            </a:rPr>
          </a:br>
          <a:r>
            <a:rPr lang="sr-Cyrl-CS" sz="700" kern="1200" baseline="0" smtClean="0">
              <a:solidFill>
                <a:sysClr val="window" lastClr="FFFFFF"/>
              </a:solidFill>
              <a:latin typeface="Calibri"/>
              <a:ea typeface="+mn-ea"/>
              <a:cs typeface="+mn-cs"/>
            </a:rPr>
            <a:t>ПРОГРАМИРАЊЕ</a:t>
          </a:r>
          <a:endParaRPr lang="en-US" sz="700" kern="1200" smtClean="0">
            <a:solidFill>
              <a:sysClr val="window" lastClr="FFFFFF"/>
            </a:solidFill>
            <a:latin typeface="Calibri"/>
            <a:ea typeface="+mn-ea"/>
            <a:cs typeface="+mn-cs"/>
          </a:endParaRPr>
        </a:p>
      </dsp:txBody>
      <dsp:txXfrm>
        <a:off x="324854" y="715831"/>
        <a:ext cx="1068164" cy="1068164"/>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941887-6E4B-45A1-BF52-9FCF7BAA16EC}">
      <dsp:nvSpPr>
        <dsp:cNvPr id="0" name=""/>
        <dsp:cNvSpPr/>
      </dsp:nvSpPr>
      <dsp:spPr>
        <a:xfrm rot="2815121">
          <a:off x="2399905" y="2435371"/>
          <a:ext cx="1119122" cy="28608"/>
        </a:xfrm>
        <a:custGeom>
          <a:avLst/>
          <a:gdLst/>
          <a:ahLst/>
          <a:cxnLst/>
          <a:rect l="0" t="0" r="0" b="0"/>
          <a:pathLst>
            <a:path>
              <a:moveTo>
                <a:pt x="0" y="28476"/>
              </a:moveTo>
              <a:lnTo>
                <a:pt x="172787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49AA77-8E8A-412A-9C2B-6317FE5BFA93}">
      <dsp:nvSpPr>
        <dsp:cNvPr id="0" name=""/>
        <dsp:cNvSpPr/>
      </dsp:nvSpPr>
      <dsp:spPr>
        <a:xfrm rot="1770547">
          <a:off x="2554368" y="2047439"/>
          <a:ext cx="705125" cy="28608"/>
        </a:xfrm>
        <a:custGeom>
          <a:avLst/>
          <a:gdLst/>
          <a:ahLst/>
          <a:cxnLst/>
          <a:rect l="0" t="0" r="0" b="0"/>
          <a:pathLst>
            <a:path>
              <a:moveTo>
                <a:pt x="0" y="28476"/>
              </a:moveTo>
              <a:lnTo>
                <a:pt x="128066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8376DF-4EE6-4163-9B85-A47ED774BD44}">
      <dsp:nvSpPr>
        <dsp:cNvPr id="0" name=""/>
        <dsp:cNvSpPr/>
      </dsp:nvSpPr>
      <dsp:spPr>
        <a:xfrm rot="21598218">
          <a:off x="2600104" y="1674028"/>
          <a:ext cx="715848" cy="28608"/>
        </a:xfrm>
        <a:custGeom>
          <a:avLst/>
          <a:gdLst/>
          <a:ahLst/>
          <a:cxnLst/>
          <a:rect l="0" t="0" r="0" b="0"/>
          <a:pathLst>
            <a:path>
              <a:moveTo>
                <a:pt x="0" y="28476"/>
              </a:moveTo>
              <a:lnTo>
                <a:pt x="1301539"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CCDF3F-A54E-45C8-9BDE-EABA55567936}">
      <dsp:nvSpPr>
        <dsp:cNvPr id="0" name=""/>
        <dsp:cNvSpPr/>
      </dsp:nvSpPr>
      <dsp:spPr>
        <a:xfrm rot="19832441">
          <a:off x="2552385" y="1293905"/>
          <a:ext cx="738137" cy="28608"/>
        </a:xfrm>
        <a:custGeom>
          <a:avLst/>
          <a:gdLst/>
          <a:ahLst/>
          <a:cxnLst/>
          <a:rect l="0" t="0" r="0" b="0"/>
          <a:pathLst>
            <a:path>
              <a:moveTo>
                <a:pt x="0" y="28476"/>
              </a:moveTo>
              <a:lnTo>
                <a:pt x="1340665"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CE6F57-A9E2-459E-8C96-A043E1165E12}">
      <dsp:nvSpPr>
        <dsp:cNvPr id="0" name=""/>
        <dsp:cNvSpPr/>
      </dsp:nvSpPr>
      <dsp:spPr>
        <a:xfrm rot="18190263">
          <a:off x="2281161" y="958113"/>
          <a:ext cx="869736" cy="28608"/>
        </a:xfrm>
        <a:custGeom>
          <a:avLst/>
          <a:gdLst/>
          <a:ahLst/>
          <a:cxnLst/>
          <a:rect l="0" t="0" r="0" b="0"/>
          <a:pathLst>
            <a:path>
              <a:moveTo>
                <a:pt x="0" y="28476"/>
              </a:moveTo>
              <a:lnTo>
                <a:pt x="1579908"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8F9ED5-E410-42EF-829A-CFE4AC937091}">
      <dsp:nvSpPr>
        <dsp:cNvPr id="0" name=""/>
        <dsp:cNvSpPr/>
      </dsp:nvSpPr>
      <dsp:spPr>
        <a:xfrm>
          <a:off x="848313" y="1038239"/>
          <a:ext cx="1969992" cy="1326446"/>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0346A25-1DF0-4D24-AE1A-E113DDC30D69}">
      <dsp:nvSpPr>
        <dsp:cNvPr id="0" name=""/>
        <dsp:cNvSpPr/>
      </dsp:nvSpPr>
      <dsp:spPr>
        <a:xfrm>
          <a:off x="2762744" y="-28064"/>
          <a:ext cx="768299" cy="682648"/>
        </a:xfrm>
        <a:prstGeom prst="ellipse">
          <a:avLst/>
        </a:prstGeo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према запосленима и родитељима</a:t>
          </a:r>
          <a:endParaRPr lang="sr-Latn-CS" sz="500" kern="1200">
            <a:solidFill>
              <a:sysClr val="window" lastClr="FFFFFF"/>
            </a:solidFill>
            <a:latin typeface="Calibri"/>
            <a:ea typeface="+mn-ea"/>
            <a:cs typeface="+mn-cs"/>
          </a:endParaRPr>
        </a:p>
      </dsp:txBody>
      <dsp:txXfrm>
        <a:off x="2762744" y="-28064"/>
        <a:ext cx="768299" cy="682648"/>
      </dsp:txXfrm>
    </dsp:sp>
    <dsp:sp modelId="{1ABE1C47-C2AA-470B-9CA1-F03456D28EC6}">
      <dsp:nvSpPr>
        <dsp:cNvPr id="0" name=""/>
        <dsp:cNvSpPr/>
      </dsp:nvSpPr>
      <dsp:spPr>
        <a:xfrm>
          <a:off x="3331334" y="-28064"/>
          <a:ext cx="1152448" cy="6826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кућни ред</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правила понашања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sz="600" kern="1200">
            <a:solidFill>
              <a:sysClr val="windowText" lastClr="000000">
                <a:hueOff val="0"/>
                <a:satOff val="0"/>
                <a:lumOff val="0"/>
                <a:alphaOff val="0"/>
              </a:sysClr>
            </a:solidFill>
            <a:latin typeface="Calibri"/>
            <a:ea typeface="+mn-ea"/>
            <a:cs typeface="+mn-cs"/>
          </a:endParaRPr>
        </a:p>
      </dsp:txBody>
      <dsp:txXfrm>
        <a:off x="3331334" y="-28064"/>
        <a:ext cx="1152448" cy="682648"/>
      </dsp:txXfrm>
    </dsp:sp>
    <dsp:sp modelId="{C24F2282-3CEA-4983-B58E-FD1F4A2D6A2B}">
      <dsp:nvSpPr>
        <dsp:cNvPr id="0" name=""/>
        <dsp:cNvSpPr/>
      </dsp:nvSpPr>
      <dsp:spPr>
        <a:xfrm>
          <a:off x="3170130" y="628587"/>
          <a:ext cx="791136" cy="631458"/>
        </a:xfrm>
        <a:prstGeom prst="ellipse">
          <a:avLst/>
        </a:prstGeo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знања умења</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вештине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ставови </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вредности</a:t>
          </a:r>
          <a:endParaRPr lang="sr-Latn-CS" sz="500" kern="1200">
            <a:solidFill>
              <a:sysClr val="window" lastClr="FFFFFF"/>
            </a:solidFill>
            <a:latin typeface="Calibri"/>
            <a:ea typeface="+mn-ea"/>
            <a:cs typeface="+mn-cs"/>
          </a:endParaRPr>
        </a:p>
      </dsp:txBody>
      <dsp:txXfrm>
        <a:off x="3170130" y="628587"/>
        <a:ext cx="791136" cy="631458"/>
      </dsp:txXfrm>
    </dsp:sp>
    <dsp:sp modelId="{6BB31E5D-A079-4049-AC57-6F5170476236}">
      <dsp:nvSpPr>
        <dsp:cNvPr id="0" name=""/>
        <dsp:cNvSpPr/>
      </dsp:nvSpPr>
      <dsp:spPr>
        <a:xfrm>
          <a:off x="3733011" y="628587"/>
          <a:ext cx="1186704" cy="631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радионице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предавања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посете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разговори</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733011" y="628587"/>
        <a:ext cx="1186704" cy="631458"/>
      </dsp:txXfrm>
    </dsp:sp>
    <dsp:sp modelId="{BE65A4D4-53B2-43D1-95FD-DC6C653545C5}">
      <dsp:nvSpPr>
        <dsp:cNvPr id="0" name=""/>
        <dsp:cNvSpPr/>
      </dsp:nvSpPr>
      <dsp:spPr>
        <a:xfrm>
          <a:off x="3315952" y="1407732"/>
          <a:ext cx="793513" cy="560418"/>
        </a:xfrm>
        <a:prstGeom prst="ellipse">
          <a:avLst/>
        </a:prstGeo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у одељењу</a:t>
          </a:r>
          <a:endParaRPr lang="sr-Latn-CS" sz="500" kern="1200">
            <a:solidFill>
              <a:sysClr val="window" lastClr="FFFFFF"/>
            </a:solidFill>
            <a:latin typeface="Calibri"/>
            <a:ea typeface="+mn-ea"/>
            <a:cs typeface="+mn-cs"/>
          </a:endParaRPr>
        </a:p>
      </dsp:txBody>
      <dsp:txXfrm>
        <a:off x="3315952" y="1407732"/>
        <a:ext cx="793513" cy="560418"/>
      </dsp:txXfrm>
    </dsp:sp>
    <dsp:sp modelId="{6F79C24E-97E2-4632-89A2-193C4C3E5580}">
      <dsp:nvSpPr>
        <dsp:cNvPr id="0" name=""/>
        <dsp:cNvSpPr/>
      </dsp:nvSpPr>
      <dsp:spPr>
        <a:xfrm>
          <a:off x="3879757" y="1409250"/>
          <a:ext cx="1190270" cy="560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решавање конфлитних ситуација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анализа успеха и дициплине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sz="600" kern="1200">
            <a:solidFill>
              <a:sysClr val="windowText" lastClr="000000">
                <a:hueOff val="0"/>
                <a:satOff val="0"/>
                <a:lumOff val="0"/>
                <a:alphaOff val="0"/>
              </a:sysClr>
            </a:solidFill>
            <a:latin typeface="Calibri"/>
            <a:ea typeface="+mn-ea"/>
            <a:cs typeface="+mn-cs"/>
          </a:endParaRPr>
        </a:p>
      </dsp:txBody>
      <dsp:txXfrm>
        <a:off x="3879757" y="1409250"/>
        <a:ext cx="1190270" cy="560418"/>
      </dsp:txXfrm>
    </dsp:sp>
    <dsp:sp modelId="{A640CF75-6F34-427C-9551-9F5D5D241D61}">
      <dsp:nvSpPr>
        <dsp:cNvPr id="0" name=""/>
        <dsp:cNvSpPr/>
      </dsp:nvSpPr>
      <dsp:spPr>
        <a:xfrm>
          <a:off x="3156777" y="2046034"/>
          <a:ext cx="812502" cy="774097"/>
        </a:xfrm>
        <a:prstGeom prst="ellipse">
          <a:avLst/>
        </a:prstGeo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хумане вредности</a:t>
          </a:r>
          <a:endParaRPr lang="sr-Latn-CS" sz="500" kern="1200">
            <a:solidFill>
              <a:sysClr val="window" lastClr="FFFFFF"/>
            </a:solidFill>
            <a:latin typeface="Calibri"/>
            <a:ea typeface="+mn-ea"/>
            <a:cs typeface="+mn-cs"/>
          </a:endParaRPr>
        </a:p>
      </dsp:txBody>
      <dsp:txXfrm>
        <a:off x="3156777" y="2046034"/>
        <a:ext cx="812502" cy="774097"/>
      </dsp:txXfrm>
    </dsp:sp>
    <dsp:sp modelId="{EDE86063-D7D6-4875-89F0-D5C0D1DBD32D}">
      <dsp:nvSpPr>
        <dsp:cNvPr id="0" name=""/>
        <dsp:cNvSpPr/>
      </dsp:nvSpPr>
      <dsp:spPr>
        <a:xfrm>
          <a:off x="3714315" y="2046034"/>
          <a:ext cx="1218753" cy="7740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развијање ставова и уверења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стицање знања и умења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Школа без насиља</a:t>
          </a:r>
          <a:endParaRPr lang="sr-Latn-CS" sz="600" kern="1200">
            <a:solidFill>
              <a:sysClr val="windowText" lastClr="000000">
                <a:hueOff val="0"/>
                <a:satOff val="0"/>
                <a:lumOff val="0"/>
                <a:alphaOff val="0"/>
              </a:sysClr>
            </a:solidFill>
            <a:latin typeface="Calibri"/>
            <a:ea typeface="+mn-ea"/>
            <a:cs typeface="+mn-cs"/>
          </a:endParaRPr>
        </a:p>
      </dsp:txBody>
      <dsp:txXfrm>
        <a:off x="3714315" y="2046034"/>
        <a:ext cx="1218753" cy="774097"/>
      </dsp:txXfrm>
    </dsp:sp>
    <dsp:sp modelId="{59118933-2CE9-4DB6-AF04-DF9682CC3CB0}">
      <dsp:nvSpPr>
        <dsp:cNvPr id="0" name=""/>
        <dsp:cNvSpPr/>
      </dsp:nvSpPr>
      <dsp:spPr>
        <a:xfrm>
          <a:off x="3252369" y="2782413"/>
          <a:ext cx="563455" cy="563455"/>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секције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ваннаставне активности</a:t>
          </a:r>
          <a:endParaRPr lang="sr-Latn-CS" sz="500" kern="1200">
            <a:solidFill>
              <a:sysClr val="window" lastClr="FFFFFF"/>
            </a:solidFill>
            <a:latin typeface="Calibri"/>
            <a:ea typeface="+mn-ea"/>
            <a:cs typeface="+mn-cs"/>
          </a:endParaRPr>
        </a:p>
      </dsp:txBody>
      <dsp:txXfrm>
        <a:off x="3252369" y="2782413"/>
        <a:ext cx="563455" cy="563455"/>
      </dsp:txXfrm>
    </dsp:sp>
    <dsp:sp modelId="{AD9C4E23-C3EA-4BAF-B704-230163607D4B}">
      <dsp:nvSpPr>
        <dsp:cNvPr id="0" name=""/>
        <dsp:cNvSpPr/>
      </dsp:nvSpPr>
      <dsp:spPr>
        <a:xfrm>
          <a:off x="3872170" y="2782413"/>
          <a:ext cx="845182" cy="56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872170" y="2782413"/>
        <a:ext cx="845182" cy="5634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1453E8-D9D2-417E-84E6-858F791D60B5}">
      <dsp:nvSpPr>
        <dsp:cNvPr id="0" name=""/>
        <dsp:cNvSpPr/>
      </dsp:nvSpPr>
      <dsp:spPr>
        <a:xfrm>
          <a:off x="2149197" y="1990998"/>
          <a:ext cx="1575768" cy="1575768"/>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sr-Cyrl-CS" sz="1700" kern="1200">
              <a:solidFill>
                <a:sysClr val="window" lastClr="FFFFFF"/>
              </a:solidFill>
              <a:latin typeface="Calibri"/>
              <a:ea typeface="+mn-ea"/>
              <a:cs typeface="+mn-cs"/>
            </a:rPr>
            <a:t>РОДИТЕЉИ</a:t>
          </a:r>
          <a:endParaRPr lang="sr-Latn-CS" sz="1700" kern="1200">
            <a:solidFill>
              <a:sysClr val="window" lastClr="FFFFFF"/>
            </a:solidFill>
            <a:latin typeface="Calibri"/>
            <a:ea typeface="+mn-ea"/>
            <a:cs typeface="+mn-cs"/>
          </a:endParaRPr>
        </a:p>
      </dsp:txBody>
      <dsp:txXfrm>
        <a:off x="2149197" y="1990998"/>
        <a:ext cx="1575768" cy="1575768"/>
      </dsp:txXfrm>
    </dsp:sp>
    <dsp:sp modelId="{5FC6B1B5-9A82-425E-B1D8-2C82A6E4F751}">
      <dsp:nvSpPr>
        <dsp:cNvPr id="0" name=""/>
        <dsp:cNvSpPr/>
      </dsp:nvSpPr>
      <dsp:spPr>
        <a:xfrm rot="10213290">
          <a:off x="632723" y="2826094"/>
          <a:ext cx="1455036" cy="449094"/>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06136F7-1794-4002-8902-509B119592F5}">
      <dsp:nvSpPr>
        <dsp:cNvPr id="0" name=""/>
        <dsp:cNvSpPr/>
      </dsp:nvSpPr>
      <dsp:spPr>
        <a:xfrm rot="18224921">
          <a:off x="99743" y="1857987"/>
          <a:ext cx="1087099" cy="2632431"/>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САВЕТ РОДИТЕЉА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ИНИЦИЈАТИВА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МИШЉЕЊЕ</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ИЗЛЕТИ, ЕКСКУРЗИЈЕ, НАСТАВА У ПРИРОДИ,</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ФИНАСИЈСКЕ ОБАВЕЗЕ</a:t>
          </a:r>
          <a:endParaRPr lang="sr-Latn-CS" sz="800" kern="1200">
            <a:solidFill>
              <a:sysClr val="window" lastClr="FFFFFF"/>
            </a:solidFill>
            <a:latin typeface="Calibri"/>
            <a:ea typeface="+mn-ea"/>
            <a:cs typeface="+mn-cs"/>
          </a:endParaRPr>
        </a:p>
      </dsp:txBody>
      <dsp:txXfrm rot="18224921">
        <a:off x="99743" y="1857987"/>
        <a:ext cx="1087099" cy="2632431"/>
      </dsp:txXfrm>
    </dsp:sp>
    <dsp:sp modelId="{152597AB-7DE4-444F-9A02-E98347B935CB}">
      <dsp:nvSpPr>
        <dsp:cNvPr id="0" name=""/>
        <dsp:cNvSpPr/>
      </dsp:nvSpPr>
      <dsp:spPr>
        <a:xfrm rot="12656160">
          <a:off x="700631" y="1691752"/>
          <a:ext cx="1594463" cy="449094"/>
        </a:xfrm>
        <a:prstGeom prst="lef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BD3DF2-6C84-496F-B231-FE0B995CC42F}">
      <dsp:nvSpPr>
        <dsp:cNvPr id="0" name=""/>
        <dsp:cNvSpPr/>
      </dsp:nvSpPr>
      <dsp:spPr>
        <a:xfrm rot="3703174">
          <a:off x="13365" y="917573"/>
          <a:ext cx="1601357" cy="1177771"/>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ДАНИ</a:t>
          </a:r>
        </a:p>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ОТВОРЕНИХ ВРАТА</a:t>
          </a:r>
          <a:endParaRPr lang="sr-Latn-CS" sz="1400" kern="1200">
            <a:solidFill>
              <a:sysClr val="window" lastClr="FFFFFF"/>
            </a:solidFill>
            <a:latin typeface="Calibri"/>
            <a:ea typeface="+mn-ea"/>
            <a:cs typeface="+mn-cs"/>
          </a:endParaRPr>
        </a:p>
      </dsp:txBody>
      <dsp:txXfrm rot="3703174">
        <a:off x="13365" y="917573"/>
        <a:ext cx="1601357" cy="1177771"/>
      </dsp:txXfrm>
    </dsp:sp>
    <dsp:sp modelId="{30BCADDD-83F2-4BC1-9CE5-EDCEED489F40}">
      <dsp:nvSpPr>
        <dsp:cNvPr id="0" name=""/>
        <dsp:cNvSpPr/>
      </dsp:nvSpPr>
      <dsp:spPr>
        <a:xfrm rot="14913954">
          <a:off x="1549510" y="1009312"/>
          <a:ext cx="1562044" cy="449094"/>
        </a:xfrm>
        <a:prstGeom prst="lef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9F9C59F-2020-4B6B-AC82-800370684962}">
      <dsp:nvSpPr>
        <dsp:cNvPr id="0" name=""/>
        <dsp:cNvSpPr/>
      </dsp:nvSpPr>
      <dsp:spPr>
        <a:xfrm>
          <a:off x="1395141" y="-13700"/>
          <a:ext cx="1299963" cy="1041109"/>
        </a:xfrm>
        <a:prstGeom prst="roundRect">
          <a:avLst>
            <a:gd name="adj" fmla="val 10000"/>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РОДИТЕЉСКИ САСТАНЦИ</a:t>
          </a:r>
          <a:endParaRPr lang="sr-Latn-CS" sz="1400" kern="1200">
            <a:solidFill>
              <a:sysClr val="window" lastClr="FFFFFF"/>
            </a:solidFill>
            <a:latin typeface="Calibri"/>
            <a:ea typeface="+mn-ea"/>
            <a:cs typeface="+mn-cs"/>
          </a:endParaRPr>
        </a:p>
      </dsp:txBody>
      <dsp:txXfrm>
        <a:off x="1395141" y="-13700"/>
        <a:ext cx="1299963" cy="1041109"/>
      </dsp:txXfrm>
    </dsp:sp>
    <dsp:sp modelId="{3E6797D7-21EA-4225-B115-C3BC9D34E839}">
      <dsp:nvSpPr>
        <dsp:cNvPr id="0" name=""/>
        <dsp:cNvSpPr/>
      </dsp:nvSpPr>
      <dsp:spPr>
        <a:xfrm rot="17117353">
          <a:off x="2622228" y="996740"/>
          <a:ext cx="1481297" cy="449094"/>
        </a:xfrm>
        <a:prstGeom prst="lef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32089B6-EFE1-4FFF-A08F-5362A210167A}">
      <dsp:nvSpPr>
        <dsp:cNvPr id="0" name=""/>
        <dsp:cNvSpPr/>
      </dsp:nvSpPr>
      <dsp:spPr>
        <a:xfrm>
          <a:off x="2954205" y="-175962"/>
          <a:ext cx="1207947" cy="1365631"/>
        </a:xfrm>
        <a:prstGeom prst="roundRect">
          <a:avLst>
            <a:gd name="adj" fmla="val 1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УЧЕШЋЕ У РАДУ СТРУНИХ ТЕЛА</a:t>
          </a:r>
          <a:endParaRPr lang="sr-Latn-CS" sz="1400" kern="1200">
            <a:solidFill>
              <a:sysClr val="window" lastClr="FFFFFF"/>
            </a:solidFill>
            <a:latin typeface="Calibri"/>
            <a:ea typeface="+mn-ea"/>
            <a:cs typeface="+mn-cs"/>
          </a:endParaRPr>
        </a:p>
      </dsp:txBody>
      <dsp:txXfrm>
        <a:off x="2954205" y="-175962"/>
        <a:ext cx="1207947" cy="1365631"/>
      </dsp:txXfrm>
    </dsp:sp>
    <dsp:sp modelId="{0045C611-E897-4565-825B-59FB328AF5D8}">
      <dsp:nvSpPr>
        <dsp:cNvPr id="0" name=""/>
        <dsp:cNvSpPr/>
      </dsp:nvSpPr>
      <dsp:spPr>
        <a:xfrm rot="19585746">
          <a:off x="3536648" y="1615491"/>
          <a:ext cx="1630132" cy="449094"/>
        </a:xfrm>
        <a:prstGeom prst="lef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2A970B1-7228-4859-86DB-9234E6AE3AF0}">
      <dsp:nvSpPr>
        <dsp:cNvPr id="0" name=""/>
        <dsp:cNvSpPr/>
      </dsp:nvSpPr>
      <dsp:spPr>
        <a:xfrm>
          <a:off x="4332662" y="626754"/>
          <a:ext cx="1396335" cy="1525157"/>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ШКОЛА РОДИТЕЉСТВА</a:t>
          </a:r>
          <a:endParaRPr lang="sr-Latn-CS" sz="1400" kern="1200">
            <a:solidFill>
              <a:sysClr val="window" lastClr="FFFFFF"/>
            </a:solidFill>
            <a:latin typeface="Calibri"/>
            <a:ea typeface="+mn-ea"/>
            <a:cs typeface="+mn-cs"/>
          </a:endParaRPr>
        </a:p>
      </dsp:txBody>
      <dsp:txXfrm>
        <a:off x="4332662" y="626754"/>
        <a:ext cx="1396335" cy="1525157"/>
      </dsp:txXfrm>
    </dsp:sp>
    <dsp:sp modelId="{8A628A92-C726-4818-9DCF-FC2661780124}">
      <dsp:nvSpPr>
        <dsp:cNvPr id="0" name=""/>
        <dsp:cNvSpPr/>
      </dsp:nvSpPr>
      <dsp:spPr>
        <a:xfrm rot="299736">
          <a:off x="3804970" y="2694882"/>
          <a:ext cx="1479959" cy="449094"/>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5615709-9A34-4F70-8F97-B7AD5B0FBC7F}">
      <dsp:nvSpPr>
        <dsp:cNvPr id="0" name=""/>
        <dsp:cNvSpPr/>
      </dsp:nvSpPr>
      <dsp:spPr>
        <a:xfrm>
          <a:off x="4730600" y="2542650"/>
          <a:ext cx="1103037" cy="882430"/>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ИНДИВИДУЛАНИ РАЗГОВОРИ</a:t>
          </a:r>
          <a:endParaRPr lang="sr-Latn-CS" sz="1000" kern="1200">
            <a:solidFill>
              <a:sysClr val="window" lastClr="FFFFFF"/>
            </a:solidFill>
            <a:latin typeface="Calibri"/>
            <a:ea typeface="+mn-ea"/>
            <a:cs typeface="+mn-cs"/>
          </a:endParaRPr>
        </a:p>
      </dsp:txBody>
      <dsp:txXfrm>
        <a:off x="4730600" y="2542650"/>
        <a:ext cx="1103037" cy="88243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6184CA-7D47-4E24-81E9-8DFE5778E679}">
      <dsp:nvSpPr>
        <dsp:cNvPr id="0" name=""/>
        <dsp:cNvSpPr/>
      </dsp:nvSpPr>
      <dsp:spPr>
        <a:xfrm>
          <a:off x="2156396" y="422367"/>
          <a:ext cx="1020826" cy="177168"/>
        </a:xfrm>
        <a:custGeom>
          <a:avLst/>
          <a:gdLst/>
          <a:ahLst/>
          <a:cxnLst/>
          <a:rect l="0" t="0" r="0" b="0"/>
          <a:pathLst>
            <a:path>
              <a:moveTo>
                <a:pt x="0" y="0"/>
              </a:moveTo>
              <a:lnTo>
                <a:pt x="0" y="68340"/>
              </a:lnTo>
              <a:lnTo>
                <a:pt x="787542" y="68340"/>
              </a:lnTo>
              <a:lnTo>
                <a:pt x="787542"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27984A-A84B-4E00-89DC-FF7515D45E57}">
      <dsp:nvSpPr>
        <dsp:cNvPr id="0" name=""/>
        <dsp:cNvSpPr/>
      </dsp:nvSpPr>
      <dsp:spPr>
        <a:xfrm>
          <a:off x="2110676" y="422367"/>
          <a:ext cx="91440" cy="177168"/>
        </a:xfrm>
        <a:custGeom>
          <a:avLst/>
          <a:gdLst/>
          <a:ahLst/>
          <a:cxnLst/>
          <a:rect l="0" t="0" r="0" b="0"/>
          <a:pathLst>
            <a:path>
              <a:moveTo>
                <a:pt x="45720" y="0"/>
              </a:moveTo>
              <a:lnTo>
                <a:pt x="45720"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C3E575-AC4F-4A04-8B32-61BB9B4E410F}">
      <dsp:nvSpPr>
        <dsp:cNvPr id="0" name=""/>
        <dsp:cNvSpPr/>
      </dsp:nvSpPr>
      <dsp:spPr>
        <a:xfrm>
          <a:off x="1089849" y="1038617"/>
          <a:ext cx="91440" cy="159915"/>
        </a:xfrm>
        <a:custGeom>
          <a:avLst/>
          <a:gdLst/>
          <a:ahLst/>
          <a:cxnLst/>
          <a:rect l="0" t="0" r="0" b="0"/>
          <a:pathLst>
            <a:path>
              <a:moveTo>
                <a:pt x="45720" y="0"/>
              </a:moveTo>
              <a:lnTo>
                <a:pt x="45720" y="1366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D38153-0660-4335-A986-554AB632AF1C}">
      <dsp:nvSpPr>
        <dsp:cNvPr id="0" name=""/>
        <dsp:cNvSpPr/>
      </dsp:nvSpPr>
      <dsp:spPr>
        <a:xfrm>
          <a:off x="1135569" y="422367"/>
          <a:ext cx="1020826" cy="194421"/>
        </a:xfrm>
        <a:custGeom>
          <a:avLst/>
          <a:gdLst/>
          <a:ahLst/>
          <a:cxnLst/>
          <a:rect l="0" t="0" r="0" b="0"/>
          <a:pathLst>
            <a:path>
              <a:moveTo>
                <a:pt x="787542" y="0"/>
              </a:moveTo>
              <a:lnTo>
                <a:pt x="787542" y="68340"/>
              </a:lnTo>
              <a:lnTo>
                <a:pt x="0" y="68340"/>
              </a:lnTo>
              <a:lnTo>
                <a:pt x="0"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194AEE-B67D-4ED4-9F2D-C9BADA4EDD0C}">
      <dsp:nvSpPr>
        <dsp:cNvPr id="0" name=""/>
        <dsp:cNvSpPr/>
      </dsp:nvSpPr>
      <dsp:spPr>
        <a:xfrm>
          <a:off x="1734567" y="538"/>
          <a:ext cx="843658" cy="4218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ШКОЛСКО ПЛАНИРАЊЕ </a:t>
          </a:r>
          <a:endParaRPr lang="en-US" sz="900" kern="1200" smtClean="0">
            <a:solidFill>
              <a:sysClr val="windowText" lastClr="000000">
                <a:hueOff val="0"/>
                <a:satOff val="0"/>
                <a:lumOff val="0"/>
                <a:alphaOff val="0"/>
              </a:sysClr>
            </a:solidFill>
            <a:latin typeface="Calibri"/>
            <a:ea typeface="+mn-ea"/>
            <a:cs typeface="+mn-cs"/>
          </a:endParaRPr>
        </a:p>
      </dsp:txBody>
      <dsp:txXfrm>
        <a:off x="1734567" y="538"/>
        <a:ext cx="843658" cy="421829"/>
      </dsp:txXfrm>
    </dsp:sp>
    <dsp:sp modelId="{B29917B6-DF66-4EFE-8186-042911C503D2}">
      <dsp:nvSpPr>
        <dsp:cNvPr id="0" name=""/>
        <dsp:cNvSpPr/>
      </dsp:nvSpPr>
      <dsp:spPr>
        <a:xfrm>
          <a:off x="713740" y="616788"/>
          <a:ext cx="843658" cy="4218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ПРОГРАМ РАДА ШКОЛЕ</a:t>
          </a:r>
          <a:br>
            <a:rPr lang="sr-Cyrl-CS" sz="900" kern="1200" baseline="0" smtClean="0">
              <a:solidFill>
                <a:sysClr val="windowText" lastClr="000000">
                  <a:hueOff val="0"/>
                  <a:satOff val="0"/>
                  <a:lumOff val="0"/>
                  <a:alphaOff val="0"/>
                </a:sysClr>
              </a:solidFill>
              <a:latin typeface="Calibri"/>
              <a:ea typeface="+mn-ea"/>
              <a:cs typeface="+mn-cs"/>
            </a:rPr>
          </a:br>
          <a:endParaRPr lang="en-US" sz="900" kern="1200" smtClean="0">
            <a:solidFill>
              <a:sysClr val="windowText" lastClr="000000">
                <a:hueOff val="0"/>
                <a:satOff val="0"/>
                <a:lumOff val="0"/>
                <a:alphaOff val="0"/>
              </a:sysClr>
            </a:solidFill>
            <a:latin typeface="Calibri"/>
            <a:ea typeface="+mn-ea"/>
            <a:cs typeface="+mn-cs"/>
          </a:endParaRPr>
        </a:p>
      </dsp:txBody>
      <dsp:txXfrm>
        <a:off x="713740" y="616788"/>
        <a:ext cx="843658" cy="421829"/>
      </dsp:txXfrm>
    </dsp:sp>
    <dsp:sp modelId="{605D9C7C-894C-47FA-B044-72DB3E6F7AAD}">
      <dsp:nvSpPr>
        <dsp:cNvPr id="0" name=""/>
        <dsp:cNvSpPr/>
      </dsp:nvSpPr>
      <dsp:spPr>
        <a:xfrm>
          <a:off x="713740" y="1198533"/>
          <a:ext cx="843658" cy="4218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ПЕОЈЕКТИ</a:t>
          </a:r>
          <a:endParaRPr lang="en-US" sz="900" kern="1200" smtClean="0">
            <a:solidFill>
              <a:sysClr val="windowText" lastClr="000000">
                <a:hueOff val="0"/>
                <a:satOff val="0"/>
                <a:lumOff val="0"/>
                <a:alphaOff val="0"/>
              </a:sysClr>
            </a:solidFill>
            <a:latin typeface="Calibri"/>
            <a:ea typeface="+mn-ea"/>
            <a:cs typeface="+mn-cs"/>
          </a:endParaRPr>
        </a:p>
      </dsp:txBody>
      <dsp:txXfrm>
        <a:off x="713740" y="1198533"/>
        <a:ext cx="843658" cy="421829"/>
      </dsp:txXfrm>
    </dsp:sp>
    <dsp:sp modelId="{622D739E-7D4A-4F60-8A76-6808694901CE}">
      <dsp:nvSpPr>
        <dsp:cNvPr id="0" name=""/>
        <dsp:cNvSpPr/>
      </dsp:nvSpPr>
      <dsp:spPr>
        <a:xfrm>
          <a:off x="1734567" y="599535"/>
          <a:ext cx="843658" cy="4218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РАЗВОЈНОИ ПЛАН </a:t>
          </a:r>
          <a:endParaRPr lang="en-US" sz="900" kern="1200" smtClean="0">
            <a:solidFill>
              <a:sysClr val="windowText" lastClr="000000">
                <a:hueOff val="0"/>
                <a:satOff val="0"/>
                <a:lumOff val="0"/>
                <a:alphaOff val="0"/>
              </a:sysClr>
            </a:solidFill>
            <a:latin typeface="Calibri"/>
            <a:ea typeface="+mn-ea"/>
            <a:cs typeface="+mn-cs"/>
          </a:endParaRPr>
        </a:p>
      </dsp:txBody>
      <dsp:txXfrm>
        <a:off x="1734567" y="599535"/>
        <a:ext cx="843658" cy="421829"/>
      </dsp:txXfrm>
    </dsp:sp>
    <dsp:sp modelId="{E40F8E65-DEA8-4152-8182-EB46AC1B1451}">
      <dsp:nvSpPr>
        <dsp:cNvPr id="0" name=""/>
        <dsp:cNvSpPr/>
      </dsp:nvSpPr>
      <dsp:spPr>
        <a:xfrm>
          <a:off x="2755394" y="599535"/>
          <a:ext cx="843658" cy="4218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ПЛАН РАДА ПСИХОЛОГА</a:t>
          </a:r>
          <a:endParaRPr lang="en-US" sz="900" kern="1200" smtClean="0">
            <a:solidFill>
              <a:sysClr val="windowText" lastClr="000000">
                <a:hueOff val="0"/>
                <a:satOff val="0"/>
                <a:lumOff val="0"/>
                <a:alphaOff val="0"/>
              </a:sysClr>
            </a:solidFill>
            <a:latin typeface="Calibri"/>
            <a:ea typeface="+mn-ea"/>
            <a:cs typeface="+mn-cs"/>
          </a:endParaRPr>
        </a:p>
      </dsp:txBody>
      <dsp:txXfrm>
        <a:off x="2755394" y="599535"/>
        <a:ext cx="843658" cy="4218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4B1E27-9A8C-44D6-A6DD-6CBDB274D28C}">
      <dsp:nvSpPr>
        <dsp:cNvPr id="0" name=""/>
        <dsp:cNvSpPr/>
      </dsp:nvSpPr>
      <dsp:spPr>
        <a:xfrm>
          <a:off x="4306995" y="3032934"/>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DC1E35-B192-4B16-B663-AF2376725F4A}">
      <dsp:nvSpPr>
        <dsp:cNvPr id="0" name=""/>
        <dsp:cNvSpPr/>
      </dsp:nvSpPr>
      <dsp:spPr>
        <a:xfrm>
          <a:off x="4147769" y="2580732"/>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C8A9F2-1867-4232-B8E4-334B94111C0F}">
      <dsp:nvSpPr>
        <dsp:cNvPr id="0" name=""/>
        <dsp:cNvSpPr/>
      </dsp:nvSpPr>
      <dsp:spPr>
        <a:xfrm>
          <a:off x="3988543" y="2128529"/>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0C718A-B991-4181-A1A0-F13EE72B99DA}">
      <dsp:nvSpPr>
        <dsp:cNvPr id="0" name=""/>
        <dsp:cNvSpPr/>
      </dsp:nvSpPr>
      <dsp:spPr>
        <a:xfrm>
          <a:off x="3829316" y="1676326"/>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238910-8415-47C8-BE54-B61AE80613AC}">
      <dsp:nvSpPr>
        <dsp:cNvPr id="0" name=""/>
        <dsp:cNvSpPr/>
      </dsp:nvSpPr>
      <dsp:spPr>
        <a:xfrm>
          <a:off x="3670090" y="1224124"/>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AD951E-4AE5-4699-9E0A-A19786E864CF}">
      <dsp:nvSpPr>
        <dsp:cNvPr id="0" name=""/>
        <dsp:cNvSpPr/>
      </dsp:nvSpPr>
      <dsp:spPr>
        <a:xfrm>
          <a:off x="3879132" y="771921"/>
          <a:ext cx="91440" cy="133750"/>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E05621-4D4E-44BB-BD52-D85F450C1803}">
      <dsp:nvSpPr>
        <dsp:cNvPr id="0" name=""/>
        <dsp:cNvSpPr/>
      </dsp:nvSpPr>
      <dsp:spPr>
        <a:xfrm>
          <a:off x="2768869" y="319719"/>
          <a:ext cx="1155982" cy="133750"/>
        </a:xfrm>
        <a:custGeom>
          <a:avLst/>
          <a:gdLst/>
          <a:ahLst/>
          <a:cxnLst/>
          <a:rect l="0" t="0" r="0" b="0"/>
          <a:pathLst>
            <a:path>
              <a:moveTo>
                <a:pt x="0" y="0"/>
              </a:moveTo>
              <a:lnTo>
                <a:pt x="0" y="76831"/>
              </a:lnTo>
              <a:lnTo>
                <a:pt x="1328084" y="76831"/>
              </a:lnTo>
              <a:lnTo>
                <a:pt x="132808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6101FA-67D6-4F50-85FB-A4CBCBE23BED}">
      <dsp:nvSpPr>
        <dsp:cNvPr id="0" name=""/>
        <dsp:cNvSpPr/>
      </dsp:nvSpPr>
      <dsp:spPr>
        <a:xfrm>
          <a:off x="3217887" y="2128529"/>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45BB7A-1613-49AF-BA40-A707F79002BC}">
      <dsp:nvSpPr>
        <dsp:cNvPr id="0" name=""/>
        <dsp:cNvSpPr/>
      </dsp:nvSpPr>
      <dsp:spPr>
        <a:xfrm>
          <a:off x="3058661" y="1676326"/>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39C122-D25A-4D1A-905C-DB47FF96949A}">
      <dsp:nvSpPr>
        <dsp:cNvPr id="0" name=""/>
        <dsp:cNvSpPr/>
      </dsp:nvSpPr>
      <dsp:spPr>
        <a:xfrm>
          <a:off x="2899435" y="1224124"/>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CECCF8-1FC8-4B4F-8488-110577C5DD38}">
      <dsp:nvSpPr>
        <dsp:cNvPr id="0" name=""/>
        <dsp:cNvSpPr/>
      </dsp:nvSpPr>
      <dsp:spPr>
        <a:xfrm>
          <a:off x="3108477" y="771921"/>
          <a:ext cx="91440" cy="133750"/>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42B70A-CAE1-422D-BF98-2ECCBE84E620}">
      <dsp:nvSpPr>
        <dsp:cNvPr id="0" name=""/>
        <dsp:cNvSpPr/>
      </dsp:nvSpPr>
      <dsp:spPr>
        <a:xfrm>
          <a:off x="2768869" y="319719"/>
          <a:ext cx="385327" cy="133750"/>
        </a:xfrm>
        <a:custGeom>
          <a:avLst/>
          <a:gdLst/>
          <a:ahLst/>
          <a:cxnLst/>
          <a:rect l="0" t="0" r="0" b="0"/>
          <a:pathLst>
            <a:path>
              <a:moveTo>
                <a:pt x="0" y="0"/>
              </a:moveTo>
              <a:lnTo>
                <a:pt x="0" y="76831"/>
              </a:lnTo>
              <a:lnTo>
                <a:pt x="442694" y="76831"/>
              </a:lnTo>
              <a:lnTo>
                <a:pt x="44269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B5397C-53A3-4D50-89FA-73DD02185D98}">
      <dsp:nvSpPr>
        <dsp:cNvPr id="0" name=""/>
        <dsp:cNvSpPr/>
      </dsp:nvSpPr>
      <dsp:spPr>
        <a:xfrm>
          <a:off x="2383542" y="319719"/>
          <a:ext cx="385327" cy="133750"/>
        </a:xfrm>
        <a:custGeom>
          <a:avLst/>
          <a:gdLst/>
          <a:ahLst/>
          <a:cxnLst/>
          <a:rect l="0" t="0" r="0" b="0"/>
          <a:pathLst>
            <a:path>
              <a:moveTo>
                <a:pt x="442694" y="0"/>
              </a:moveTo>
              <a:lnTo>
                <a:pt x="44269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01B2C-05F0-46B0-950E-BD92FD94FA5F}">
      <dsp:nvSpPr>
        <dsp:cNvPr id="0" name=""/>
        <dsp:cNvSpPr/>
      </dsp:nvSpPr>
      <dsp:spPr>
        <a:xfrm>
          <a:off x="1517351" y="1676326"/>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689D04-DC67-4D89-A310-FDB56F03847C}">
      <dsp:nvSpPr>
        <dsp:cNvPr id="0" name=""/>
        <dsp:cNvSpPr/>
      </dsp:nvSpPr>
      <dsp:spPr>
        <a:xfrm>
          <a:off x="1358125" y="1224124"/>
          <a:ext cx="95535" cy="292976"/>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5A87AF-737E-430F-9746-D2B8BCC0DFF0}">
      <dsp:nvSpPr>
        <dsp:cNvPr id="0" name=""/>
        <dsp:cNvSpPr/>
      </dsp:nvSpPr>
      <dsp:spPr>
        <a:xfrm>
          <a:off x="1567167" y="771921"/>
          <a:ext cx="91440" cy="133750"/>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D929F4-829E-424C-B971-D0214C257A56}">
      <dsp:nvSpPr>
        <dsp:cNvPr id="0" name=""/>
        <dsp:cNvSpPr/>
      </dsp:nvSpPr>
      <dsp:spPr>
        <a:xfrm>
          <a:off x="1612887" y="319719"/>
          <a:ext cx="1155982" cy="133750"/>
        </a:xfrm>
        <a:custGeom>
          <a:avLst/>
          <a:gdLst/>
          <a:ahLst/>
          <a:cxnLst/>
          <a:rect l="0" t="0" r="0" b="0"/>
          <a:pathLst>
            <a:path>
              <a:moveTo>
                <a:pt x="1328084" y="0"/>
              </a:moveTo>
              <a:lnTo>
                <a:pt x="132808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5F8E91-381F-4F11-A839-531FA34B922C}">
      <dsp:nvSpPr>
        <dsp:cNvPr id="0" name=""/>
        <dsp:cNvSpPr/>
      </dsp:nvSpPr>
      <dsp:spPr>
        <a:xfrm>
          <a:off x="2450417" y="1266"/>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УЧЕНИЦИ</a:t>
          </a:r>
          <a:endParaRPr lang="en-US" sz="500" kern="1200" smtClean="0">
            <a:solidFill>
              <a:sysClr val="windowText" lastClr="000000">
                <a:hueOff val="0"/>
                <a:satOff val="0"/>
                <a:lumOff val="0"/>
                <a:alphaOff val="0"/>
              </a:sysClr>
            </a:solidFill>
            <a:latin typeface="Calibri"/>
            <a:ea typeface="+mn-ea"/>
            <a:cs typeface="+mn-cs"/>
          </a:endParaRPr>
        </a:p>
      </dsp:txBody>
      <dsp:txXfrm>
        <a:off x="2450417" y="1266"/>
        <a:ext cx="636905" cy="318452"/>
      </dsp:txXfrm>
    </dsp:sp>
    <dsp:sp modelId="{30FCD4D0-975E-45D5-9B13-B5D21910D83D}">
      <dsp:nvSpPr>
        <dsp:cNvPr id="0" name=""/>
        <dsp:cNvSpPr/>
      </dsp:nvSpPr>
      <dsp:spPr>
        <a:xfrm>
          <a:off x="1294434" y="45346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ПРИЈЕМ</a:t>
          </a:r>
          <a:endParaRPr lang="en-US" sz="500" kern="1200" smtClean="0">
            <a:solidFill>
              <a:sysClr val="windowText" lastClr="000000">
                <a:hueOff val="0"/>
                <a:satOff val="0"/>
                <a:lumOff val="0"/>
                <a:alphaOff val="0"/>
              </a:sysClr>
            </a:solidFill>
            <a:latin typeface="Calibri"/>
            <a:ea typeface="+mn-ea"/>
            <a:cs typeface="+mn-cs"/>
          </a:endParaRPr>
        </a:p>
      </dsp:txBody>
      <dsp:txXfrm>
        <a:off x="1294434" y="453469"/>
        <a:ext cx="636905" cy="318452"/>
      </dsp:txXfrm>
    </dsp:sp>
    <dsp:sp modelId="{811002EB-27EA-4F5D-ABA6-0D089961FE88}">
      <dsp:nvSpPr>
        <dsp:cNvPr id="0" name=""/>
        <dsp:cNvSpPr/>
      </dsp:nvSpPr>
      <dsp:spPr>
        <a:xfrm>
          <a:off x="1294434" y="905671"/>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тестирање</a:t>
          </a:r>
          <a:endParaRPr lang="en-US" sz="500" kern="1200" smtClean="0">
            <a:solidFill>
              <a:sysClr val="windowText" lastClr="000000">
                <a:hueOff val="0"/>
                <a:satOff val="0"/>
                <a:lumOff val="0"/>
                <a:alphaOff val="0"/>
              </a:sysClr>
            </a:solidFill>
            <a:latin typeface="Calibri"/>
            <a:ea typeface="+mn-ea"/>
            <a:cs typeface="+mn-cs"/>
          </a:endParaRPr>
        </a:p>
      </dsp:txBody>
      <dsp:txXfrm>
        <a:off x="1294434" y="905671"/>
        <a:ext cx="636905" cy="318452"/>
      </dsp:txXfrm>
    </dsp:sp>
    <dsp:sp modelId="{3E055EE7-0992-440F-9CB7-568A9DAE1612}">
      <dsp:nvSpPr>
        <dsp:cNvPr id="0" name=""/>
        <dsp:cNvSpPr/>
      </dsp:nvSpPr>
      <dsp:spPr>
        <a:xfrm>
          <a:off x="1453660" y="1357874"/>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извештаји</a:t>
          </a:r>
          <a:endParaRPr lang="en-US" sz="500" kern="1200" smtClean="0">
            <a:solidFill>
              <a:sysClr val="windowText" lastClr="000000">
                <a:hueOff val="0"/>
                <a:satOff val="0"/>
                <a:lumOff val="0"/>
                <a:alphaOff val="0"/>
              </a:sysClr>
            </a:solidFill>
            <a:latin typeface="Calibri"/>
            <a:ea typeface="+mn-ea"/>
            <a:cs typeface="+mn-cs"/>
          </a:endParaRPr>
        </a:p>
      </dsp:txBody>
      <dsp:txXfrm>
        <a:off x="1453660" y="1357874"/>
        <a:ext cx="636905" cy="318452"/>
      </dsp:txXfrm>
    </dsp:sp>
    <dsp:sp modelId="{C03B55AB-1D45-4FB0-A4B3-047BE98524E5}">
      <dsp:nvSpPr>
        <dsp:cNvPr id="0" name=""/>
        <dsp:cNvSpPr/>
      </dsp:nvSpPr>
      <dsp:spPr>
        <a:xfrm>
          <a:off x="1612887" y="1810077"/>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        ИОП </a:t>
          </a:r>
          <a:endParaRPr lang="en-US" sz="500" kern="1200" smtClean="0">
            <a:solidFill>
              <a:sysClr val="windowText" lastClr="000000">
                <a:hueOff val="0"/>
                <a:satOff val="0"/>
                <a:lumOff val="0"/>
                <a:alphaOff val="0"/>
              </a:sysClr>
            </a:solidFill>
            <a:latin typeface="Calibri"/>
            <a:ea typeface="+mn-ea"/>
            <a:cs typeface="+mn-cs"/>
          </a:endParaRPr>
        </a:p>
      </dsp:txBody>
      <dsp:txXfrm>
        <a:off x="1612887" y="1810077"/>
        <a:ext cx="636905" cy="318452"/>
      </dsp:txXfrm>
    </dsp:sp>
    <dsp:sp modelId="{3CDD2DC9-AAC1-43FF-92B3-28EFD50AC4F0}">
      <dsp:nvSpPr>
        <dsp:cNvPr id="0" name=""/>
        <dsp:cNvSpPr/>
      </dsp:nvSpPr>
      <dsp:spPr>
        <a:xfrm>
          <a:off x="2065089" y="45346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065089" y="453469"/>
        <a:ext cx="636905" cy="318452"/>
      </dsp:txXfrm>
    </dsp:sp>
    <dsp:sp modelId="{B83A19AA-86B0-4603-B2DB-243AF1946516}">
      <dsp:nvSpPr>
        <dsp:cNvPr id="0" name=""/>
        <dsp:cNvSpPr/>
      </dsp:nvSpPr>
      <dsp:spPr>
        <a:xfrm>
          <a:off x="2835744" y="45346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2835744" y="453469"/>
        <a:ext cx="636905" cy="318452"/>
      </dsp:txXfrm>
    </dsp:sp>
    <dsp:sp modelId="{57963120-6582-4F95-8570-56C785647313}">
      <dsp:nvSpPr>
        <dsp:cNvPr id="0" name=""/>
        <dsp:cNvSpPr/>
      </dsp:nvSpPr>
      <dsp:spPr>
        <a:xfrm>
          <a:off x="2835744" y="905671"/>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Развојни 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2835744" y="905671"/>
        <a:ext cx="636905" cy="318452"/>
      </dsp:txXfrm>
    </dsp:sp>
    <dsp:sp modelId="{AD5E7630-FC42-47DF-8584-0891033A06C2}">
      <dsp:nvSpPr>
        <dsp:cNvPr id="0" name=""/>
        <dsp:cNvSpPr/>
      </dsp:nvSpPr>
      <dsp:spPr>
        <a:xfrm>
          <a:off x="2994971" y="1357874"/>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мотивација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994971" y="1357874"/>
        <a:ext cx="636905" cy="318452"/>
      </dsp:txXfrm>
    </dsp:sp>
    <dsp:sp modelId="{0FDEBE67-57F4-4426-A61F-13F3B5EA32A8}">
      <dsp:nvSpPr>
        <dsp:cNvPr id="0" name=""/>
        <dsp:cNvSpPr/>
      </dsp:nvSpPr>
      <dsp:spPr>
        <a:xfrm>
          <a:off x="3154197" y="1810077"/>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емоционални </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3154197" y="1810077"/>
        <a:ext cx="636905" cy="318452"/>
      </dsp:txXfrm>
    </dsp:sp>
    <dsp:sp modelId="{0D88E6E9-28F6-4F90-B567-804B44308C59}">
      <dsp:nvSpPr>
        <dsp:cNvPr id="0" name=""/>
        <dsp:cNvSpPr/>
      </dsp:nvSpPr>
      <dsp:spPr>
        <a:xfrm>
          <a:off x="3313423" y="226227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развој</a:t>
          </a:r>
          <a:endParaRPr lang="en-US" sz="500" kern="1200" smtClean="0">
            <a:solidFill>
              <a:sysClr val="windowText" lastClr="000000">
                <a:hueOff val="0"/>
                <a:satOff val="0"/>
                <a:lumOff val="0"/>
                <a:alphaOff val="0"/>
              </a:sysClr>
            </a:solidFill>
            <a:latin typeface="Calibri"/>
            <a:ea typeface="+mn-ea"/>
            <a:cs typeface="+mn-cs"/>
          </a:endParaRPr>
        </a:p>
      </dsp:txBody>
      <dsp:txXfrm>
        <a:off x="3313423" y="2262279"/>
        <a:ext cx="636905" cy="318452"/>
      </dsp:txXfrm>
    </dsp:sp>
    <dsp:sp modelId="{54A3FA27-52E3-4D2F-A7FD-E76D00FD7B68}">
      <dsp:nvSpPr>
        <dsp:cNvPr id="0" name=""/>
        <dsp:cNvSpPr/>
      </dsp:nvSpPr>
      <dsp:spPr>
        <a:xfrm>
          <a:off x="3606399" y="45346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ГРУПНИ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3606399" y="453469"/>
        <a:ext cx="636905" cy="318452"/>
      </dsp:txXfrm>
    </dsp:sp>
    <dsp:sp modelId="{791B0E41-7EC5-4C63-9762-8CB6DF108F77}">
      <dsp:nvSpPr>
        <dsp:cNvPr id="0" name=""/>
        <dsp:cNvSpPr/>
      </dsp:nvSpPr>
      <dsp:spPr>
        <a:xfrm>
          <a:off x="3606399" y="905671"/>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Тематске радионице</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
          </a:r>
          <a:br>
            <a:rPr lang="sr-Cyrl-CS" sz="500" kern="1200" baseline="0" smtClean="0">
              <a:solidFill>
                <a:sysClr val="windowText" lastClr="000000">
                  <a:hueOff val="0"/>
                  <a:satOff val="0"/>
                  <a:lumOff val="0"/>
                  <a:alphaOff val="0"/>
                </a:sysClr>
              </a:solidFill>
              <a:latin typeface="Calibri"/>
              <a:ea typeface="+mn-ea"/>
              <a:cs typeface="+mn-cs"/>
            </a:rPr>
          </a:br>
          <a:endParaRPr lang="en-US" sz="500" kern="1200" smtClean="0">
            <a:solidFill>
              <a:sysClr val="windowText" lastClr="000000">
                <a:hueOff val="0"/>
                <a:satOff val="0"/>
                <a:lumOff val="0"/>
                <a:alphaOff val="0"/>
              </a:sysClr>
            </a:solidFill>
            <a:latin typeface="Calibri"/>
            <a:ea typeface="+mn-ea"/>
            <a:cs typeface="+mn-cs"/>
          </a:endParaRPr>
        </a:p>
      </dsp:txBody>
      <dsp:txXfrm>
        <a:off x="3606399" y="905671"/>
        <a:ext cx="636905" cy="318452"/>
      </dsp:txXfrm>
    </dsp:sp>
    <dsp:sp modelId="{5D80B51E-FEF0-4BBA-B83B-337E420EEB09}">
      <dsp:nvSpPr>
        <dsp:cNvPr id="0" name=""/>
        <dsp:cNvSpPr/>
      </dsp:nvSpPr>
      <dsp:spPr>
        <a:xfrm>
          <a:off x="3765626" y="1357874"/>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Тематска предавања</a:t>
          </a:r>
          <a:endParaRPr lang="en-US" sz="500" kern="1200" smtClean="0">
            <a:solidFill>
              <a:sysClr val="windowText" lastClr="000000">
                <a:hueOff val="0"/>
                <a:satOff val="0"/>
                <a:lumOff val="0"/>
                <a:alphaOff val="0"/>
              </a:sysClr>
            </a:solidFill>
            <a:latin typeface="Calibri"/>
            <a:ea typeface="+mn-ea"/>
            <a:cs typeface="+mn-cs"/>
          </a:endParaRPr>
        </a:p>
      </dsp:txBody>
      <dsp:txXfrm>
        <a:off x="3765626" y="1357874"/>
        <a:ext cx="636905" cy="318452"/>
      </dsp:txXfrm>
    </dsp:sp>
    <dsp:sp modelId="{BDCC05FA-FD80-4604-8A89-EB97BE5F2336}">
      <dsp:nvSpPr>
        <dsp:cNvPr id="0" name=""/>
        <dsp:cNvSpPr/>
      </dsp:nvSpPr>
      <dsp:spPr>
        <a:xfrm>
          <a:off x="3924852" y="1810077"/>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Ученички парламент</a:t>
          </a:r>
          <a:endParaRPr lang="en-US" sz="500" kern="1200" smtClean="0">
            <a:solidFill>
              <a:sysClr val="windowText" lastClr="000000">
                <a:hueOff val="0"/>
                <a:satOff val="0"/>
                <a:lumOff val="0"/>
                <a:alphaOff val="0"/>
              </a:sysClr>
            </a:solidFill>
            <a:latin typeface="Calibri"/>
            <a:ea typeface="+mn-ea"/>
            <a:cs typeface="+mn-cs"/>
          </a:endParaRPr>
        </a:p>
      </dsp:txBody>
      <dsp:txXfrm>
        <a:off x="3924852" y="1810077"/>
        <a:ext cx="636905" cy="318452"/>
      </dsp:txXfrm>
    </dsp:sp>
    <dsp:sp modelId="{11CA33DC-92A6-4BF6-B7B8-C5C234B111CE}">
      <dsp:nvSpPr>
        <dsp:cNvPr id="0" name=""/>
        <dsp:cNvSpPr/>
      </dsp:nvSpPr>
      <dsp:spPr>
        <a:xfrm>
          <a:off x="4084078" y="2262279"/>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4084078" y="2262279"/>
        <a:ext cx="636905" cy="318452"/>
      </dsp:txXfrm>
    </dsp:sp>
    <dsp:sp modelId="{F8058BB0-A926-44A9-B4C0-B79561FFB4AD}">
      <dsp:nvSpPr>
        <dsp:cNvPr id="0" name=""/>
        <dsp:cNvSpPr/>
      </dsp:nvSpPr>
      <dsp:spPr>
        <a:xfrm>
          <a:off x="4243305" y="2714482"/>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Буквар дечјих права</a:t>
          </a:r>
          <a:endParaRPr lang="en-US" sz="500" kern="1200" smtClean="0">
            <a:solidFill>
              <a:sysClr val="windowText" lastClr="000000">
                <a:hueOff val="0"/>
                <a:satOff val="0"/>
                <a:lumOff val="0"/>
                <a:alphaOff val="0"/>
              </a:sysClr>
            </a:solidFill>
            <a:latin typeface="Calibri"/>
            <a:ea typeface="+mn-ea"/>
            <a:cs typeface="+mn-cs"/>
          </a:endParaRPr>
        </a:p>
      </dsp:txBody>
      <dsp:txXfrm>
        <a:off x="4243305" y="2714482"/>
        <a:ext cx="636905" cy="318452"/>
      </dsp:txXfrm>
    </dsp:sp>
    <dsp:sp modelId="{726241AE-1B4F-40D7-A024-03BF10773B93}">
      <dsp:nvSpPr>
        <dsp:cNvPr id="0" name=""/>
        <dsp:cNvSpPr/>
      </dsp:nvSpPr>
      <dsp:spPr>
        <a:xfrm>
          <a:off x="4402531" y="3166684"/>
          <a:ext cx="636905" cy="3184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Школа без насилја</a:t>
          </a:r>
          <a:endParaRPr lang="en-US" sz="500" kern="1200" smtClean="0">
            <a:solidFill>
              <a:sysClr val="windowText" lastClr="000000">
                <a:hueOff val="0"/>
                <a:satOff val="0"/>
                <a:lumOff val="0"/>
                <a:alphaOff val="0"/>
              </a:sysClr>
            </a:solidFill>
            <a:latin typeface="Calibri"/>
            <a:ea typeface="+mn-ea"/>
            <a:cs typeface="+mn-cs"/>
          </a:endParaRPr>
        </a:p>
      </dsp:txBody>
      <dsp:txXfrm>
        <a:off x="4402531" y="3166684"/>
        <a:ext cx="636905" cy="31845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230B8-986B-4D16-98C1-29124EED5EC4}">
      <dsp:nvSpPr>
        <dsp:cNvPr id="0" name=""/>
        <dsp:cNvSpPr/>
      </dsp:nvSpPr>
      <dsp:spPr>
        <a:xfrm>
          <a:off x="2350389" y="520523"/>
          <a:ext cx="1258470" cy="218412"/>
        </a:xfrm>
        <a:custGeom>
          <a:avLst/>
          <a:gdLst/>
          <a:ahLst/>
          <a:cxnLst/>
          <a:rect l="0" t="0" r="0" b="0"/>
          <a:pathLst>
            <a:path>
              <a:moveTo>
                <a:pt x="0" y="0"/>
              </a:moveTo>
              <a:lnTo>
                <a:pt x="0" y="134645"/>
              </a:lnTo>
              <a:lnTo>
                <a:pt x="1551624" y="134645"/>
              </a:lnTo>
              <a:lnTo>
                <a:pt x="1551624"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63D551-5893-4232-A721-1E63DEB9ADC7}">
      <dsp:nvSpPr>
        <dsp:cNvPr id="0" name=""/>
        <dsp:cNvSpPr/>
      </dsp:nvSpPr>
      <dsp:spPr>
        <a:xfrm>
          <a:off x="2304669" y="520523"/>
          <a:ext cx="91440" cy="218412"/>
        </a:xfrm>
        <a:custGeom>
          <a:avLst/>
          <a:gdLst/>
          <a:ahLst/>
          <a:cxnLst/>
          <a:rect l="0" t="0" r="0" b="0"/>
          <a:pathLst>
            <a:path>
              <a:moveTo>
                <a:pt x="45720" y="0"/>
              </a:moveTo>
              <a:lnTo>
                <a:pt x="4572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67B46C-CE06-4051-A56D-E56E1DCE2CDB}">
      <dsp:nvSpPr>
        <dsp:cNvPr id="0" name=""/>
        <dsp:cNvSpPr/>
      </dsp:nvSpPr>
      <dsp:spPr>
        <a:xfrm>
          <a:off x="1091918" y="520523"/>
          <a:ext cx="1258470" cy="218412"/>
        </a:xfrm>
        <a:custGeom>
          <a:avLst/>
          <a:gdLst/>
          <a:ahLst/>
          <a:cxnLst/>
          <a:rect l="0" t="0" r="0" b="0"/>
          <a:pathLst>
            <a:path>
              <a:moveTo>
                <a:pt x="1551624" y="0"/>
              </a:moveTo>
              <a:lnTo>
                <a:pt x="1551624" y="134645"/>
              </a:lnTo>
              <a:lnTo>
                <a:pt x="0" y="134645"/>
              </a:lnTo>
              <a:lnTo>
                <a:pt x="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89B9A2-4759-4D64-B1F8-FB310E4FA12D}">
      <dsp:nvSpPr>
        <dsp:cNvPr id="0" name=""/>
        <dsp:cNvSpPr/>
      </dsp:nvSpPr>
      <dsp:spPr>
        <a:xfrm>
          <a:off x="1830359" y="494"/>
          <a:ext cx="1040058" cy="5200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РОДИТЕЉИ</a:t>
          </a:r>
          <a:endParaRPr lang="en-US" sz="1000" kern="1200" smtClean="0">
            <a:solidFill>
              <a:sysClr val="windowText" lastClr="000000">
                <a:hueOff val="0"/>
                <a:satOff val="0"/>
                <a:lumOff val="0"/>
                <a:alphaOff val="0"/>
              </a:sysClr>
            </a:solidFill>
            <a:latin typeface="Calibri"/>
            <a:ea typeface="+mn-ea"/>
            <a:cs typeface="+mn-cs"/>
          </a:endParaRPr>
        </a:p>
      </dsp:txBody>
      <dsp:txXfrm>
        <a:off x="1830359" y="494"/>
        <a:ext cx="1040058" cy="520029"/>
      </dsp:txXfrm>
    </dsp:sp>
    <dsp:sp modelId="{624F2E69-45DE-40B7-97C7-A5F0CD80F733}">
      <dsp:nvSpPr>
        <dsp:cNvPr id="0" name=""/>
        <dsp:cNvSpPr/>
      </dsp:nvSpPr>
      <dsp:spPr>
        <a:xfrm>
          <a:off x="571888" y="738935"/>
          <a:ext cx="1040058" cy="5200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ИНДИВИДУАЛНО</a:t>
          </a:r>
          <a:endParaRPr lang="en-US" sz="1000" kern="1200" smtClean="0">
            <a:solidFill>
              <a:sysClr val="windowText" lastClr="000000">
                <a:hueOff val="0"/>
                <a:satOff val="0"/>
                <a:lumOff val="0"/>
                <a:alphaOff val="0"/>
              </a:sysClr>
            </a:solidFill>
            <a:latin typeface="Calibri"/>
            <a:ea typeface="+mn-ea"/>
            <a:cs typeface="+mn-cs"/>
          </a:endParaRPr>
        </a:p>
      </dsp:txBody>
      <dsp:txXfrm>
        <a:off x="571888" y="738935"/>
        <a:ext cx="1040058" cy="520029"/>
      </dsp:txXfrm>
    </dsp:sp>
    <dsp:sp modelId="{A747047F-AB64-4418-A94E-FAD0EEFEEA08}">
      <dsp:nvSpPr>
        <dsp:cNvPr id="0" name=""/>
        <dsp:cNvSpPr/>
      </dsp:nvSpPr>
      <dsp:spPr>
        <a:xfrm>
          <a:off x="1830359" y="738935"/>
          <a:ext cx="1040058" cy="5200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ГРУПНО</a:t>
          </a:r>
          <a:endParaRPr lang="en-US" sz="1000" kern="1200" smtClean="0">
            <a:solidFill>
              <a:sysClr val="windowText" lastClr="000000">
                <a:hueOff val="0"/>
                <a:satOff val="0"/>
                <a:lumOff val="0"/>
                <a:alphaOff val="0"/>
              </a:sysClr>
            </a:solidFill>
            <a:latin typeface="Calibri"/>
            <a:ea typeface="+mn-ea"/>
            <a:cs typeface="+mn-cs"/>
          </a:endParaRPr>
        </a:p>
      </dsp:txBody>
      <dsp:txXfrm>
        <a:off x="1830359" y="738935"/>
        <a:ext cx="1040058" cy="520029"/>
      </dsp:txXfrm>
    </dsp:sp>
    <dsp:sp modelId="{2552DF9A-6A0D-4EDE-B993-2C86A303C10A}">
      <dsp:nvSpPr>
        <dsp:cNvPr id="0" name=""/>
        <dsp:cNvSpPr/>
      </dsp:nvSpPr>
      <dsp:spPr>
        <a:xfrm>
          <a:off x="3088830" y="738935"/>
          <a:ext cx="1040058" cy="52002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ПОСЕБНЕ АКЦИЈЕ</a:t>
          </a:r>
          <a:endParaRPr lang="en-US" sz="1000" kern="1200" smtClean="0">
            <a:solidFill>
              <a:sysClr val="windowText" lastClr="000000">
                <a:hueOff val="0"/>
                <a:satOff val="0"/>
                <a:lumOff val="0"/>
                <a:alphaOff val="0"/>
              </a:sysClr>
            </a:solidFill>
            <a:latin typeface="Calibri"/>
            <a:ea typeface="+mn-ea"/>
            <a:cs typeface="+mn-cs"/>
          </a:endParaRPr>
        </a:p>
      </dsp:txBody>
      <dsp:txXfrm>
        <a:off x="3088830" y="738935"/>
        <a:ext cx="1040058" cy="52002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0EEA1C-F6F2-4C19-99C6-A8FF22C8F039}">
      <dsp:nvSpPr>
        <dsp:cNvPr id="0" name=""/>
        <dsp:cNvSpPr/>
      </dsp:nvSpPr>
      <dsp:spPr>
        <a:xfrm>
          <a:off x="2768600" y="714030"/>
          <a:ext cx="1727755" cy="299858"/>
        </a:xfrm>
        <a:custGeom>
          <a:avLst/>
          <a:gdLst/>
          <a:ahLst/>
          <a:cxnLst/>
          <a:rect l="0" t="0" r="0" b="0"/>
          <a:pathLst>
            <a:path>
              <a:moveTo>
                <a:pt x="0" y="0"/>
              </a:moveTo>
              <a:lnTo>
                <a:pt x="0" y="150020"/>
              </a:lnTo>
              <a:lnTo>
                <a:pt x="1728808" y="150020"/>
              </a:lnTo>
              <a:lnTo>
                <a:pt x="1728808"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F04B4E-18E2-4EC7-8936-3286E9AC8824}">
      <dsp:nvSpPr>
        <dsp:cNvPr id="0" name=""/>
        <dsp:cNvSpPr/>
      </dsp:nvSpPr>
      <dsp:spPr>
        <a:xfrm>
          <a:off x="2722880" y="1727837"/>
          <a:ext cx="91440" cy="299858"/>
        </a:xfrm>
        <a:custGeom>
          <a:avLst/>
          <a:gdLst/>
          <a:ahLst/>
          <a:cxnLst/>
          <a:rect l="0" t="0" r="0" b="0"/>
          <a:pathLst>
            <a:path>
              <a:moveTo>
                <a:pt x="45720" y="0"/>
              </a:moveTo>
              <a:lnTo>
                <a:pt x="45720" y="3000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1FF9DB-B51A-4863-8747-8EDD8C376B2F}">
      <dsp:nvSpPr>
        <dsp:cNvPr id="0" name=""/>
        <dsp:cNvSpPr/>
      </dsp:nvSpPr>
      <dsp:spPr>
        <a:xfrm>
          <a:off x="2722880" y="714030"/>
          <a:ext cx="91440" cy="299858"/>
        </a:xfrm>
        <a:custGeom>
          <a:avLst/>
          <a:gdLst/>
          <a:ahLst/>
          <a:cxnLst/>
          <a:rect l="0" t="0" r="0" b="0"/>
          <a:pathLst>
            <a:path>
              <a:moveTo>
                <a:pt x="45720" y="0"/>
              </a:moveTo>
              <a:lnTo>
                <a:pt x="4572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8EAEAA-B153-429F-B659-E40E0D863A78}">
      <dsp:nvSpPr>
        <dsp:cNvPr id="0" name=""/>
        <dsp:cNvSpPr/>
      </dsp:nvSpPr>
      <dsp:spPr>
        <a:xfrm>
          <a:off x="1040844" y="714030"/>
          <a:ext cx="1727755" cy="299858"/>
        </a:xfrm>
        <a:custGeom>
          <a:avLst/>
          <a:gdLst/>
          <a:ahLst/>
          <a:cxnLst/>
          <a:rect l="0" t="0" r="0" b="0"/>
          <a:pathLst>
            <a:path>
              <a:moveTo>
                <a:pt x="1728808" y="0"/>
              </a:moveTo>
              <a:lnTo>
                <a:pt x="1728808" y="150020"/>
              </a:lnTo>
              <a:lnTo>
                <a:pt x="0" y="150020"/>
              </a:lnTo>
              <a:lnTo>
                <a:pt x="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B8F1F4-F5C2-428E-A14E-7193A31555E2}">
      <dsp:nvSpPr>
        <dsp:cNvPr id="0" name=""/>
        <dsp:cNvSpPr/>
      </dsp:nvSpPr>
      <dsp:spPr>
        <a:xfrm>
          <a:off x="2054651" y="81"/>
          <a:ext cx="1427897" cy="71394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z="1200" kern="1200" smtClean="0">
            <a:solidFill>
              <a:sysClr val="windowText" lastClr="000000">
                <a:hueOff val="0"/>
                <a:satOff val="0"/>
                <a:lumOff val="0"/>
                <a:alphaOff val="0"/>
              </a:sysClr>
            </a:solidFill>
            <a:latin typeface="Calibri"/>
            <a:ea typeface="+mn-ea"/>
            <a:cs typeface="+mn-cs"/>
          </a:endParaRPr>
        </a:p>
      </dsp:txBody>
      <dsp:txXfrm>
        <a:off x="2054651" y="81"/>
        <a:ext cx="1427897" cy="713948"/>
      </dsp:txXfrm>
    </dsp:sp>
    <dsp:sp modelId="{5D037367-AB76-46C7-93D5-763D8EAD5313}">
      <dsp:nvSpPr>
        <dsp:cNvPr id="0" name=""/>
        <dsp:cNvSpPr/>
      </dsp:nvSpPr>
      <dsp:spPr>
        <a:xfrm>
          <a:off x="326895" y="1013888"/>
          <a:ext cx="1427897" cy="71394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Стручни сарадници</a:t>
          </a:r>
          <a:endParaRPr lang="en-US" sz="1200" kern="1200" smtClean="0">
            <a:solidFill>
              <a:sysClr val="windowText" lastClr="000000">
                <a:hueOff val="0"/>
                <a:satOff val="0"/>
                <a:lumOff val="0"/>
                <a:alphaOff val="0"/>
              </a:sysClr>
            </a:solidFill>
            <a:latin typeface="Calibri"/>
            <a:ea typeface="+mn-ea"/>
            <a:cs typeface="+mn-cs"/>
          </a:endParaRPr>
        </a:p>
      </dsp:txBody>
      <dsp:txXfrm>
        <a:off x="326895" y="1013888"/>
        <a:ext cx="1427897" cy="713948"/>
      </dsp:txXfrm>
    </dsp:sp>
    <dsp:sp modelId="{144189F4-40AF-40B3-B03B-091FD98EEA5C}">
      <dsp:nvSpPr>
        <dsp:cNvPr id="0" name=""/>
        <dsp:cNvSpPr/>
      </dsp:nvSpPr>
      <dsp:spPr>
        <a:xfrm>
          <a:off x="2054651" y="1013888"/>
          <a:ext cx="1427897" cy="71394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Васпитачи</a:t>
          </a:r>
          <a:endParaRPr lang="en-US" sz="1200" kern="1200" smtClean="0">
            <a:solidFill>
              <a:sysClr val="windowText" lastClr="000000">
                <a:hueOff val="0"/>
                <a:satOff val="0"/>
                <a:lumOff val="0"/>
                <a:alphaOff val="0"/>
              </a:sysClr>
            </a:solidFill>
            <a:latin typeface="Calibri"/>
            <a:ea typeface="+mn-ea"/>
            <a:cs typeface="+mn-cs"/>
          </a:endParaRPr>
        </a:p>
      </dsp:txBody>
      <dsp:txXfrm>
        <a:off x="2054651" y="1013888"/>
        <a:ext cx="1427897" cy="713948"/>
      </dsp:txXfrm>
    </dsp:sp>
    <dsp:sp modelId="{A724FAB6-0974-4E57-A030-356A292812D8}">
      <dsp:nvSpPr>
        <dsp:cNvPr id="0" name=""/>
        <dsp:cNvSpPr/>
      </dsp:nvSpPr>
      <dsp:spPr>
        <a:xfrm>
          <a:off x="2054651" y="2027695"/>
          <a:ext cx="1427897" cy="71394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Рад у струцним органима</a:t>
          </a:r>
          <a:endParaRPr lang="en-US" sz="1200" kern="1200" smtClean="0">
            <a:solidFill>
              <a:sysClr val="windowText" lastClr="000000">
                <a:hueOff val="0"/>
                <a:satOff val="0"/>
                <a:lumOff val="0"/>
                <a:alphaOff val="0"/>
              </a:sysClr>
            </a:solidFill>
            <a:latin typeface="Calibri"/>
            <a:ea typeface="+mn-ea"/>
            <a:cs typeface="+mn-cs"/>
          </a:endParaRPr>
        </a:p>
      </dsp:txBody>
      <dsp:txXfrm>
        <a:off x="2054651" y="2027695"/>
        <a:ext cx="1427897" cy="713948"/>
      </dsp:txXfrm>
    </dsp:sp>
    <dsp:sp modelId="{96D9C823-51F4-4E71-84C8-C1F0CF43EC63}">
      <dsp:nvSpPr>
        <dsp:cNvPr id="0" name=""/>
        <dsp:cNvSpPr/>
      </dsp:nvSpPr>
      <dsp:spPr>
        <a:xfrm>
          <a:off x="3782407" y="1013888"/>
          <a:ext cx="1427897" cy="71394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Наставници</a:t>
          </a:r>
          <a:endParaRPr lang="en-US" sz="1200" kern="1200" smtClean="0">
            <a:solidFill>
              <a:sysClr val="windowText" lastClr="000000">
                <a:hueOff val="0"/>
                <a:satOff val="0"/>
                <a:lumOff val="0"/>
                <a:alphaOff val="0"/>
              </a:sysClr>
            </a:solidFill>
            <a:latin typeface="Calibri"/>
            <a:ea typeface="+mn-ea"/>
            <a:cs typeface="+mn-cs"/>
          </a:endParaRPr>
        </a:p>
      </dsp:txBody>
      <dsp:txXfrm>
        <a:off x="3782407" y="1013888"/>
        <a:ext cx="1427897" cy="71394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7EEBCA-B394-47B8-B9FD-482C50970A50}">
      <dsp:nvSpPr>
        <dsp:cNvPr id="0" name=""/>
        <dsp:cNvSpPr/>
      </dsp:nvSpPr>
      <dsp:spPr>
        <a:xfrm>
          <a:off x="2887027" y="581729"/>
          <a:ext cx="1407214" cy="244227"/>
        </a:xfrm>
        <a:custGeom>
          <a:avLst/>
          <a:gdLst/>
          <a:ahLst/>
          <a:cxnLst/>
          <a:rect l="0" t="0" r="0" b="0"/>
          <a:pathLst>
            <a:path>
              <a:moveTo>
                <a:pt x="0" y="0"/>
              </a:moveTo>
              <a:lnTo>
                <a:pt x="0" y="122073"/>
              </a:lnTo>
              <a:lnTo>
                <a:pt x="1406750" y="122073"/>
              </a:lnTo>
              <a:lnTo>
                <a:pt x="140675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AB23BB-C136-4A52-B93C-2E707F5EC528}">
      <dsp:nvSpPr>
        <dsp:cNvPr id="0" name=""/>
        <dsp:cNvSpPr/>
      </dsp:nvSpPr>
      <dsp:spPr>
        <a:xfrm>
          <a:off x="2841307" y="581729"/>
          <a:ext cx="91440" cy="244227"/>
        </a:xfrm>
        <a:custGeom>
          <a:avLst/>
          <a:gdLst/>
          <a:ahLst/>
          <a:cxnLst/>
          <a:rect l="0" t="0" r="0" b="0"/>
          <a:pathLst>
            <a:path>
              <a:moveTo>
                <a:pt x="45720" y="0"/>
              </a:moveTo>
              <a:lnTo>
                <a:pt x="4572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7EBB10-B4B5-4E9B-9697-F2273DA0C2AB}">
      <dsp:nvSpPr>
        <dsp:cNvPr id="0" name=""/>
        <dsp:cNvSpPr/>
      </dsp:nvSpPr>
      <dsp:spPr>
        <a:xfrm>
          <a:off x="1479813" y="581729"/>
          <a:ext cx="1407214" cy="244227"/>
        </a:xfrm>
        <a:custGeom>
          <a:avLst/>
          <a:gdLst/>
          <a:ahLst/>
          <a:cxnLst/>
          <a:rect l="0" t="0" r="0" b="0"/>
          <a:pathLst>
            <a:path>
              <a:moveTo>
                <a:pt x="1406750" y="0"/>
              </a:moveTo>
              <a:lnTo>
                <a:pt x="1406750" y="122073"/>
              </a:lnTo>
              <a:lnTo>
                <a:pt x="0" y="122073"/>
              </a:lnTo>
              <a:lnTo>
                <a:pt x="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8F5101-F6C5-4613-A4C7-E91BE6574563}">
      <dsp:nvSpPr>
        <dsp:cNvPr id="0" name=""/>
        <dsp:cNvSpPr/>
      </dsp:nvSpPr>
      <dsp:spPr>
        <a:xfrm>
          <a:off x="2305533" y="235"/>
          <a:ext cx="1162987" cy="58149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МАРКЕТИНГ</a:t>
          </a:r>
        </a:p>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циљне групе</a:t>
          </a:r>
          <a:endParaRPr lang="en-US" sz="1000" kern="1200" smtClean="0">
            <a:solidFill>
              <a:sysClr val="windowText" lastClr="000000">
                <a:hueOff val="0"/>
                <a:satOff val="0"/>
                <a:lumOff val="0"/>
                <a:alphaOff val="0"/>
              </a:sysClr>
            </a:solidFill>
            <a:latin typeface="Calibri"/>
            <a:ea typeface="+mn-ea"/>
            <a:cs typeface="+mn-cs"/>
          </a:endParaRPr>
        </a:p>
      </dsp:txBody>
      <dsp:txXfrm>
        <a:off x="2305533" y="235"/>
        <a:ext cx="1162987" cy="581493"/>
      </dsp:txXfrm>
    </dsp:sp>
    <dsp:sp modelId="{3A51F346-2545-495D-8D5A-D76B947F017A}">
      <dsp:nvSpPr>
        <dsp:cNvPr id="0" name=""/>
        <dsp:cNvSpPr/>
      </dsp:nvSpPr>
      <dsp:spPr>
        <a:xfrm>
          <a:off x="898319" y="825956"/>
          <a:ext cx="1162987" cy="58149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ЗДРАВСТВЕНЕ И СОЦИЈАЛНЕ УСТАНОВЕ</a:t>
          </a:r>
          <a:endParaRPr lang="en-US" sz="1000" kern="1200" smtClean="0">
            <a:solidFill>
              <a:sysClr val="windowText" lastClr="000000">
                <a:hueOff val="0"/>
                <a:satOff val="0"/>
                <a:lumOff val="0"/>
                <a:alphaOff val="0"/>
              </a:sysClr>
            </a:solidFill>
            <a:latin typeface="Calibri"/>
            <a:ea typeface="+mn-ea"/>
            <a:cs typeface="+mn-cs"/>
          </a:endParaRPr>
        </a:p>
      </dsp:txBody>
      <dsp:txXfrm>
        <a:off x="898319" y="825956"/>
        <a:ext cx="1162987" cy="581493"/>
      </dsp:txXfrm>
    </dsp:sp>
    <dsp:sp modelId="{A9A5831E-9B48-4C12-89BF-4800974EC7D8}">
      <dsp:nvSpPr>
        <dsp:cNvPr id="0" name=""/>
        <dsp:cNvSpPr/>
      </dsp:nvSpPr>
      <dsp:spPr>
        <a:xfrm>
          <a:off x="2305533" y="825956"/>
          <a:ext cx="1162987" cy="58149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ОСНОВНОШКОЛСКЕ И ПРЕТШКОЛСКЕ УСТАНОВЕ</a:t>
          </a:r>
          <a:endParaRPr lang="en-US" sz="1000" kern="1200" smtClean="0">
            <a:solidFill>
              <a:sysClr val="windowText" lastClr="000000">
                <a:hueOff val="0"/>
                <a:satOff val="0"/>
                <a:lumOff val="0"/>
                <a:alphaOff val="0"/>
              </a:sysClr>
            </a:solidFill>
            <a:latin typeface="Calibri"/>
            <a:ea typeface="+mn-ea"/>
            <a:cs typeface="+mn-cs"/>
          </a:endParaRPr>
        </a:p>
      </dsp:txBody>
      <dsp:txXfrm>
        <a:off x="2305533" y="825956"/>
        <a:ext cx="1162987" cy="581493"/>
      </dsp:txXfrm>
    </dsp:sp>
    <dsp:sp modelId="{AF8CF239-CA19-4938-9687-6E082B279D94}">
      <dsp:nvSpPr>
        <dsp:cNvPr id="0" name=""/>
        <dsp:cNvSpPr/>
      </dsp:nvSpPr>
      <dsp:spPr>
        <a:xfrm>
          <a:off x="3712748" y="825956"/>
          <a:ext cx="1162987" cy="58149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ШИРА ПОПУЛАЦИЈА</a:t>
          </a:r>
          <a:endParaRPr lang="en-US" sz="1000" kern="1200" smtClean="0">
            <a:solidFill>
              <a:sysClr val="windowText" lastClr="000000">
                <a:hueOff val="0"/>
                <a:satOff val="0"/>
                <a:lumOff val="0"/>
                <a:alphaOff val="0"/>
              </a:sysClr>
            </a:solidFill>
            <a:latin typeface="Calibri"/>
            <a:ea typeface="+mn-ea"/>
            <a:cs typeface="+mn-cs"/>
          </a:endParaRPr>
        </a:p>
      </dsp:txBody>
      <dsp:txXfrm>
        <a:off x="3712748" y="825956"/>
        <a:ext cx="1162987" cy="581493"/>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C66075-CEB6-4C26-AD56-91DE582D1B4F}">
      <dsp:nvSpPr>
        <dsp:cNvPr id="0" name=""/>
        <dsp:cNvSpPr/>
      </dsp:nvSpPr>
      <dsp:spPr>
        <a:xfrm>
          <a:off x="2743199" y="751871"/>
          <a:ext cx="1819278" cy="315742"/>
        </a:xfrm>
        <a:custGeom>
          <a:avLst/>
          <a:gdLst/>
          <a:ahLst/>
          <a:cxnLst/>
          <a:rect l="0" t="0" r="0" b="0"/>
          <a:pathLst>
            <a:path>
              <a:moveTo>
                <a:pt x="0" y="0"/>
              </a:moveTo>
              <a:lnTo>
                <a:pt x="0" y="158047"/>
              </a:lnTo>
              <a:lnTo>
                <a:pt x="1821304" y="158047"/>
              </a:lnTo>
              <a:lnTo>
                <a:pt x="1821304"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113ACE-83E4-4C04-91FC-4F557C49A95A}">
      <dsp:nvSpPr>
        <dsp:cNvPr id="0" name=""/>
        <dsp:cNvSpPr/>
      </dsp:nvSpPr>
      <dsp:spPr>
        <a:xfrm>
          <a:off x="2697479" y="751871"/>
          <a:ext cx="91440" cy="315742"/>
        </a:xfrm>
        <a:custGeom>
          <a:avLst/>
          <a:gdLst/>
          <a:ahLst/>
          <a:cxnLst/>
          <a:rect l="0" t="0" r="0" b="0"/>
          <a:pathLst>
            <a:path>
              <a:moveTo>
                <a:pt x="45720" y="0"/>
              </a:moveTo>
              <a:lnTo>
                <a:pt x="45720"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6B3071-A744-40DD-9553-75BC1988CBAF}">
      <dsp:nvSpPr>
        <dsp:cNvPr id="0" name=""/>
        <dsp:cNvSpPr/>
      </dsp:nvSpPr>
      <dsp:spPr>
        <a:xfrm>
          <a:off x="923921" y="751871"/>
          <a:ext cx="1819278" cy="315742"/>
        </a:xfrm>
        <a:custGeom>
          <a:avLst/>
          <a:gdLst/>
          <a:ahLst/>
          <a:cxnLst/>
          <a:rect l="0" t="0" r="0" b="0"/>
          <a:pathLst>
            <a:path>
              <a:moveTo>
                <a:pt x="1821304" y="0"/>
              </a:moveTo>
              <a:lnTo>
                <a:pt x="1821304" y="158047"/>
              </a:lnTo>
              <a:lnTo>
                <a:pt x="0" y="158047"/>
              </a:lnTo>
              <a:lnTo>
                <a:pt x="0"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A4FB25-6A93-406D-9D9F-7515E2B4EFD5}">
      <dsp:nvSpPr>
        <dsp:cNvPr id="0" name=""/>
        <dsp:cNvSpPr/>
      </dsp:nvSpPr>
      <dsp:spPr>
        <a:xfrm>
          <a:off x="1991431" y="103"/>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СТРУЧНО УСАВРШАВАЊЕ</a:t>
          </a:r>
          <a:endParaRPr lang="en-US" sz="1500" kern="1200" smtClean="0">
            <a:solidFill>
              <a:sysClr val="windowText" lastClr="000000">
                <a:hueOff val="0"/>
                <a:satOff val="0"/>
                <a:lumOff val="0"/>
                <a:alphaOff val="0"/>
              </a:sysClr>
            </a:solidFill>
            <a:latin typeface="Calibri"/>
            <a:ea typeface="+mn-ea"/>
            <a:cs typeface="+mn-cs"/>
          </a:endParaRPr>
        </a:p>
      </dsp:txBody>
      <dsp:txXfrm>
        <a:off x="1991431" y="103"/>
        <a:ext cx="1503536" cy="751768"/>
      </dsp:txXfrm>
    </dsp:sp>
    <dsp:sp modelId="{AA2D5F34-5117-46C0-8E8F-6C5BE8BD3DC3}">
      <dsp:nvSpPr>
        <dsp:cNvPr id="0" name=""/>
        <dsp:cNvSpPr/>
      </dsp:nvSpPr>
      <dsp:spPr>
        <a:xfrm>
          <a:off x="172153" y="1067613"/>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Семинари и предавања</a:t>
          </a:r>
          <a:endParaRPr lang="en-US" sz="1500" kern="1200" smtClean="0">
            <a:solidFill>
              <a:sysClr val="windowText" lastClr="000000">
                <a:hueOff val="0"/>
                <a:satOff val="0"/>
                <a:lumOff val="0"/>
                <a:alphaOff val="0"/>
              </a:sysClr>
            </a:solidFill>
            <a:latin typeface="Calibri"/>
            <a:ea typeface="+mn-ea"/>
            <a:cs typeface="+mn-cs"/>
          </a:endParaRPr>
        </a:p>
      </dsp:txBody>
      <dsp:txXfrm>
        <a:off x="172153" y="1067613"/>
        <a:ext cx="1503536" cy="751768"/>
      </dsp:txXfrm>
    </dsp:sp>
    <dsp:sp modelId="{D9C26DC0-E794-47A8-96F9-BD2C7078B2EB}">
      <dsp:nvSpPr>
        <dsp:cNvPr id="0" name=""/>
        <dsp:cNvSpPr/>
      </dsp:nvSpPr>
      <dsp:spPr>
        <a:xfrm>
          <a:off x="1991431" y="1067613"/>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Актив психолога и</a:t>
          </a:r>
        </a:p>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стручна литература</a:t>
          </a:r>
          <a:endParaRPr lang="en-US" sz="1500" kern="1200" smtClean="0">
            <a:solidFill>
              <a:sysClr val="windowText" lastClr="000000">
                <a:hueOff val="0"/>
                <a:satOff val="0"/>
                <a:lumOff val="0"/>
                <a:alphaOff val="0"/>
              </a:sysClr>
            </a:solidFill>
            <a:latin typeface="Calibri"/>
            <a:ea typeface="+mn-ea"/>
            <a:cs typeface="+mn-cs"/>
          </a:endParaRPr>
        </a:p>
      </dsp:txBody>
      <dsp:txXfrm>
        <a:off x="1991431" y="1067613"/>
        <a:ext cx="1503536" cy="751768"/>
      </dsp:txXfrm>
    </dsp:sp>
    <dsp:sp modelId="{4389E452-555E-490E-B926-AD8EBD784035}">
      <dsp:nvSpPr>
        <dsp:cNvPr id="0" name=""/>
        <dsp:cNvSpPr/>
      </dsp:nvSpPr>
      <dsp:spPr>
        <a:xfrm>
          <a:off x="3810710" y="1067613"/>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Терапијска едукација</a:t>
          </a:r>
          <a:endParaRPr lang="en-US" sz="1500" kern="1200" smtClean="0">
            <a:solidFill>
              <a:sysClr val="windowText" lastClr="000000">
                <a:hueOff val="0"/>
                <a:satOff val="0"/>
                <a:lumOff val="0"/>
                <a:alphaOff val="0"/>
              </a:sysClr>
            </a:solidFill>
            <a:latin typeface="Calibri"/>
            <a:ea typeface="+mn-ea"/>
            <a:cs typeface="+mn-cs"/>
          </a:endParaRPr>
        </a:p>
      </dsp:txBody>
      <dsp:txXfrm>
        <a:off x="3810710" y="1067613"/>
        <a:ext cx="1503536" cy="75176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5E031A-E871-4CE7-AFE9-A2922A884FCA}">
      <dsp:nvSpPr>
        <dsp:cNvPr id="0" name=""/>
        <dsp:cNvSpPr/>
      </dsp:nvSpPr>
      <dsp:spPr>
        <a:xfrm>
          <a:off x="4408389" y="1724291"/>
          <a:ext cx="1345340" cy="213419"/>
        </a:xfrm>
        <a:custGeom>
          <a:avLst/>
          <a:gdLst/>
          <a:ahLst/>
          <a:cxnLst/>
          <a:rect l="0" t="0" r="0" b="0"/>
          <a:pathLst>
            <a:path>
              <a:moveTo>
                <a:pt x="0" y="0"/>
              </a:moveTo>
              <a:lnTo>
                <a:pt x="0" y="138953"/>
              </a:lnTo>
              <a:lnTo>
                <a:pt x="1285346" y="138953"/>
              </a:lnTo>
              <a:lnTo>
                <a:pt x="1285346"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87F490-0734-4DE4-9CF7-5CD64FD632F9}">
      <dsp:nvSpPr>
        <dsp:cNvPr id="0" name=""/>
        <dsp:cNvSpPr/>
      </dsp:nvSpPr>
      <dsp:spPr>
        <a:xfrm>
          <a:off x="4408389" y="1724291"/>
          <a:ext cx="448446" cy="213419"/>
        </a:xfrm>
        <a:custGeom>
          <a:avLst/>
          <a:gdLst/>
          <a:ahLst/>
          <a:cxnLst/>
          <a:rect l="0" t="0" r="0" b="0"/>
          <a:pathLst>
            <a:path>
              <a:moveTo>
                <a:pt x="0" y="0"/>
              </a:moveTo>
              <a:lnTo>
                <a:pt x="0" y="138953"/>
              </a:lnTo>
              <a:lnTo>
                <a:pt x="428448" y="138953"/>
              </a:lnTo>
              <a:lnTo>
                <a:pt x="428448"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632DC8-1621-4963-8442-3E19905FB414}">
      <dsp:nvSpPr>
        <dsp:cNvPr id="0" name=""/>
        <dsp:cNvSpPr/>
      </dsp:nvSpPr>
      <dsp:spPr>
        <a:xfrm>
          <a:off x="3959942" y="1724291"/>
          <a:ext cx="448446" cy="213419"/>
        </a:xfrm>
        <a:custGeom>
          <a:avLst/>
          <a:gdLst/>
          <a:ahLst/>
          <a:cxnLst/>
          <a:rect l="0" t="0" r="0" b="0"/>
          <a:pathLst>
            <a:path>
              <a:moveTo>
                <a:pt x="428448" y="0"/>
              </a:moveTo>
              <a:lnTo>
                <a:pt x="428448"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349895-E77F-4D31-BBA9-06E504754FE0}">
      <dsp:nvSpPr>
        <dsp:cNvPr id="0" name=""/>
        <dsp:cNvSpPr/>
      </dsp:nvSpPr>
      <dsp:spPr>
        <a:xfrm>
          <a:off x="3063048" y="1724291"/>
          <a:ext cx="1345340" cy="213419"/>
        </a:xfrm>
        <a:custGeom>
          <a:avLst/>
          <a:gdLst/>
          <a:ahLst/>
          <a:cxnLst/>
          <a:rect l="0" t="0" r="0" b="0"/>
          <a:pathLst>
            <a:path>
              <a:moveTo>
                <a:pt x="1285346" y="0"/>
              </a:moveTo>
              <a:lnTo>
                <a:pt x="1285346"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64E1E9B-F41B-4E4C-AD48-79BBBA88BC0F}">
      <dsp:nvSpPr>
        <dsp:cNvPr id="0" name=""/>
        <dsp:cNvSpPr/>
      </dsp:nvSpPr>
      <dsp:spPr>
        <a:xfrm>
          <a:off x="2838825" y="1044894"/>
          <a:ext cx="1569564" cy="213419"/>
        </a:xfrm>
        <a:custGeom>
          <a:avLst/>
          <a:gdLst/>
          <a:ahLst/>
          <a:cxnLst/>
          <a:rect l="0" t="0" r="0" b="0"/>
          <a:pathLst>
            <a:path>
              <a:moveTo>
                <a:pt x="0" y="0"/>
              </a:moveTo>
              <a:lnTo>
                <a:pt x="0" y="138953"/>
              </a:lnTo>
              <a:lnTo>
                <a:pt x="1499570" y="138953"/>
              </a:lnTo>
              <a:lnTo>
                <a:pt x="1499570" y="203902"/>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AC1B7E-D046-4993-BDDE-AFC88399477B}">
      <dsp:nvSpPr>
        <dsp:cNvPr id="0" name=""/>
        <dsp:cNvSpPr/>
      </dsp:nvSpPr>
      <dsp:spPr>
        <a:xfrm>
          <a:off x="1269260" y="1724291"/>
          <a:ext cx="896893" cy="213419"/>
        </a:xfrm>
        <a:custGeom>
          <a:avLst/>
          <a:gdLst/>
          <a:ahLst/>
          <a:cxnLst/>
          <a:rect l="0" t="0" r="0" b="0"/>
          <a:pathLst>
            <a:path>
              <a:moveTo>
                <a:pt x="0" y="0"/>
              </a:moveTo>
              <a:lnTo>
                <a:pt x="0" y="138953"/>
              </a:lnTo>
              <a:lnTo>
                <a:pt x="856897" y="138953"/>
              </a:lnTo>
              <a:lnTo>
                <a:pt x="856897"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F76CC5-380B-4AF2-9344-2C15913A4D49}">
      <dsp:nvSpPr>
        <dsp:cNvPr id="0" name=""/>
        <dsp:cNvSpPr/>
      </dsp:nvSpPr>
      <dsp:spPr>
        <a:xfrm>
          <a:off x="1223540" y="1724291"/>
          <a:ext cx="91440" cy="213419"/>
        </a:xfrm>
        <a:custGeom>
          <a:avLst/>
          <a:gdLst/>
          <a:ahLst/>
          <a:cxnLst/>
          <a:rect l="0" t="0" r="0" b="0"/>
          <a:pathLst>
            <a:path>
              <a:moveTo>
                <a:pt x="45720" y="0"/>
              </a:moveTo>
              <a:lnTo>
                <a:pt x="4572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365547-8668-4F51-A979-EE14BCAD8A63}">
      <dsp:nvSpPr>
        <dsp:cNvPr id="0" name=""/>
        <dsp:cNvSpPr/>
      </dsp:nvSpPr>
      <dsp:spPr>
        <a:xfrm>
          <a:off x="372367" y="1724291"/>
          <a:ext cx="896893" cy="213419"/>
        </a:xfrm>
        <a:custGeom>
          <a:avLst/>
          <a:gdLst/>
          <a:ahLst/>
          <a:cxnLst/>
          <a:rect l="0" t="0" r="0" b="0"/>
          <a:pathLst>
            <a:path>
              <a:moveTo>
                <a:pt x="856897" y="0"/>
              </a:moveTo>
              <a:lnTo>
                <a:pt x="856897" y="138953"/>
              </a:lnTo>
              <a:lnTo>
                <a:pt x="0" y="138953"/>
              </a:lnTo>
              <a:lnTo>
                <a:pt x="0" y="20390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3A8366-A89B-441E-8A08-B54BE0438D74}">
      <dsp:nvSpPr>
        <dsp:cNvPr id="0" name=""/>
        <dsp:cNvSpPr/>
      </dsp:nvSpPr>
      <dsp:spPr>
        <a:xfrm>
          <a:off x="1269260" y="1044894"/>
          <a:ext cx="1569564" cy="213419"/>
        </a:xfrm>
        <a:custGeom>
          <a:avLst/>
          <a:gdLst/>
          <a:ahLst/>
          <a:cxnLst/>
          <a:rect l="0" t="0" r="0" b="0"/>
          <a:pathLst>
            <a:path>
              <a:moveTo>
                <a:pt x="1499570" y="0"/>
              </a:moveTo>
              <a:lnTo>
                <a:pt x="1499570" y="138953"/>
              </a:lnTo>
              <a:lnTo>
                <a:pt x="0" y="138953"/>
              </a:lnTo>
              <a:lnTo>
                <a:pt x="0" y="203902"/>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6AD5E3-7ACE-4E20-BBB3-20D92DD13C10}">
      <dsp:nvSpPr>
        <dsp:cNvPr id="0" name=""/>
        <dsp:cNvSpPr/>
      </dsp:nvSpPr>
      <dsp:spPr>
        <a:xfrm>
          <a:off x="2471914" y="578917"/>
          <a:ext cx="733822" cy="4659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654EB20-D687-4DBA-875D-1C97C91099AD}">
      <dsp:nvSpPr>
        <dsp:cNvPr id="0" name=""/>
        <dsp:cNvSpPr/>
      </dsp:nvSpPr>
      <dsp:spPr>
        <a:xfrm>
          <a:off x="2553449" y="656376"/>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ДЕЛАТНОСТ</a:t>
          </a:r>
          <a:endParaRPr lang="sr-Latn-CS" sz="600" kern="1200">
            <a:solidFill>
              <a:sysClr val="windowText" lastClr="000000">
                <a:hueOff val="0"/>
                <a:satOff val="0"/>
                <a:lumOff val="0"/>
                <a:alphaOff val="0"/>
              </a:sysClr>
            </a:solidFill>
            <a:latin typeface="Calibri"/>
            <a:ea typeface="+mn-ea"/>
            <a:cs typeface="+mn-cs"/>
          </a:endParaRPr>
        </a:p>
      </dsp:txBody>
      <dsp:txXfrm>
        <a:off x="2553449" y="656376"/>
        <a:ext cx="733822" cy="465977"/>
      </dsp:txXfrm>
    </dsp:sp>
    <dsp:sp modelId="{B76818F4-E6E4-4709-90BF-A5FE51B0B93B}">
      <dsp:nvSpPr>
        <dsp:cNvPr id="0" name=""/>
        <dsp:cNvSpPr/>
      </dsp:nvSpPr>
      <dsp:spPr>
        <a:xfrm>
          <a:off x="902349" y="1258314"/>
          <a:ext cx="733822" cy="46597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80BADF-FC42-44FD-8D08-0A31FB459C81}">
      <dsp:nvSpPr>
        <dsp:cNvPr id="0" name=""/>
        <dsp:cNvSpPr/>
      </dsp:nvSpPr>
      <dsp:spPr>
        <a:xfrm>
          <a:off x="983885" y="1335773"/>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ИНИЦИЈАТИВА</a:t>
          </a:r>
          <a:endParaRPr lang="sr-Latn-CS" sz="600" kern="1200">
            <a:solidFill>
              <a:sysClr val="windowText" lastClr="000000">
                <a:hueOff val="0"/>
                <a:satOff val="0"/>
                <a:lumOff val="0"/>
                <a:alphaOff val="0"/>
              </a:sysClr>
            </a:solidFill>
            <a:latin typeface="Calibri"/>
            <a:ea typeface="+mn-ea"/>
            <a:cs typeface="+mn-cs"/>
          </a:endParaRPr>
        </a:p>
      </dsp:txBody>
      <dsp:txXfrm>
        <a:off x="983885" y="1335773"/>
        <a:ext cx="733822" cy="465977"/>
      </dsp:txXfrm>
    </dsp:sp>
    <dsp:sp modelId="{4510E1B7-8847-4546-A1F1-E39A0B65F8F8}">
      <dsp:nvSpPr>
        <dsp:cNvPr id="0" name=""/>
        <dsp:cNvSpPr/>
      </dsp:nvSpPr>
      <dsp:spPr>
        <a:xfrm>
          <a:off x="5455"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CCF5D65-E874-4019-AE2C-B8A091A7384C}">
      <dsp:nvSpPr>
        <dsp:cNvPr id="0" name=""/>
        <dsp:cNvSpPr/>
      </dsp:nvSpPr>
      <dsp:spPr>
        <a:xfrm>
          <a:off x="86991"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СТРУЧНИМ ОРГАНИМА</a:t>
          </a:r>
          <a:endParaRPr lang="sr-Latn-CS" sz="600" kern="1200">
            <a:solidFill>
              <a:sysClr val="windowText" lastClr="000000">
                <a:hueOff val="0"/>
                <a:satOff val="0"/>
                <a:lumOff val="0"/>
                <a:alphaOff val="0"/>
              </a:sysClr>
            </a:solidFill>
            <a:latin typeface="Calibri"/>
            <a:ea typeface="+mn-ea"/>
            <a:cs typeface="+mn-cs"/>
          </a:endParaRPr>
        </a:p>
      </dsp:txBody>
      <dsp:txXfrm>
        <a:off x="86991" y="2015170"/>
        <a:ext cx="733822" cy="465977"/>
      </dsp:txXfrm>
    </dsp:sp>
    <dsp:sp modelId="{32A729B2-CA5B-48CB-81D9-F3EDD9BF2C92}">
      <dsp:nvSpPr>
        <dsp:cNvPr id="0" name=""/>
        <dsp:cNvSpPr/>
      </dsp:nvSpPr>
      <dsp:spPr>
        <a:xfrm>
          <a:off x="902349"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6455826-81E5-4161-AC80-66E7CF58B427}">
      <dsp:nvSpPr>
        <dsp:cNvPr id="0" name=""/>
        <dsp:cNvSpPr/>
      </dsp:nvSpPr>
      <dsp:spPr>
        <a:xfrm>
          <a:off x="983885"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ОДЕЉЕНСКИМ ЗАЈЕДНИЦАМА</a:t>
          </a:r>
          <a:endParaRPr lang="sr-Latn-CS" sz="600" kern="1200">
            <a:solidFill>
              <a:sysClr val="windowText" lastClr="000000">
                <a:hueOff val="0"/>
                <a:satOff val="0"/>
                <a:lumOff val="0"/>
                <a:alphaOff val="0"/>
              </a:sysClr>
            </a:solidFill>
            <a:latin typeface="Calibri"/>
            <a:ea typeface="+mn-ea"/>
            <a:cs typeface="+mn-cs"/>
          </a:endParaRPr>
        </a:p>
      </dsp:txBody>
      <dsp:txXfrm>
        <a:off x="983885" y="2015170"/>
        <a:ext cx="733822" cy="465977"/>
      </dsp:txXfrm>
    </dsp:sp>
    <dsp:sp modelId="{3031D183-8F76-4BD2-A8F6-3671792B4225}">
      <dsp:nvSpPr>
        <dsp:cNvPr id="0" name=""/>
        <dsp:cNvSpPr/>
      </dsp:nvSpPr>
      <dsp:spPr>
        <a:xfrm>
          <a:off x="1799243"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2BD9CC2-0D9F-4ACD-AFB2-AFE79E3AE622}">
      <dsp:nvSpPr>
        <dsp:cNvPr id="0" name=""/>
        <dsp:cNvSpPr/>
      </dsp:nvSpPr>
      <dsp:spPr>
        <a:xfrm>
          <a:off x="1880779"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ЛОКАЛНОЈ И ШИРОЈ ДРУШТВЕНОЈ ЗАЈЕДНИЦИ</a:t>
          </a:r>
          <a:endParaRPr lang="sr-Latn-CS" sz="600" kern="1200">
            <a:solidFill>
              <a:sysClr val="windowText" lastClr="000000">
                <a:hueOff val="0"/>
                <a:satOff val="0"/>
                <a:lumOff val="0"/>
                <a:alphaOff val="0"/>
              </a:sysClr>
            </a:solidFill>
            <a:latin typeface="Calibri"/>
            <a:ea typeface="+mn-ea"/>
            <a:cs typeface="+mn-cs"/>
          </a:endParaRPr>
        </a:p>
      </dsp:txBody>
      <dsp:txXfrm>
        <a:off x="1880779" y="2015170"/>
        <a:ext cx="733822" cy="465977"/>
      </dsp:txXfrm>
    </dsp:sp>
    <dsp:sp modelId="{D67E7B10-1A97-4C38-888D-D773399B42EE}">
      <dsp:nvSpPr>
        <dsp:cNvPr id="0" name=""/>
        <dsp:cNvSpPr/>
      </dsp:nvSpPr>
      <dsp:spPr>
        <a:xfrm>
          <a:off x="4041478" y="1258314"/>
          <a:ext cx="733822" cy="46597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1E656-CF65-4E06-B586-45539251A182}">
      <dsp:nvSpPr>
        <dsp:cNvPr id="0" name=""/>
        <dsp:cNvSpPr/>
      </dsp:nvSpPr>
      <dsp:spPr>
        <a:xfrm>
          <a:off x="4123014" y="1335773"/>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АКТИВИЗАМ</a:t>
          </a:r>
          <a:endParaRPr lang="sr-Latn-CS" sz="600" kern="1200">
            <a:solidFill>
              <a:sysClr val="windowText" lastClr="000000">
                <a:hueOff val="0"/>
                <a:satOff val="0"/>
                <a:lumOff val="0"/>
                <a:alphaOff val="0"/>
              </a:sysClr>
            </a:solidFill>
            <a:latin typeface="Calibri"/>
            <a:ea typeface="+mn-ea"/>
            <a:cs typeface="+mn-cs"/>
          </a:endParaRPr>
        </a:p>
      </dsp:txBody>
      <dsp:txXfrm>
        <a:off x="4123014" y="1335773"/>
        <a:ext cx="733822" cy="465977"/>
      </dsp:txXfrm>
    </dsp:sp>
    <dsp:sp modelId="{A123088B-104B-4D7F-B546-194E5AA3C448}">
      <dsp:nvSpPr>
        <dsp:cNvPr id="0" name=""/>
        <dsp:cNvSpPr/>
      </dsp:nvSpPr>
      <dsp:spPr>
        <a:xfrm>
          <a:off x="2696137"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236C73-42F5-4D9F-8514-98C9EA58CFDD}">
      <dsp:nvSpPr>
        <dsp:cNvPr id="0" name=""/>
        <dsp:cNvSpPr/>
      </dsp:nvSpPr>
      <dsp:spPr>
        <a:xfrm>
          <a:off x="2777673"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САМОСТАЛНЕ</a:t>
          </a:r>
        </a:p>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ВОЛОНТЕРСКЕ АКЦИЈЕ</a:t>
          </a:r>
          <a:endParaRPr lang="sr-Latn-CS" sz="600" kern="1200">
            <a:solidFill>
              <a:sysClr val="windowText" lastClr="000000">
                <a:hueOff val="0"/>
                <a:satOff val="0"/>
                <a:lumOff val="0"/>
                <a:alphaOff val="0"/>
              </a:sysClr>
            </a:solidFill>
            <a:latin typeface="Calibri"/>
            <a:ea typeface="+mn-ea"/>
            <a:cs typeface="+mn-cs"/>
          </a:endParaRPr>
        </a:p>
      </dsp:txBody>
      <dsp:txXfrm>
        <a:off x="2777673" y="2015170"/>
        <a:ext cx="733822" cy="465977"/>
      </dsp:txXfrm>
    </dsp:sp>
    <dsp:sp modelId="{F03F5114-6BE5-47CA-9D39-05400287A673}">
      <dsp:nvSpPr>
        <dsp:cNvPr id="0" name=""/>
        <dsp:cNvSpPr/>
      </dsp:nvSpPr>
      <dsp:spPr>
        <a:xfrm>
          <a:off x="3593031"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18A21C7-A0B1-439D-BC50-CDAA7900B393}">
      <dsp:nvSpPr>
        <dsp:cNvPr id="0" name=""/>
        <dsp:cNvSpPr/>
      </dsp:nvSpPr>
      <dsp:spPr>
        <a:xfrm>
          <a:off x="3674567"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УЧЕШЋЕ У ПРОГРАМСКИМ АКТИВНОСТИМА ШКОЛЕ</a:t>
          </a:r>
          <a:endParaRPr lang="sr-Latn-CS" sz="600" kern="1200">
            <a:solidFill>
              <a:sysClr val="windowText" lastClr="000000">
                <a:hueOff val="0"/>
                <a:satOff val="0"/>
                <a:lumOff val="0"/>
                <a:alphaOff val="0"/>
              </a:sysClr>
            </a:solidFill>
            <a:latin typeface="Calibri"/>
            <a:ea typeface="+mn-ea"/>
            <a:cs typeface="+mn-cs"/>
          </a:endParaRPr>
        </a:p>
      </dsp:txBody>
      <dsp:txXfrm>
        <a:off x="3674567" y="2015170"/>
        <a:ext cx="733822" cy="465977"/>
      </dsp:txXfrm>
    </dsp:sp>
    <dsp:sp modelId="{E047A10C-9E02-4BA9-953C-9AE408D84DE8}">
      <dsp:nvSpPr>
        <dsp:cNvPr id="0" name=""/>
        <dsp:cNvSpPr/>
      </dsp:nvSpPr>
      <dsp:spPr>
        <a:xfrm>
          <a:off x="4489925"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82FA55E-0100-4932-B13A-D6544E547C61}">
      <dsp:nvSpPr>
        <dsp:cNvPr id="0" name=""/>
        <dsp:cNvSpPr/>
      </dsp:nvSpPr>
      <dsp:spPr>
        <a:xfrm>
          <a:off x="4571460"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САРАДЊА СА ОКОЛНИМ ПАРЛАМЕНТИМА</a:t>
          </a:r>
          <a:endParaRPr lang="sr-Latn-CS" sz="600" kern="1200">
            <a:solidFill>
              <a:sysClr val="windowText" lastClr="000000">
                <a:hueOff val="0"/>
                <a:satOff val="0"/>
                <a:lumOff val="0"/>
                <a:alphaOff val="0"/>
              </a:sysClr>
            </a:solidFill>
            <a:latin typeface="Calibri"/>
            <a:ea typeface="+mn-ea"/>
            <a:cs typeface="+mn-cs"/>
          </a:endParaRPr>
        </a:p>
      </dsp:txBody>
      <dsp:txXfrm>
        <a:off x="4571460" y="2015170"/>
        <a:ext cx="733822" cy="465977"/>
      </dsp:txXfrm>
    </dsp:sp>
    <dsp:sp modelId="{771E7D74-E7AC-48EC-AF81-A0A989149E59}">
      <dsp:nvSpPr>
        <dsp:cNvPr id="0" name=""/>
        <dsp:cNvSpPr/>
      </dsp:nvSpPr>
      <dsp:spPr>
        <a:xfrm>
          <a:off x="5386819" y="1937711"/>
          <a:ext cx="733822" cy="46597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77D097B-4F37-4818-AC98-A16DAB68EF59}">
      <dsp:nvSpPr>
        <dsp:cNvPr id="0" name=""/>
        <dsp:cNvSpPr/>
      </dsp:nvSpPr>
      <dsp:spPr>
        <a:xfrm>
          <a:off x="5468354" y="2015170"/>
          <a:ext cx="733822" cy="465977"/>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solidFill>
                <a:sysClr val="windowText" lastClr="000000">
                  <a:hueOff val="0"/>
                  <a:satOff val="0"/>
                  <a:lumOff val="0"/>
                  <a:alphaOff val="0"/>
                </a:sysClr>
              </a:solidFill>
              <a:latin typeface="Calibri"/>
              <a:ea typeface="+mn-ea"/>
              <a:cs typeface="+mn-cs"/>
            </a:rPr>
            <a:t>УЧЕШЋЕ У РАДУ СТРУЧНИХ ОРГАНА</a:t>
          </a:r>
          <a:endParaRPr lang="sr-Latn-CS" sz="600" kern="1200">
            <a:solidFill>
              <a:sysClr val="windowText" lastClr="000000">
                <a:hueOff val="0"/>
                <a:satOff val="0"/>
                <a:lumOff val="0"/>
                <a:alphaOff val="0"/>
              </a:sysClr>
            </a:solidFill>
            <a:latin typeface="Calibri"/>
            <a:ea typeface="+mn-ea"/>
            <a:cs typeface="+mn-cs"/>
          </a:endParaRPr>
        </a:p>
      </dsp:txBody>
      <dsp:txXfrm>
        <a:off x="5468354" y="2015170"/>
        <a:ext cx="733822" cy="46597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77D611-6D6F-4779-B92A-7A4C432C590B}">
      <dsp:nvSpPr>
        <dsp:cNvPr id="0" name=""/>
        <dsp:cNvSpPr/>
      </dsp:nvSpPr>
      <dsp:spPr>
        <a:xfrm>
          <a:off x="2006900" y="1204318"/>
          <a:ext cx="1150654" cy="11506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чланство ученици од 1. до 8. разреда</a:t>
          </a:r>
        </a:p>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дечји динар</a:t>
          </a:r>
          <a:endParaRPr lang="sr-Latn-CS" sz="1000" kern="1200">
            <a:solidFill>
              <a:sysClr val="window" lastClr="FFFFFF"/>
            </a:solidFill>
            <a:latin typeface="Calibri"/>
            <a:ea typeface="+mn-ea"/>
            <a:cs typeface="+mn-cs"/>
          </a:endParaRPr>
        </a:p>
      </dsp:txBody>
      <dsp:txXfrm>
        <a:off x="2006900" y="1204318"/>
        <a:ext cx="1150654" cy="1150654"/>
      </dsp:txXfrm>
    </dsp:sp>
    <dsp:sp modelId="{BAC84675-3305-41C9-BEFF-9251462CF6BF}">
      <dsp:nvSpPr>
        <dsp:cNvPr id="0" name=""/>
        <dsp:cNvSpPr/>
      </dsp:nvSpPr>
      <dsp:spPr>
        <a:xfrm rot="11700000">
          <a:off x="1137216" y="1343137"/>
          <a:ext cx="855757" cy="327936"/>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8AC5A40-1A52-4428-9B8C-7D02582B6220}">
      <dsp:nvSpPr>
        <dsp:cNvPr id="0" name=""/>
        <dsp:cNvSpPr/>
      </dsp:nvSpPr>
      <dsp:spPr>
        <a:xfrm>
          <a:off x="605235" y="959113"/>
          <a:ext cx="1093121" cy="8744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дечје стваралаштво</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такмичења смотре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изложбе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конкурси</a:t>
          </a:r>
          <a:endParaRPr lang="sr-Latn-CS" sz="900" kern="1200">
            <a:solidFill>
              <a:sysClr val="window" lastClr="FFFFFF"/>
            </a:solidFill>
            <a:latin typeface="Calibri"/>
            <a:ea typeface="+mn-ea"/>
            <a:cs typeface="+mn-cs"/>
          </a:endParaRPr>
        </a:p>
      </dsp:txBody>
      <dsp:txXfrm>
        <a:off x="605235" y="959113"/>
        <a:ext cx="1093121" cy="874497"/>
      </dsp:txXfrm>
    </dsp:sp>
    <dsp:sp modelId="{FAEE5D78-EADD-46E2-88B2-24989A7D0EE9}">
      <dsp:nvSpPr>
        <dsp:cNvPr id="0" name=""/>
        <dsp:cNvSpPr/>
      </dsp:nvSpPr>
      <dsp:spPr>
        <a:xfrm rot="14700000">
          <a:off x="1709326" y="661323"/>
          <a:ext cx="855757" cy="327936"/>
        </a:xfrm>
        <a:prstGeom prst="leftArrow">
          <a:avLst>
            <a:gd name="adj1" fmla="val 60000"/>
            <a:gd name="adj2" fmla="val 50000"/>
          </a:avLst>
        </a:prstGeom>
        <a:solidFill>
          <a:srgbClr val="C0504D">
            <a:hueOff val="1560506"/>
            <a:satOff val="-1946"/>
            <a:lumOff val="45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FA1036-FF68-4A15-9BE3-4F460F334D71}">
      <dsp:nvSpPr>
        <dsp:cNvPr id="0" name=""/>
        <dsp:cNvSpPr/>
      </dsp:nvSpPr>
      <dsp:spPr>
        <a:xfrm>
          <a:off x="1409814" y="253"/>
          <a:ext cx="1093121" cy="874497"/>
        </a:xfrm>
        <a:prstGeom prst="roundRect">
          <a:avLst>
            <a:gd name="adj" fmla="val 10000"/>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летовања </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зимовања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кампови</a:t>
          </a:r>
        </a:p>
        <a:p>
          <a:pPr lvl="0" algn="ctr" defTabSz="400050">
            <a:lnSpc>
              <a:spcPct val="90000"/>
            </a:lnSpc>
            <a:spcBef>
              <a:spcPct val="0"/>
            </a:spcBef>
            <a:spcAft>
              <a:spcPct val="35000"/>
            </a:spcAft>
          </a:pPr>
          <a:endParaRPr lang="sr-Latn-CS" sz="900" kern="1200">
            <a:solidFill>
              <a:sysClr val="window" lastClr="FFFFFF"/>
            </a:solidFill>
            <a:latin typeface="Calibri"/>
            <a:ea typeface="+mn-ea"/>
            <a:cs typeface="+mn-cs"/>
          </a:endParaRPr>
        </a:p>
      </dsp:txBody>
      <dsp:txXfrm>
        <a:off x="1409814" y="253"/>
        <a:ext cx="1093121" cy="874497"/>
      </dsp:txXfrm>
    </dsp:sp>
    <dsp:sp modelId="{CC2DB65B-9A4D-4814-8BF5-FB3B49A0E6B1}">
      <dsp:nvSpPr>
        <dsp:cNvPr id="0" name=""/>
        <dsp:cNvSpPr/>
      </dsp:nvSpPr>
      <dsp:spPr>
        <a:xfrm rot="17700000">
          <a:off x="2599370" y="661323"/>
          <a:ext cx="855757" cy="327936"/>
        </a:xfrm>
        <a:prstGeom prst="leftArrow">
          <a:avLst>
            <a:gd name="adj1" fmla="val 60000"/>
            <a:gd name="adj2" fmla="val 50000"/>
          </a:avLst>
        </a:prstGeom>
        <a:solidFill>
          <a:srgbClr val="C0504D">
            <a:hueOff val="3121013"/>
            <a:satOff val="-3893"/>
            <a:lumOff val="91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75EE90-8F5A-43B7-8731-E44927DD1E17}">
      <dsp:nvSpPr>
        <dsp:cNvPr id="0" name=""/>
        <dsp:cNvSpPr/>
      </dsp:nvSpPr>
      <dsp:spPr>
        <a:xfrm>
          <a:off x="2661518" y="253"/>
          <a:ext cx="1093121" cy="874497"/>
        </a:xfrm>
        <a:prstGeom prst="roundRect">
          <a:avLst>
            <a:gd name="adj" fmla="val 10000"/>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хуманитарне акције</a:t>
          </a:r>
          <a:endParaRPr lang="sr-Latn-CS" sz="900" kern="1200">
            <a:solidFill>
              <a:sysClr val="window" lastClr="FFFFFF"/>
            </a:solidFill>
            <a:latin typeface="Calibri"/>
            <a:ea typeface="+mn-ea"/>
            <a:cs typeface="+mn-cs"/>
          </a:endParaRPr>
        </a:p>
      </dsp:txBody>
      <dsp:txXfrm>
        <a:off x="2661518" y="253"/>
        <a:ext cx="1093121" cy="874497"/>
      </dsp:txXfrm>
    </dsp:sp>
    <dsp:sp modelId="{AB2BC20E-B506-4066-8683-1C5E11E53B9C}">
      <dsp:nvSpPr>
        <dsp:cNvPr id="0" name=""/>
        <dsp:cNvSpPr/>
      </dsp:nvSpPr>
      <dsp:spPr>
        <a:xfrm rot="20700000">
          <a:off x="3171480" y="1343137"/>
          <a:ext cx="855757" cy="327936"/>
        </a:xfrm>
        <a:prstGeom prst="leftArrow">
          <a:avLst>
            <a:gd name="adj1" fmla="val 60000"/>
            <a:gd name="adj2" fmla="val 50000"/>
          </a:avLst>
        </a:prstGeom>
        <a:solidFill>
          <a:srgbClr val="C0504D">
            <a:hueOff val="4681519"/>
            <a:satOff val="-5839"/>
            <a:lumOff val="137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87ABD7-4713-4FBF-B350-1DCF6F70F509}">
      <dsp:nvSpPr>
        <dsp:cNvPr id="0" name=""/>
        <dsp:cNvSpPr/>
      </dsp:nvSpPr>
      <dsp:spPr>
        <a:xfrm>
          <a:off x="3466097" y="959113"/>
          <a:ext cx="1093121" cy="874497"/>
        </a:xfrm>
        <a:prstGeom prst="roundRect">
          <a:avLst>
            <a:gd name="adj" fmla="val 100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обележавање јубилеја и манифестација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ДЕЧЈИ ДАНИ</a:t>
          </a:r>
          <a:endParaRPr lang="sr-Latn-CS" sz="900" kern="1200">
            <a:solidFill>
              <a:sysClr val="window" lastClr="FFFFFF"/>
            </a:solidFill>
            <a:latin typeface="Calibri"/>
            <a:ea typeface="+mn-ea"/>
            <a:cs typeface="+mn-cs"/>
          </a:endParaRPr>
        </a:p>
      </dsp:txBody>
      <dsp:txXfrm>
        <a:off x="3466097" y="959113"/>
        <a:ext cx="1093121" cy="8744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009BF-7491-461C-A174-9257524B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57058</Words>
  <Characters>325232</Characters>
  <Application>Microsoft Office Word</Application>
  <DocSecurity>0</DocSecurity>
  <Lines>2710</Lines>
  <Paragraphs>763</Paragraphs>
  <ScaleCrop>false</ScaleCrop>
  <HeadingPairs>
    <vt:vector size="2" baseType="variant">
      <vt:variant>
        <vt:lpstr>Title</vt:lpstr>
      </vt:variant>
      <vt:variant>
        <vt:i4>1</vt:i4>
      </vt:variant>
    </vt:vector>
  </HeadingPairs>
  <TitlesOfParts>
    <vt:vector size="1" baseType="lpstr">
      <vt:lpstr>САДРЖАЈ</vt:lpstr>
    </vt:vector>
  </TitlesOfParts>
  <Company/>
  <LinksUpToDate>false</LinksUpToDate>
  <CharactersWithSpaces>381527</CharactersWithSpaces>
  <SharedDoc>false</SharedDoc>
  <HLinks>
    <vt:vector size="630" baseType="variant">
      <vt:variant>
        <vt:i4>7602194</vt:i4>
      </vt:variant>
      <vt:variant>
        <vt:i4>614</vt:i4>
      </vt:variant>
      <vt:variant>
        <vt:i4>0</vt:i4>
      </vt:variant>
      <vt:variant>
        <vt:i4>5</vt:i4>
      </vt:variant>
      <vt:variant>
        <vt:lpwstr>http://1.bp.blogspot.com/-3Z-odNuismo/T1KZJZaRugI/AAAAAAAAAOo/PEFZjVP_G5Q/s1600/pracenje.jpg</vt:lpwstr>
      </vt:variant>
      <vt:variant>
        <vt:lpwstr/>
      </vt:variant>
      <vt:variant>
        <vt:i4>393293</vt:i4>
      </vt:variant>
      <vt:variant>
        <vt:i4>611</vt:i4>
      </vt:variant>
      <vt:variant>
        <vt:i4>0</vt:i4>
      </vt:variant>
      <vt:variant>
        <vt:i4>5</vt:i4>
      </vt:variant>
      <vt:variant>
        <vt:lpwstr>http://www.osdragankovacevic.edu.rs/</vt:lpwstr>
      </vt:variant>
      <vt:variant>
        <vt:lpwstr/>
      </vt:variant>
      <vt:variant>
        <vt:i4>69795927</vt:i4>
      </vt:variant>
      <vt:variant>
        <vt:i4>608</vt:i4>
      </vt:variant>
      <vt:variant>
        <vt:i4>0</vt:i4>
      </vt:variant>
      <vt:variant>
        <vt:i4>5</vt:i4>
      </vt:variant>
      <vt:variant>
        <vt:lpwstr>mailto:skoladk@еunet.rs</vt:lpwstr>
      </vt:variant>
      <vt:variant>
        <vt:lpwstr/>
      </vt:variant>
      <vt:variant>
        <vt:i4>3604543</vt:i4>
      </vt:variant>
      <vt:variant>
        <vt:i4>605</vt:i4>
      </vt:variant>
      <vt:variant>
        <vt:i4>0</vt:i4>
      </vt:variant>
      <vt:variant>
        <vt:i4>5</vt:i4>
      </vt:variant>
      <vt:variant>
        <vt:lpwstr>http://demo.paragraf.rs/WebParagrafDemo/?did=452039</vt:lpwstr>
      </vt:variant>
      <vt:variant>
        <vt:lpwstr/>
      </vt:variant>
      <vt:variant>
        <vt:i4>1441850</vt:i4>
      </vt:variant>
      <vt:variant>
        <vt:i4>596</vt:i4>
      </vt:variant>
      <vt:variant>
        <vt:i4>0</vt:i4>
      </vt:variant>
      <vt:variant>
        <vt:i4>5</vt:i4>
      </vt:variant>
      <vt:variant>
        <vt:lpwstr/>
      </vt:variant>
      <vt:variant>
        <vt:lpwstr>_Toc20049510</vt:lpwstr>
      </vt:variant>
      <vt:variant>
        <vt:i4>2031675</vt:i4>
      </vt:variant>
      <vt:variant>
        <vt:i4>590</vt:i4>
      </vt:variant>
      <vt:variant>
        <vt:i4>0</vt:i4>
      </vt:variant>
      <vt:variant>
        <vt:i4>5</vt:i4>
      </vt:variant>
      <vt:variant>
        <vt:lpwstr/>
      </vt:variant>
      <vt:variant>
        <vt:lpwstr>_Toc20049509</vt:lpwstr>
      </vt:variant>
      <vt:variant>
        <vt:i4>1966139</vt:i4>
      </vt:variant>
      <vt:variant>
        <vt:i4>584</vt:i4>
      </vt:variant>
      <vt:variant>
        <vt:i4>0</vt:i4>
      </vt:variant>
      <vt:variant>
        <vt:i4>5</vt:i4>
      </vt:variant>
      <vt:variant>
        <vt:lpwstr/>
      </vt:variant>
      <vt:variant>
        <vt:lpwstr>_Toc20049508</vt:lpwstr>
      </vt:variant>
      <vt:variant>
        <vt:i4>1114171</vt:i4>
      </vt:variant>
      <vt:variant>
        <vt:i4>578</vt:i4>
      </vt:variant>
      <vt:variant>
        <vt:i4>0</vt:i4>
      </vt:variant>
      <vt:variant>
        <vt:i4>5</vt:i4>
      </vt:variant>
      <vt:variant>
        <vt:lpwstr/>
      </vt:variant>
      <vt:variant>
        <vt:lpwstr>_Toc20049507</vt:lpwstr>
      </vt:variant>
      <vt:variant>
        <vt:i4>1048635</vt:i4>
      </vt:variant>
      <vt:variant>
        <vt:i4>572</vt:i4>
      </vt:variant>
      <vt:variant>
        <vt:i4>0</vt:i4>
      </vt:variant>
      <vt:variant>
        <vt:i4>5</vt:i4>
      </vt:variant>
      <vt:variant>
        <vt:lpwstr/>
      </vt:variant>
      <vt:variant>
        <vt:lpwstr>_Toc20049506</vt:lpwstr>
      </vt:variant>
      <vt:variant>
        <vt:i4>1245243</vt:i4>
      </vt:variant>
      <vt:variant>
        <vt:i4>566</vt:i4>
      </vt:variant>
      <vt:variant>
        <vt:i4>0</vt:i4>
      </vt:variant>
      <vt:variant>
        <vt:i4>5</vt:i4>
      </vt:variant>
      <vt:variant>
        <vt:lpwstr/>
      </vt:variant>
      <vt:variant>
        <vt:lpwstr>_Toc20049505</vt:lpwstr>
      </vt:variant>
      <vt:variant>
        <vt:i4>1179707</vt:i4>
      </vt:variant>
      <vt:variant>
        <vt:i4>560</vt:i4>
      </vt:variant>
      <vt:variant>
        <vt:i4>0</vt:i4>
      </vt:variant>
      <vt:variant>
        <vt:i4>5</vt:i4>
      </vt:variant>
      <vt:variant>
        <vt:lpwstr/>
      </vt:variant>
      <vt:variant>
        <vt:lpwstr>_Toc20049504</vt:lpwstr>
      </vt:variant>
      <vt:variant>
        <vt:i4>1376315</vt:i4>
      </vt:variant>
      <vt:variant>
        <vt:i4>554</vt:i4>
      </vt:variant>
      <vt:variant>
        <vt:i4>0</vt:i4>
      </vt:variant>
      <vt:variant>
        <vt:i4>5</vt:i4>
      </vt:variant>
      <vt:variant>
        <vt:lpwstr/>
      </vt:variant>
      <vt:variant>
        <vt:lpwstr>_Toc20049503</vt:lpwstr>
      </vt:variant>
      <vt:variant>
        <vt:i4>1310779</vt:i4>
      </vt:variant>
      <vt:variant>
        <vt:i4>548</vt:i4>
      </vt:variant>
      <vt:variant>
        <vt:i4>0</vt:i4>
      </vt:variant>
      <vt:variant>
        <vt:i4>5</vt:i4>
      </vt:variant>
      <vt:variant>
        <vt:lpwstr/>
      </vt:variant>
      <vt:variant>
        <vt:lpwstr>_Toc20049502</vt:lpwstr>
      </vt:variant>
      <vt:variant>
        <vt:i4>1507387</vt:i4>
      </vt:variant>
      <vt:variant>
        <vt:i4>542</vt:i4>
      </vt:variant>
      <vt:variant>
        <vt:i4>0</vt:i4>
      </vt:variant>
      <vt:variant>
        <vt:i4>5</vt:i4>
      </vt:variant>
      <vt:variant>
        <vt:lpwstr/>
      </vt:variant>
      <vt:variant>
        <vt:lpwstr>_Toc20049501</vt:lpwstr>
      </vt:variant>
      <vt:variant>
        <vt:i4>1441851</vt:i4>
      </vt:variant>
      <vt:variant>
        <vt:i4>536</vt:i4>
      </vt:variant>
      <vt:variant>
        <vt:i4>0</vt:i4>
      </vt:variant>
      <vt:variant>
        <vt:i4>5</vt:i4>
      </vt:variant>
      <vt:variant>
        <vt:lpwstr/>
      </vt:variant>
      <vt:variant>
        <vt:lpwstr>_Toc20049500</vt:lpwstr>
      </vt:variant>
      <vt:variant>
        <vt:i4>1966130</vt:i4>
      </vt:variant>
      <vt:variant>
        <vt:i4>530</vt:i4>
      </vt:variant>
      <vt:variant>
        <vt:i4>0</vt:i4>
      </vt:variant>
      <vt:variant>
        <vt:i4>5</vt:i4>
      </vt:variant>
      <vt:variant>
        <vt:lpwstr/>
      </vt:variant>
      <vt:variant>
        <vt:lpwstr>_Toc20049499</vt:lpwstr>
      </vt:variant>
      <vt:variant>
        <vt:i4>2031666</vt:i4>
      </vt:variant>
      <vt:variant>
        <vt:i4>524</vt:i4>
      </vt:variant>
      <vt:variant>
        <vt:i4>0</vt:i4>
      </vt:variant>
      <vt:variant>
        <vt:i4>5</vt:i4>
      </vt:variant>
      <vt:variant>
        <vt:lpwstr/>
      </vt:variant>
      <vt:variant>
        <vt:lpwstr>_Toc20049498</vt:lpwstr>
      </vt:variant>
      <vt:variant>
        <vt:i4>1048626</vt:i4>
      </vt:variant>
      <vt:variant>
        <vt:i4>518</vt:i4>
      </vt:variant>
      <vt:variant>
        <vt:i4>0</vt:i4>
      </vt:variant>
      <vt:variant>
        <vt:i4>5</vt:i4>
      </vt:variant>
      <vt:variant>
        <vt:lpwstr/>
      </vt:variant>
      <vt:variant>
        <vt:lpwstr>_Toc20049497</vt:lpwstr>
      </vt:variant>
      <vt:variant>
        <vt:i4>1114162</vt:i4>
      </vt:variant>
      <vt:variant>
        <vt:i4>512</vt:i4>
      </vt:variant>
      <vt:variant>
        <vt:i4>0</vt:i4>
      </vt:variant>
      <vt:variant>
        <vt:i4>5</vt:i4>
      </vt:variant>
      <vt:variant>
        <vt:lpwstr/>
      </vt:variant>
      <vt:variant>
        <vt:lpwstr>_Toc20049496</vt:lpwstr>
      </vt:variant>
      <vt:variant>
        <vt:i4>1179698</vt:i4>
      </vt:variant>
      <vt:variant>
        <vt:i4>506</vt:i4>
      </vt:variant>
      <vt:variant>
        <vt:i4>0</vt:i4>
      </vt:variant>
      <vt:variant>
        <vt:i4>5</vt:i4>
      </vt:variant>
      <vt:variant>
        <vt:lpwstr/>
      </vt:variant>
      <vt:variant>
        <vt:lpwstr>_Toc20049495</vt:lpwstr>
      </vt:variant>
      <vt:variant>
        <vt:i4>1245234</vt:i4>
      </vt:variant>
      <vt:variant>
        <vt:i4>500</vt:i4>
      </vt:variant>
      <vt:variant>
        <vt:i4>0</vt:i4>
      </vt:variant>
      <vt:variant>
        <vt:i4>5</vt:i4>
      </vt:variant>
      <vt:variant>
        <vt:lpwstr/>
      </vt:variant>
      <vt:variant>
        <vt:lpwstr>_Toc20049494</vt:lpwstr>
      </vt:variant>
      <vt:variant>
        <vt:i4>1310770</vt:i4>
      </vt:variant>
      <vt:variant>
        <vt:i4>494</vt:i4>
      </vt:variant>
      <vt:variant>
        <vt:i4>0</vt:i4>
      </vt:variant>
      <vt:variant>
        <vt:i4>5</vt:i4>
      </vt:variant>
      <vt:variant>
        <vt:lpwstr/>
      </vt:variant>
      <vt:variant>
        <vt:lpwstr>_Toc20049493</vt:lpwstr>
      </vt:variant>
      <vt:variant>
        <vt:i4>1376306</vt:i4>
      </vt:variant>
      <vt:variant>
        <vt:i4>488</vt:i4>
      </vt:variant>
      <vt:variant>
        <vt:i4>0</vt:i4>
      </vt:variant>
      <vt:variant>
        <vt:i4>5</vt:i4>
      </vt:variant>
      <vt:variant>
        <vt:lpwstr/>
      </vt:variant>
      <vt:variant>
        <vt:lpwstr>_Toc20049492</vt:lpwstr>
      </vt:variant>
      <vt:variant>
        <vt:i4>1441842</vt:i4>
      </vt:variant>
      <vt:variant>
        <vt:i4>482</vt:i4>
      </vt:variant>
      <vt:variant>
        <vt:i4>0</vt:i4>
      </vt:variant>
      <vt:variant>
        <vt:i4>5</vt:i4>
      </vt:variant>
      <vt:variant>
        <vt:lpwstr/>
      </vt:variant>
      <vt:variant>
        <vt:lpwstr>_Toc20049491</vt:lpwstr>
      </vt:variant>
      <vt:variant>
        <vt:i4>1507378</vt:i4>
      </vt:variant>
      <vt:variant>
        <vt:i4>476</vt:i4>
      </vt:variant>
      <vt:variant>
        <vt:i4>0</vt:i4>
      </vt:variant>
      <vt:variant>
        <vt:i4>5</vt:i4>
      </vt:variant>
      <vt:variant>
        <vt:lpwstr/>
      </vt:variant>
      <vt:variant>
        <vt:lpwstr>_Toc20049490</vt:lpwstr>
      </vt:variant>
      <vt:variant>
        <vt:i4>1966131</vt:i4>
      </vt:variant>
      <vt:variant>
        <vt:i4>470</vt:i4>
      </vt:variant>
      <vt:variant>
        <vt:i4>0</vt:i4>
      </vt:variant>
      <vt:variant>
        <vt:i4>5</vt:i4>
      </vt:variant>
      <vt:variant>
        <vt:lpwstr/>
      </vt:variant>
      <vt:variant>
        <vt:lpwstr>_Toc20049489</vt:lpwstr>
      </vt:variant>
      <vt:variant>
        <vt:i4>2031667</vt:i4>
      </vt:variant>
      <vt:variant>
        <vt:i4>464</vt:i4>
      </vt:variant>
      <vt:variant>
        <vt:i4>0</vt:i4>
      </vt:variant>
      <vt:variant>
        <vt:i4>5</vt:i4>
      </vt:variant>
      <vt:variant>
        <vt:lpwstr/>
      </vt:variant>
      <vt:variant>
        <vt:lpwstr>_Toc20049488</vt:lpwstr>
      </vt:variant>
      <vt:variant>
        <vt:i4>1048627</vt:i4>
      </vt:variant>
      <vt:variant>
        <vt:i4>458</vt:i4>
      </vt:variant>
      <vt:variant>
        <vt:i4>0</vt:i4>
      </vt:variant>
      <vt:variant>
        <vt:i4>5</vt:i4>
      </vt:variant>
      <vt:variant>
        <vt:lpwstr/>
      </vt:variant>
      <vt:variant>
        <vt:lpwstr>_Toc20049487</vt:lpwstr>
      </vt:variant>
      <vt:variant>
        <vt:i4>1114163</vt:i4>
      </vt:variant>
      <vt:variant>
        <vt:i4>452</vt:i4>
      </vt:variant>
      <vt:variant>
        <vt:i4>0</vt:i4>
      </vt:variant>
      <vt:variant>
        <vt:i4>5</vt:i4>
      </vt:variant>
      <vt:variant>
        <vt:lpwstr/>
      </vt:variant>
      <vt:variant>
        <vt:lpwstr>_Toc20049486</vt:lpwstr>
      </vt:variant>
      <vt:variant>
        <vt:i4>1179699</vt:i4>
      </vt:variant>
      <vt:variant>
        <vt:i4>446</vt:i4>
      </vt:variant>
      <vt:variant>
        <vt:i4>0</vt:i4>
      </vt:variant>
      <vt:variant>
        <vt:i4>5</vt:i4>
      </vt:variant>
      <vt:variant>
        <vt:lpwstr/>
      </vt:variant>
      <vt:variant>
        <vt:lpwstr>_Toc20049485</vt:lpwstr>
      </vt:variant>
      <vt:variant>
        <vt:i4>1245235</vt:i4>
      </vt:variant>
      <vt:variant>
        <vt:i4>440</vt:i4>
      </vt:variant>
      <vt:variant>
        <vt:i4>0</vt:i4>
      </vt:variant>
      <vt:variant>
        <vt:i4>5</vt:i4>
      </vt:variant>
      <vt:variant>
        <vt:lpwstr/>
      </vt:variant>
      <vt:variant>
        <vt:lpwstr>_Toc20049484</vt:lpwstr>
      </vt:variant>
      <vt:variant>
        <vt:i4>1310771</vt:i4>
      </vt:variant>
      <vt:variant>
        <vt:i4>434</vt:i4>
      </vt:variant>
      <vt:variant>
        <vt:i4>0</vt:i4>
      </vt:variant>
      <vt:variant>
        <vt:i4>5</vt:i4>
      </vt:variant>
      <vt:variant>
        <vt:lpwstr/>
      </vt:variant>
      <vt:variant>
        <vt:lpwstr>_Toc20049483</vt:lpwstr>
      </vt:variant>
      <vt:variant>
        <vt:i4>1376307</vt:i4>
      </vt:variant>
      <vt:variant>
        <vt:i4>428</vt:i4>
      </vt:variant>
      <vt:variant>
        <vt:i4>0</vt:i4>
      </vt:variant>
      <vt:variant>
        <vt:i4>5</vt:i4>
      </vt:variant>
      <vt:variant>
        <vt:lpwstr/>
      </vt:variant>
      <vt:variant>
        <vt:lpwstr>_Toc20049482</vt:lpwstr>
      </vt:variant>
      <vt:variant>
        <vt:i4>1441843</vt:i4>
      </vt:variant>
      <vt:variant>
        <vt:i4>422</vt:i4>
      </vt:variant>
      <vt:variant>
        <vt:i4>0</vt:i4>
      </vt:variant>
      <vt:variant>
        <vt:i4>5</vt:i4>
      </vt:variant>
      <vt:variant>
        <vt:lpwstr/>
      </vt:variant>
      <vt:variant>
        <vt:lpwstr>_Toc20049481</vt:lpwstr>
      </vt:variant>
      <vt:variant>
        <vt:i4>1507379</vt:i4>
      </vt:variant>
      <vt:variant>
        <vt:i4>416</vt:i4>
      </vt:variant>
      <vt:variant>
        <vt:i4>0</vt:i4>
      </vt:variant>
      <vt:variant>
        <vt:i4>5</vt:i4>
      </vt:variant>
      <vt:variant>
        <vt:lpwstr/>
      </vt:variant>
      <vt:variant>
        <vt:lpwstr>_Toc20049480</vt:lpwstr>
      </vt:variant>
      <vt:variant>
        <vt:i4>1966140</vt:i4>
      </vt:variant>
      <vt:variant>
        <vt:i4>410</vt:i4>
      </vt:variant>
      <vt:variant>
        <vt:i4>0</vt:i4>
      </vt:variant>
      <vt:variant>
        <vt:i4>5</vt:i4>
      </vt:variant>
      <vt:variant>
        <vt:lpwstr/>
      </vt:variant>
      <vt:variant>
        <vt:lpwstr>_Toc20049479</vt:lpwstr>
      </vt:variant>
      <vt:variant>
        <vt:i4>2031676</vt:i4>
      </vt:variant>
      <vt:variant>
        <vt:i4>404</vt:i4>
      </vt:variant>
      <vt:variant>
        <vt:i4>0</vt:i4>
      </vt:variant>
      <vt:variant>
        <vt:i4>5</vt:i4>
      </vt:variant>
      <vt:variant>
        <vt:lpwstr/>
      </vt:variant>
      <vt:variant>
        <vt:lpwstr>_Toc20049478</vt:lpwstr>
      </vt:variant>
      <vt:variant>
        <vt:i4>1048636</vt:i4>
      </vt:variant>
      <vt:variant>
        <vt:i4>398</vt:i4>
      </vt:variant>
      <vt:variant>
        <vt:i4>0</vt:i4>
      </vt:variant>
      <vt:variant>
        <vt:i4>5</vt:i4>
      </vt:variant>
      <vt:variant>
        <vt:lpwstr/>
      </vt:variant>
      <vt:variant>
        <vt:lpwstr>_Toc20049477</vt:lpwstr>
      </vt:variant>
      <vt:variant>
        <vt:i4>1114172</vt:i4>
      </vt:variant>
      <vt:variant>
        <vt:i4>392</vt:i4>
      </vt:variant>
      <vt:variant>
        <vt:i4>0</vt:i4>
      </vt:variant>
      <vt:variant>
        <vt:i4>5</vt:i4>
      </vt:variant>
      <vt:variant>
        <vt:lpwstr/>
      </vt:variant>
      <vt:variant>
        <vt:lpwstr>_Toc20049476</vt:lpwstr>
      </vt:variant>
      <vt:variant>
        <vt:i4>1179708</vt:i4>
      </vt:variant>
      <vt:variant>
        <vt:i4>386</vt:i4>
      </vt:variant>
      <vt:variant>
        <vt:i4>0</vt:i4>
      </vt:variant>
      <vt:variant>
        <vt:i4>5</vt:i4>
      </vt:variant>
      <vt:variant>
        <vt:lpwstr/>
      </vt:variant>
      <vt:variant>
        <vt:lpwstr>_Toc20049475</vt:lpwstr>
      </vt:variant>
      <vt:variant>
        <vt:i4>1245244</vt:i4>
      </vt:variant>
      <vt:variant>
        <vt:i4>380</vt:i4>
      </vt:variant>
      <vt:variant>
        <vt:i4>0</vt:i4>
      </vt:variant>
      <vt:variant>
        <vt:i4>5</vt:i4>
      </vt:variant>
      <vt:variant>
        <vt:lpwstr/>
      </vt:variant>
      <vt:variant>
        <vt:lpwstr>_Toc20049474</vt:lpwstr>
      </vt:variant>
      <vt:variant>
        <vt:i4>1310780</vt:i4>
      </vt:variant>
      <vt:variant>
        <vt:i4>374</vt:i4>
      </vt:variant>
      <vt:variant>
        <vt:i4>0</vt:i4>
      </vt:variant>
      <vt:variant>
        <vt:i4>5</vt:i4>
      </vt:variant>
      <vt:variant>
        <vt:lpwstr/>
      </vt:variant>
      <vt:variant>
        <vt:lpwstr>_Toc20049473</vt:lpwstr>
      </vt:variant>
      <vt:variant>
        <vt:i4>1376316</vt:i4>
      </vt:variant>
      <vt:variant>
        <vt:i4>368</vt:i4>
      </vt:variant>
      <vt:variant>
        <vt:i4>0</vt:i4>
      </vt:variant>
      <vt:variant>
        <vt:i4>5</vt:i4>
      </vt:variant>
      <vt:variant>
        <vt:lpwstr/>
      </vt:variant>
      <vt:variant>
        <vt:lpwstr>_Toc20049472</vt:lpwstr>
      </vt:variant>
      <vt:variant>
        <vt:i4>1441852</vt:i4>
      </vt:variant>
      <vt:variant>
        <vt:i4>362</vt:i4>
      </vt:variant>
      <vt:variant>
        <vt:i4>0</vt:i4>
      </vt:variant>
      <vt:variant>
        <vt:i4>5</vt:i4>
      </vt:variant>
      <vt:variant>
        <vt:lpwstr/>
      </vt:variant>
      <vt:variant>
        <vt:lpwstr>_Toc20049471</vt:lpwstr>
      </vt:variant>
      <vt:variant>
        <vt:i4>1507388</vt:i4>
      </vt:variant>
      <vt:variant>
        <vt:i4>356</vt:i4>
      </vt:variant>
      <vt:variant>
        <vt:i4>0</vt:i4>
      </vt:variant>
      <vt:variant>
        <vt:i4>5</vt:i4>
      </vt:variant>
      <vt:variant>
        <vt:lpwstr/>
      </vt:variant>
      <vt:variant>
        <vt:lpwstr>_Toc20049470</vt:lpwstr>
      </vt:variant>
      <vt:variant>
        <vt:i4>1966141</vt:i4>
      </vt:variant>
      <vt:variant>
        <vt:i4>350</vt:i4>
      </vt:variant>
      <vt:variant>
        <vt:i4>0</vt:i4>
      </vt:variant>
      <vt:variant>
        <vt:i4>5</vt:i4>
      </vt:variant>
      <vt:variant>
        <vt:lpwstr/>
      </vt:variant>
      <vt:variant>
        <vt:lpwstr>_Toc20049469</vt:lpwstr>
      </vt:variant>
      <vt:variant>
        <vt:i4>2031677</vt:i4>
      </vt:variant>
      <vt:variant>
        <vt:i4>344</vt:i4>
      </vt:variant>
      <vt:variant>
        <vt:i4>0</vt:i4>
      </vt:variant>
      <vt:variant>
        <vt:i4>5</vt:i4>
      </vt:variant>
      <vt:variant>
        <vt:lpwstr/>
      </vt:variant>
      <vt:variant>
        <vt:lpwstr>_Toc20049468</vt:lpwstr>
      </vt:variant>
      <vt:variant>
        <vt:i4>1048637</vt:i4>
      </vt:variant>
      <vt:variant>
        <vt:i4>338</vt:i4>
      </vt:variant>
      <vt:variant>
        <vt:i4>0</vt:i4>
      </vt:variant>
      <vt:variant>
        <vt:i4>5</vt:i4>
      </vt:variant>
      <vt:variant>
        <vt:lpwstr/>
      </vt:variant>
      <vt:variant>
        <vt:lpwstr>_Toc20049467</vt:lpwstr>
      </vt:variant>
      <vt:variant>
        <vt:i4>1114173</vt:i4>
      </vt:variant>
      <vt:variant>
        <vt:i4>332</vt:i4>
      </vt:variant>
      <vt:variant>
        <vt:i4>0</vt:i4>
      </vt:variant>
      <vt:variant>
        <vt:i4>5</vt:i4>
      </vt:variant>
      <vt:variant>
        <vt:lpwstr/>
      </vt:variant>
      <vt:variant>
        <vt:lpwstr>_Toc20049466</vt:lpwstr>
      </vt:variant>
      <vt:variant>
        <vt:i4>1179709</vt:i4>
      </vt:variant>
      <vt:variant>
        <vt:i4>326</vt:i4>
      </vt:variant>
      <vt:variant>
        <vt:i4>0</vt:i4>
      </vt:variant>
      <vt:variant>
        <vt:i4>5</vt:i4>
      </vt:variant>
      <vt:variant>
        <vt:lpwstr/>
      </vt:variant>
      <vt:variant>
        <vt:lpwstr>_Toc20049465</vt:lpwstr>
      </vt:variant>
      <vt:variant>
        <vt:i4>1245245</vt:i4>
      </vt:variant>
      <vt:variant>
        <vt:i4>320</vt:i4>
      </vt:variant>
      <vt:variant>
        <vt:i4>0</vt:i4>
      </vt:variant>
      <vt:variant>
        <vt:i4>5</vt:i4>
      </vt:variant>
      <vt:variant>
        <vt:lpwstr/>
      </vt:variant>
      <vt:variant>
        <vt:lpwstr>_Toc20049464</vt:lpwstr>
      </vt:variant>
      <vt:variant>
        <vt:i4>1310781</vt:i4>
      </vt:variant>
      <vt:variant>
        <vt:i4>314</vt:i4>
      </vt:variant>
      <vt:variant>
        <vt:i4>0</vt:i4>
      </vt:variant>
      <vt:variant>
        <vt:i4>5</vt:i4>
      </vt:variant>
      <vt:variant>
        <vt:lpwstr/>
      </vt:variant>
      <vt:variant>
        <vt:lpwstr>_Toc20049463</vt:lpwstr>
      </vt:variant>
      <vt:variant>
        <vt:i4>1376317</vt:i4>
      </vt:variant>
      <vt:variant>
        <vt:i4>308</vt:i4>
      </vt:variant>
      <vt:variant>
        <vt:i4>0</vt:i4>
      </vt:variant>
      <vt:variant>
        <vt:i4>5</vt:i4>
      </vt:variant>
      <vt:variant>
        <vt:lpwstr/>
      </vt:variant>
      <vt:variant>
        <vt:lpwstr>_Toc20049462</vt:lpwstr>
      </vt:variant>
      <vt:variant>
        <vt:i4>1441853</vt:i4>
      </vt:variant>
      <vt:variant>
        <vt:i4>302</vt:i4>
      </vt:variant>
      <vt:variant>
        <vt:i4>0</vt:i4>
      </vt:variant>
      <vt:variant>
        <vt:i4>5</vt:i4>
      </vt:variant>
      <vt:variant>
        <vt:lpwstr/>
      </vt:variant>
      <vt:variant>
        <vt:lpwstr>_Toc20049461</vt:lpwstr>
      </vt:variant>
      <vt:variant>
        <vt:i4>1507389</vt:i4>
      </vt:variant>
      <vt:variant>
        <vt:i4>296</vt:i4>
      </vt:variant>
      <vt:variant>
        <vt:i4>0</vt:i4>
      </vt:variant>
      <vt:variant>
        <vt:i4>5</vt:i4>
      </vt:variant>
      <vt:variant>
        <vt:lpwstr/>
      </vt:variant>
      <vt:variant>
        <vt:lpwstr>_Toc20049460</vt:lpwstr>
      </vt:variant>
      <vt:variant>
        <vt:i4>1966142</vt:i4>
      </vt:variant>
      <vt:variant>
        <vt:i4>290</vt:i4>
      </vt:variant>
      <vt:variant>
        <vt:i4>0</vt:i4>
      </vt:variant>
      <vt:variant>
        <vt:i4>5</vt:i4>
      </vt:variant>
      <vt:variant>
        <vt:lpwstr/>
      </vt:variant>
      <vt:variant>
        <vt:lpwstr>_Toc20049459</vt:lpwstr>
      </vt:variant>
      <vt:variant>
        <vt:i4>2031678</vt:i4>
      </vt:variant>
      <vt:variant>
        <vt:i4>284</vt:i4>
      </vt:variant>
      <vt:variant>
        <vt:i4>0</vt:i4>
      </vt:variant>
      <vt:variant>
        <vt:i4>5</vt:i4>
      </vt:variant>
      <vt:variant>
        <vt:lpwstr/>
      </vt:variant>
      <vt:variant>
        <vt:lpwstr>_Toc20049458</vt:lpwstr>
      </vt:variant>
      <vt:variant>
        <vt:i4>1048638</vt:i4>
      </vt:variant>
      <vt:variant>
        <vt:i4>278</vt:i4>
      </vt:variant>
      <vt:variant>
        <vt:i4>0</vt:i4>
      </vt:variant>
      <vt:variant>
        <vt:i4>5</vt:i4>
      </vt:variant>
      <vt:variant>
        <vt:lpwstr/>
      </vt:variant>
      <vt:variant>
        <vt:lpwstr>_Toc20049457</vt:lpwstr>
      </vt:variant>
      <vt:variant>
        <vt:i4>1114174</vt:i4>
      </vt:variant>
      <vt:variant>
        <vt:i4>272</vt:i4>
      </vt:variant>
      <vt:variant>
        <vt:i4>0</vt:i4>
      </vt:variant>
      <vt:variant>
        <vt:i4>5</vt:i4>
      </vt:variant>
      <vt:variant>
        <vt:lpwstr/>
      </vt:variant>
      <vt:variant>
        <vt:lpwstr>_Toc20049456</vt:lpwstr>
      </vt:variant>
      <vt:variant>
        <vt:i4>1179710</vt:i4>
      </vt:variant>
      <vt:variant>
        <vt:i4>266</vt:i4>
      </vt:variant>
      <vt:variant>
        <vt:i4>0</vt:i4>
      </vt:variant>
      <vt:variant>
        <vt:i4>5</vt:i4>
      </vt:variant>
      <vt:variant>
        <vt:lpwstr/>
      </vt:variant>
      <vt:variant>
        <vt:lpwstr>_Toc20049455</vt:lpwstr>
      </vt:variant>
      <vt:variant>
        <vt:i4>1245246</vt:i4>
      </vt:variant>
      <vt:variant>
        <vt:i4>260</vt:i4>
      </vt:variant>
      <vt:variant>
        <vt:i4>0</vt:i4>
      </vt:variant>
      <vt:variant>
        <vt:i4>5</vt:i4>
      </vt:variant>
      <vt:variant>
        <vt:lpwstr/>
      </vt:variant>
      <vt:variant>
        <vt:lpwstr>_Toc20049454</vt:lpwstr>
      </vt:variant>
      <vt:variant>
        <vt:i4>1310782</vt:i4>
      </vt:variant>
      <vt:variant>
        <vt:i4>254</vt:i4>
      </vt:variant>
      <vt:variant>
        <vt:i4>0</vt:i4>
      </vt:variant>
      <vt:variant>
        <vt:i4>5</vt:i4>
      </vt:variant>
      <vt:variant>
        <vt:lpwstr/>
      </vt:variant>
      <vt:variant>
        <vt:lpwstr>_Toc20049453</vt:lpwstr>
      </vt:variant>
      <vt:variant>
        <vt:i4>1376318</vt:i4>
      </vt:variant>
      <vt:variant>
        <vt:i4>248</vt:i4>
      </vt:variant>
      <vt:variant>
        <vt:i4>0</vt:i4>
      </vt:variant>
      <vt:variant>
        <vt:i4>5</vt:i4>
      </vt:variant>
      <vt:variant>
        <vt:lpwstr/>
      </vt:variant>
      <vt:variant>
        <vt:lpwstr>_Toc20049452</vt:lpwstr>
      </vt:variant>
      <vt:variant>
        <vt:i4>1441854</vt:i4>
      </vt:variant>
      <vt:variant>
        <vt:i4>242</vt:i4>
      </vt:variant>
      <vt:variant>
        <vt:i4>0</vt:i4>
      </vt:variant>
      <vt:variant>
        <vt:i4>5</vt:i4>
      </vt:variant>
      <vt:variant>
        <vt:lpwstr/>
      </vt:variant>
      <vt:variant>
        <vt:lpwstr>_Toc20049451</vt:lpwstr>
      </vt:variant>
      <vt:variant>
        <vt:i4>1507390</vt:i4>
      </vt:variant>
      <vt:variant>
        <vt:i4>236</vt:i4>
      </vt:variant>
      <vt:variant>
        <vt:i4>0</vt:i4>
      </vt:variant>
      <vt:variant>
        <vt:i4>5</vt:i4>
      </vt:variant>
      <vt:variant>
        <vt:lpwstr/>
      </vt:variant>
      <vt:variant>
        <vt:lpwstr>_Toc20049450</vt:lpwstr>
      </vt:variant>
      <vt:variant>
        <vt:i4>1966143</vt:i4>
      </vt:variant>
      <vt:variant>
        <vt:i4>230</vt:i4>
      </vt:variant>
      <vt:variant>
        <vt:i4>0</vt:i4>
      </vt:variant>
      <vt:variant>
        <vt:i4>5</vt:i4>
      </vt:variant>
      <vt:variant>
        <vt:lpwstr/>
      </vt:variant>
      <vt:variant>
        <vt:lpwstr>_Toc20049449</vt:lpwstr>
      </vt:variant>
      <vt:variant>
        <vt:i4>2031679</vt:i4>
      </vt:variant>
      <vt:variant>
        <vt:i4>224</vt:i4>
      </vt:variant>
      <vt:variant>
        <vt:i4>0</vt:i4>
      </vt:variant>
      <vt:variant>
        <vt:i4>5</vt:i4>
      </vt:variant>
      <vt:variant>
        <vt:lpwstr/>
      </vt:variant>
      <vt:variant>
        <vt:lpwstr>_Toc20049448</vt:lpwstr>
      </vt:variant>
      <vt:variant>
        <vt:i4>1048639</vt:i4>
      </vt:variant>
      <vt:variant>
        <vt:i4>218</vt:i4>
      </vt:variant>
      <vt:variant>
        <vt:i4>0</vt:i4>
      </vt:variant>
      <vt:variant>
        <vt:i4>5</vt:i4>
      </vt:variant>
      <vt:variant>
        <vt:lpwstr/>
      </vt:variant>
      <vt:variant>
        <vt:lpwstr>_Toc20049447</vt:lpwstr>
      </vt:variant>
      <vt:variant>
        <vt:i4>1114175</vt:i4>
      </vt:variant>
      <vt:variant>
        <vt:i4>212</vt:i4>
      </vt:variant>
      <vt:variant>
        <vt:i4>0</vt:i4>
      </vt:variant>
      <vt:variant>
        <vt:i4>5</vt:i4>
      </vt:variant>
      <vt:variant>
        <vt:lpwstr/>
      </vt:variant>
      <vt:variant>
        <vt:lpwstr>_Toc20049446</vt:lpwstr>
      </vt:variant>
      <vt:variant>
        <vt:i4>1179711</vt:i4>
      </vt:variant>
      <vt:variant>
        <vt:i4>206</vt:i4>
      </vt:variant>
      <vt:variant>
        <vt:i4>0</vt:i4>
      </vt:variant>
      <vt:variant>
        <vt:i4>5</vt:i4>
      </vt:variant>
      <vt:variant>
        <vt:lpwstr/>
      </vt:variant>
      <vt:variant>
        <vt:lpwstr>_Toc20049445</vt:lpwstr>
      </vt:variant>
      <vt:variant>
        <vt:i4>1245247</vt:i4>
      </vt:variant>
      <vt:variant>
        <vt:i4>200</vt:i4>
      </vt:variant>
      <vt:variant>
        <vt:i4>0</vt:i4>
      </vt:variant>
      <vt:variant>
        <vt:i4>5</vt:i4>
      </vt:variant>
      <vt:variant>
        <vt:lpwstr/>
      </vt:variant>
      <vt:variant>
        <vt:lpwstr>_Toc20049444</vt:lpwstr>
      </vt:variant>
      <vt:variant>
        <vt:i4>1310783</vt:i4>
      </vt:variant>
      <vt:variant>
        <vt:i4>194</vt:i4>
      </vt:variant>
      <vt:variant>
        <vt:i4>0</vt:i4>
      </vt:variant>
      <vt:variant>
        <vt:i4>5</vt:i4>
      </vt:variant>
      <vt:variant>
        <vt:lpwstr/>
      </vt:variant>
      <vt:variant>
        <vt:lpwstr>_Toc20049443</vt:lpwstr>
      </vt:variant>
      <vt:variant>
        <vt:i4>1376319</vt:i4>
      </vt:variant>
      <vt:variant>
        <vt:i4>188</vt:i4>
      </vt:variant>
      <vt:variant>
        <vt:i4>0</vt:i4>
      </vt:variant>
      <vt:variant>
        <vt:i4>5</vt:i4>
      </vt:variant>
      <vt:variant>
        <vt:lpwstr/>
      </vt:variant>
      <vt:variant>
        <vt:lpwstr>_Toc20049442</vt:lpwstr>
      </vt:variant>
      <vt:variant>
        <vt:i4>1441855</vt:i4>
      </vt:variant>
      <vt:variant>
        <vt:i4>182</vt:i4>
      </vt:variant>
      <vt:variant>
        <vt:i4>0</vt:i4>
      </vt:variant>
      <vt:variant>
        <vt:i4>5</vt:i4>
      </vt:variant>
      <vt:variant>
        <vt:lpwstr/>
      </vt:variant>
      <vt:variant>
        <vt:lpwstr>_Toc20049441</vt:lpwstr>
      </vt:variant>
      <vt:variant>
        <vt:i4>1507391</vt:i4>
      </vt:variant>
      <vt:variant>
        <vt:i4>176</vt:i4>
      </vt:variant>
      <vt:variant>
        <vt:i4>0</vt:i4>
      </vt:variant>
      <vt:variant>
        <vt:i4>5</vt:i4>
      </vt:variant>
      <vt:variant>
        <vt:lpwstr/>
      </vt:variant>
      <vt:variant>
        <vt:lpwstr>_Toc20049440</vt:lpwstr>
      </vt:variant>
      <vt:variant>
        <vt:i4>1966136</vt:i4>
      </vt:variant>
      <vt:variant>
        <vt:i4>170</vt:i4>
      </vt:variant>
      <vt:variant>
        <vt:i4>0</vt:i4>
      </vt:variant>
      <vt:variant>
        <vt:i4>5</vt:i4>
      </vt:variant>
      <vt:variant>
        <vt:lpwstr/>
      </vt:variant>
      <vt:variant>
        <vt:lpwstr>_Toc20049439</vt:lpwstr>
      </vt:variant>
      <vt:variant>
        <vt:i4>2031672</vt:i4>
      </vt:variant>
      <vt:variant>
        <vt:i4>164</vt:i4>
      </vt:variant>
      <vt:variant>
        <vt:i4>0</vt:i4>
      </vt:variant>
      <vt:variant>
        <vt:i4>5</vt:i4>
      </vt:variant>
      <vt:variant>
        <vt:lpwstr/>
      </vt:variant>
      <vt:variant>
        <vt:lpwstr>_Toc20049438</vt:lpwstr>
      </vt:variant>
      <vt:variant>
        <vt:i4>1048632</vt:i4>
      </vt:variant>
      <vt:variant>
        <vt:i4>158</vt:i4>
      </vt:variant>
      <vt:variant>
        <vt:i4>0</vt:i4>
      </vt:variant>
      <vt:variant>
        <vt:i4>5</vt:i4>
      </vt:variant>
      <vt:variant>
        <vt:lpwstr/>
      </vt:variant>
      <vt:variant>
        <vt:lpwstr>_Toc20049437</vt:lpwstr>
      </vt:variant>
      <vt:variant>
        <vt:i4>1114168</vt:i4>
      </vt:variant>
      <vt:variant>
        <vt:i4>152</vt:i4>
      </vt:variant>
      <vt:variant>
        <vt:i4>0</vt:i4>
      </vt:variant>
      <vt:variant>
        <vt:i4>5</vt:i4>
      </vt:variant>
      <vt:variant>
        <vt:lpwstr/>
      </vt:variant>
      <vt:variant>
        <vt:lpwstr>_Toc20049436</vt:lpwstr>
      </vt:variant>
      <vt:variant>
        <vt:i4>1179704</vt:i4>
      </vt:variant>
      <vt:variant>
        <vt:i4>146</vt:i4>
      </vt:variant>
      <vt:variant>
        <vt:i4>0</vt:i4>
      </vt:variant>
      <vt:variant>
        <vt:i4>5</vt:i4>
      </vt:variant>
      <vt:variant>
        <vt:lpwstr/>
      </vt:variant>
      <vt:variant>
        <vt:lpwstr>_Toc20049435</vt:lpwstr>
      </vt:variant>
      <vt:variant>
        <vt:i4>1245240</vt:i4>
      </vt:variant>
      <vt:variant>
        <vt:i4>140</vt:i4>
      </vt:variant>
      <vt:variant>
        <vt:i4>0</vt:i4>
      </vt:variant>
      <vt:variant>
        <vt:i4>5</vt:i4>
      </vt:variant>
      <vt:variant>
        <vt:lpwstr/>
      </vt:variant>
      <vt:variant>
        <vt:lpwstr>_Toc20049434</vt:lpwstr>
      </vt:variant>
      <vt:variant>
        <vt:i4>1310776</vt:i4>
      </vt:variant>
      <vt:variant>
        <vt:i4>134</vt:i4>
      </vt:variant>
      <vt:variant>
        <vt:i4>0</vt:i4>
      </vt:variant>
      <vt:variant>
        <vt:i4>5</vt:i4>
      </vt:variant>
      <vt:variant>
        <vt:lpwstr/>
      </vt:variant>
      <vt:variant>
        <vt:lpwstr>_Toc20049433</vt:lpwstr>
      </vt:variant>
      <vt:variant>
        <vt:i4>1376312</vt:i4>
      </vt:variant>
      <vt:variant>
        <vt:i4>128</vt:i4>
      </vt:variant>
      <vt:variant>
        <vt:i4>0</vt:i4>
      </vt:variant>
      <vt:variant>
        <vt:i4>5</vt:i4>
      </vt:variant>
      <vt:variant>
        <vt:lpwstr/>
      </vt:variant>
      <vt:variant>
        <vt:lpwstr>_Toc20049432</vt:lpwstr>
      </vt:variant>
      <vt:variant>
        <vt:i4>1441848</vt:i4>
      </vt:variant>
      <vt:variant>
        <vt:i4>122</vt:i4>
      </vt:variant>
      <vt:variant>
        <vt:i4>0</vt:i4>
      </vt:variant>
      <vt:variant>
        <vt:i4>5</vt:i4>
      </vt:variant>
      <vt:variant>
        <vt:lpwstr/>
      </vt:variant>
      <vt:variant>
        <vt:lpwstr>_Toc20049431</vt:lpwstr>
      </vt:variant>
      <vt:variant>
        <vt:i4>1507384</vt:i4>
      </vt:variant>
      <vt:variant>
        <vt:i4>116</vt:i4>
      </vt:variant>
      <vt:variant>
        <vt:i4>0</vt:i4>
      </vt:variant>
      <vt:variant>
        <vt:i4>5</vt:i4>
      </vt:variant>
      <vt:variant>
        <vt:lpwstr/>
      </vt:variant>
      <vt:variant>
        <vt:lpwstr>_Toc20049430</vt:lpwstr>
      </vt:variant>
      <vt:variant>
        <vt:i4>1966137</vt:i4>
      </vt:variant>
      <vt:variant>
        <vt:i4>110</vt:i4>
      </vt:variant>
      <vt:variant>
        <vt:i4>0</vt:i4>
      </vt:variant>
      <vt:variant>
        <vt:i4>5</vt:i4>
      </vt:variant>
      <vt:variant>
        <vt:lpwstr/>
      </vt:variant>
      <vt:variant>
        <vt:lpwstr>_Toc20049429</vt:lpwstr>
      </vt:variant>
      <vt:variant>
        <vt:i4>2031673</vt:i4>
      </vt:variant>
      <vt:variant>
        <vt:i4>104</vt:i4>
      </vt:variant>
      <vt:variant>
        <vt:i4>0</vt:i4>
      </vt:variant>
      <vt:variant>
        <vt:i4>5</vt:i4>
      </vt:variant>
      <vt:variant>
        <vt:lpwstr/>
      </vt:variant>
      <vt:variant>
        <vt:lpwstr>_Toc20049428</vt:lpwstr>
      </vt:variant>
      <vt:variant>
        <vt:i4>1048633</vt:i4>
      </vt:variant>
      <vt:variant>
        <vt:i4>98</vt:i4>
      </vt:variant>
      <vt:variant>
        <vt:i4>0</vt:i4>
      </vt:variant>
      <vt:variant>
        <vt:i4>5</vt:i4>
      </vt:variant>
      <vt:variant>
        <vt:lpwstr/>
      </vt:variant>
      <vt:variant>
        <vt:lpwstr>_Toc20049427</vt:lpwstr>
      </vt:variant>
      <vt:variant>
        <vt:i4>1114169</vt:i4>
      </vt:variant>
      <vt:variant>
        <vt:i4>92</vt:i4>
      </vt:variant>
      <vt:variant>
        <vt:i4>0</vt:i4>
      </vt:variant>
      <vt:variant>
        <vt:i4>5</vt:i4>
      </vt:variant>
      <vt:variant>
        <vt:lpwstr/>
      </vt:variant>
      <vt:variant>
        <vt:lpwstr>_Toc20049426</vt:lpwstr>
      </vt:variant>
      <vt:variant>
        <vt:i4>1179705</vt:i4>
      </vt:variant>
      <vt:variant>
        <vt:i4>86</vt:i4>
      </vt:variant>
      <vt:variant>
        <vt:i4>0</vt:i4>
      </vt:variant>
      <vt:variant>
        <vt:i4>5</vt:i4>
      </vt:variant>
      <vt:variant>
        <vt:lpwstr/>
      </vt:variant>
      <vt:variant>
        <vt:lpwstr>_Toc20049425</vt:lpwstr>
      </vt:variant>
      <vt:variant>
        <vt:i4>1245241</vt:i4>
      </vt:variant>
      <vt:variant>
        <vt:i4>80</vt:i4>
      </vt:variant>
      <vt:variant>
        <vt:i4>0</vt:i4>
      </vt:variant>
      <vt:variant>
        <vt:i4>5</vt:i4>
      </vt:variant>
      <vt:variant>
        <vt:lpwstr/>
      </vt:variant>
      <vt:variant>
        <vt:lpwstr>_Toc20049424</vt:lpwstr>
      </vt:variant>
      <vt:variant>
        <vt:i4>1310777</vt:i4>
      </vt:variant>
      <vt:variant>
        <vt:i4>74</vt:i4>
      </vt:variant>
      <vt:variant>
        <vt:i4>0</vt:i4>
      </vt:variant>
      <vt:variant>
        <vt:i4>5</vt:i4>
      </vt:variant>
      <vt:variant>
        <vt:lpwstr/>
      </vt:variant>
      <vt:variant>
        <vt:lpwstr>_Toc20049423</vt:lpwstr>
      </vt:variant>
      <vt:variant>
        <vt:i4>1376313</vt:i4>
      </vt:variant>
      <vt:variant>
        <vt:i4>68</vt:i4>
      </vt:variant>
      <vt:variant>
        <vt:i4>0</vt:i4>
      </vt:variant>
      <vt:variant>
        <vt:i4>5</vt:i4>
      </vt:variant>
      <vt:variant>
        <vt:lpwstr/>
      </vt:variant>
      <vt:variant>
        <vt:lpwstr>_Toc20049422</vt:lpwstr>
      </vt:variant>
      <vt:variant>
        <vt:i4>1441849</vt:i4>
      </vt:variant>
      <vt:variant>
        <vt:i4>62</vt:i4>
      </vt:variant>
      <vt:variant>
        <vt:i4>0</vt:i4>
      </vt:variant>
      <vt:variant>
        <vt:i4>5</vt:i4>
      </vt:variant>
      <vt:variant>
        <vt:lpwstr/>
      </vt:variant>
      <vt:variant>
        <vt:lpwstr>_Toc20049421</vt:lpwstr>
      </vt:variant>
      <vt:variant>
        <vt:i4>1507385</vt:i4>
      </vt:variant>
      <vt:variant>
        <vt:i4>56</vt:i4>
      </vt:variant>
      <vt:variant>
        <vt:i4>0</vt:i4>
      </vt:variant>
      <vt:variant>
        <vt:i4>5</vt:i4>
      </vt:variant>
      <vt:variant>
        <vt:lpwstr/>
      </vt:variant>
      <vt:variant>
        <vt:lpwstr>_Toc20049420</vt:lpwstr>
      </vt:variant>
      <vt:variant>
        <vt:i4>1966138</vt:i4>
      </vt:variant>
      <vt:variant>
        <vt:i4>50</vt:i4>
      </vt:variant>
      <vt:variant>
        <vt:i4>0</vt:i4>
      </vt:variant>
      <vt:variant>
        <vt:i4>5</vt:i4>
      </vt:variant>
      <vt:variant>
        <vt:lpwstr/>
      </vt:variant>
      <vt:variant>
        <vt:lpwstr>_Toc20049419</vt:lpwstr>
      </vt:variant>
      <vt:variant>
        <vt:i4>2031674</vt:i4>
      </vt:variant>
      <vt:variant>
        <vt:i4>44</vt:i4>
      </vt:variant>
      <vt:variant>
        <vt:i4>0</vt:i4>
      </vt:variant>
      <vt:variant>
        <vt:i4>5</vt:i4>
      </vt:variant>
      <vt:variant>
        <vt:lpwstr/>
      </vt:variant>
      <vt:variant>
        <vt:lpwstr>_Toc20049418</vt:lpwstr>
      </vt:variant>
      <vt:variant>
        <vt:i4>1048634</vt:i4>
      </vt:variant>
      <vt:variant>
        <vt:i4>38</vt:i4>
      </vt:variant>
      <vt:variant>
        <vt:i4>0</vt:i4>
      </vt:variant>
      <vt:variant>
        <vt:i4>5</vt:i4>
      </vt:variant>
      <vt:variant>
        <vt:lpwstr/>
      </vt:variant>
      <vt:variant>
        <vt:lpwstr>_Toc20049417</vt:lpwstr>
      </vt:variant>
      <vt:variant>
        <vt:i4>1114170</vt:i4>
      </vt:variant>
      <vt:variant>
        <vt:i4>32</vt:i4>
      </vt:variant>
      <vt:variant>
        <vt:i4>0</vt:i4>
      </vt:variant>
      <vt:variant>
        <vt:i4>5</vt:i4>
      </vt:variant>
      <vt:variant>
        <vt:lpwstr/>
      </vt:variant>
      <vt:variant>
        <vt:lpwstr>_Toc20049416</vt:lpwstr>
      </vt:variant>
      <vt:variant>
        <vt:i4>1179706</vt:i4>
      </vt:variant>
      <vt:variant>
        <vt:i4>26</vt:i4>
      </vt:variant>
      <vt:variant>
        <vt:i4>0</vt:i4>
      </vt:variant>
      <vt:variant>
        <vt:i4>5</vt:i4>
      </vt:variant>
      <vt:variant>
        <vt:lpwstr/>
      </vt:variant>
      <vt:variant>
        <vt:lpwstr>_Toc20049415</vt:lpwstr>
      </vt:variant>
      <vt:variant>
        <vt:i4>1245242</vt:i4>
      </vt:variant>
      <vt:variant>
        <vt:i4>20</vt:i4>
      </vt:variant>
      <vt:variant>
        <vt:i4>0</vt:i4>
      </vt:variant>
      <vt:variant>
        <vt:i4>5</vt:i4>
      </vt:variant>
      <vt:variant>
        <vt:lpwstr/>
      </vt:variant>
      <vt:variant>
        <vt:lpwstr>_Toc20049414</vt:lpwstr>
      </vt:variant>
      <vt:variant>
        <vt:i4>1310778</vt:i4>
      </vt:variant>
      <vt:variant>
        <vt:i4>14</vt:i4>
      </vt:variant>
      <vt:variant>
        <vt:i4>0</vt:i4>
      </vt:variant>
      <vt:variant>
        <vt:i4>5</vt:i4>
      </vt:variant>
      <vt:variant>
        <vt:lpwstr/>
      </vt:variant>
      <vt:variant>
        <vt:lpwstr>_Toc20049413</vt:lpwstr>
      </vt:variant>
      <vt:variant>
        <vt:i4>1376314</vt:i4>
      </vt:variant>
      <vt:variant>
        <vt:i4>8</vt:i4>
      </vt:variant>
      <vt:variant>
        <vt:i4>0</vt:i4>
      </vt:variant>
      <vt:variant>
        <vt:i4>5</vt:i4>
      </vt:variant>
      <vt:variant>
        <vt:lpwstr/>
      </vt:variant>
      <vt:variant>
        <vt:lpwstr>_Toc20049412</vt:lpwstr>
      </vt:variant>
      <vt:variant>
        <vt:i4>1441850</vt:i4>
      </vt:variant>
      <vt:variant>
        <vt:i4>2</vt:i4>
      </vt:variant>
      <vt:variant>
        <vt:i4>0</vt:i4>
      </vt:variant>
      <vt:variant>
        <vt:i4>5</vt:i4>
      </vt:variant>
      <vt:variant>
        <vt:lpwstr/>
      </vt:variant>
      <vt:variant>
        <vt:lpwstr>_Toc20049411</vt:lpwstr>
      </vt:variant>
      <vt:variant>
        <vt:i4>7602194</vt:i4>
      </vt:variant>
      <vt:variant>
        <vt:i4>1444580</vt:i4>
      </vt:variant>
      <vt:variant>
        <vt:i4>1025</vt:i4>
      </vt:variant>
      <vt:variant>
        <vt:i4>4</vt:i4>
      </vt:variant>
      <vt:variant>
        <vt:lpwstr>http://1.bp.blogspot.com/-3Z-odNuismo/T1KZJZaRugI/AAAAAAAAAOo/PEFZjVP_G5Q/s1600/pracenje.jpg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САДРЖАЈ</dc:title>
  <dc:creator>nastavnik</dc:creator>
  <cp:lastModifiedBy>OS Dragan Kovacevic</cp:lastModifiedBy>
  <cp:revision>2</cp:revision>
  <cp:lastPrinted>2016-09-14T15:10:00Z</cp:lastPrinted>
  <dcterms:created xsi:type="dcterms:W3CDTF">2019-10-14T08:57:00Z</dcterms:created>
  <dcterms:modified xsi:type="dcterms:W3CDTF">2019-10-14T08:57:00Z</dcterms:modified>
</cp:coreProperties>
</file>